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08B8452C" w14:textId="1AC4F288" w:rsidR="00F25FBF" w:rsidRPr="00F25FBF" w:rsidRDefault="00F25FBF" w:rsidP="00F25FBF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 xml:space="preserve">خطبة </w:t>
      </w:r>
      <w:r w:rsidR="00273AD8" w:rsidRPr="00273AD8">
        <w:rPr>
          <w:rFonts w:cs="Calibri"/>
          <w:sz w:val="32"/>
          <w:szCs w:val="32"/>
          <w:rtl/>
        </w:rPr>
        <w:t>حرارة الصيف والوقاية الإيمانية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2A70428" w14:textId="77777777" w:rsidR="00F25FBF" w:rsidRPr="00F25FBF" w:rsidRDefault="00F25FBF" w:rsidP="00F25FBF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> </w:t>
      </w:r>
    </w:p>
    <w:p w14:paraId="43BCB74C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39D0B95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معاشر المؤمنين</w:t>
      </w:r>
    </w:p>
    <w:p w14:paraId="176363E6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اشتدت حرارة الاجواء هذه </w:t>
      </w:r>
      <w:proofErr w:type="gramStart"/>
      <w:r w:rsidRPr="00273AD8">
        <w:rPr>
          <w:rFonts w:cs="Calibri"/>
          <w:sz w:val="32"/>
          <w:szCs w:val="32"/>
          <w:rtl/>
        </w:rPr>
        <w:t>الايام ،وشعر</w:t>
      </w:r>
      <w:proofErr w:type="gramEnd"/>
      <w:r w:rsidRPr="00273AD8">
        <w:rPr>
          <w:rFonts w:cs="Calibri"/>
          <w:sz w:val="32"/>
          <w:szCs w:val="32"/>
          <w:rtl/>
        </w:rPr>
        <w:t xml:space="preserve"> الناس بحرارة القيظ ولهيب الشمس ، وسبحان مقلب الليل والنهار ، ومسير الشموس والاقمار، ومبدل الفصول </w:t>
      </w:r>
      <w:proofErr w:type="spellStart"/>
      <w:r w:rsidRPr="00273AD8">
        <w:rPr>
          <w:rFonts w:cs="Calibri"/>
          <w:sz w:val="32"/>
          <w:szCs w:val="32"/>
          <w:rtl/>
        </w:rPr>
        <w:t>والاقدار،"يقلب</w:t>
      </w:r>
      <w:proofErr w:type="spellEnd"/>
      <w:r w:rsidRPr="00273AD8">
        <w:rPr>
          <w:rFonts w:cs="Calibri"/>
          <w:sz w:val="32"/>
          <w:szCs w:val="32"/>
          <w:rtl/>
        </w:rPr>
        <w:t xml:space="preserve"> الله الليل والنهار إن في ذلك لعبرة لأولي الأبصار"(النور 44) وقد وصف رسول الله صلى الله عليه وسلم حقيقة تلك الحرارة التي تشتد في الصيف ،</w:t>
      </w:r>
    </w:p>
    <w:p w14:paraId="5AFC3CDA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فعن أبي هريرة أن النبي -صلى الله عليه وسلم- قال: "اشتكت النار إلى ربها فقالت: يا رب أكل بعضي بعضاً فأذن لها بنفسين: نفسٌ في الشتاء، ونفس في الصيف، فهو أشد ما تجدون من الحر، وأشد ما تجدون من الزمهرير". رواه البخاري </w:t>
      </w:r>
      <w:proofErr w:type="gramStart"/>
      <w:r w:rsidRPr="00273AD8">
        <w:rPr>
          <w:rFonts w:cs="Calibri"/>
          <w:sz w:val="32"/>
          <w:szCs w:val="32"/>
          <w:rtl/>
        </w:rPr>
        <w:t>ومسلم .</w:t>
      </w:r>
      <w:proofErr w:type="gramEnd"/>
    </w:p>
    <w:p w14:paraId="19B77048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2D5B4204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فحريّ بالمؤمن أن يتذكر قدرةَ الله جلّ وعلا وحكمتَه في تقلّب </w:t>
      </w:r>
      <w:proofErr w:type="gramStart"/>
      <w:r w:rsidRPr="00273AD8">
        <w:rPr>
          <w:rFonts w:cs="Calibri"/>
          <w:sz w:val="32"/>
          <w:szCs w:val="32"/>
          <w:rtl/>
        </w:rPr>
        <w:t>الاحوال ،</w:t>
      </w:r>
      <w:proofErr w:type="gramEnd"/>
      <w:r w:rsidRPr="00273AD8">
        <w:rPr>
          <w:rFonts w:cs="Calibri"/>
          <w:sz w:val="32"/>
          <w:szCs w:val="32"/>
          <w:rtl/>
        </w:rPr>
        <w:t xml:space="preserve"> ويتذكّر الوقوف تحت لهيب الشمس يوم يقوم الناس لرب العالمين في يوم كان مقداره خمسين الف سنة ، يوم تُدنى الشمس على رؤوس الخلائق قدر ميل ، فعن المقْدَادُ بْنُ الأَسْوَدِ رضي الله عنه قَالَ : سَمِعْتُ رَسُولَ اللَّهِ -صلى الله عليه وسلم- يَقُولُ « تُدْنَى الشَّمْسُ يَوْمَ الْقِيَامَةِ مِنَ الْخَلْقِ حَتَّى تَكُونَ مِنْهُمْ كَمِقْدَارِ مِيلٍ ». </w:t>
      </w:r>
      <w:proofErr w:type="gramStart"/>
      <w:r w:rsidRPr="00273AD8">
        <w:rPr>
          <w:rFonts w:cs="Calibri"/>
          <w:sz w:val="32"/>
          <w:szCs w:val="32"/>
          <w:rtl/>
        </w:rPr>
        <w:t>« فَيَكُونُ</w:t>
      </w:r>
      <w:proofErr w:type="gramEnd"/>
      <w:r w:rsidRPr="00273AD8">
        <w:rPr>
          <w:rFonts w:cs="Calibri"/>
          <w:sz w:val="32"/>
          <w:szCs w:val="32"/>
          <w:rtl/>
        </w:rPr>
        <w:t xml:space="preserve"> النَّاسُ عَلَى قَدْرِ أَعْمَالِهِمْ </w:t>
      </w:r>
      <w:proofErr w:type="spellStart"/>
      <w:r w:rsidRPr="00273AD8">
        <w:rPr>
          <w:rFonts w:cs="Calibri"/>
          <w:sz w:val="32"/>
          <w:szCs w:val="32"/>
          <w:rtl/>
        </w:rPr>
        <w:t>فِى</w:t>
      </w:r>
      <w:proofErr w:type="spellEnd"/>
      <w:r w:rsidRPr="00273AD8">
        <w:rPr>
          <w:rFonts w:cs="Calibri"/>
          <w:sz w:val="32"/>
          <w:szCs w:val="32"/>
          <w:rtl/>
        </w:rPr>
        <w:t xml:space="preserve"> الْعَرَقِ فَمِنْهُمْ مَنْ يَكُونُ إِلَى كَعْبَيْهِ وَمِنْهُمْ مَنْ يَكُونُ إِلَى رُكْبَتَيْهِ وَمِنْهُمْ مَنْ يَكُونُ إِلَى حَقْوَيْهِ وَمِنْهُمْ مَنْ يُلْجِمُهُ الْعَرَقُ إِلْجَامًا ». قَالَ وَأَشَارَ رَسُولُ اللَّهِ -صلى الله عليه وسلم- بِيَدِهِ إِلَى فِيهِ. (أخرجه الإمام أحمد </w:t>
      </w:r>
      <w:proofErr w:type="gramStart"/>
      <w:r w:rsidRPr="00273AD8">
        <w:rPr>
          <w:rFonts w:cs="Calibri"/>
          <w:sz w:val="32"/>
          <w:szCs w:val="32"/>
          <w:rtl/>
        </w:rPr>
        <w:t>و مسلم</w:t>
      </w:r>
      <w:proofErr w:type="gramEnd"/>
      <w:r w:rsidRPr="00273AD8">
        <w:rPr>
          <w:rFonts w:cs="Calibri"/>
          <w:sz w:val="32"/>
          <w:szCs w:val="32"/>
          <w:rtl/>
        </w:rPr>
        <w:t xml:space="preserve"> والترمذي)</w:t>
      </w:r>
    </w:p>
    <w:p w14:paraId="21004E5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23CA7D55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عندها يبحث المرء –عباد الله- عن ظل يقيه حرّ ذلك اللهيب ولو اشتراه بملء الارض ذهبا، فذاك الذي ينبغي أن يُتقى ويُعمل لأجل الوقاية </w:t>
      </w:r>
      <w:proofErr w:type="gramStart"/>
      <w:r w:rsidRPr="00273AD8">
        <w:rPr>
          <w:rFonts w:cs="Calibri"/>
          <w:sz w:val="32"/>
          <w:szCs w:val="32"/>
          <w:rtl/>
        </w:rPr>
        <w:t>منه ،</w:t>
      </w:r>
      <w:proofErr w:type="gramEnd"/>
      <w:r w:rsidRPr="00273AD8">
        <w:rPr>
          <w:rFonts w:cs="Calibri"/>
          <w:sz w:val="32"/>
          <w:szCs w:val="32"/>
          <w:rtl/>
        </w:rPr>
        <w:t xml:space="preserve"> أما حرُّنا هذا ، فلله الحمد والمنة وسائل التبريد </w:t>
      </w:r>
      <w:proofErr w:type="spellStart"/>
      <w:r w:rsidRPr="00273AD8">
        <w:rPr>
          <w:rFonts w:cs="Calibri"/>
          <w:sz w:val="32"/>
          <w:szCs w:val="32"/>
          <w:rtl/>
        </w:rPr>
        <w:t>والتكيييف</w:t>
      </w:r>
      <w:proofErr w:type="spellEnd"/>
      <w:r w:rsidRPr="00273AD8">
        <w:rPr>
          <w:rFonts w:cs="Calibri"/>
          <w:sz w:val="32"/>
          <w:szCs w:val="32"/>
          <w:rtl/>
        </w:rPr>
        <w:t xml:space="preserve"> متوفرة ومتيسرة، أما في ذلك اليوم فلا يَستظل الا من أظله الله تبارك وتعالى في ظله،،</w:t>
      </w:r>
    </w:p>
    <w:p w14:paraId="2A36E6EB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lastRenderedPageBreak/>
        <w:t xml:space="preserve">فهل تريد أن تكون في هذا الظل </w:t>
      </w:r>
      <w:proofErr w:type="spellStart"/>
      <w:r w:rsidRPr="00273AD8">
        <w:rPr>
          <w:rFonts w:cs="Calibri"/>
          <w:sz w:val="32"/>
          <w:szCs w:val="32"/>
          <w:rtl/>
        </w:rPr>
        <w:t>ياعبدالله</w:t>
      </w:r>
      <w:proofErr w:type="spellEnd"/>
      <w:r w:rsidRPr="00273AD8">
        <w:rPr>
          <w:rFonts w:cs="Calibri"/>
          <w:sz w:val="32"/>
          <w:szCs w:val="32"/>
          <w:rtl/>
        </w:rPr>
        <w:t xml:space="preserve"> لتأمن من ذلك </w:t>
      </w:r>
      <w:proofErr w:type="gramStart"/>
      <w:r w:rsidRPr="00273AD8">
        <w:rPr>
          <w:rFonts w:cs="Calibri"/>
          <w:sz w:val="32"/>
          <w:szCs w:val="32"/>
          <w:rtl/>
        </w:rPr>
        <w:t>العذاب ؟</w:t>
      </w:r>
      <w:proofErr w:type="gramEnd"/>
      <w:r w:rsidRPr="00273AD8">
        <w:rPr>
          <w:rFonts w:cs="Calibri"/>
          <w:sz w:val="32"/>
          <w:szCs w:val="32"/>
          <w:rtl/>
        </w:rPr>
        <w:t xml:space="preserve"> فاستمع بارك الله فيك لتلك الاعمال والاحوال التي هي طوق النجاة وسبب الوقاية وسبل الامن من ذلك </w:t>
      </w:r>
      <w:proofErr w:type="gramStart"/>
      <w:r w:rsidRPr="00273AD8">
        <w:rPr>
          <w:rFonts w:cs="Calibri"/>
          <w:sz w:val="32"/>
          <w:szCs w:val="32"/>
          <w:rtl/>
        </w:rPr>
        <w:t>الكرب .</w:t>
      </w:r>
      <w:proofErr w:type="gramEnd"/>
    </w:p>
    <w:p w14:paraId="17459253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630B4288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أولها إنظار المعسر والتخفيف </w:t>
      </w:r>
      <w:proofErr w:type="gramStart"/>
      <w:r w:rsidRPr="00273AD8">
        <w:rPr>
          <w:rFonts w:cs="Calibri"/>
          <w:sz w:val="32"/>
          <w:szCs w:val="32"/>
          <w:rtl/>
        </w:rPr>
        <w:t>عنه ،</w:t>
      </w:r>
      <w:proofErr w:type="gramEnd"/>
      <w:r w:rsidRPr="00273AD8">
        <w:rPr>
          <w:rFonts w:cs="Calibri"/>
          <w:sz w:val="32"/>
          <w:szCs w:val="32"/>
          <w:rtl/>
        </w:rPr>
        <w:t xml:space="preserve"> فمن أنظر معسراً أو وضع عنه فليبشر بمقامٍ في ظل </w:t>
      </w:r>
      <w:proofErr w:type="spellStart"/>
      <w:r w:rsidRPr="00273AD8">
        <w:rPr>
          <w:rFonts w:cs="Calibri"/>
          <w:sz w:val="32"/>
          <w:szCs w:val="32"/>
          <w:rtl/>
        </w:rPr>
        <w:t>إختصه</w:t>
      </w:r>
      <w:proofErr w:type="spellEnd"/>
      <w:r w:rsidRPr="00273AD8">
        <w:rPr>
          <w:rFonts w:cs="Calibri"/>
          <w:sz w:val="32"/>
          <w:szCs w:val="32"/>
          <w:rtl/>
        </w:rPr>
        <w:t xml:space="preserve"> الرحمن لعباده :</w:t>
      </w:r>
    </w:p>
    <w:p w14:paraId="42044714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فعن أبي اليسر رضي الله عنه قال: سمعت رسول الله صلى الله عليه وسلم يقول: </w:t>
      </w:r>
      <w:proofErr w:type="gramStart"/>
      <w:r w:rsidRPr="00273AD8">
        <w:rPr>
          <w:rFonts w:cs="Calibri"/>
          <w:sz w:val="32"/>
          <w:szCs w:val="32"/>
          <w:rtl/>
        </w:rPr>
        <w:t>( من</w:t>
      </w:r>
      <w:proofErr w:type="gramEnd"/>
      <w:r w:rsidRPr="00273AD8">
        <w:rPr>
          <w:rFonts w:cs="Calibri"/>
          <w:sz w:val="32"/>
          <w:szCs w:val="32"/>
          <w:rtl/>
        </w:rPr>
        <w:t xml:space="preserve"> أنظر معسراَ أو وضع عنه, أظله الله في ظله يوم لا ظل إلا ظله ). [حديث صحيح أخرجه أحمد. وقال الألباني حديث صحيح</w:t>
      </w:r>
      <w:proofErr w:type="gramStart"/>
      <w:r w:rsidRPr="00273AD8">
        <w:rPr>
          <w:rFonts w:cs="Calibri"/>
          <w:sz w:val="32"/>
          <w:szCs w:val="32"/>
          <w:rtl/>
        </w:rPr>
        <w:t>] .</w:t>
      </w:r>
      <w:proofErr w:type="gramEnd"/>
    </w:p>
    <w:p w14:paraId="3927A4C8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وإنظار معسراً </w:t>
      </w:r>
      <w:proofErr w:type="spellStart"/>
      <w:r w:rsidRPr="00273AD8">
        <w:rPr>
          <w:rFonts w:cs="Calibri"/>
          <w:sz w:val="32"/>
          <w:szCs w:val="32"/>
          <w:rtl/>
        </w:rPr>
        <w:t>أمهاله</w:t>
      </w:r>
      <w:proofErr w:type="spellEnd"/>
      <w:r w:rsidRPr="00273AD8">
        <w:rPr>
          <w:rFonts w:cs="Calibri"/>
          <w:sz w:val="32"/>
          <w:szCs w:val="32"/>
          <w:rtl/>
        </w:rPr>
        <w:t xml:space="preserve"> في قضاء الدين وعدم التشديد عليه والتجاوز عن الدين أو بعضه، والجزاء من جنس العمل فكما يسّرت على المعسر يسّر الله لك عسرك يوم القيامة،</w:t>
      </w:r>
    </w:p>
    <w:p w14:paraId="40E95051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51BB0E17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وعن أبي قتادة رضي الله عنه </w:t>
      </w:r>
      <w:proofErr w:type="gramStart"/>
      <w:r w:rsidRPr="00273AD8">
        <w:rPr>
          <w:rFonts w:cs="Calibri"/>
          <w:sz w:val="32"/>
          <w:szCs w:val="32"/>
          <w:rtl/>
        </w:rPr>
        <w:t>قال:  قال</w:t>
      </w:r>
      <w:proofErr w:type="gramEnd"/>
      <w:r w:rsidRPr="00273AD8">
        <w:rPr>
          <w:rFonts w:cs="Calibri"/>
          <w:sz w:val="32"/>
          <w:szCs w:val="32"/>
          <w:rtl/>
        </w:rPr>
        <w:t xml:space="preserve"> رسول صلى الله عليه وسلم : ( من سره أن ينجيه الله من كرب يوم القيامة فلينفس عن معسر أو يضع عنه ). </w:t>
      </w:r>
      <w:proofErr w:type="gramStart"/>
      <w:r w:rsidRPr="00273AD8">
        <w:rPr>
          <w:rFonts w:cs="Calibri"/>
          <w:sz w:val="32"/>
          <w:szCs w:val="32"/>
          <w:rtl/>
        </w:rPr>
        <w:t>[ أخرجه</w:t>
      </w:r>
      <w:proofErr w:type="gramEnd"/>
      <w:r w:rsidRPr="00273AD8">
        <w:rPr>
          <w:rFonts w:cs="Calibri"/>
          <w:sz w:val="32"/>
          <w:szCs w:val="32"/>
          <w:rtl/>
        </w:rPr>
        <w:t xml:space="preserve"> مسلم] . </w:t>
      </w:r>
    </w:p>
    <w:p w14:paraId="101859F5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113FB811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</w:p>
    <w:p w14:paraId="54851028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ومن المنجيات من لهيب شمس يوم المحشر خصالٌ سبعٌ يجمعها باعث الخوف من الله جلّ </w:t>
      </w:r>
      <w:proofErr w:type="gramStart"/>
      <w:r w:rsidRPr="00273AD8">
        <w:rPr>
          <w:rFonts w:cs="Calibri"/>
          <w:sz w:val="32"/>
          <w:szCs w:val="32"/>
          <w:rtl/>
        </w:rPr>
        <w:t>وعلا ،</w:t>
      </w:r>
      <w:proofErr w:type="gramEnd"/>
      <w:r w:rsidRPr="00273AD8">
        <w:rPr>
          <w:rFonts w:cs="Calibri"/>
          <w:sz w:val="32"/>
          <w:szCs w:val="32"/>
          <w:rtl/>
        </w:rPr>
        <w:t xml:space="preserve"> فإن استطعت أن تتمثل احداها او بعضا منها فافعل </w:t>
      </w:r>
      <w:proofErr w:type="spellStart"/>
      <w:r w:rsidRPr="00273AD8">
        <w:rPr>
          <w:rFonts w:cs="Calibri"/>
          <w:sz w:val="32"/>
          <w:szCs w:val="32"/>
          <w:rtl/>
        </w:rPr>
        <w:t>ياعبدالله</w:t>
      </w:r>
      <w:proofErr w:type="spellEnd"/>
      <w:r w:rsidRPr="00273AD8">
        <w:rPr>
          <w:rFonts w:cs="Calibri"/>
          <w:sz w:val="32"/>
          <w:szCs w:val="32"/>
          <w:rtl/>
        </w:rPr>
        <w:t xml:space="preserve"> فهن المنجيات</w:t>
      </w:r>
    </w:p>
    <w:p w14:paraId="0FC9C047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فعن أبي هريرة وأبي سعيد –رضي الله عنهما –عن النبي صلى الله عليه وسلم قال: (سبعة يظلهم الله في ظله يوم لا ظل إلا </w:t>
      </w:r>
      <w:proofErr w:type="gramStart"/>
      <w:r w:rsidRPr="00273AD8">
        <w:rPr>
          <w:rFonts w:cs="Calibri"/>
          <w:sz w:val="32"/>
          <w:szCs w:val="32"/>
          <w:rtl/>
        </w:rPr>
        <w:t>ظله :</w:t>
      </w:r>
      <w:proofErr w:type="gramEnd"/>
      <w:r w:rsidRPr="00273AD8">
        <w:rPr>
          <w:rFonts w:cs="Calibri"/>
          <w:sz w:val="32"/>
          <w:szCs w:val="32"/>
          <w:rtl/>
        </w:rPr>
        <w:t xml:space="preserve"> أمام عادل, وشابُ نشأ في عبادة الله , ورجل قلبه معلق بالمساجد, إذا خرج منه حتى يعود إليه ، ورجلان تحابَّا في الله  اجتمعا عليه وتفرقا عليه, ورجل ذكر الله خاليا ففاضت عيناه, ورجل دعته امرأة ذات منصب وجمال, فقال إني أخاف الله , ورجل تصدق </w:t>
      </w:r>
      <w:proofErr w:type="spellStart"/>
      <w:r w:rsidRPr="00273AD8">
        <w:rPr>
          <w:rFonts w:cs="Calibri"/>
          <w:sz w:val="32"/>
          <w:szCs w:val="32"/>
          <w:rtl/>
        </w:rPr>
        <w:t>بصدقة,فأخفاها</w:t>
      </w:r>
      <w:proofErr w:type="spellEnd"/>
      <w:r w:rsidRPr="00273AD8">
        <w:rPr>
          <w:rFonts w:cs="Calibri"/>
          <w:sz w:val="32"/>
          <w:szCs w:val="32"/>
          <w:rtl/>
        </w:rPr>
        <w:t xml:space="preserve"> حتى </w:t>
      </w:r>
      <w:proofErr w:type="spellStart"/>
      <w:r w:rsidRPr="00273AD8">
        <w:rPr>
          <w:rFonts w:cs="Calibri"/>
          <w:sz w:val="32"/>
          <w:szCs w:val="32"/>
          <w:rtl/>
        </w:rPr>
        <w:t>لاتعلم</w:t>
      </w:r>
      <w:proofErr w:type="spellEnd"/>
      <w:r w:rsidRPr="00273AD8">
        <w:rPr>
          <w:rFonts w:cs="Calibri"/>
          <w:sz w:val="32"/>
          <w:szCs w:val="32"/>
          <w:rtl/>
        </w:rPr>
        <w:t xml:space="preserve"> شماله ما تنفق يمينه).  </w:t>
      </w:r>
      <w:proofErr w:type="gramStart"/>
      <w:r w:rsidRPr="00273AD8">
        <w:rPr>
          <w:rFonts w:cs="Calibri"/>
          <w:sz w:val="32"/>
          <w:szCs w:val="32"/>
          <w:rtl/>
        </w:rPr>
        <w:t>[ متفق</w:t>
      </w:r>
      <w:proofErr w:type="gramEnd"/>
      <w:r w:rsidRPr="00273AD8">
        <w:rPr>
          <w:rFonts w:cs="Calibri"/>
          <w:sz w:val="32"/>
          <w:szCs w:val="32"/>
          <w:rtl/>
        </w:rPr>
        <w:t xml:space="preserve"> عليه] .</w:t>
      </w:r>
    </w:p>
    <w:p w14:paraId="49E20CEE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واذا اردت </w:t>
      </w:r>
      <w:proofErr w:type="spellStart"/>
      <w:r w:rsidRPr="00273AD8">
        <w:rPr>
          <w:rFonts w:cs="Calibri"/>
          <w:sz w:val="32"/>
          <w:szCs w:val="32"/>
          <w:rtl/>
        </w:rPr>
        <w:t>نداءا</w:t>
      </w:r>
      <w:proofErr w:type="spellEnd"/>
      <w:r w:rsidRPr="00273AD8">
        <w:rPr>
          <w:rFonts w:cs="Calibri"/>
          <w:sz w:val="32"/>
          <w:szCs w:val="32"/>
          <w:rtl/>
        </w:rPr>
        <w:t xml:space="preserve"> خاصا وكرامة وحفاوة من الرحمن جلّ في علاه </w:t>
      </w:r>
      <w:proofErr w:type="gramStart"/>
      <w:r w:rsidRPr="00273AD8">
        <w:rPr>
          <w:rFonts w:cs="Calibri"/>
          <w:sz w:val="32"/>
          <w:szCs w:val="32"/>
          <w:rtl/>
        </w:rPr>
        <w:t>لك ،</w:t>
      </w:r>
      <w:proofErr w:type="gramEnd"/>
      <w:r w:rsidRPr="00273AD8">
        <w:rPr>
          <w:rFonts w:cs="Calibri"/>
          <w:sz w:val="32"/>
          <w:szCs w:val="32"/>
          <w:rtl/>
        </w:rPr>
        <w:t xml:space="preserve"> </w:t>
      </w:r>
      <w:proofErr w:type="spellStart"/>
      <w:r w:rsidRPr="00273AD8">
        <w:rPr>
          <w:rFonts w:cs="Calibri"/>
          <w:sz w:val="32"/>
          <w:szCs w:val="32"/>
          <w:rtl/>
        </w:rPr>
        <w:t>ياعبدالله</w:t>
      </w:r>
      <w:proofErr w:type="spellEnd"/>
      <w:r w:rsidRPr="00273AD8">
        <w:rPr>
          <w:rFonts w:cs="Calibri"/>
          <w:sz w:val="32"/>
          <w:szCs w:val="32"/>
          <w:rtl/>
        </w:rPr>
        <w:t xml:space="preserve"> ، تُنادى بها لتكرم وفادتُك في خير مكان وأشرف مقام تحت ظل الرحمن ، فكن من </w:t>
      </w:r>
      <w:r w:rsidRPr="00273AD8">
        <w:rPr>
          <w:rFonts w:cs="Calibri"/>
          <w:sz w:val="32"/>
          <w:szCs w:val="32"/>
          <w:rtl/>
        </w:rPr>
        <w:lastRenderedPageBreak/>
        <w:t>المتحابين في الله الذين يتحابّون لأجل مرضاة الله ويلتقون على طاعة الله ويسعون لنصرة دين الله واقامة شعائره ، </w:t>
      </w:r>
      <w:proofErr w:type="spellStart"/>
      <w:r w:rsidRPr="00273AD8">
        <w:rPr>
          <w:rFonts w:cs="Calibri"/>
          <w:sz w:val="32"/>
          <w:szCs w:val="32"/>
          <w:rtl/>
        </w:rPr>
        <w:t>لاتتأثر</w:t>
      </w:r>
      <w:proofErr w:type="spellEnd"/>
      <w:r w:rsidRPr="00273AD8">
        <w:rPr>
          <w:rFonts w:cs="Calibri"/>
          <w:sz w:val="32"/>
          <w:szCs w:val="32"/>
          <w:rtl/>
        </w:rPr>
        <w:t xml:space="preserve"> مشاعرُهم وعواطفُهم بما يجرف الناس من </w:t>
      </w:r>
      <w:proofErr w:type="spellStart"/>
      <w:r w:rsidRPr="00273AD8">
        <w:rPr>
          <w:rFonts w:cs="Calibri"/>
          <w:sz w:val="32"/>
          <w:szCs w:val="32"/>
          <w:rtl/>
        </w:rPr>
        <w:t>أحقادوأهواء</w:t>
      </w:r>
      <w:proofErr w:type="spellEnd"/>
      <w:r w:rsidRPr="00273AD8">
        <w:rPr>
          <w:rFonts w:cs="Calibri"/>
          <w:sz w:val="32"/>
          <w:szCs w:val="32"/>
          <w:rtl/>
        </w:rPr>
        <w:t xml:space="preserve">  ، وعداوات وبغضاء ، لاعتبارات مادية </w:t>
      </w:r>
      <w:proofErr w:type="spellStart"/>
      <w:r w:rsidRPr="00273AD8">
        <w:rPr>
          <w:rFonts w:cs="Calibri"/>
          <w:sz w:val="32"/>
          <w:szCs w:val="32"/>
          <w:rtl/>
        </w:rPr>
        <w:t>اوشخصية</w:t>
      </w:r>
      <w:proofErr w:type="spellEnd"/>
      <w:r w:rsidRPr="00273AD8">
        <w:rPr>
          <w:rFonts w:cs="Calibri"/>
          <w:sz w:val="32"/>
          <w:szCs w:val="32"/>
          <w:rtl/>
        </w:rPr>
        <w:t xml:space="preserve"> او عرقية </w:t>
      </w:r>
    </w:p>
    <w:p w14:paraId="0016D597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أخرج الإمام مسلم عن أبي هريرة رضي الله عنه </w:t>
      </w:r>
      <w:proofErr w:type="gramStart"/>
      <w:r w:rsidRPr="00273AD8">
        <w:rPr>
          <w:rFonts w:cs="Calibri"/>
          <w:sz w:val="32"/>
          <w:szCs w:val="32"/>
          <w:rtl/>
        </w:rPr>
        <w:t>قال :</w:t>
      </w:r>
      <w:proofErr w:type="gramEnd"/>
      <w:r w:rsidRPr="00273AD8">
        <w:rPr>
          <w:rFonts w:cs="Calibri"/>
          <w:sz w:val="32"/>
          <w:szCs w:val="32"/>
          <w:rtl/>
        </w:rPr>
        <w:t xml:space="preserve"> قال رسول الله - صلى الله عليه وسلم - : ( إن الله يقول يوم القيامة : أين المتحابون بجلالي ؟ اليوم أظلهم في ظلي يوم لا ظلَّ إلا </w:t>
      </w:r>
      <w:proofErr w:type="gramStart"/>
      <w:r w:rsidRPr="00273AD8">
        <w:rPr>
          <w:rFonts w:cs="Calibri"/>
          <w:sz w:val="32"/>
          <w:szCs w:val="32"/>
          <w:rtl/>
        </w:rPr>
        <w:t>ظلِّي )</w:t>
      </w:r>
      <w:proofErr w:type="gramEnd"/>
      <w:r w:rsidRPr="00273AD8">
        <w:rPr>
          <w:rFonts w:cs="Calibri"/>
          <w:sz w:val="32"/>
          <w:szCs w:val="32"/>
          <w:rtl/>
        </w:rPr>
        <w:t xml:space="preserve"> .</w:t>
      </w:r>
    </w:p>
    <w:p w14:paraId="070CAE24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سئل أبو حمزة النيسابوري عن المتحابين في الله عز وجل من </w:t>
      </w:r>
      <w:proofErr w:type="gramStart"/>
      <w:r w:rsidRPr="00273AD8">
        <w:rPr>
          <w:rFonts w:cs="Calibri"/>
          <w:sz w:val="32"/>
          <w:szCs w:val="32"/>
          <w:rtl/>
        </w:rPr>
        <w:t>هم ؟</w:t>
      </w:r>
      <w:proofErr w:type="gramEnd"/>
      <w:r w:rsidRPr="00273AD8">
        <w:rPr>
          <w:rFonts w:cs="Calibri"/>
          <w:sz w:val="32"/>
          <w:szCs w:val="32"/>
          <w:rtl/>
        </w:rPr>
        <w:t xml:space="preserve"> </w:t>
      </w:r>
      <w:proofErr w:type="gramStart"/>
      <w:r w:rsidRPr="00273AD8">
        <w:rPr>
          <w:rFonts w:cs="Calibri"/>
          <w:sz w:val="32"/>
          <w:szCs w:val="32"/>
          <w:rtl/>
        </w:rPr>
        <w:t>فقال :</w:t>
      </w:r>
      <w:proofErr w:type="gramEnd"/>
      <w:r w:rsidRPr="00273AD8">
        <w:rPr>
          <w:rFonts w:cs="Calibri"/>
          <w:sz w:val="32"/>
          <w:szCs w:val="32"/>
          <w:rtl/>
        </w:rPr>
        <w:t xml:space="preserve"> " العاملون بطاعة الله ، المتعاونون على أمر الله ، وإن تفرقت دورهم وأبدانهم " . فالحب في الله رابطة من أعظم </w:t>
      </w:r>
      <w:proofErr w:type="gramStart"/>
      <w:r w:rsidRPr="00273AD8">
        <w:rPr>
          <w:rFonts w:cs="Calibri"/>
          <w:sz w:val="32"/>
          <w:szCs w:val="32"/>
          <w:rtl/>
        </w:rPr>
        <w:t>الروابط ،</w:t>
      </w:r>
      <w:proofErr w:type="gramEnd"/>
      <w:r w:rsidRPr="00273AD8">
        <w:rPr>
          <w:rFonts w:cs="Calibri"/>
          <w:sz w:val="32"/>
          <w:szCs w:val="32"/>
          <w:rtl/>
        </w:rPr>
        <w:t xml:space="preserve"> وآصرة من </w:t>
      </w:r>
      <w:proofErr w:type="spellStart"/>
      <w:r w:rsidRPr="00273AD8">
        <w:rPr>
          <w:rFonts w:cs="Calibri"/>
          <w:sz w:val="32"/>
          <w:szCs w:val="32"/>
          <w:rtl/>
        </w:rPr>
        <w:t>آكد</w:t>
      </w:r>
      <w:proofErr w:type="spellEnd"/>
      <w:r w:rsidRPr="00273AD8">
        <w:rPr>
          <w:rFonts w:cs="Calibri"/>
          <w:sz w:val="32"/>
          <w:szCs w:val="32"/>
          <w:rtl/>
        </w:rPr>
        <w:t xml:space="preserve"> الأواصر ، قال - صلى الله عليه وسلم - : ( أوثق عرى الإيمان الموالاة في الله والمعاداة في الله ، والحب في الله والبغض في الله عز وجل ) (رواه الطبراني وصححه الألباني )</w:t>
      </w:r>
    </w:p>
    <w:p w14:paraId="0C815BF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فما أحوجنا اليوم </w:t>
      </w:r>
      <w:proofErr w:type="spellStart"/>
      <w:r w:rsidRPr="00273AD8">
        <w:rPr>
          <w:rFonts w:cs="Calibri"/>
          <w:sz w:val="32"/>
          <w:szCs w:val="32"/>
          <w:rtl/>
        </w:rPr>
        <w:t>عبادالله</w:t>
      </w:r>
      <w:proofErr w:type="spellEnd"/>
      <w:r w:rsidRPr="00273AD8">
        <w:rPr>
          <w:rFonts w:cs="Calibri"/>
          <w:sz w:val="32"/>
          <w:szCs w:val="32"/>
          <w:rtl/>
        </w:rPr>
        <w:t xml:space="preserve"> في زمان طغت فيه الماديات وتنامت فيه العصبيات وغلبت فيه المصالح والاهواء </w:t>
      </w:r>
      <w:proofErr w:type="gramStart"/>
      <w:r w:rsidRPr="00273AD8">
        <w:rPr>
          <w:rFonts w:cs="Calibri"/>
          <w:sz w:val="32"/>
          <w:szCs w:val="32"/>
          <w:rtl/>
        </w:rPr>
        <w:t>والاطماع ،</w:t>
      </w:r>
      <w:proofErr w:type="gramEnd"/>
      <w:r w:rsidRPr="00273AD8">
        <w:rPr>
          <w:rFonts w:cs="Calibri"/>
          <w:sz w:val="32"/>
          <w:szCs w:val="32"/>
          <w:rtl/>
        </w:rPr>
        <w:t xml:space="preserve"> ان نجدد في نفوسنا تلك المعاني السامية والقيم الرفيعة.</w:t>
      </w:r>
    </w:p>
    <w:p w14:paraId="59B205C3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</w:p>
    <w:p w14:paraId="1D93FB3A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وللمتصدقين حَظوةٌ ومكانة عند الله جلّ </w:t>
      </w:r>
      <w:proofErr w:type="gramStart"/>
      <w:r w:rsidRPr="00273AD8">
        <w:rPr>
          <w:rFonts w:cs="Calibri"/>
          <w:sz w:val="32"/>
          <w:szCs w:val="32"/>
          <w:rtl/>
        </w:rPr>
        <w:t>وعلا ،</w:t>
      </w:r>
      <w:proofErr w:type="gramEnd"/>
      <w:r w:rsidRPr="00273AD8">
        <w:rPr>
          <w:rFonts w:cs="Calibri"/>
          <w:sz w:val="32"/>
          <w:szCs w:val="32"/>
          <w:rtl/>
        </w:rPr>
        <w:t xml:space="preserve"> فالمتصدق له ظلٌ خاص يظلُه يوم القيامة ، جزاء تصدقه وتفريجه الكربة عن غيره ، فعن عقبة بن عامر رضي الله عنه قال سمعت النبي صلى الله عليه وسلم يقول : ( كُلُّ امْرِئٍ فِي ظِلِّ صَدَقَتِهِ حَتَّى يُفْصَلَ بَيْنَ النَّاسِ ) (الألباني " صحيح الجامع " ). وعلى قدر الصدقة والحاجة اليها واخلاص المتصدق لله تعالى بها يكون القبول لها وسعة ظلها </w:t>
      </w:r>
    </w:p>
    <w:p w14:paraId="5119AB3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</w:p>
    <w:p w14:paraId="60CA8AAA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5536773F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وفقنا الله لرضاه وأعاننا على ذكره وشكره وحسن عبادته وأظلنا الله في ظلّه يوم </w:t>
      </w:r>
      <w:proofErr w:type="spellStart"/>
      <w:r w:rsidRPr="00273AD8">
        <w:rPr>
          <w:rFonts w:cs="Calibri"/>
          <w:sz w:val="32"/>
          <w:szCs w:val="32"/>
          <w:rtl/>
        </w:rPr>
        <w:t>لاظلّ</w:t>
      </w:r>
      <w:proofErr w:type="spellEnd"/>
      <w:r w:rsidRPr="00273AD8">
        <w:rPr>
          <w:rFonts w:cs="Calibri"/>
          <w:sz w:val="32"/>
          <w:szCs w:val="32"/>
          <w:rtl/>
        </w:rPr>
        <w:t xml:space="preserve"> الا </w:t>
      </w:r>
      <w:proofErr w:type="gramStart"/>
      <w:r w:rsidRPr="00273AD8">
        <w:rPr>
          <w:rFonts w:cs="Calibri"/>
          <w:sz w:val="32"/>
          <w:szCs w:val="32"/>
          <w:rtl/>
        </w:rPr>
        <w:t>ظلّه ،</w:t>
      </w:r>
      <w:proofErr w:type="gramEnd"/>
      <w:r w:rsidRPr="00273AD8">
        <w:rPr>
          <w:rFonts w:cs="Calibri"/>
          <w:sz w:val="32"/>
          <w:szCs w:val="32"/>
          <w:rtl/>
        </w:rPr>
        <w:t>،</w:t>
      </w:r>
    </w:p>
    <w:p w14:paraId="25897D6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اقول </w:t>
      </w:r>
      <w:proofErr w:type="spellStart"/>
      <w:r w:rsidRPr="00273AD8">
        <w:rPr>
          <w:rFonts w:cs="Calibri"/>
          <w:sz w:val="32"/>
          <w:szCs w:val="32"/>
          <w:rtl/>
        </w:rPr>
        <w:t>ماتسمعون</w:t>
      </w:r>
      <w:proofErr w:type="spellEnd"/>
      <w:r w:rsidRPr="00273AD8">
        <w:rPr>
          <w:rFonts w:cs="Calibri"/>
          <w:sz w:val="32"/>
          <w:szCs w:val="32"/>
          <w:rtl/>
        </w:rPr>
        <w:t xml:space="preserve"> واستغفر الله لي ولكم فاستغفروه انه هو الغفور الرحيم</w:t>
      </w:r>
    </w:p>
    <w:p w14:paraId="269CF099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الخطبة الثانية</w:t>
      </w:r>
    </w:p>
    <w:p w14:paraId="6DC6F40C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معاشر </w:t>
      </w:r>
      <w:proofErr w:type="gramStart"/>
      <w:r w:rsidRPr="00273AD8">
        <w:rPr>
          <w:rFonts w:cs="Calibri"/>
          <w:sz w:val="32"/>
          <w:szCs w:val="32"/>
          <w:rtl/>
        </w:rPr>
        <w:t>المؤمنين .</w:t>
      </w:r>
      <w:proofErr w:type="gramEnd"/>
      <w:r w:rsidRPr="00273AD8">
        <w:rPr>
          <w:rFonts w:cs="Calibri"/>
          <w:sz w:val="32"/>
          <w:szCs w:val="32"/>
          <w:rtl/>
        </w:rPr>
        <w:t>.</w:t>
      </w:r>
    </w:p>
    <w:p w14:paraId="048D61BB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> </w:t>
      </w:r>
    </w:p>
    <w:p w14:paraId="3EEAEFAB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lastRenderedPageBreak/>
        <w:t xml:space="preserve">عن عبد الله بن عمر رضي الله عنهما أن رسول الله صلى الله عليه </w:t>
      </w:r>
      <w:proofErr w:type="spellStart"/>
      <w:r w:rsidRPr="00273AD8">
        <w:rPr>
          <w:rFonts w:cs="Calibri"/>
          <w:sz w:val="32"/>
          <w:szCs w:val="32"/>
          <w:rtl/>
        </w:rPr>
        <w:t>وآله</w:t>
      </w:r>
      <w:proofErr w:type="spellEnd"/>
      <w:r w:rsidRPr="00273AD8">
        <w:rPr>
          <w:rFonts w:cs="Calibri"/>
          <w:sz w:val="32"/>
          <w:szCs w:val="32"/>
          <w:rtl/>
        </w:rPr>
        <w:t xml:space="preserve"> وسلم قال:</w:t>
      </w:r>
    </w:p>
    <w:p w14:paraId="55F93774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” المُسلمُ أخو المُسلمِ لا يَظلمهُ ولا </w:t>
      </w:r>
      <w:proofErr w:type="gramStart"/>
      <w:r w:rsidRPr="00273AD8">
        <w:rPr>
          <w:rFonts w:cs="Calibri"/>
          <w:sz w:val="32"/>
          <w:szCs w:val="32"/>
          <w:rtl/>
        </w:rPr>
        <w:t>يُسلمهُ ،</w:t>
      </w:r>
      <w:proofErr w:type="gramEnd"/>
      <w:r w:rsidRPr="00273AD8">
        <w:rPr>
          <w:rFonts w:cs="Calibri"/>
          <w:sz w:val="32"/>
          <w:szCs w:val="32"/>
          <w:rtl/>
        </w:rPr>
        <w:t xml:space="preserve"> مَن كانَ في حاجَة أخيه كانَ اللّهُ في حاجَته ، ومَن فَرَّجَ عن مُسلم كُربَة فَرَّجَ اللّهُ عنهُ بها كُربَة من كُرَب يوم القيامَة ومَن سَتَرَ مُسلما سَتَرهُ اللّهُ يومَ القيامة " </w:t>
      </w:r>
    </w:p>
    <w:p w14:paraId="54D15028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r w:rsidRPr="00273AD8">
        <w:rPr>
          <w:rFonts w:cs="Calibri"/>
          <w:sz w:val="32"/>
          <w:szCs w:val="32"/>
          <w:rtl/>
        </w:rPr>
        <w:t xml:space="preserve">وعن عبد الله بن سهل بن </w:t>
      </w:r>
      <w:proofErr w:type="gramStart"/>
      <w:r w:rsidRPr="00273AD8">
        <w:rPr>
          <w:rFonts w:cs="Calibri"/>
          <w:sz w:val="32"/>
          <w:szCs w:val="32"/>
          <w:rtl/>
        </w:rPr>
        <w:t>حنيف,</w:t>
      </w:r>
      <w:proofErr w:type="gramEnd"/>
      <w:r w:rsidRPr="00273AD8">
        <w:rPr>
          <w:rFonts w:cs="Calibri"/>
          <w:sz w:val="32"/>
          <w:szCs w:val="32"/>
          <w:rtl/>
        </w:rPr>
        <w:t xml:space="preserve"> عن أبيه, أن رسول الله صلى الله عليه وسلم قال: (من أعان مجاهداً في سبيل الله أو غارماٍ في عسرته أو مكاتباً في رقبته أظله الله يوم لا ظل ألا ظله). [حديث صحيح أخرجه أحمد </w:t>
      </w:r>
      <w:proofErr w:type="gramStart"/>
      <w:r w:rsidRPr="00273AD8">
        <w:rPr>
          <w:rFonts w:cs="Calibri"/>
          <w:sz w:val="32"/>
          <w:szCs w:val="32"/>
          <w:rtl/>
        </w:rPr>
        <w:t>والطبراني ]</w:t>
      </w:r>
      <w:proofErr w:type="gramEnd"/>
      <w:r w:rsidRPr="00273AD8">
        <w:rPr>
          <w:rFonts w:cs="Calibri"/>
          <w:sz w:val="32"/>
          <w:szCs w:val="32"/>
          <w:rtl/>
        </w:rPr>
        <w:t xml:space="preserve"> .</w:t>
      </w:r>
    </w:p>
    <w:p w14:paraId="7CFCE166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</w:p>
    <w:p w14:paraId="0C600237" w14:textId="77777777" w:rsidR="00273AD8" w:rsidRPr="00273AD8" w:rsidRDefault="00273AD8" w:rsidP="00273AD8">
      <w:pPr>
        <w:bidi/>
        <w:jc w:val="both"/>
        <w:rPr>
          <w:rFonts w:cs="Calibri"/>
          <w:sz w:val="32"/>
          <w:szCs w:val="32"/>
        </w:rPr>
      </w:pPr>
      <w:proofErr w:type="spellStart"/>
      <w:r w:rsidRPr="00273AD8">
        <w:rPr>
          <w:rFonts w:cs="Calibri"/>
          <w:sz w:val="32"/>
          <w:szCs w:val="32"/>
          <w:rtl/>
        </w:rPr>
        <w:t>وماأحوج</w:t>
      </w:r>
      <w:proofErr w:type="spellEnd"/>
      <w:r w:rsidRPr="00273AD8">
        <w:rPr>
          <w:rFonts w:cs="Calibri"/>
          <w:sz w:val="32"/>
          <w:szCs w:val="32"/>
          <w:rtl/>
        </w:rPr>
        <w:t xml:space="preserve"> شعب فلسطين وأهل غزة اليوم لتفريج كرباتهم ونصرتهم وإعانتهم وعدم </w:t>
      </w:r>
      <w:proofErr w:type="spellStart"/>
      <w:r w:rsidRPr="00273AD8">
        <w:rPr>
          <w:rFonts w:cs="Calibri"/>
          <w:sz w:val="32"/>
          <w:szCs w:val="32"/>
          <w:rtl/>
        </w:rPr>
        <w:t>خذلانهم</w:t>
      </w:r>
      <w:proofErr w:type="spellEnd"/>
      <w:r w:rsidRPr="00273AD8">
        <w:rPr>
          <w:rFonts w:cs="Calibri"/>
          <w:sz w:val="32"/>
          <w:szCs w:val="32"/>
          <w:rtl/>
        </w:rPr>
        <w:t xml:space="preserve"> أمام </w:t>
      </w:r>
      <w:proofErr w:type="spellStart"/>
      <w:r w:rsidRPr="00273AD8">
        <w:rPr>
          <w:rFonts w:cs="Calibri"/>
          <w:sz w:val="32"/>
          <w:szCs w:val="32"/>
          <w:rtl/>
        </w:rPr>
        <w:t>الإعتداءات</w:t>
      </w:r>
      <w:proofErr w:type="spellEnd"/>
      <w:r w:rsidRPr="00273AD8">
        <w:rPr>
          <w:rFonts w:cs="Calibri"/>
          <w:sz w:val="32"/>
          <w:szCs w:val="32"/>
          <w:rtl/>
        </w:rPr>
        <w:t xml:space="preserve"> الصهيونية </w:t>
      </w:r>
      <w:proofErr w:type="spellStart"/>
      <w:r w:rsidRPr="00273AD8">
        <w:rPr>
          <w:rFonts w:cs="Calibri"/>
          <w:sz w:val="32"/>
          <w:szCs w:val="32"/>
          <w:rtl/>
        </w:rPr>
        <w:t>والمؤمرات</w:t>
      </w:r>
      <w:proofErr w:type="spellEnd"/>
      <w:r w:rsidRPr="00273AD8">
        <w:rPr>
          <w:rFonts w:cs="Calibri"/>
          <w:sz w:val="32"/>
          <w:szCs w:val="32"/>
          <w:rtl/>
        </w:rPr>
        <w:t xml:space="preserve"> </w:t>
      </w:r>
      <w:proofErr w:type="gramStart"/>
      <w:r w:rsidRPr="00273AD8">
        <w:rPr>
          <w:rFonts w:cs="Calibri"/>
          <w:sz w:val="32"/>
          <w:szCs w:val="32"/>
          <w:rtl/>
        </w:rPr>
        <w:t>الخفية ،</w:t>
      </w:r>
      <w:proofErr w:type="gramEnd"/>
      <w:r w:rsidRPr="00273AD8">
        <w:rPr>
          <w:rFonts w:cs="Calibri"/>
          <w:sz w:val="32"/>
          <w:szCs w:val="32"/>
          <w:rtl/>
        </w:rPr>
        <w:t xml:space="preserve"> وهم في الحقيقة يدافعون عن الأمّة بأسرها أمام مخطط الصهاينة بالسيطرة على المقدسات وتركيع الأمة لأطماعها . </w:t>
      </w:r>
    </w:p>
    <w:p w14:paraId="4E6FE233" w14:textId="5A41AAB5" w:rsidR="00C346E2" w:rsidRPr="00C346E2" w:rsidRDefault="00273AD8" w:rsidP="00273AD8">
      <w:pPr>
        <w:bidi/>
        <w:jc w:val="both"/>
        <w:rPr>
          <w:rFonts w:cs="Calibri"/>
          <w:sz w:val="32"/>
          <w:szCs w:val="32"/>
        </w:rPr>
      </w:pPr>
      <w:proofErr w:type="gramStart"/>
      <w:r w:rsidRPr="00273AD8">
        <w:rPr>
          <w:rFonts w:cs="Calibri"/>
          <w:sz w:val="32"/>
          <w:szCs w:val="32"/>
          <w:rtl/>
        </w:rPr>
        <w:t>.</w:t>
      </w:r>
      <w:proofErr w:type="spellStart"/>
      <w:r w:rsidRPr="00273AD8">
        <w:rPr>
          <w:rFonts w:cs="Calibri"/>
          <w:sz w:val="32"/>
          <w:szCs w:val="32"/>
          <w:rtl/>
        </w:rPr>
        <w:t>هذاوصلوا</w:t>
      </w:r>
      <w:proofErr w:type="spellEnd"/>
      <w:proofErr w:type="gramEnd"/>
      <w:r w:rsidRPr="00273AD8">
        <w:rPr>
          <w:rFonts w:cs="Calibri"/>
          <w:sz w:val="32"/>
          <w:szCs w:val="32"/>
          <w:rtl/>
        </w:rPr>
        <w:t xml:space="preserve"> وسلموا على الرحمة الهداة والنعمة المسداة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B6B2B"/>
    <w:rsid w:val="000E44F9"/>
    <w:rsid w:val="001132B4"/>
    <w:rsid w:val="00126B39"/>
    <w:rsid w:val="0013129B"/>
    <w:rsid w:val="001B0385"/>
    <w:rsid w:val="001B3634"/>
    <w:rsid w:val="00273AD8"/>
    <w:rsid w:val="002E38D7"/>
    <w:rsid w:val="003B1973"/>
    <w:rsid w:val="00423648"/>
    <w:rsid w:val="00533A5C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8C4A9F"/>
    <w:rsid w:val="00905420"/>
    <w:rsid w:val="00920018"/>
    <w:rsid w:val="009D4077"/>
    <w:rsid w:val="009F0D73"/>
    <w:rsid w:val="009F1951"/>
    <w:rsid w:val="009F3CD2"/>
    <w:rsid w:val="00AB6A77"/>
    <w:rsid w:val="00AE6A96"/>
    <w:rsid w:val="00B33BA9"/>
    <w:rsid w:val="00B473DA"/>
    <w:rsid w:val="00B749B3"/>
    <w:rsid w:val="00C34147"/>
    <w:rsid w:val="00C346E2"/>
    <w:rsid w:val="00C87DA6"/>
    <w:rsid w:val="00C914C1"/>
    <w:rsid w:val="00CD283E"/>
    <w:rsid w:val="00D07F24"/>
    <w:rsid w:val="00D27084"/>
    <w:rsid w:val="00D61692"/>
    <w:rsid w:val="00D8671A"/>
    <w:rsid w:val="00DC4001"/>
    <w:rsid w:val="00E36BEF"/>
    <w:rsid w:val="00E631C7"/>
    <w:rsid w:val="00EE7204"/>
    <w:rsid w:val="00F25FBF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2024-06-27T04:52:00Z</dcterms:created>
  <dcterms:modified xsi:type="dcterms:W3CDTF">2024-06-27T04:52:00Z</dcterms:modified>
</cp:coreProperties>
</file>