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0BAF34D9" w14:textId="6CA5176B" w:rsidR="006F0BD9" w:rsidRPr="006F0BD9" w:rsidRDefault="00686BC1" w:rsidP="006F0BD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1132B4" w:rsidRPr="001132B4">
        <w:rPr>
          <w:rFonts w:cs="Calibri"/>
          <w:sz w:val="32"/>
          <w:szCs w:val="32"/>
          <w:rtl/>
        </w:rPr>
        <w:t>فريضة الزكاة وفضيلتها لغزة</w:t>
      </w:r>
    </w:p>
    <w:p w14:paraId="4F508EE0" w14:textId="58052408" w:rsidR="001132B4" w:rsidRDefault="008146E5" w:rsidP="001132B4">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A527DEB" w14:textId="77777777" w:rsidR="001132B4" w:rsidRPr="001132B4" w:rsidRDefault="001132B4" w:rsidP="001132B4">
      <w:pPr>
        <w:bidi/>
        <w:jc w:val="both"/>
        <w:rPr>
          <w:rFonts w:cstheme="minorHAnsi"/>
          <w:sz w:val="32"/>
          <w:szCs w:val="32"/>
        </w:rPr>
      </w:pPr>
    </w:p>
    <w:p w14:paraId="6085F96B" w14:textId="77777777" w:rsidR="001132B4" w:rsidRPr="001132B4" w:rsidRDefault="001132B4" w:rsidP="001132B4">
      <w:pPr>
        <w:bidi/>
        <w:jc w:val="both"/>
        <w:rPr>
          <w:rFonts w:cs="Calibri"/>
          <w:sz w:val="32"/>
          <w:szCs w:val="32"/>
        </w:rPr>
      </w:pPr>
      <w:r w:rsidRPr="001132B4">
        <w:rPr>
          <w:rFonts w:cs="Calibri"/>
          <w:sz w:val="32"/>
          <w:szCs w:val="32"/>
          <w:rtl/>
        </w:rPr>
        <w:t xml:space="preserve">الْحَمْدُ لِلَّهِ الَّذِي خَلَقَ فَسَوَّى، وقدّر </w:t>
      </w:r>
      <w:proofErr w:type="gramStart"/>
      <w:r w:rsidRPr="001132B4">
        <w:rPr>
          <w:rFonts w:cs="Calibri"/>
          <w:sz w:val="32"/>
          <w:szCs w:val="32"/>
          <w:rtl/>
        </w:rPr>
        <w:t>فهدى  وَأَشْهَدُ</w:t>
      </w:r>
      <w:proofErr w:type="gramEnd"/>
      <w:r w:rsidRPr="001132B4">
        <w:rPr>
          <w:rFonts w:cs="Calibri"/>
          <w:sz w:val="32"/>
          <w:szCs w:val="32"/>
          <w:rtl/>
        </w:rPr>
        <w:t xml:space="preserve"> أَنْ لَّا إِلَهَ إِلَّا اللهُ وَحْدَهُ لَا شَرِيكَ لَهُ ، وَأَشْهَدُ أَنَّ مُحَمَّداً عَبْدُهُ وَرَسُولُهُ، خير من تزّكى وعبد ربَّه وصلى ،، صَلَّى اللهُ وَسَلَّمَ عَلَيْهِ وَعَلَى </w:t>
      </w:r>
      <w:proofErr w:type="spellStart"/>
      <w:r w:rsidRPr="001132B4">
        <w:rPr>
          <w:rFonts w:cs="Calibri"/>
          <w:sz w:val="32"/>
          <w:szCs w:val="32"/>
          <w:rtl/>
        </w:rPr>
        <w:t>آلِهِ</w:t>
      </w:r>
      <w:proofErr w:type="spellEnd"/>
      <w:r w:rsidRPr="001132B4">
        <w:rPr>
          <w:rFonts w:cs="Calibri"/>
          <w:sz w:val="32"/>
          <w:szCs w:val="32"/>
          <w:rtl/>
        </w:rPr>
        <w:t xml:space="preserve"> وَصَحْبِهِ ومن تبعهم بإحسان الى يوم الدين ،،،، أما بعد</w:t>
      </w:r>
    </w:p>
    <w:p w14:paraId="0EBE7A1B" w14:textId="77777777" w:rsidR="001132B4" w:rsidRPr="001132B4" w:rsidRDefault="001132B4" w:rsidP="001132B4">
      <w:pPr>
        <w:bidi/>
        <w:jc w:val="both"/>
        <w:rPr>
          <w:rFonts w:cs="Calibri"/>
          <w:sz w:val="32"/>
          <w:szCs w:val="32"/>
        </w:rPr>
      </w:pPr>
      <w:r w:rsidRPr="001132B4">
        <w:rPr>
          <w:rFonts w:cs="Calibri"/>
          <w:sz w:val="32"/>
          <w:szCs w:val="32"/>
          <w:rtl/>
        </w:rPr>
        <w:t xml:space="preserve">فاتقوا الله عباد الله فإنما يتقبل الله من المتقين </w:t>
      </w:r>
      <w:proofErr w:type="spellStart"/>
      <w:r w:rsidRPr="001132B4">
        <w:rPr>
          <w:rFonts w:cs="Calibri"/>
          <w:sz w:val="32"/>
          <w:szCs w:val="32"/>
          <w:rtl/>
        </w:rPr>
        <w:t>وإشكروه</w:t>
      </w:r>
      <w:proofErr w:type="spellEnd"/>
      <w:r w:rsidRPr="001132B4">
        <w:rPr>
          <w:rFonts w:cs="Calibri"/>
          <w:sz w:val="32"/>
          <w:szCs w:val="32"/>
          <w:rtl/>
        </w:rPr>
        <w:t xml:space="preserve"> فإن الله سيجزي الشاكرين</w:t>
      </w:r>
    </w:p>
    <w:p w14:paraId="3C5F176E" w14:textId="77777777" w:rsidR="001132B4" w:rsidRPr="001132B4" w:rsidRDefault="001132B4" w:rsidP="001132B4">
      <w:pPr>
        <w:bidi/>
        <w:jc w:val="both"/>
        <w:rPr>
          <w:rFonts w:cs="Calibri"/>
          <w:sz w:val="32"/>
          <w:szCs w:val="32"/>
        </w:rPr>
      </w:pPr>
      <w:r w:rsidRPr="001132B4">
        <w:rPr>
          <w:rFonts w:cs="Calibri"/>
          <w:sz w:val="32"/>
          <w:szCs w:val="32"/>
          <w:rtl/>
        </w:rPr>
        <w:t xml:space="preserve">وتوبوا اليه فإن الله يحبُّ </w:t>
      </w:r>
      <w:proofErr w:type="gramStart"/>
      <w:r w:rsidRPr="001132B4">
        <w:rPr>
          <w:rFonts w:cs="Calibri"/>
          <w:sz w:val="32"/>
          <w:szCs w:val="32"/>
          <w:rtl/>
        </w:rPr>
        <w:t>التوّابين ،</w:t>
      </w:r>
      <w:proofErr w:type="gramEnd"/>
      <w:r w:rsidRPr="001132B4">
        <w:rPr>
          <w:rFonts w:cs="Calibri"/>
          <w:sz w:val="32"/>
          <w:szCs w:val="32"/>
          <w:rtl/>
        </w:rPr>
        <w:t xml:space="preserve"> "…وَمَن يَتَّقِ اللَّهَ يُكَفِّرْ عَنْهُ سَيِّئَاتِهِ وَيُعْظِمْ لَهُ أَجْرًا﴾ </w:t>
      </w:r>
      <w:r w:rsidRPr="001132B4">
        <w:rPr>
          <w:rFonts w:ascii="Tahoma" w:hAnsi="Tahoma" w:cs="Tahoma" w:hint="cs"/>
          <w:sz w:val="32"/>
          <w:szCs w:val="32"/>
          <w:rtl/>
        </w:rPr>
        <w:t> </w:t>
      </w:r>
      <w:proofErr w:type="gramStart"/>
      <w:r w:rsidRPr="001132B4">
        <w:rPr>
          <w:rFonts w:cs="Calibri"/>
          <w:sz w:val="32"/>
          <w:szCs w:val="32"/>
          <w:rtl/>
        </w:rPr>
        <w:t xml:space="preserve">[ </w:t>
      </w:r>
      <w:r w:rsidRPr="001132B4">
        <w:rPr>
          <w:rFonts w:ascii="Calibri" w:hAnsi="Calibri" w:cs="Calibri" w:hint="cs"/>
          <w:sz w:val="32"/>
          <w:szCs w:val="32"/>
          <w:rtl/>
        </w:rPr>
        <w:t>سورة</w:t>
      </w:r>
      <w:proofErr w:type="gramEnd"/>
      <w:r w:rsidRPr="001132B4">
        <w:rPr>
          <w:rFonts w:cs="Calibri"/>
          <w:sz w:val="32"/>
          <w:szCs w:val="32"/>
          <w:rtl/>
        </w:rPr>
        <w:t xml:space="preserve"> </w:t>
      </w:r>
      <w:r w:rsidRPr="001132B4">
        <w:rPr>
          <w:rFonts w:ascii="Calibri" w:hAnsi="Calibri" w:cs="Calibri" w:hint="cs"/>
          <w:sz w:val="32"/>
          <w:szCs w:val="32"/>
          <w:rtl/>
        </w:rPr>
        <w:t>الطلاق</w:t>
      </w:r>
      <w:r w:rsidRPr="001132B4">
        <w:rPr>
          <w:rFonts w:cs="Calibri"/>
          <w:sz w:val="32"/>
          <w:szCs w:val="32"/>
          <w:rtl/>
        </w:rPr>
        <w:t xml:space="preserve"> 5]</w:t>
      </w:r>
    </w:p>
    <w:p w14:paraId="2712A497" w14:textId="77777777" w:rsidR="001132B4" w:rsidRPr="001132B4" w:rsidRDefault="001132B4" w:rsidP="001132B4">
      <w:pPr>
        <w:bidi/>
        <w:jc w:val="both"/>
        <w:rPr>
          <w:rFonts w:cs="Calibri"/>
          <w:sz w:val="32"/>
          <w:szCs w:val="32"/>
        </w:rPr>
      </w:pPr>
      <w:r w:rsidRPr="001132B4">
        <w:rPr>
          <w:rFonts w:cs="Calibri"/>
          <w:sz w:val="32"/>
          <w:szCs w:val="32"/>
          <w:rtl/>
        </w:rPr>
        <w:t>معاشر المؤمنين </w:t>
      </w:r>
    </w:p>
    <w:p w14:paraId="1140EF3A" w14:textId="77777777" w:rsidR="001132B4" w:rsidRPr="001132B4" w:rsidRDefault="001132B4" w:rsidP="001132B4">
      <w:pPr>
        <w:bidi/>
        <w:jc w:val="both"/>
        <w:rPr>
          <w:rFonts w:cs="Calibri"/>
          <w:sz w:val="32"/>
          <w:szCs w:val="32"/>
        </w:rPr>
      </w:pPr>
    </w:p>
    <w:p w14:paraId="03264AA8" w14:textId="77777777" w:rsidR="001132B4" w:rsidRPr="001132B4" w:rsidRDefault="001132B4" w:rsidP="001132B4">
      <w:pPr>
        <w:bidi/>
        <w:jc w:val="both"/>
        <w:rPr>
          <w:rFonts w:cs="Calibri"/>
          <w:sz w:val="32"/>
          <w:szCs w:val="32"/>
        </w:rPr>
      </w:pPr>
      <w:r w:rsidRPr="001132B4">
        <w:rPr>
          <w:rFonts w:cs="Calibri"/>
          <w:sz w:val="32"/>
          <w:szCs w:val="32"/>
          <w:rtl/>
        </w:rPr>
        <w:t xml:space="preserve"> الزَّكَاةُ رُكْنٌ مِنْ أَرْكَانِ الْمِلَّةِ، وفرضٌ مِنْ فرائض </w:t>
      </w:r>
      <w:proofErr w:type="spellStart"/>
      <w:proofErr w:type="gramStart"/>
      <w:r w:rsidRPr="001132B4">
        <w:rPr>
          <w:rFonts w:cs="Calibri"/>
          <w:sz w:val="32"/>
          <w:szCs w:val="32"/>
          <w:rtl/>
        </w:rPr>
        <w:t>الدِّينِ؛قال</w:t>
      </w:r>
      <w:proofErr w:type="spellEnd"/>
      <w:proofErr w:type="gramEnd"/>
      <w:r w:rsidRPr="001132B4">
        <w:rPr>
          <w:rFonts w:cs="Calibri"/>
          <w:sz w:val="32"/>
          <w:szCs w:val="32"/>
          <w:rtl/>
        </w:rPr>
        <w:t xml:space="preserve"> الله عز وجل: </w:t>
      </w:r>
    </w:p>
    <w:p w14:paraId="6F0AC68D" w14:textId="77777777" w:rsidR="001132B4" w:rsidRPr="001132B4" w:rsidRDefault="001132B4" w:rsidP="001132B4">
      <w:pPr>
        <w:bidi/>
        <w:jc w:val="both"/>
        <w:rPr>
          <w:rFonts w:cs="Calibri"/>
          <w:sz w:val="32"/>
          <w:szCs w:val="32"/>
        </w:rPr>
      </w:pPr>
      <w:r w:rsidRPr="001132B4">
        <w:rPr>
          <w:rFonts w:cs="Calibri"/>
          <w:sz w:val="32"/>
          <w:szCs w:val="32"/>
          <w:rtl/>
        </w:rPr>
        <w:t>" وما أمروا إلا ليعبدوا الله مخلصين له الدين حنفاء ويقيموا الصلاة ويؤتوا الزكاة وذلك دين القيمة</w:t>
      </w:r>
      <w:proofErr w:type="gramStart"/>
      <w:r w:rsidRPr="001132B4">
        <w:rPr>
          <w:rFonts w:cs="Calibri"/>
          <w:sz w:val="32"/>
          <w:szCs w:val="32"/>
          <w:rtl/>
        </w:rPr>
        <w:t>"  [</w:t>
      </w:r>
      <w:proofErr w:type="gramEnd"/>
      <w:r w:rsidRPr="001132B4">
        <w:rPr>
          <w:rFonts w:cs="Calibri"/>
          <w:sz w:val="32"/>
          <w:szCs w:val="32"/>
          <w:rtl/>
        </w:rPr>
        <w:t>البينة:5].  </w:t>
      </w:r>
    </w:p>
    <w:p w14:paraId="0B6FFFEC" w14:textId="77777777" w:rsidR="001132B4" w:rsidRPr="001132B4" w:rsidRDefault="001132B4" w:rsidP="001132B4">
      <w:pPr>
        <w:bidi/>
        <w:jc w:val="both"/>
        <w:rPr>
          <w:rFonts w:cs="Calibri"/>
          <w:sz w:val="32"/>
          <w:szCs w:val="32"/>
        </w:rPr>
      </w:pPr>
      <w:r w:rsidRPr="001132B4">
        <w:rPr>
          <w:rFonts w:cs="Calibri"/>
          <w:sz w:val="32"/>
          <w:szCs w:val="32"/>
          <w:rtl/>
        </w:rPr>
        <w:t xml:space="preserve">فهي الركن الثالث من أركان هذا الدين، قال النبّي صلى الله عليه </w:t>
      </w:r>
      <w:proofErr w:type="gramStart"/>
      <w:r w:rsidRPr="001132B4">
        <w:rPr>
          <w:rFonts w:cs="Calibri"/>
          <w:sz w:val="32"/>
          <w:szCs w:val="32"/>
          <w:rtl/>
        </w:rPr>
        <w:t>وسلم :</w:t>
      </w:r>
      <w:proofErr w:type="gramEnd"/>
      <w:r w:rsidRPr="001132B4">
        <w:rPr>
          <w:rFonts w:cs="Calibri"/>
          <w:sz w:val="32"/>
          <w:szCs w:val="32"/>
          <w:rtl/>
        </w:rPr>
        <w:t xml:space="preserve"> ((بُني الإسلامُ على خمس : شهادةِ أن لا إله إلا الله، وأن محمدا رسول الله، وإقامِ الصلاة، وإيتاءِ الزكاة، وصومِ رمضان، وحج البيت الحرام من استطاع إليه سبيلا)) . </w:t>
      </w:r>
    </w:p>
    <w:p w14:paraId="62B9AC1E" w14:textId="77777777" w:rsidR="001132B4" w:rsidRPr="001132B4" w:rsidRDefault="001132B4" w:rsidP="001132B4">
      <w:pPr>
        <w:bidi/>
        <w:jc w:val="both"/>
        <w:rPr>
          <w:rFonts w:cs="Calibri"/>
          <w:sz w:val="32"/>
          <w:szCs w:val="32"/>
        </w:rPr>
      </w:pPr>
    </w:p>
    <w:p w14:paraId="080CDB43" w14:textId="77777777" w:rsidR="001132B4" w:rsidRPr="001132B4" w:rsidRDefault="001132B4" w:rsidP="001132B4">
      <w:pPr>
        <w:bidi/>
        <w:jc w:val="both"/>
        <w:rPr>
          <w:rFonts w:cs="Calibri"/>
          <w:sz w:val="32"/>
          <w:szCs w:val="32"/>
        </w:rPr>
      </w:pPr>
      <w:r w:rsidRPr="001132B4">
        <w:rPr>
          <w:rFonts w:cs="Calibri"/>
          <w:sz w:val="32"/>
          <w:szCs w:val="32"/>
          <w:rtl/>
        </w:rPr>
        <w:t xml:space="preserve">والزكاةُ قرينةُ الصلاةِ في كتاب الله وسنة رسوله صلى الله عليه </w:t>
      </w:r>
      <w:proofErr w:type="gramStart"/>
      <w:r w:rsidRPr="001132B4">
        <w:rPr>
          <w:rFonts w:cs="Calibri"/>
          <w:sz w:val="32"/>
          <w:szCs w:val="32"/>
          <w:rtl/>
        </w:rPr>
        <w:t>وسلم ،</w:t>
      </w:r>
      <w:proofErr w:type="gramEnd"/>
      <w:r w:rsidRPr="001132B4">
        <w:rPr>
          <w:rFonts w:cs="Calibri"/>
          <w:sz w:val="32"/>
          <w:szCs w:val="32"/>
          <w:rtl/>
        </w:rPr>
        <w:t xml:space="preserve"> وَعَدَ اللهُ عَزَّ وَجَلَّ مَنْ أَدَّاهَا رَاجِياً ثَوَابَهَا بِالْخَيْرِ الْكَثِيرِ، وَالْخُلَفِ الْعَاجِلِ وَالْبَرَكَةِ، قَالَ اللهُ تَعَالَى: وَمَا آتَيْتُم مِّن رِّبًا لِّيَرْبُوَ فِي أَمْوَالِ النَّاسِ فَلَا يَرْبُو عِندَ اللَّهِ ۖ وَمَا آتَيْتُم مِّن زَكَاةٍ تُرِيدُونَ وَجْهَ اللَّهِ فَأُولَٰئِكَ هُمُ الْمُضْعِفُونَ (39 الروم) </w:t>
      </w:r>
    </w:p>
    <w:p w14:paraId="70443D14" w14:textId="77777777" w:rsidR="001132B4" w:rsidRPr="001132B4" w:rsidRDefault="001132B4" w:rsidP="001132B4">
      <w:pPr>
        <w:bidi/>
        <w:jc w:val="both"/>
        <w:rPr>
          <w:rFonts w:cs="Calibri"/>
          <w:sz w:val="32"/>
          <w:szCs w:val="32"/>
        </w:rPr>
      </w:pPr>
    </w:p>
    <w:p w14:paraId="04E81AC3" w14:textId="77777777" w:rsidR="001132B4" w:rsidRPr="001132B4" w:rsidRDefault="001132B4" w:rsidP="001132B4">
      <w:pPr>
        <w:bidi/>
        <w:jc w:val="both"/>
        <w:rPr>
          <w:rFonts w:cs="Calibri"/>
          <w:sz w:val="32"/>
          <w:szCs w:val="32"/>
        </w:rPr>
      </w:pPr>
      <w:r w:rsidRPr="001132B4">
        <w:rPr>
          <w:rFonts w:cs="Calibri"/>
          <w:sz w:val="32"/>
          <w:szCs w:val="32"/>
          <w:rtl/>
        </w:rPr>
        <w:t>أما الَّذِينَ بَخِلُوا عَلَى أنفسهم، وَلَمْ يُؤَدُّوا مَا أَوْجَبَ اللهُ عَلَيْهِمْ مِنْ الزكاة فِيمَا آتَاهُمْ مِنْ مَالٍ، إِنَّمَا يُعَرِّضُونَ أَنْفُسَهُمْ لِعَذَابِ اللهِ جَلَّ وَعَلَا، قَالَ اللهُ عَزَّ وَجَلَّ</w:t>
      </w:r>
      <w:proofErr w:type="gramStart"/>
      <w:r w:rsidRPr="001132B4">
        <w:rPr>
          <w:rFonts w:cs="Calibri"/>
          <w:sz w:val="32"/>
          <w:szCs w:val="32"/>
          <w:rtl/>
        </w:rPr>
        <w:t>: </w:t>
      </w:r>
      <w:dir w:val="ltr">
        <w:r w:rsidRPr="001132B4">
          <w:rPr>
            <w:rFonts w:cs="Calibri"/>
            <w:sz w:val="32"/>
            <w:szCs w:val="32"/>
            <w:rtl/>
          </w:rPr>
          <w:t>)</w:t>
        </w:r>
        <w:r w:rsidRPr="001132B4">
          <w:rPr>
            <w:rFonts w:cs="Calibri"/>
            <w:sz w:val="32"/>
            <w:szCs w:val="32"/>
            <w:rtl/>
          </w:rPr>
          <w:t>‬وَلَا</w:t>
        </w:r>
        <w:proofErr w:type="gramEnd"/>
        <w:r w:rsidRPr="001132B4">
          <w:rPr>
            <w:rFonts w:cs="Calibri"/>
            <w:sz w:val="32"/>
            <w:szCs w:val="32"/>
            <w:rtl/>
          </w:rPr>
          <w:t xml:space="preserve"> يَحْسَبَنَّ الَّذِينَ يَبْخَلُونَ بِمَا آَتَاهُمُ اللَّهُ مِنْ فَضْلِهِ هُوَ خَيْرًا لَهُمْ بَلْ هُوَ شَرٌّ لَهُمْ سَيُطَوَّقُونَ مَا </w:t>
        </w:r>
        <w:r w:rsidRPr="001132B4">
          <w:rPr>
            <w:rFonts w:cs="Calibri"/>
            <w:sz w:val="32"/>
            <w:szCs w:val="32"/>
            <w:rtl/>
          </w:rPr>
          <w:lastRenderedPageBreak/>
          <w:t>بَخِلُوا بِهِ يَوْمَ الْقِيَامَةِ وَلِلَّهِ مِيرَاثُ السَّمَاوَاتِ وَالْأَرْضِ وَاللَّهُ بِمَا تَعْمَلُونَ خَبِيرٌ</w:t>
        </w:r>
        <w:dir w:val="ltr">
          <w:r w:rsidRPr="001132B4">
            <w:rPr>
              <w:rFonts w:cs="Calibri"/>
              <w:sz w:val="32"/>
              <w:szCs w:val="32"/>
            </w:rPr>
            <w:t>(</w:t>
          </w:r>
          <w:r w:rsidRPr="001132B4">
            <w:rPr>
              <w:rFonts w:cs="Calibri"/>
              <w:sz w:val="32"/>
              <w:szCs w:val="32"/>
            </w:rPr>
            <w:t>‬</w:t>
          </w:r>
          <w:r w:rsidRPr="001132B4">
            <w:rPr>
              <w:rFonts w:cs="Calibri"/>
              <w:sz w:val="32"/>
              <w:szCs w:val="32"/>
              <w:rtl/>
            </w:rPr>
            <w:t> [آل عمران:180]، </w:t>
          </w:r>
        </w:dir>
      </w:dir>
    </w:p>
    <w:p w14:paraId="57574CEE" w14:textId="77777777" w:rsidR="001132B4" w:rsidRPr="001132B4" w:rsidRDefault="001132B4" w:rsidP="001132B4">
      <w:pPr>
        <w:bidi/>
        <w:jc w:val="both"/>
        <w:rPr>
          <w:rFonts w:cs="Calibri"/>
          <w:sz w:val="32"/>
          <w:szCs w:val="32"/>
        </w:rPr>
      </w:pPr>
    </w:p>
    <w:p w14:paraId="4B2F391A" w14:textId="77777777" w:rsidR="001132B4" w:rsidRPr="001132B4" w:rsidRDefault="001132B4" w:rsidP="001132B4">
      <w:pPr>
        <w:bidi/>
        <w:jc w:val="both"/>
        <w:rPr>
          <w:rFonts w:cs="Calibri"/>
          <w:sz w:val="32"/>
          <w:szCs w:val="32"/>
        </w:rPr>
      </w:pPr>
      <w:r w:rsidRPr="001132B4">
        <w:rPr>
          <w:rFonts w:cs="Calibri"/>
          <w:sz w:val="32"/>
          <w:szCs w:val="32"/>
          <w:rtl/>
        </w:rPr>
        <w:t xml:space="preserve"> عن أبي هريرة رضي الله عنه </w:t>
      </w:r>
      <w:proofErr w:type="gramStart"/>
      <w:r w:rsidRPr="001132B4">
        <w:rPr>
          <w:rFonts w:cs="Calibri"/>
          <w:sz w:val="32"/>
          <w:szCs w:val="32"/>
          <w:rtl/>
        </w:rPr>
        <w:t>قَالَ :</w:t>
      </w:r>
      <w:proofErr w:type="gramEnd"/>
      <w:r w:rsidRPr="001132B4">
        <w:rPr>
          <w:rFonts w:cs="Calibri"/>
          <w:sz w:val="32"/>
          <w:szCs w:val="32"/>
          <w:rtl/>
        </w:rPr>
        <w:t xml:space="preserve"> قال رَسُولُ اللهِ </w:t>
      </w:r>
      <w:dir w:val="ltr">
        <w:r w:rsidRPr="001132B4">
          <w:rPr>
            <w:rFonts w:cs="Calibri"/>
            <w:sz w:val="32"/>
            <w:szCs w:val="32"/>
            <w:rtl/>
          </w:rPr>
          <w:t>صلى الله عليه وسلم</w:t>
        </w:r>
        <w:r w:rsidRPr="001132B4">
          <w:rPr>
            <w:rFonts w:cs="Calibri"/>
            <w:sz w:val="32"/>
            <w:szCs w:val="32"/>
          </w:rPr>
          <w:t xml:space="preserve"> </w:t>
        </w:r>
        <w:r w:rsidRPr="001132B4">
          <w:rPr>
            <w:rFonts w:cs="Calibri"/>
            <w:sz w:val="32"/>
            <w:szCs w:val="32"/>
          </w:rPr>
          <w:t>‬</w:t>
        </w:r>
        <w:r w:rsidRPr="001132B4">
          <w:rPr>
            <w:rFonts w:cs="Calibri"/>
            <w:sz w:val="32"/>
            <w:szCs w:val="32"/>
            <w:rtl/>
          </w:rPr>
          <w:t>: «مَا مِنْ صَاحِبِ ذَهَبٍ وَلَا فِضَّةٍ، لَا يُؤَدِّي فِيهَا حَقَّهَا، إِلَّا إِذَا كَانَ يَوْمُ الْقِيَامَةِ، صُفِّحَتْ لَهُ صَفَائِحُ مِنْ نَارٍ، فَأُحْمِيَ عَلَيْهَا فِي نَارِ جَهَنَّمَ، فَيُكْوَى بِهَا جَنْبُهُ وَجَبِينُهُ وَظَهْرُهُ، كُلَّمَا بَرَدَتْ أُعِيدَتْ، فِي يَوْمٍ كَانَ مِقْدَارُهُ خَمْسِينَ أَلْفَ سَنَةٍ، حَتَّى يُقْضَى بَيْنَ الْعِبَادِ» [رَوَاهُ مُسْلِمٌ].</w:t>
        </w:r>
      </w:dir>
    </w:p>
    <w:p w14:paraId="6DAE70D6" w14:textId="77777777" w:rsidR="001132B4" w:rsidRPr="001132B4" w:rsidRDefault="001132B4" w:rsidP="001132B4">
      <w:pPr>
        <w:bidi/>
        <w:jc w:val="both"/>
        <w:rPr>
          <w:rFonts w:cs="Calibri"/>
          <w:sz w:val="32"/>
          <w:szCs w:val="32"/>
        </w:rPr>
      </w:pPr>
    </w:p>
    <w:p w14:paraId="582BAC24" w14:textId="77777777" w:rsidR="001132B4" w:rsidRPr="001132B4" w:rsidRDefault="001132B4" w:rsidP="001132B4">
      <w:pPr>
        <w:bidi/>
        <w:jc w:val="both"/>
        <w:rPr>
          <w:rFonts w:cs="Calibri"/>
          <w:sz w:val="32"/>
          <w:szCs w:val="32"/>
        </w:rPr>
      </w:pPr>
      <w:r w:rsidRPr="001132B4">
        <w:rPr>
          <w:rFonts w:cs="Calibri"/>
          <w:sz w:val="32"/>
          <w:szCs w:val="32"/>
          <w:rtl/>
        </w:rPr>
        <w:t>معاشر المؤمنين </w:t>
      </w:r>
    </w:p>
    <w:p w14:paraId="1E77B839" w14:textId="77777777" w:rsidR="001132B4" w:rsidRPr="001132B4" w:rsidRDefault="001132B4" w:rsidP="001132B4">
      <w:pPr>
        <w:bidi/>
        <w:jc w:val="both"/>
        <w:rPr>
          <w:rFonts w:cs="Calibri"/>
          <w:sz w:val="32"/>
          <w:szCs w:val="32"/>
        </w:rPr>
      </w:pPr>
      <w:r w:rsidRPr="001132B4">
        <w:rPr>
          <w:rFonts w:cs="Calibri"/>
          <w:sz w:val="32"/>
          <w:szCs w:val="32"/>
          <w:rtl/>
        </w:rPr>
        <w:t xml:space="preserve"> لَقَدْ جَاءَتِ النُّصُوصُ فِي وُجُوبِ الزَّكَاةِ فِي الذَّهَبِ وَالْفِضَّةِ إِذَا بَلَغَتْ نِصَاباً وَحَالَ عَلَيْهَا الْحَوْلُ، وَالْيَوْمَ أَصْبَحَ للأَوْرَاقِ النَّقْدِيَّةِ حكمها ، فَأَوْجَبَ </w:t>
      </w:r>
      <w:proofErr w:type="spellStart"/>
      <w:r w:rsidRPr="001132B4">
        <w:rPr>
          <w:rFonts w:cs="Calibri"/>
          <w:sz w:val="32"/>
          <w:szCs w:val="32"/>
          <w:rtl/>
        </w:rPr>
        <w:t>العلماءفِيهَا</w:t>
      </w:r>
      <w:proofErr w:type="spellEnd"/>
      <w:r w:rsidRPr="001132B4">
        <w:rPr>
          <w:rFonts w:cs="Calibri"/>
          <w:sz w:val="32"/>
          <w:szCs w:val="32"/>
          <w:rtl/>
        </w:rPr>
        <w:t xml:space="preserve"> الزَّكَاةَ إِذَا بَلَغَتْ نِصَاباً وَحَالَ عَلَيْهَا الْحَوْلُ، وَمِنْ ذَلِكَ الْوَدَائِعُ وَالأَسْهُمُ الْمُعَدَّةُ لِلاِسْتِثْمَار ،كما تجب  الزكاةُ في عُرُوضُ التِّجَارَةِ، مِنْ بضائع وَأَسْهُمٍ مُعَدَّةٍ لِلْمُضَارَبَةِ وَغَيْرِها، فَإِذَا حَالَ عَلَيْهِا الْحَوْلُ، قُومت ثُمَّ أخرجت </w:t>
      </w:r>
      <w:proofErr w:type="spellStart"/>
      <w:r w:rsidRPr="001132B4">
        <w:rPr>
          <w:rFonts w:cs="Calibri"/>
          <w:sz w:val="32"/>
          <w:szCs w:val="32"/>
          <w:rtl/>
        </w:rPr>
        <w:t>زاكتُها</w:t>
      </w:r>
      <w:proofErr w:type="spellEnd"/>
      <w:r w:rsidRPr="001132B4">
        <w:rPr>
          <w:rFonts w:cs="Calibri"/>
          <w:sz w:val="32"/>
          <w:szCs w:val="32"/>
          <w:rtl/>
        </w:rPr>
        <w:t xml:space="preserve"> رُبْعَ عُشْرِ قِيمَتِهِا </w:t>
      </w:r>
      <w:proofErr w:type="spellStart"/>
      <w:r w:rsidRPr="001132B4">
        <w:rPr>
          <w:rFonts w:cs="Calibri"/>
          <w:sz w:val="32"/>
          <w:szCs w:val="32"/>
          <w:rtl/>
        </w:rPr>
        <w:t>مايعادل</w:t>
      </w:r>
      <w:proofErr w:type="spellEnd"/>
      <w:r w:rsidRPr="001132B4">
        <w:rPr>
          <w:rFonts w:cs="Calibri"/>
          <w:sz w:val="32"/>
          <w:szCs w:val="32"/>
          <w:rtl/>
        </w:rPr>
        <w:t xml:space="preserve">  2.5 بِالْمِئَةٍ  من قيمتها ، وينبغي أن يحدد المسلم لزكاته يوما محددا يحسب فيه زكاته ويخرجها وذلك في كل عام هجري .</w:t>
      </w:r>
    </w:p>
    <w:p w14:paraId="71E31FB2" w14:textId="77777777" w:rsidR="001132B4" w:rsidRPr="001132B4" w:rsidRDefault="001132B4" w:rsidP="001132B4">
      <w:pPr>
        <w:bidi/>
        <w:jc w:val="both"/>
        <w:rPr>
          <w:rFonts w:cs="Calibri"/>
          <w:sz w:val="32"/>
          <w:szCs w:val="32"/>
        </w:rPr>
      </w:pPr>
    </w:p>
    <w:p w14:paraId="3143EA53" w14:textId="77777777" w:rsidR="001132B4" w:rsidRPr="001132B4" w:rsidRDefault="001132B4" w:rsidP="001132B4">
      <w:pPr>
        <w:bidi/>
        <w:jc w:val="both"/>
        <w:rPr>
          <w:rFonts w:cs="Calibri"/>
          <w:sz w:val="32"/>
          <w:szCs w:val="32"/>
        </w:rPr>
      </w:pPr>
      <w:r w:rsidRPr="001132B4">
        <w:rPr>
          <w:rFonts w:cs="Calibri"/>
          <w:sz w:val="32"/>
          <w:szCs w:val="32"/>
          <w:rtl/>
        </w:rPr>
        <w:t xml:space="preserve">كما تَجِبُ </w:t>
      </w:r>
      <w:proofErr w:type="gramStart"/>
      <w:r w:rsidRPr="001132B4">
        <w:rPr>
          <w:rFonts w:cs="Calibri"/>
          <w:sz w:val="32"/>
          <w:szCs w:val="32"/>
          <w:rtl/>
        </w:rPr>
        <w:t>الزَّكَاةُ ،عباد</w:t>
      </w:r>
      <w:proofErr w:type="gramEnd"/>
      <w:r w:rsidRPr="001132B4">
        <w:rPr>
          <w:rFonts w:cs="Calibri"/>
          <w:sz w:val="32"/>
          <w:szCs w:val="32"/>
          <w:rtl/>
        </w:rPr>
        <w:t xml:space="preserve"> الله، فِي الزُّرُوعِ وَالثِّمَارِ إِذَا كَانَتْ قُوتاً مُدَّخَراً، فَإِذَا بَلَغَتْ نِصَاباً عِنْدَ حَصَادِهَا فَقَدْ وَجَبَ فِيهَا الزَّكَاةُ؛ قَالَ تَعَالَى: </w:t>
      </w:r>
      <w:dir w:val="ltr">
        <w:r w:rsidRPr="001132B4">
          <w:rPr>
            <w:rFonts w:cs="Calibri"/>
            <w:sz w:val="32"/>
            <w:szCs w:val="32"/>
            <w:rtl/>
          </w:rPr>
          <w:t>)</w:t>
        </w:r>
        <w:r w:rsidRPr="001132B4">
          <w:rPr>
            <w:rFonts w:cs="Calibri"/>
            <w:sz w:val="32"/>
            <w:szCs w:val="32"/>
            <w:rtl/>
          </w:rPr>
          <w:t>‬وَآَتُوا حَقَّهُ يَوْمَ حَصَادِهِ</w:t>
        </w:r>
        <w:dir w:val="ltr">
          <w:r w:rsidRPr="001132B4">
            <w:rPr>
              <w:rFonts w:cs="Calibri"/>
              <w:sz w:val="32"/>
              <w:szCs w:val="32"/>
            </w:rPr>
            <w:t>(</w:t>
          </w:r>
          <w:r w:rsidRPr="001132B4">
            <w:rPr>
              <w:rFonts w:cs="Calibri"/>
              <w:sz w:val="32"/>
              <w:szCs w:val="32"/>
            </w:rPr>
            <w:t>‬</w:t>
          </w:r>
          <w:r w:rsidRPr="001132B4">
            <w:rPr>
              <w:rFonts w:cs="Calibri"/>
              <w:sz w:val="32"/>
              <w:szCs w:val="32"/>
              <w:rtl/>
            </w:rPr>
            <w:t> [الأنعام:141]. وَقَالَ </w:t>
          </w:r>
          <w:dir w:val="ltr">
            <w:r w:rsidRPr="001132B4">
              <w:rPr>
                <w:rFonts w:cs="Calibri"/>
                <w:sz w:val="32"/>
                <w:szCs w:val="32"/>
                <w:rtl/>
              </w:rPr>
              <w:t xml:space="preserve">صلى الله عليه </w:t>
            </w:r>
            <w:proofErr w:type="gramStart"/>
            <w:r w:rsidRPr="001132B4">
              <w:rPr>
                <w:rFonts w:cs="Calibri"/>
                <w:sz w:val="32"/>
                <w:szCs w:val="32"/>
                <w:rtl/>
              </w:rPr>
              <w:t>وسلم</w:t>
            </w:r>
            <w:r w:rsidRPr="001132B4">
              <w:rPr>
                <w:rFonts w:cs="Calibri"/>
                <w:sz w:val="32"/>
                <w:szCs w:val="32"/>
              </w:rPr>
              <w:t xml:space="preserve"> </w:t>
            </w:r>
            <w:r w:rsidRPr="001132B4">
              <w:rPr>
                <w:rFonts w:cs="Calibri"/>
                <w:sz w:val="32"/>
                <w:szCs w:val="32"/>
              </w:rPr>
              <w:t>‬</w:t>
            </w:r>
            <w:r w:rsidRPr="001132B4">
              <w:rPr>
                <w:rFonts w:cs="Calibri"/>
                <w:sz w:val="32"/>
                <w:szCs w:val="32"/>
                <w:rtl/>
              </w:rPr>
              <w:t>:</w:t>
            </w:r>
            <w:proofErr w:type="gramEnd"/>
            <w:r w:rsidRPr="001132B4">
              <w:rPr>
                <w:rFonts w:cs="Calibri"/>
                <w:sz w:val="32"/>
                <w:szCs w:val="32"/>
                <w:rtl/>
              </w:rPr>
              <w:t xml:space="preserve"> : «فِيمَا سَقَتِ الأَنْهَارُ وَالْغَيْمُ الْعُشُورُ، وَفِيمَا سُقِيَ بِالسَّاقِيَةِ نِصْفُ الْعُشْرِ» [رَوَاهُ مُسْلِمٌ]. </w:t>
            </w:r>
          </w:dir>
        </w:dir>
      </w:dir>
    </w:p>
    <w:p w14:paraId="158132F8" w14:textId="77777777" w:rsidR="001132B4" w:rsidRPr="001132B4" w:rsidRDefault="001132B4" w:rsidP="001132B4">
      <w:pPr>
        <w:bidi/>
        <w:jc w:val="both"/>
        <w:rPr>
          <w:rFonts w:cs="Calibri"/>
          <w:sz w:val="32"/>
          <w:szCs w:val="32"/>
        </w:rPr>
      </w:pPr>
    </w:p>
    <w:p w14:paraId="188D0C25" w14:textId="77777777" w:rsidR="001132B4" w:rsidRPr="001132B4" w:rsidRDefault="001132B4" w:rsidP="001132B4">
      <w:pPr>
        <w:bidi/>
        <w:jc w:val="both"/>
        <w:rPr>
          <w:rFonts w:cs="Calibri"/>
          <w:sz w:val="32"/>
          <w:szCs w:val="32"/>
        </w:rPr>
      </w:pPr>
      <w:r w:rsidRPr="001132B4">
        <w:rPr>
          <w:rFonts w:cs="Calibri"/>
          <w:sz w:val="32"/>
          <w:szCs w:val="32"/>
          <w:rtl/>
        </w:rPr>
        <w:t xml:space="preserve">وفقنا الله </w:t>
      </w:r>
      <w:proofErr w:type="spellStart"/>
      <w:r w:rsidRPr="001132B4">
        <w:rPr>
          <w:rFonts w:cs="Calibri"/>
          <w:sz w:val="32"/>
          <w:szCs w:val="32"/>
          <w:rtl/>
        </w:rPr>
        <w:t>لمايحب</w:t>
      </w:r>
      <w:proofErr w:type="spellEnd"/>
      <w:r w:rsidRPr="001132B4">
        <w:rPr>
          <w:rFonts w:cs="Calibri"/>
          <w:sz w:val="32"/>
          <w:szCs w:val="32"/>
          <w:rtl/>
        </w:rPr>
        <w:t xml:space="preserve"> ويرضى وأعاننا على البر </w:t>
      </w:r>
      <w:proofErr w:type="gramStart"/>
      <w:r w:rsidRPr="001132B4">
        <w:rPr>
          <w:rFonts w:cs="Calibri"/>
          <w:sz w:val="32"/>
          <w:szCs w:val="32"/>
          <w:rtl/>
        </w:rPr>
        <w:t>والتقوى ،</w:t>
      </w:r>
      <w:proofErr w:type="gramEnd"/>
      <w:r w:rsidRPr="001132B4">
        <w:rPr>
          <w:rFonts w:cs="Calibri"/>
          <w:sz w:val="32"/>
          <w:szCs w:val="32"/>
          <w:rtl/>
        </w:rPr>
        <w:t xml:space="preserve"> أقول </w:t>
      </w:r>
      <w:proofErr w:type="spellStart"/>
      <w:r w:rsidRPr="001132B4">
        <w:rPr>
          <w:rFonts w:cs="Calibri"/>
          <w:sz w:val="32"/>
          <w:szCs w:val="32"/>
          <w:rtl/>
        </w:rPr>
        <w:t>ماتسمعون</w:t>
      </w:r>
      <w:proofErr w:type="spellEnd"/>
      <w:r w:rsidRPr="001132B4">
        <w:rPr>
          <w:rFonts w:cs="Calibri"/>
          <w:sz w:val="32"/>
          <w:szCs w:val="32"/>
          <w:rtl/>
        </w:rPr>
        <w:t xml:space="preserve"> وأستغفر الله لي ولكم فاستغفروه ،إنه هو الغفور الرحيم .</w:t>
      </w:r>
    </w:p>
    <w:p w14:paraId="761795D2" w14:textId="77777777" w:rsidR="001132B4" w:rsidRPr="001132B4" w:rsidRDefault="001132B4" w:rsidP="001132B4">
      <w:pPr>
        <w:bidi/>
        <w:jc w:val="both"/>
        <w:rPr>
          <w:rFonts w:cs="Calibri"/>
          <w:sz w:val="32"/>
          <w:szCs w:val="32"/>
        </w:rPr>
      </w:pPr>
    </w:p>
    <w:p w14:paraId="01DB83D7" w14:textId="77777777" w:rsidR="001132B4" w:rsidRPr="001132B4" w:rsidRDefault="001132B4" w:rsidP="001132B4">
      <w:pPr>
        <w:bidi/>
        <w:jc w:val="both"/>
        <w:rPr>
          <w:rFonts w:cs="Calibri"/>
          <w:sz w:val="32"/>
          <w:szCs w:val="32"/>
        </w:rPr>
      </w:pPr>
      <w:r w:rsidRPr="001132B4">
        <w:rPr>
          <w:rFonts w:cs="Calibri"/>
          <w:sz w:val="32"/>
          <w:szCs w:val="32"/>
          <w:rtl/>
        </w:rPr>
        <w:t>معاشر المؤمنين </w:t>
      </w:r>
    </w:p>
    <w:p w14:paraId="5D5D8DF8" w14:textId="77777777" w:rsidR="001132B4" w:rsidRPr="001132B4" w:rsidRDefault="001132B4" w:rsidP="001132B4">
      <w:pPr>
        <w:bidi/>
        <w:jc w:val="both"/>
        <w:rPr>
          <w:rFonts w:cs="Calibri"/>
          <w:sz w:val="32"/>
          <w:szCs w:val="32"/>
        </w:rPr>
      </w:pPr>
      <w:proofErr w:type="spellStart"/>
      <w:r w:rsidRPr="001132B4">
        <w:rPr>
          <w:rFonts w:cs="Calibri"/>
          <w:sz w:val="32"/>
          <w:szCs w:val="32"/>
          <w:rtl/>
        </w:rPr>
        <w:lastRenderedPageBreak/>
        <w:t>إعلموا</w:t>
      </w:r>
      <w:proofErr w:type="spellEnd"/>
      <w:r w:rsidRPr="001132B4">
        <w:rPr>
          <w:rFonts w:cs="Calibri"/>
          <w:sz w:val="32"/>
          <w:szCs w:val="32"/>
          <w:rtl/>
        </w:rPr>
        <w:t xml:space="preserve"> أثابكم الله أن ذِمة المسلم لَا تَبْرَأُ حَتَّى يُخْرِجَ زكاته عَلَى الْوَجْهِ الْمَشْرُوعِ، وَحَتَّى تُوضَعَ فِي الْمَوْضِعِ الَّذِي وَضَعَهَا اللهُ فِيهِ، وَهُمُ الأَصْنَافُ الثَّمَانِيَةُ الَّتِي ذَكَرَهَا اللهُ فِي كِتَابِهِ فِي قَوْلِهِ تَعَالَى: </w:t>
      </w:r>
      <w:dir w:val="ltr">
        <w:r w:rsidRPr="001132B4">
          <w:rPr>
            <w:rFonts w:cs="Calibri"/>
            <w:sz w:val="32"/>
            <w:szCs w:val="32"/>
            <w:rtl/>
          </w:rPr>
          <w:t>)</w:t>
        </w:r>
        <w:r w:rsidRPr="001132B4">
          <w:rPr>
            <w:rFonts w:cs="Calibri"/>
            <w:sz w:val="32"/>
            <w:szCs w:val="32"/>
            <w:rtl/>
          </w:rPr>
          <w:t>‬إِنَّمَا الصَّدَقَاتُ لِلْفُقَرَاءِ وَالْمَسَاكِينِ وَالْعَامِلِينَ عَلَيْهَا وَالْمُؤَلَّفَةِ قُلُوبُهُمْ وَفِي الرِّقَابِ وَالْغَارِمِينَ وَفِي سَبِيلِ اللَّهِ وَابْنِ السَّبِيلِ فَرِيضَةً مِنَ اللَّهِ وَاللَّهُ عَلِيمٌ حَكِيمٌ</w:t>
        </w:r>
        <w:dir w:val="ltr">
          <w:r w:rsidRPr="001132B4">
            <w:rPr>
              <w:rFonts w:cs="Calibri"/>
              <w:sz w:val="32"/>
              <w:szCs w:val="32"/>
            </w:rPr>
            <w:t>(</w:t>
          </w:r>
          <w:r w:rsidRPr="001132B4">
            <w:rPr>
              <w:rFonts w:cs="Calibri"/>
              <w:sz w:val="32"/>
              <w:szCs w:val="32"/>
            </w:rPr>
            <w:t>‬</w:t>
          </w:r>
          <w:r w:rsidRPr="001132B4">
            <w:rPr>
              <w:rFonts w:cs="Calibri"/>
              <w:sz w:val="32"/>
              <w:szCs w:val="32"/>
              <w:rtl/>
            </w:rPr>
            <w:t> [التوبة:60].</w:t>
          </w:r>
        </w:dir>
      </w:dir>
    </w:p>
    <w:p w14:paraId="691C4C25" w14:textId="77777777" w:rsidR="001132B4" w:rsidRPr="001132B4" w:rsidRDefault="001132B4" w:rsidP="001132B4">
      <w:pPr>
        <w:bidi/>
        <w:jc w:val="both"/>
        <w:rPr>
          <w:rFonts w:cs="Calibri"/>
          <w:sz w:val="32"/>
          <w:szCs w:val="32"/>
        </w:rPr>
      </w:pPr>
      <w:r w:rsidRPr="001132B4">
        <w:rPr>
          <w:rFonts w:cs="Calibri"/>
          <w:sz w:val="32"/>
          <w:szCs w:val="32"/>
          <w:rtl/>
        </w:rPr>
        <w:t xml:space="preserve">ولعل من اهم مصارف الزكاة اليوم عباد الله هي إغاثة شعب فلسطين وأهل غزة لما </w:t>
      </w:r>
      <w:proofErr w:type="spellStart"/>
      <w:r w:rsidRPr="001132B4">
        <w:rPr>
          <w:rFonts w:cs="Calibri"/>
          <w:sz w:val="32"/>
          <w:szCs w:val="32"/>
          <w:rtl/>
        </w:rPr>
        <w:t>يواجهونه</w:t>
      </w:r>
      <w:proofErr w:type="spellEnd"/>
      <w:r w:rsidRPr="001132B4">
        <w:rPr>
          <w:rFonts w:cs="Calibri"/>
          <w:sz w:val="32"/>
          <w:szCs w:val="32"/>
          <w:rtl/>
        </w:rPr>
        <w:t xml:space="preserve"> من عداءٍ مستحكم وحربِ إبادة من عدوٍ جمعَ أخبث صفات البشر من الجبن والبغي والكذب والظلم ، يعجز عن مواجهةِ المجاهدين الأبطال الذين نكّلوا بجنوده وقادته وآلياته ، فيصبَّ بطشه على الأبرياء العزّل ، كما رأينا بالأمس تلك المذبحة التي قلّ نظيرها في التاريخ ، مدنيون عزّل يتجمعون حول شاحنات الإغاثة لتخفيف سطوة الجوع عنهم </w:t>
      </w:r>
      <w:proofErr w:type="spellStart"/>
      <w:r w:rsidRPr="001132B4">
        <w:rPr>
          <w:rFonts w:cs="Calibri"/>
          <w:sz w:val="32"/>
          <w:szCs w:val="32"/>
          <w:rtl/>
        </w:rPr>
        <w:t>وذررايهم</w:t>
      </w:r>
      <w:proofErr w:type="spellEnd"/>
      <w:r w:rsidRPr="001132B4">
        <w:rPr>
          <w:rFonts w:cs="Calibri"/>
          <w:sz w:val="32"/>
          <w:szCs w:val="32"/>
          <w:rtl/>
        </w:rPr>
        <w:t xml:space="preserve"> ، في حرب التجويع والحصار التي يشنّها هؤلاء  الصهاينة والصليبين معهم ، في ظلِّ عجزٍ عربي وإسلامي ، فتنهال عليهم نيرانُ الحقد والإجرام ، ليرتقي منهم عشرات الشهداء ويسقط المئات من الجرحى ، </w:t>
      </w:r>
      <w:proofErr w:type="spellStart"/>
      <w:r w:rsidRPr="001132B4">
        <w:rPr>
          <w:rFonts w:cs="Calibri"/>
          <w:sz w:val="32"/>
          <w:szCs w:val="32"/>
          <w:rtl/>
        </w:rPr>
        <w:t>ولانقول</w:t>
      </w:r>
      <w:proofErr w:type="spellEnd"/>
      <w:r w:rsidRPr="001132B4">
        <w:rPr>
          <w:rFonts w:cs="Calibri"/>
          <w:sz w:val="32"/>
          <w:szCs w:val="32"/>
          <w:rtl/>
        </w:rPr>
        <w:t xml:space="preserve"> إلا حسبنا الله ونعم الوكيل ،، </w:t>
      </w:r>
    </w:p>
    <w:p w14:paraId="7DA20B3E" w14:textId="77777777" w:rsidR="001132B4" w:rsidRPr="001132B4" w:rsidRDefault="001132B4" w:rsidP="001132B4">
      <w:pPr>
        <w:bidi/>
        <w:jc w:val="both"/>
        <w:rPr>
          <w:rFonts w:cs="Calibri"/>
          <w:sz w:val="32"/>
          <w:szCs w:val="32"/>
        </w:rPr>
      </w:pPr>
      <w:r w:rsidRPr="001132B4">
        <w:rPr>
          <w:rFonts w:cs="Calibri"/>
          <w:sz w:val="32"/>
          <w:szCs w:val="32"/>
          <w:rtl/>
        </w:rPr>
        <w:t xml:space="preserve">فدفع الزكاة لهم عباد الله هو من افضل </w:t>
      </w:r>
      <w:proofErr w:type="gramStart"/>
      <w:r w:rsidRPr="001132B4">
        <w:rPr>
          <w:rFonts w:cs="Calibri"/>
          <w:sz w:val="32"/>
          <w:szCs w:val="32"/>
          <w:rtl/>
        </w:rPr>
        <w:t>مصارفها  اليوم</w:t>
      </w:r>
      <w:proofErr w:type="gramEnd"/>
      <w:r w:rsidRPr="001132B4">
        <w:rPr>
          <w:rFonts w:cs="Calibri"/>
          <w:sz w:val="32"/>
          <w:szCs w:val="32"/>
          <w:rtl/>
        </w:rPr>
        <w:t xml:space="preserve"> ، فعن زيد بن خالد الجهني رضي الله عنه أنَّ رَسولَ اللَّهِ صَلَّى اللهُ عليه وسلَّمَ قالَ: مَنْ جهَّزَ </w:t>
      </w:r>
      <w:proofErr w:type="spellStart"/>
      <w:r w:rsidRPr="001132B4">
        <w:rPr>
          <w:rFonts w:cs="Calibri"/>
          <w:sz w:val="32"/>
          <w:szCs w:val="32"/>
          <w:rtl/>
        </w:rPr>
        <w:t>غَازِيًا</w:t>
      </w:r>
      <w:proofErr w:type="spellEnd"/>
      <w:r w:rsidRPr="001132B4">
        <w:rPr>
          <w:rFonts w:cs="Calibri"/>
          <w:sz w:val="32"/>
          <w:szCs w:val="32"/>
          <w:rtl/>
        </w:rPr>
        <w:t xml:space="preserve"> في سبيلِ اللَّهِ فَقَدْ غَزَا، ومنْ خَلَفَ </w:t>
      </w:r>
      <w:proofErr w:type="spellStart"/>
      <w:r w:rsidRPr="001132B4">
        <w:rPr>
          <w:rFonts w:cs="Calibri"/>
          <w:sz w:val="32"/>
          <w:szCs w:val="32"/>
          <w:rtl/>
        </w:rPr>
        <w:t>غَازيًا</w:t>
      </w:r>
      <w:proofErr w:type="spellEnd"/>
      <w:r w:rsidRPr="001132B4">
        <w:rPr>
          <w:rFonts w:cs="Calibri"/>
          <w:sz w:val="32"/>
          <w:szCs w:val="32"/>
          <w:rtl/>
        </w:rPr>
        <w:t xml:space="preserve"> في أَهْلِهِ بخَيْر فَقَدْ غزَا. متفقٌ عليهِ.</w:t>
      </w:r>
    </w:p>
    <w:p w14:paraId="15EDBB6B" w14:textId="4C9647A1" w:rsidR="00C87DA6" w:rsidRPr="00C87DA6" w:rsidRDefault="001132B4" w:rsidP="001132B4">
      <w:pPr>
        <w:bidi/>
        <w:jc w:val="both"/>
        <w:rPr>
          <w:rFonts w:cs="Calibri"/>
          <w:sz w:val="32"/>
          <w:szCs w:val="32"/>
        </w:rPr>
      </w:pPr>
      <w:r w:rsidRPr="001132B4">
        <w:rPr>
          <w:rFonts w:cs="Calibri"/>
          <w:sz w:val="32"/>
          <w:szCs w:val="32"/>
          <w:rtl/>
        </w:rPr>
        <w:t>فأدُّوا عباد الله حَقَّ اللهِ جَلَّ وَعَلَا فِي هَذَا الْمَالِ وَنُفُوسُكُمْ طَيِّبَةٌ بِهَا رَغْبَةً فِيمَا عِنْدَ اللهِ عَزَّ وَجَلَّ: يَخْلُفْ لَكُمْ خَيْراً، وَيُبَارِكْ لَكُمْ فِيمَا آتَاكُمْ.</w:t>
      </w:r>
    </w:p>
    <w:sectPr w:rsidR="00C87DA6" w:rsidRPr="00C87DA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132B4"/>
    <w:rsid w:val="001B0385"/>
    <w:rsid w:val="003B1973"/>
    <w:rsid w:val="00423648"/>
    <w:rsid w:val="00554407"/>
    <w:rsid w:val="00657CC3"/>
    <w:rsid w:val="00686BC1"/>
    <w:rsid w:val="006A00EB"/>
    <w:rsid w:val="006F0BD9"/>
    <w:rsid w:val="00745AB6"/>
    <w:rsid w:val="007721D7"/>
    <w:rsid w:val="007E0000"/>
    <w:rsid w:val="008146E5"/>
    <w:rsid w:val="00905420"/>
    <w:rsid w:val="009D4077"/>
    <w:rsid w:val="009F1951"/>
    <w:rsid w:val="00AE6A96"/>
    <w:rsid w:val="00B473DA"/>
    <w:rsid w:val="00C34147"/>
    <w:rsid w:val="00C87DA6"/>
    <w:rsid w:val="00C914C1"/>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2024-03-03T05:30:00Z</dcterms:created>
  <dcterms:modified xsi:type="dcterms:W3CDTF">2024-03-03T05:30:00Z</dcterms:modified>
</cp:coreProperties>
</file>