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EF" w:rsidRPr="00DA3CEF" w:rsidRDefault="000413AE" w:rsidP="00C54460">
      <w:pPr>
        <w:bidi/>
        <w:jc w:val="center"/>
        <w:rPr>
          <w:rFonts w:ascii="Traditional Arabic" w:hAnsi="Traditional Arabic" w:cs="Traditional Arabic"/>
          <w:b/>
          <w:bCs/>
          <w:sz w:val="32"/>
          <w:szCs w:val="32"/>
          <w:rtl/>
          <w:lang w:bidi="ar-KW"/>
        </w:rPr>
      </w:pPr>
      <w:r>
        <w:rPr>
          <w:rFonts w:ascii="Traditional Arabic" w:hAnsi="Traditional Arabic" w:cs="Traditional Arabic" w:hint="cs"/>
          <w:b/>
          <w:bCs/>
          <w:sz w:val="32"/>
          <w:szCs w:val="32"/>
          <w:rtl/>
          <w:lang w:bidi="ar-KW"/>
        </w:rPr>
        <w:t xml:space="preserve">خطبة </w:t>
      </w:r>
      <w:bookmarkStart w:id="0" w:name="_GoBack"/>
      <w:bookmarkEnd w:id="0"/>
      <w:r w:rsidR="00DA3CEF" w:rsidRPr="00DA3CEF">
        <w:rPr>
          <w:rFonts w:ascii="Traditional Arabic" w:hAnsi="Traditional Arabic" w:cs="Traditional Arabic" w:hint="cs"/>
          <w:b/>
          <w:bCs/>
          <w:sz w:val="32"/>
          <w:szCs w:val="32"/>
          <w:rtl/>
          <w:lang w:bidi="ar-KW"/>
        </w:rPr>
        <w:t>إياكم وقيل وقال!</w:t>
      </w:r>
    </w:p>
    <w:p w:rsidR="00DA3CEF" w:rsidRPr="00DA3CEF" w:rsidRDefault="00C54460" w:rsidP="00C54460">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DA3CEF">
        <w:rPr>
          <w:rFonts w:ascii="Traditional Arabic" w:hAnsi="Traditional Arabic" w:cs="Traditional Arabic" w:hint="cs"/>
          <w:sz w:val="32"/>
          <w:szCs w:val="32"/>
          <w:rtl/>
          <w:lang w:bidi="ar-KW"/>
        </w:rPr>
        <w:t xml:space="preserve">قال رسول الله صلى الله عليه وسلم: </w:t>
      </w:r>
      <w:r w:rsidR="00DA3CEF">
        <w:rPr>
          <w:rFonts w:ascii="Traditional Arabic" w:hAnsi="Traditional Arabic" w:cs="Traditional Arabic"/>
          <w:sz w:val="32"/>
          <w:szCs w:val="32"/>
          <w:rtl/>
          <w:lang w:bidi="ar-KW"/>
        </w:rPr>
        <w:t>«</w:t>
      </w:r>
      <w:r w:rsidR="00DA3CEF" w:rsidRPr="00AF720B">
        <w:rPr>
          <w:rFonts w:ascii="Traditional Arabic" w:hAnsi="Traditional Arabic" w:cs="Traditional Arabic"/>
          <w:b/>
          <w:bCs/>
          <w:sz w:val="32"/>
          <w:szCs w:val="32"/>
          <w:rtl/>
          <w:lang w:bidi="ar-KW"/>
        </w:rPr>
        <w:t>إنَّ اللَّهَ حَرَّمَ علَيْكُم عُقُوقَ الأُمَّهاتِ، ومَنْعًا وهاتِ، ووَأْدَ البَناتِ، وكَرِهَ لَكُمْ: قيلَ وقالَ، وكَثْرَةَ السُّؤالِ، وإضاعَةَ المالِ</w:t>
      </w:r>
      <w:r w:rsidR="00DA3CEF">
        <w:rPr>
          <w:rFonts w:ascii="Traditional Arabic" w:hAnsi="Traditional Arabic" w:cs="Traditional Arabic"/>
          <w:sz w:val="32"/>
          <w:szCs w:val="32"/>
          <w:rtl/>
          <w:lang w:bidi="ar-KW"/>
        </w:rPr>
        <w:t>»</w:t>
      </w:r>
      <w:r w:rsidR="00DA3CEF">
        <w:rPr>
          <w:rFonts w:ascii="Traditional Arabic" w:hAnsi="Traditional Arabic" w:cs="Traditional Arabic" w:hint="cs"/>
          <w:sz w:val="32"/>
          <w:szCs w:val="32"/>
          <w:rtl/>
          <w:lang w:bidi="ar-KW"/>
        </w:rPr>
        <w:t xml:space="preserve"> </w:t>
      </w:r>
      <w:r w:rsidR="00DA3CEF" w:rsidRPr="00AF720B">
        <w:rPr>
          <w:rFonts w:ascii="Traditional Arabic" w:hAnsi="Traditional Arabic" w:cs="Traditional Arabic" w:hint="cs"/>
          <w:sz w:val="24"/>
          <w:szCs w:val="24"/>
          <w:rtl/>
          <w:lang w:bidi="ar-KW"/>
        </w:rPr>
        <w:t>[رواه البخاري].</w:t>
      </w:r>
    </w:p>
    <w:p w:rsidR="00C54460" w:rsidRDefault="00561D98" w:rsidP="00C54460">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فالنبي</w:t>
      </w:r>
      <w:r w:rsidR="00C54460" w:rsidRPr="00C54460">
        <w:rPr>
          <w:rFonts w:ascii="Traditional Arabic" w:hAnsi="Traditional Arabic" w:cs="Traditional Arabic"/>
          <w:sz w:val="32"/>
          <w:szCs w:val="32"/>
          <w:rtl/>
          <w:lang w:bidi="ar-KW"/>
        </w:rPr>
        <w:t xml:space="preserve"> صلَّى اللهُ عليه وسلَّمَ نهى عن «قِيلَ وقالَ»، ويُقصَدُ به حِكايةُ أقاويلِ النَّاسِ عامَّةً، وكلُّ كلامٍ لا داعيَ له، والحِكمةُ في النَّهيِ عن ذلك أنَّ الكَثرةَ من ذلك لا يُؤمَنُ معها وُقوعُ </w:t>
      </w:r>
      <w:r>
        <w:rPr>
          <w:rFonts w:ascii="Traditional Arabic" w:hAnsi="Traditional Arabic" w:cs="Traditional Arabic" w:hint="cs"/>
          <w:sz w:val="32"/>
          <w:szCs w:val="32"/>
          <w:rtl/>
          <w:lang w:bidi="ar-KW"/>
        </w:rPr>
        <w:t xml:space="preserve">المرء في </w:t>
      </w:r>
      <w:r w:rsidR="00C54460" w:rsidRPr="00C54460">
        <w:rPr>
          <w:rFonts w:ascii="Traditional Arabic" w:hAnsi="Traditional Arabic" w:cs="Traditional Arabic"/>
          <w:sz w:val="32"/>
          <w:szCs w:val="32"/>
          <w:rtl/>
          <w:lang w:bidi="ar-KW"/>
        </w:rPr>
        <w:t xml:space="preserve">الخَطأِ، </w:t>
      </w:r>
      <w:r>
        <w:rPr>
          <w:rFonts w:ascii="Traditional Arabic" w:hAnsi="Traditional Arabic" w:cs="Traditional Arabic" w:hint="cs"/>
          <w:sz w:val="32"/>
          <w:szCs w:val="32"/>
          <w:rtl/>
          <w:lang w:bidi="ar-KW"/>
        </w:rPr>
        <w:t xml:space="preserve">وأن ينقل كلامًا كاذبًا </w:t>
      </w:r>
      <w:proofErr w:type="spellStart"/>
      <w:r>
        <w:rPr>
          <w:rFonts w:ascii="Traditional Arabic" w:hAnsi="Traditional Arabic" w:cs="Traditional Arabic" w:hint="cs"/>
          <w:sz w:val="32"/>
          <w:szCs w:val="32"/>
          <w:rtl/>
          <w:lang w:bidi="ar-KW"/>
        </w:rPr>
        <w:t>لاحقيقة</w:t>
      </w:r>
      <w:proofErr w:type="spellEnd"/>
      <w:r>
        <w:rPr>
          <w:rFonts w:ascii="Traditional Arabic" w:hAnsi="Traditional Arabic" w:cs="Traditional Arabic" w:hint="cs"/>
          <w:sz w:val="32"/>
          <w:szCs w:val="32"/>
          <w:rtl/>
          <w:lang w:bidi="ar-KW"/>
        </w:rPr>
        <w:t xml:space="preserve"> له، </w:t>
      </w:r>
      <w:r w:rsidR="00C54460" w:rsidRPr="00C54460">
        <w:rPr>
          <w:rFonts w:ascii="Traditional Arabic" w:hAnsi="Traditional Arabic" w:cs="Traditional Arabic"/>
          <w:sz w:val="32"/>
          <w:szCs w:val="32"/>
          <w:rtl/>
          <w:lang w:bidi="ar-KW"/>
        </w:rPr>
        <w:t>ويؤيِّدُ ذلك الحديثُ الصَّحيحِ: «</w:t>
      </w:r>
      <w:r w:rsidR="00C54460" w:rsidRPr="00517340">
        <w:rPr>
          <w:rFonts w:ascii="Traditional Arabic" w:hAnsi="Traditional Arabic" w:cs="Traditional Arabic"/>
          <w:b/>
          <w:bCs/>
          <w:sz w:val="32"/>
          <w:szCs w:val="32"/>
          <w:rtl/>
          <w:lang w:bidi="ar-KW"/>
        </w:rPr>
        <w:t>كَفَى بالمَرءِ إثمًا أنْ يُحدِّثَ بكلِّ ما سَمِعَ</w:t>
      </w:r>
      <w:r w:rsidR="00C54460" w:rsidRPr="00C54460">
        <w:rPr>
          <w:rFonts w:ascii="Traditional Arabic" w:hAnsi="Traditional Arabic" w:cs="Traditional Arabic"/>
          <w:sz w:val="32"/>
          <w:szCs w:val="32"/>
          <w:rtl/>
          <w:lang w:bidi="ar-KW"/>
        </w:rPr>
        <w:t xml:space="preserve">» </w:t>
      </w:r>
      <w:r w:rsidR="00A9626C" w:rsidRPr="00A9626C">
        <w:rPr>
          <w:rFonts w:ascii="Traditional Arabic" w:hAnsi="Traditional Arabic" w:cs="Traditional Arabic" w:hint="cs"/>
          <w:sz w:val="24"/>
          <w:szCs w:val="24"/>
          <w:rtl/>
          <w:lang w:bidi="ar-KW"/>
        </w:rPr>
        <w:t>[رواه</w:t>
      </w:r>
      <w:r w:rsidR="00C54460" w:rsidRPr="00A9626C">
        <w:rPr>
          <w:rFonts w:ascii="Traditional Arabic" w:hAnsi="Traditional Arabic" w:cs="Traditional Arabic"/>
          <w:sz w:val="24"/>
          <w:szCs w:val="24"/>
          <w:rtl/>
          <w:lang w:bidi="ar-KW"/>
        </w:rPr>
        <w:t xml:space="preserve"> مسلم</w:t>
      </w:r>
      <w:r w:rsidR="00A9626C" w:rsidRPr="00A9626C">
        <w:rPr>
          <w:rFonts w:ascii="Traditional Arabic" w:hAnsi="Traditional Arabic" w:cs="Traditional Arabic" w:hint="cs"/>
          <w:sz w:val="24"/>
          <w:szCs w:val="24"/>
          <w:rtl/>
          <w:lang w:bidi="ar-KW"/>
        </w:rPr>
        <w:t>].</w:t>
      </w:r>
    </w:p>
    <w:p w:rsidR="004B6F35" w:rsidRDefault="00517340" w:rsidP="00C54460">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r w:rsidR="00DA3CEF">
        <w:rPr>
          <w:rFonts w:ascii="Traditional Arabic" w:hAnsi="Traditional Arabic" w:cs="Traditional Arabic" w:hint="cs"/>
          <w:sz w:val="32"/>
          <w:szCs w:val="32"/>
          <w:rtl/>
          <w:lang w:bidi="ar-KW"/>
        </w:rPr>
        <w:t>والملاحظ أنه ما من حادثة تحدث إلا وتجد أناسًا يتحدثون بها، يكثرون من القيل والقال، و</w:t>
      </w:r>
      <w:r w:rsidR="00A9626C">
        <w:rPr>
          <w:rFonts w:ascii="Traditional Arabic" w:hAnsi="Traditional Arabic" w:cs="Traditional Arabic" w:hint="cs"/>
          <w:sz w:val="32"/>
          <w:szCs w:val="32"/>
          <w:rtl/>
          <w:lang w:bidi="ar-KW"/>
        </w:rPr>
        <w:t>ي</w:t>
      </w:r>
      <w:r w:rsidR="00DA3CEF">
        <w:rPr>
          <w:rFonts w:ascii="Traditional Arabic" w:hAnsi="Traditional Arabic" w:cs="Traditional Arabic" w:hint="cs"/>
          <w:sz w:val="32"/>
          <w:szCs w:val="32"/>
          <w:rtl/>
          <w:lang w:bidi="ar-KW"/>
        </w:rPr>
        <w:t xml:space="preserve">تخرصون بمعلومات </w:t>
      </w:r>
      <w:proofErr w:type="spellStart"/>
      <w:r w:rsidR="00DA3CEF">
        <w:rPr>
          <w:rFonts w:ascii="Traditional Arabic" w:hAnsi="Traditional Arabic" w:cs="Traditional Arabic" w:hint="cs"/>
          <w:sz w:val="32"/>
          <w:szCs w:val="32"/>
          <w:rtl/>
          <w:lang w:bidi="ar-KW"/>
        </w:rPr>
        <w:t>لايملكون</w:t>
      </w:r>
      <w:proofErr w:type="spellEnd"/>
      <w:r w:rsidR="00DA3CEF">
        <w:rPr>
          <w:rFonts w:ascii="Traditional Arabic" w:hAnsi="Traditional Arabic" w:cs="Traditional Arabic" w:hint="cs"/>
          <w:sz w:val="32"/>
          <w:szCs w:val="32"/>
          <w:rtl/>
          <w:lang w:bidi="ar-KW"/>
        </w:rPr>
        <w:t xml:space="preserve"> حقيقتها، فيدخلون في عصيان أمر النبي صلى الله عليه وسلم القائل: </w:t>
      </w:r>
      <w:r w:rsidR="00F4659E" w:rsidRPr="00C54460">
        <w:rPr>
          <w:rFonts w:ascii="Traditional Arabic" w:hAnsi="Traditional Arabic" w:cs="Traditional Arabic"/>
          <w:sz w:val="32"/>
          <w:szCs w:val="32"/>
          <w:rtl/>
          <w:lang w:bidi="ar-KW"/>
        </w:rPr>
        <w:t>«</w:t>
      </w:r>
      <w:r w:rsidR="00F4659E" w:rsidRPr="00517340">
        <w:rPr>
          <w:rFonts w:ascii="Traditional Arabic" w:hAnsi="Traditional Arabic" w:cs="Traditional Arabic"/>
          <w:b/>
          <w:bCs/>
          <w:sz w:val="32"/>
          <w:szCs w:val="32"/>
          <w:rtl/>
          <w:lang w:bidi="ar-KW"/>
        </w:rPr>
        <w:t>كَفَى بالمَرءِ إثمًا أنْ يُحدِّثَ بكلِّ ما سَمِعَ</w:t>
      </w:r>
      <w:r w:rsidR="00F4659E" w:rsidRPr="00C54460">
        <w:rPr>
          <w:rFonts w:ascii="Traditional Arabic" w:hAnsi="Traditional Arabic" w:cs="Traditional Arabic"/>
          <w:sz w:val="32"/>
          <w:szCs w:val="32"/>
          <w:rtl/>
          <w:lang w:bidi="ar-KW"/>
        </w:rPr>
        <w:t xml:space="preserve">» </w:t>
      </w:r>
      <w:r w:rsidR="00F4659E" w:rsidRPr="00A9626C">
        <w:rPr>
          <w:rFonts w:ascii="Traditional Arabic" w:hAnsi="Traditional Arabic" w:cs="Traditional Arabic" w:hint="cs"/>
          <w:sz w:val="24"/>
          <w:szCs w:val="24"/>
          <w:rtl/>
          <w:lang w:bidi="ar-KW"/>
        </w:rPr>
        <w:t>[رواه</w:t>
      </w:r>
      <w:r w:rsidR="00F4659E" w:rsidRPr="00A9626C">
        <w:rPr>
          <w:rFonts w:ascii="Traditional Arabic" w:hAnsi="Traditional Arabic" w:cs="Traditional Arabic"/>
          <w:sz w:val="24"/>
          <w:szCs w:val="24"/>
          <w:rtl/>
          <w:lang w:bidi="ar-KW"/>
        </w:rPr>
        <w:t xml:space="preserve"> مسلم</w:t>
      </w:r>
      <w:r w:rsidR="00F4659E" w:rsidRPr="00A9626C">
        <w:rPr>
          <w:rFonts w:ascii="Traditional Arabic" w:hAnsi="Traditional Arabic" w:cs="Traditional Arabic" w:hint="cs"/>
          <w:sz w:val="24"/>
          <w:szCs w:val="24"/>
          <w:rtl/>
          <w:lang w:bidi="ar-KW"/>
        </w:rPr>
        <w:t>].</w:t>
      </w:r>
    </w:p>
    <w:p w:rsidR="00F4659E" w:rsidRDefault="001058C4" w:rsidP="00F4659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والناس </w:t>
      </w:r>
      <w:proofErr w:type="spellStart"/>
      <w:r>
        <w:rPr>
          <w:rFonts w:ascii="Traditional Arabic" w:hAnsi="Traditional Arabic" w:cs="Traditional Arabic" w:hint="cs"/>
          <w:sz w:val="32"/>
          <w:szCs w:val="32"/>
          <w:rtl/>
          <w:lang w:bidi="ar-KW"/>
        </w:rPr>
        <w:t>لايرضيها</w:t>
      </w:r>
      <w:proofErr w:type="spellEnd"/>
      <w:r>
        <w:rPr>
          <w:rFonts w:ascii="Traditional Arabic" w:hAnsi="Traditional Arabic" w:cs="Traditional Arabic" w:hint="cs"/>
          <w:sz w:val="32"/>
          <w:szCs w:val="32"/>
          <w:rtl/>
          <w:lang w:bidi="ar-KW"/>
        </w:rPr>
        <w:t xml:space="preserve"> شيء!</w:t>
      </w:r>
      <w:r w:rsidR="00693C7A">
        <w:rPr>
          <w:rFonts w:ascii="Traditional Arabic" w:hAnsi="Traditional Arabic" w:cs="Traditional Arabic" w:hint="cs"/>
          <w:sz w:val="32"/>
          <w:szCs w:val="32"/>
          <w:rtl/>
          <w:lang w:bidi="ar-KW"/>
        </w:rPr>
        <w:t xml:space="preserve"> قال الشاعر:</w:t>
      </w:r>
    </w:p>
    <w:p w:rsidR="00997F15" w:rsidRDefault="001058C4" w:rsidP="001058C4">
      <w:pPr>
        <w:bidi/>
        <w:rPr>
          <w:rFonts w:ascii="Traditional Arabic" w:hAnsi="Traditional Arabic" w:cs="Traditional Arabic"/>
          <w:sz w:val="32"/>
          <w:szCs w:val="32"/>
          <w:rtl/>
          <w:lang w:bidi="ar-KW"/>
        </w:rPr>
      </w:pPr>
      <w:r w:rsidRPr="001058C4">
        <w:rPr>
          <w:rFonts w:ascii="Traditional Arabic" w:hAnsi="Traditional Arabic" w:cs="Traditional Arabic"/>
          <w:sz w:val="32"/>
          <w:szCs w:val="32"/>
          <w:rtl/>
          <w:lang w:bidi="ar-KW"/>
        </w:rPr>
        <w:t>ضحكتُ فقالوا ألا تحتشم؟ بكيتُ فقالوا ألا تبتسم؟</w:t>
      </w:r>
    </w:p>
    <w:p w:rsidR="00997F15" w:rsidRDefault="001058C4" w:rsidP="00997F15">
      <w:pPr>
        <w:bidi/>
        <w:rPr>
          <w:rFonts w:ascii="Traditional Arabic" w:hAnsi="Traditional Arabic" w:cs="Traditional Arabic"/>
          <w:sz w:val="32"/>
          <w:szCs w:val="32"/>
          <w:rtl/>
          <w:lang w:bidi="ar-KW"/>
        </w:rPr>
      </w:pPr>
      <w:r w:rsidRPr="001058C4">
        <w:rPr>
          <w:rFonts w:ascii="Traditional Arabic" w:hAnsi="Traditional Arabic" w:cs="Traditional Arabic"/>
          <w:sz w:val="32"/>
          <w:szCs w:val="32"/>
          <w:rtl/>
          <w:lang w:bidi="ar-KW"/>
        </w:rPr>
        <w:t>بسمتُ فقالوا يُرائي بها</w:t>
      </w:r>
      <w:r w:rsidR="0099522A">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 xml:space="preserve"> عبستُ فقالوا بدا ما كتم.</w:t>
      </w:r>
    </w:p>
    <w:p w:rsidR="00997F15" w:rsidRDefault="001058C4" w:rsidP="00997F15">
      <w:pPr>
        <w:bidi/>
        <w:rPr>
          <w:rFonts w:ascii="Traditional Arabic" w:hAnsi="Traditional Arabic" w:cs="Traditional Arabic"/>
          <w:sz w:val="32"/>
          <w:szCs w:val="32"/>
          <w:rtl/>
          <w:lang w:bidi="ar-KW"/>
        </w:rPr>
      </w:pPr>
      <w:r w:rsidRPr="001058C4">
        <w:rPr>
          <w:rFonts w:ascii="Traditional Arabic" w:hAnsi="Traditional Arabic" w:cs="Traditional Arabic"/>
          <w:sz w:val="32"/>
          <w:szCs w:val="32"/>
          <w:rtl/>
          <w:lang w:bidi="ar-KW"/>
        </w:rPr>
        <w:t>صمتُّ فقالوا كليل اللسان، نطقتُ فقالوا كثير الكلم.</w:t>
      </w:r>
    </w:p>
    <w:p w:rsidR="00997F15" w:rsidRDefault="001058C4" w:rsidP="00693C7A">
      <w:pPr>
        <w:bidi/>
        <w:rPr>
          <w:rFonts w:ascii="Traditional Arabic" w:hAnsi="Traditional Arabic" w:cs="Traditional Arabic"/>
          <w:sz w:val="32"/>
          <w:szCs w:val="32"/>
          <w:rtl/>
          <w:lang w:bidi="ar-KW"/>
        </w:rPr>
      </w:pPr>
      <w:r w:rsidRPr="001058C4">
        <w:rPr>
          <w:rFonts w:ascii="Traditional Arabic" w:hAnsi="Traditional Arabic" w:cs="Traditional Arabic"/>
          <w:sz w:val="32"/>
          <w:szCs w:val="32"/>
          <w:rtl/>
          <w:lang w:bidi="ar-KW"/>
        </w:rPr>
        <w:t>حلمتُ فقالوا صنيع الجبان</w:t>
      </w:r>
      <w:r w:rsidR="0099522A">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 xml:space="preserve"> ولو كان مقتدر</w:t>
      </w:r>
      <w:r w:rsidR="00693C7A">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ا لانتقم.</w:t>
      </w:r>
    </w:p>
    <w:p w:rsidR="00997F15" w:rsidRDefault="001058C4" w:rsidP="00997F15">
      <w:pPr>
        <w:bidi/>
        <w:rPr>
          <w:rFonts w:ascii="Traditional Arabic" w:hAnsi="Traditional Arabic" w:cs="Traditional Arabic"/>
          <w:sz w:val="32"/>
          <w:szCs w:val="32"/>
          <w:rtl/>
          <w:lang w:bidi="ar-KW"/>
        </w:rPr>
      </w:pPr>
      <w:r w:rsidRPr="001058C4">
        <w:rPr>
          <w:rFonts w:ascii="Traditional Arabic" w:hAnsi="Traditional Arabic" w:cs="Traditional Arabic"/>
          <w:sz w:val="32"/>
          <w:szCs w:val="32"/>
          <w:rtl/>
          <w:lang w:bidi="ar-KW"/>
        </w:rPr>
        <w:t>بَسِلتُ فقالوا لِطَيش به</w:t>
      </w:r>
      <w:r w:rsidR="0099522A">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 xml:space="preserve"> وما كان مجترئ</w:t>
      </w:r>
      <w:r w:rsidR="0071765D">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ا لو حكم.</w:t>
      </w:r>
    </w:p>
    <w:p w:rsidR="00997F15" w:rsidRDefault="001058C4" w:rsidP="00997F15">
      <w:pPr>
        <w:bidi/>
        <w:rPr>
          <w:rFonts w:ascii="Traditional Arabic" w:hAnsi="Traditional Arabic" w:cs="Traditional Arabic"/>
          <w:sz w:val="32"/>
          <w:szCs w:val="32"/>
          <w:rtl/>
          <w:lang w:bidi="ar-KW"/>
        </w:rPr>
      </w:pPr>
      <w:r w:rsidRPr="001058C4">
        <w:rPr>
          <w:rFonts w:ascii="Traditional Arabic" w:hAnsi="Traditional Arabic" w:cs="Traditional Arabic"/>
          <w:sz w:val="32"/>
          <w:szCs w:val="32"/>
          <w:rtl/>
          <w:lang w:bidi="ar-KW"/>
        </w:rPr>
        <w:t>يقولون شذ إن قلتُ لا، وإمّعة حين وافقتهم.</w:t>
      </w:r>
    </w:p>
    <w:p w:rsidR="001058C4" w:rsidRDefault="001058C4" w:rsidP="00997F15">
      <w:pPr>
        <w:bidi/>
        <w:rPr>
          <w:rFonts w:ascii="Traditional Arabic" w:hAnsi="Traditional Arabic" w:cs="Traditional Arabic"/>
          <w:sz w:val="32"/>
          <w:szCs w:val="32"/>
          <w:rtl/>
          <w:lang w:bidi="ar-KW"/>
        </w:rPr>
      </w:pPr>
      <w:r w:rsidRPr="001058C4">
        <w:rPr>
          <w:rFonts w:ascii="Traditional Arabic" w:hAnsi="Traditional Arabic" w:cs="Traditional Arabic"/>
          <w:sz w:val="32"/>
          <w:szCs w:val="32"/>
          <w:rtl/>
          <w:lang w:bidi="ar-KW"/>
        </w:rPr>
        <w:t>فأيقنتُ أني مهما أ</w:t>
      </w:r>
      <w:r w:rsidR="0071765D">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ر</w:t>
      </w:r>
      <w:r w:rsidR="0071765D">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د</w:t>
      </w:r>
      <w:r w:rsidR="0071765D">
        <w:rPr>
          <w:rFonts w:ascii="Traditional Arabic" w:hAnsi="Traditional Arabic" w:cs="Traditional Arabic" w:hint="cs"/>
          <w:sz w:val="32"/>
          <w:szCs w:val="32"/>
          <w:rtl/>
          <w:lang w:bidi="ar-KW"/>
        </w:rPr>
        <w:t>ْ</w:t>
      </w:r>
      <w:r w:rsidR="0099522A">
        <w:rPr>
          <w:rFonts w:ascii="Traditional Arabic" w:hAnsi="Traditional Arabic" w:cs="Traditional Arabic" w:hint="cs"/>
          <w:sz w:val="32"/>
          <w:szCs w:val="32"/>
          <w:rtl/>
          <w:lang w:bidi="ar-KW"/>
        </w:rPr>
        <w:t>،</w:t>
      </w:r>
      <w:r w:rsidRPr="001058C4">
        <w:rPr>
          <w:rFonts w:ascii="Traditional Arabic" w:hAnsi="Traditional Arabic" w:cs="Traditional Arabic"/>
          <w:sz w:val="32"/>
          <w:szCs w:val="32"/>
          <w:rtl/>
          <w:lang w:bidi="ar-KW"/>
        </w:rPr>
        <w:t xml:space="preserve"> رضى الناس لابدّ من أن أُذم</w:t>
      </w:r>
      <w:r w:rsidRPr="001058C4">
        <w:rPr>
          <w:rFonts w:ascii="Traditional Arabic" w:hAnsi="Traditional Arabic" w:cs="Traditional Arabic"/>
          <w:sz w:val="32"/>
          <w:szCs w:val="32"/>
          <w:lang w:bidi="ar-KW"/>
        </w:rPr>
        <w:t>.</w:t>
      </w:r>
    </w:p>
    <w:p w:rsidR="00997F15" w:rsidRDefault="00A02C66" w:rsidP="0071765D">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1765D">
        <w:rPr>
          <w:rFonts w:ascii="Traditional Arabic" w:hAnsi="Traditional Arabic" w:cs="Traditional Arabic" w:hint="cs"/>
          <w:sz w:val="32"/>
          <w:szCs w:val="32"/>
          <w:rtl/>
          <w:lang w:bidi="ar-KW"/>
        </w:rPr>
        <w:t xml:space="preserve">قال صلى الله عليه وسلم: </w:t>
      </w:r>
      <w:r w:rsidR="0071765D">
        <w:rPr>
          <w:rFonts w:ascii="Traditional Arabic" w:hAnsi="Traditional Arabic" w:cs="Traditional Arabic"/>
          <w:sz w:val="32"/>
          <w:szCs w:val="32"/>
          <w:rtl/>
          <w:lang w:bidi="ar-KW"/>
        </w:rPr>
        <w:t>«</w:t>
      </w:r>
      <w:r w:rsidR="0071765D" w:rsidRPr="0071765D">
        <w:rPr>
          <w:rFonts w:ascii="Traditional Arabic" w:hAnsi="Traditional Arabic" w:cs="Traditional Arabic"/>
          <w:b/>
          <w:bCs/>
          <w:sz w:val="32"/>
          <w:szCs w:val="32"/>
          <w:rtl/>
          <w:lang w:bidi="ar-KW"/>
        </w:rPr>
        <w:t>منِ التمسَ رضا اللَّهِ بسَخطِ النَّاسِ كفاهُ اللَّهُ مؤنةَ النَّاسِ، ومنِ التمسَ رضا النَّاسِ بسخطِ اللَّهِ وَكلَهُ اللَّهُ إلى النَّاسِ</w:t>
      </w:r>
      <w:r w:rsidR="0071765D">
        <w:rPr>
          <w:rFonts w:ascii="Traditional Arabic" w:hAnsi="Traditional Arabic" w:cs="Traditional Arabic"/>
          <w:sz w:val="32"/>
          <w:szCs w:val="32"/>
          <w:rtl/>
          <w:lang w:bidi="ar-KW"/>
        </w:rPr>
        <w:t>»</w:t>
      </w:r>
      <w:r w:rsidR="0071765D">
        <w:rPr>
          <w:rFonts w:ascii="Traditional Arabic" w:hAnsi="Traditional Arabic" w:cs="Traditional Arabic" w:hint="cs"/>
          <w:sz w:val="32"/>
          <w:szCs w:val="32"/>
          <w:rtl/>
          <w:lang w:bidi="ar-KW"/>
        </w:rPr>
        <w:t xml:space="preserve"> </w:t>
      </w:r>
      <w:r w:rsidR="0071765D" w:rsidRPr="0071765D">
        <w:rPr>
          <w:rFonts w:ascii="Traditional Arabic" w:hAnsi="Traditional Arabic" w:cs="Traditional Arabic" w:hint="cs"/>
          <w:sz w:val="24"/>
          <w:szCs w:val="24"/>
          <w:rtl/>
          <w:lang w:bidi="ar-KW"/>
        </w:rPr>
        <w:t>[رواه الترمذي].</w:t>
      </w:r>
    </w:p>
    <w:p w:rsidR="0071765D" w:rsidRPr="0071765D" w:rsidRDefault="003B3457" w:rsidP="003B3457">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فلا تكن رغبتك يا </w:t>
      </w:r>
      <w:proofErr w:type="gramStart"/>
      <w:r>
        <w:rPr>
          <w:rFonts w:ascii="Traditional Arabic" w:hAnsi="Traditional Arabic" w:cs="Traditional Arabic" w:hint="cs"/>
          <w:sz w:val="32"/>
          <w:szCs w:val="32"/>
          <w:rtl/>
          <w:lang w:bidi="ar-KW"/>
        </w:rPr>
        <w:t>عبدالله</w:t>
      </w:r>
      <w:proofErr w:type="gramEnd"/>
      <w:r>
        <w:rPr>
          <w:rFonts w:ascii="Traditional Arabic" w:hAnsi="Traditional Arabic" w:cs="Traditional Arabic" w:hint="cs"/>
          <w:sz w:val="32"/>
          <w:szCs w:val="32"/>
          <w:rtl/>
          <w:lang w:bidi="ar-KW"/>
        </w:rPr>
        <w:t xml:space="preserve"> بنيل رضى الناس عنك وتقربهم منك </w:t>
      </w:r>
      <w:r w:rsidR="006016CE">
        <w:rPr>
          <w:rFonts w:ascii="Traditional Arabic" w:hAnsi="Traditional Arabic" w:cs="Traditional Arabic" w:hint="cs"/>
          <w:sz w:val="32"/>
          <w:szCs w:val="32"/>
          <w:rtl/>
          <w:lang w:bidi="ar-KW"/>
        </w:rPr>
        <w:t>د</w:t>
      </w:r>
      <w:r>
        <w:rPr>
          <w:rFonts w:ascii="Traditional Arabic" w:hAnsi="Traditional Arabic" w:cs="Traditional Arabic" w:hint="cs"/>
          <w:sz w:val="32"/>
          <w:szCs w:val="32"/>
          <w:rtl/>
          <w:lang w:bidi="ar-KW"/>
        </w:rPr>
        <w:t xml:space="preserve">افعًا لك لأن تنقل أي شيء وتثبت حتى </w:t>
      </w:r>
      <w:proofErr w:type="spellStart"/>
      <w:r>
        <w:rPr>
          <w:rFonts w:ascii="Traditional Arabic" w:hAnsi="Traditional Arabic" w:cs="Traditional Arabic" w:hint="cs"/>
          <w:sz w:val="32"/>
          <w:szCs w:val="32"/>
          <w:rtl/>
          <w:lang w:bidi="ar-KW"/>
        </w:rPr>
        <w:t>لاتصيب</w:t>
      </w:r>
      <w:proofErr w:type="spellEnd"/>
      <w:r>
        <w:rPr>
          <w:rFonts w:ascii="Traditional Arabic" w:hAnsi="Traditional Arabic" w:cs="Traditional Arabic" w:hint="cs"/>
          <w:sz w:val="32"/>
          <w:szCs w:val="32"/>
          <w:rtl/>
          <w:lang w:bidi="ar-KW"/>
        </w:rPr>
        <w:t xml:space="preserve"> أناسًا أبرياء بتهمة لم يصنعوها!</w:t>
      </w:r>
    </w:p>
    <w:p w:rsidR="00A9626C" w:rsidRDefault="00CE4DB2" w:rsidP="003B3457">
      <w:pPr>
        <w:bidi/>
        <w:jc w:val="both"/>
        <w:rPr>
          <w:rFonts w:ascii="Traditional Arabic" w:hAnsi="Traditional Arabic" w:cs="Traditional Arabic"/>
          <w:sz w:val="24"/>
          <w:szCs w:val="24"/>
          <w:rtl/>
          <w:lang w:bidi="ar-KW"/>
        </w:rPr>
      </w:pPr>
      <w:r>
        <w:rPr>
          <w:rFonts w:ascii="Traditional Arabic" w:hAnsi="Traditional Arabic" w:cs="Traditional Arabic"/>
          <w:sz w:val="32"/>
          <w:szCs w:val="32"/>
          <w:rtl/>
          <w:lang w:bidi="ar-KW"/>
        </w:rPr>
        <w:t>﴿</w:t>
      </w:r>
      <w:r w:rsidRPr="00CE4DB2">
        <w:rPr>
          <w:rFonts w:ascii="Traditional Arabic" w:hAnsi="Traditional Arabic" w:cs="Traditional Arabic"/>
          <w:b/>
          <w:bCs/>
          <w:sz w:val="32"/>
          <w:szCs w:val="32"/>
          <w:rtl/>
          <w:lang w:bidi="ar-KW"/>
        </w:rPr>
        <w:t xml:space="preserve">يَا أَيُّهَا الَّذِينَ آمَنُوا إِن جَاءَكُمْ فَاسِقٌ بِنَبَإٍ فَتَبَيَّنُوا أَن تُصِيبُوا قَوْمًا بِجَهَالَةٍ فَتُصْبِحُوا </w:t>
      </w:r>
      <w:proofErr w:type="spellStart"/>
      <w:r w:rsidRPr="00CE4DB2">
        <w:rPr>
          <w:rFonts w:ascii="Traditional Arabic" w:hAnsi="Traditional Arabic" w:cs="Traditional Arabic"/>
          <w:b/>
          <w:bCs/>
          <w:sz w:val="32"/>
          <w:szCs w:val="32"/>
          <w:rtl/>
          <w:lang w:bidi="ar-KW"/>
        </w:rPr>
        <w:t>عَلَىٰ</w:t>
      </w:r>
      <w:proofErr w:type="spellEnd"/>
      <w:r w:rsidRPr="00CE4DB2">
        <w:rPr>
          <w:rFonts w:ascii="Traditional Arabic" w:hAnsi="Traditional Arabic" w:cs="Traditional Arabic"/>
          <w:b/>
          <w:bCs/>
          <w:sz w:val="32"/>
          <w:szCs w:val="32"/>
          <w:rtl/>
          <w:lang w:bidi="ar-KW"/>
        </w:rPr>
        <w:t xml:space="preserve"> مَا فَعَلْتُمْ نَادِمِينَ</w:t>
      </w:r>
      <w:r>
        <w:rPr>
          <w:rFonts w:ascii="Traditional Arabic" w:hAnsi="Traditional Arabic" w:cs="Traditional Arabic"/>
          <w:b/>
          <w:bCs/>
          <w:sz w:val="32"/>
          <w:szCs w:val="32"/>
          <w:rtl/>
          <w:lang w:bidi="ar-KW"/>
        </w:rPr>
        <w:t>﴾</w:t>
      </w:r>
      <w:r w:rsidRPr="00CE4DB2">
        <w:rPr>
          <w:rFonts w:ascii="Traditional Arabic" w:hAnsi="Traditional Arabic" w:cs="Traditional Arabic"/>
          <w:sz w:val="32"/>
          <w:szCs w:val="32"/>
          <w:rtl/>
          <w:lang w:bidi="ar-KW"/>
        </w:rPr>
        <w:t xml:space="preserve"> </w:t>
      </w:r>
      <w:r w:rsidRPr="00CE4DB2">
        <w:rPr>
          <w:rFonts w:ascii="Traditional Arabic" w:hAnsi="Traditional Arabic" w:cs="Traditional Arabic" w:hint="cs"/>
          <w:sz w:val="24"/>
          <w:szCs w:val="24"/>
          <w:rtl/>
          <w:lang w:bidi="ar-KW"/>
        </w:rPr>
        <w:t>[الحجرات:</w:t>
      </w:r>
      <w:r w:rsidRPr="00CE4DB2">
        <w:rPr>
          <w:rFonts w:ascii="Traditional Arabic" w:hAnsi="Traditional Arabic" w:cs="Traditional Arabic"/>
          <w:sz w:val="24"/>
          <w:szCs w:val="24"/>
          <w:rtl/>
          <w:lang w:bidi="ar-KW"/>
        </w:rPr>
        <w:t>6</w:t>
      </w:r>
      <w:r w:rsidRPr="00CE4DB2">
        <w:rPr>
          <w:rFonts w:ascii="Traditional Arabic" w:hAnsi="Traditional Arabic" w:cs="Traditional Arabic" w:hint="cs"/>
          <w:sz w:val="24"/>
          <w:szCs w:val="24"/>
          <w:rtl/>
          <w:lang w:bidi="ar-KW"/>
        </w:rPr>
        <w:t>].</w:t>
      </w:r>
    </w:p>
    <w:p w:rsidR="00CE4DB2" w:rsidRDefault="00547708" w:rsidP="00CE4DB2">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proofErr w:type="spellStart"/>
      <w:r w:rsidR="006016CE">
        <w:rPr>
          <w:rFonts w:ascii="Traditional Arabic" w:hAnsi="Traditional Arabic" w:cs="Traditional Arabic" w:hint="cs"/>
          <w:sz w:val="32"/>
          <w:szCs w:val="32"/>
          <w:rtl/>
          <w:lang w:bidi="ar-KW"/>
        </w:rPr>
        <w:t>ولايكن</w:t>
      </w:r>
      <w:proofErr w:type="spellEnd"/>
      <w:r w:rsidR="006016CE">
        <w:rPr>
          <w:rFonts w:ascii="Traditional Arabic" w:hAnsi="Traditional Arabic" w:cs="Traditional Arabic" w:hint="cs"/>
          <w:sz w:val="32"/>
          <w:szCs w:val="32"/>
          <w:rtl/>
          <w:lang w:bidi="ar-KW"/>
        </w:rPr>
        <w:t xml:space="preserve"> ح</w:t>
      </w:r>
      <w:r w:rsidR="007D04AB">
        <w:rPr>
          <w:rFonts w:ascii="Traditional Arabic" w:hAnsi="Traditional Arabic" w:cs="Traditional Arabic" w:hint="cs"/>
          <w:sz w:val="32"/>
          <w:szCs w:val="32"/>
          <w:rtl/>
          <w:lang w:bidi="ar-KW"/>
        </w:rPr>
        <w:t>ُ</w:t>
      </w:r>
      <w:r w:rsidR="006016CE">
        <w:rPr>
          <w:rFonts w:ascii="Traditional Arabic" w:hAnsi="Traditional Arabic" w:cs="Traditional Arabic" w:hint="cs"/>
          <w:sz w:val="32"/>
          <w:szCs w:val="32"/>
          <w:rtl/>
          <w:lang w:bidi="ar-KW"/>
        </w:rPr>
        <w:t>بك للشهرة وم</w:t>
      </w:r>
      <w:r w:rsidR="007D04AB">
        <w:rPr>
          <w:rFonts w:ascii="Traditional Arabic" w:hAnsi="Traditional Arabic" w:cs="Traditional Arabic" w:hint="cs"/>
          <w:sz w:val="32"/>
          <w:szCs w:val="32"/>
          <w:rtl/>
          <w:lang w:bidi="ar-KW"/>
        </w:rPr>
        <w:t>ُ</w:t>
      </w:r>
      <w:r w:rsidR="006016CE">
        <w:rPr>
          <w:rFonts w:ascii="Traditional Arabic" w:hAnsi="Traditional Arabic" w:cs="Traditional Arabic" w:hint="cs"/>
          <w:sz w:val="32"/>
          <w:szCs w:val="32"/>
          <w:rtl/>
          <w:lang w:bidi="ar-KW"/>
        </w:rPr>
        <w:t xml:space="preserve">تابعة الآخرين </w:t>
      </w:r>
      <w:r w:rsidR="005C0B4A">
        <w:rPr>
          <w:rFonts w:ascii="Traditional Arabic" w:hAnsi="Traditional Arabic" w:cs="Traditional Arabic" w:hint="cs"/>
          <w:sz w:val="32"/>
          <w:szCs w:val="32"/>
          <w:rtl/>
          <w:lang w:bidi="ar-KW"/>
        </w:rPr>
        <w:t xml:space="preserve">لك </w:t>
      </w:r>
      <w:r w:rsidR="007D04AB">
        <w:rPr>
          <w:rFonts w:ascii="Traditional Arabic" w:hAnsi="Traditional Arabic" w:cs="Traditional Arabic" w:hint="cs"/>
          <w:sz w:val="32"/>
          <w:szCs w:val="32"/>
          <w:rtl/>
          <w:lang w:bidi="ar-KW"/>
        </w:rPr>
        <w:t xml:space="preserve">في وسائل التواصل الاجتماعي وغيرها </w:t>
      </w:r>
      <w:r w:rsidR="006016CE">
        <w:rPr>
          <w:rFonts w:ascii="Traditional Arabic" w:hAnsi="Traditional Arabic" w:cs="Traditional Arabic" w:hint="cs"/>
          <w:sz w:val="32"/>
          <w:szCs w:val="32"/>
          <w:rtl/>
          <w:lang w:bidi="ar-KW"/>
        </w:rPr>
        <w:t xml:space="preserve">دافعًا لأن تنشر الأخبار من غير تثبت، فقد قال صلى الله عليه وسلم: </w:t>
      </w:r>
      <w:r w:rsidR="006016CE" w:rsidRPr="00C54460">
        <w:rPr>
          <w:rFonts w:ascii="Traditional Arabic" w:hAnsi="Traditional Arabic" w:cs="Traditional Arabic"/>
          <w:sz w:val="32"/>
          <w:szCs w:val="32"/>
          <w:rtl/>
          <w:lang w:bidi="ar-KW"/>
        </w:rPr>
        <w:t>«</w:t>
      </w:r>
      <w:r w:rsidR="006016CE" w:rsidRPr="00517340">
        <w:rPr>
          <w:rFonts w:ascii="Traditional Arabic" w:hAnsi="Traditional Arabic" w:cs="Traditional Arabic"/>
          <w:b/>
          <w:bCs/>
          <w:sz w:val="32"/>
          <w:szCs w:val="32"/>
          <w:rtl/>
          <w:lang w:bidi="ar-KW"/>
        </w:rPr>
        <w:t>كَفَى بالمَرءِ إثمًا أنْ يُحدِّثَ بكلِّ ما سَمِعَ</w:t>
      </w:r>
      <w:r w:rsidR="006016CE" w:rsidRPr="00C54460">
        <w:rPr>
          <w:rFonts w:ascii="Traditional Arabic" w:hAnsi="Traditional Arabic" w:cs="Traditional Arabic"/>
          <w:sz w:val="32"/>
          <w:szCs w:val="32"/>
          <w:rtl/>
          <w:lang w:bidi="ar-KW"/>
        </w:rPr>
        <w:t xml:space="preserve">» </w:t>
      </w:r>
      <w:r w:rsidR="006016CE" w:rsidRPr="00A9626C">
        <w:rPr>
          <w:rFonts w:ascii="Traditional Arabic" w:hAnsi="Traditional Arabic" w:cs="Traditional Arabic" w:hint="cs"/>
          <w:sz w:val="24"/>
          <w:szCs w:val="24"/>
          <w:rtl/>
          <w:lang w:bidi="ar-KW"/>
        </w:rPr>
        <w:t>[رواه</w:t>
      </w:r>
      <w:r w:rsidR="006016CE" w:rsidRPr="00A9626C">
        <w:rPr>
          <w:rFonts w:ascii="Traditional Arabic" w:hAnsi="Traditional Arabic" w:cs="Traditional Arabic"/>
          <w:sz w:val="24"/>
          <w:szCs w:val="24"/>
          <w:rtl/>
          <w:lang w:bidi="ar-KW"/>
        </w:rPr>
        <w:t xml:space="preserve"> مسلم</w:t>
      </w:r>
      <w:r w:rsidR="006016CE" w:rsidRPr="00A9626C">
        <w:rPr>
          <w:rFonts w:ascii="Traditional Arabic" w:hAnsi="Traditional Arabic" w:cs="Traditional Arabic" w:hint="cs"/>
          <w:sz w:val="24"/>
          <w:szCs w:val="24"/>
          <w:rtl/>
          <w:lang w:bidi="ar-KW"/>
        </w:rPr>
        <w:t>].</w:t>
      </w:r>
    </w:p>
    <w:p w:rsidR="007064F8" w:rsidRDefault="000403A3" w:rsidP="007064F8">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proofErr w:type="spellStart"/>
      <w:r w:rsidR="007064F8">
        <w:rPr>
          <w:rFonts w:ascii="Traditional Arabic" w:hAnsi="Traditional Arabic" w:cs="Traditional Arabic" w:hint="cs"/>
          <w:sz w:val="32"/>
          <w:szCs w:val="32"/>
          <w:rtl/>
          <w:lang w:bidi="ar-KW"/>
        </w:rPr>
        <w:t>ولايكن</w:t>
      </w:r>
      <w:proofErr w:type="spellEnd"/>
      <w:r w:rsidR="007064F8">
        <w:rPr>
          <w:rFonts w:ascii="Traditional Arabic" w:hAnsi="Traditional Arabic" w:cs="Traditional Arabic" w:hint="cs"/>
          <w:sz w:val="32"/>
          <w:szCs w:val="32"/>
          <w:rtl/>
          <w:lang w:bidi="ar-KW"/>
        </w:rPr>
        <w:t xml:space="preserve"> الفضول دافعًا لك للدخول فيما </w:t>
      </w:r>
      <w:proofErr w:type="spellStart"/>
      <w:r w:rsidR="007064F8">
        <w:rPr>
          <w:rFonts w:ascii="Traditional Arabic" w:hAnsi="Traditional Arabic" w:cs="Traditional Arabic" w:hint="cs"/>
          <w:sz w:val="32"/>
          <w:szCs w:val="32"/>
          <w:rtl/>
          <w:lang w:bidi="ar-KW"/>
        </w:rPr>
        <w:t>لايعنيك</w:t>
      </w:r>
      <w:proofErr w:type="spellEnd"/>
      <w:r w:rsidR="007064F8">
        <w:rPr>
          <w:rFonts w:ascii="Traditional Arabic" w:hAnsi="Traditional Arabic" w:cs="Traditional Arabic" w:hint="cs"/>
          <w:sz w:val="32"/>
          <w:szCs w:val="32"/>
          <w:rtl/>
          <w:lang w:bidi="ar-KW"/>
        </w:rPr>
        <w:t xml:space="preserve"> والتحدث به، </w:t>
      </w:r>
      <w:r w:rsidR="007064F8">
        <w:rPr>
          <w:rFonts w:ascii="Traditional Arabic" w:hAnsi="Traditional Arabic" w:cs="Traditional Arabic" w:hint="cs"/>
          <w:sz w:val="32"/>
          <w:szCs w:val="32"/>
          <w:rtl/>
          <w:lang w:bidi="ar-KW"/>
        </w:rPr>
        <w:t xml:space="preserve">قال صلى الله عليه وسلم: </w:t>
      </w:r>
      <w:r w:rsidR="007064F8" w:rsidRPr="00C54460">
        <w:rPr>
          <w:rFonts w:ascii="Traditional Arabic" w:hAnsi="Traditional Arabic" w:cs="Traditional Arabic"/>
          <w:sz w:val="32"/>
          <w:szCs w:val="32"/>
          <w:rtl/>
          <w:lang w:bidi="ar-KW"/>
        </w:rPr>
        <w:t>«</w:t>
      </w:r>
      <w:r w:rsidR="00123D7E" w:rsidRPr="00123D7E">
        <w:rPr>
          <w:rFonts w:ascii="Traditional Arabic" w:hAnsi="Traditional Arabic" w:cs="Traditional Arabic"/>
          <w:b/>
          <w:bCs/>
          <w:sz w:val="32"/>
          <w:szCs w:val="32"/>
          <w:rtl/>
          <w:lang w:bidi="ar-KW"/>
        </w:rPr>
        <w:t>من حُسنِ إسلامِ المرءِ تركُهُ ما لا يعنيهِ</w:t>
      </w:r>
      <w:r w:rsidR="007064F8" w:rsidRPr="00C54460">
        <w:rPr>
          <w:rFonts w:ascii="Traditional Arabic" w:hAnsi="Traditional Arabic" w:cs="Traditional Arabic"/>
          <w:sz w:val="32"/>
          <w:szCs w:val="32"/>
          <w:rtl/>
          <w:lang w:bidi="ar-KW"/>
        </w:rPr>
        <w:t xml:space="preserve">» </w:t>
      </w:r>
      <w:r w:rsidR="007064F8" w:rsidRPr="00A9626C">
        <w:rPr>
          <w:rFonts w:ascii="Traditional Arabic" w:hAnsi="Traditional Arabic" w:cs="Traditional Arabic" w:hint="cs"/>
          <w:sz w:val="24"/>
          <w:szCs w:val="24"/>
          <w:rtl/>
          <w:lang w:bidi="ar-KW"/>
        </w:rPr>
        <w:t>[رواه</w:t>
      </w:r>
      <w:r w:rsidR="007064F8" w:rsidRPr="00A9626C">
        <w:rPr>
          <w:rFonts w:ascii="Traditional Arabic" w:hAnsi="Traditional Arabic" w:cs="Traditional Arabic"/>
          <w:sz w:val="24"/>
          <w:szCs w:val="24"/>
          <w:rtl/>
          <w:lang w:bidi="ar-KW"/>
        </w:rPr>
        <w:t xml:space="preserve"> </w:t>
      </w:r>
      <w:r w:rsidR="00123D7E">
        <w:rPr>
          <w:rFonts w:ascii="Traditional Arabic" w:hAnsi="Traditional Arabic" w:cs="Traditional Arabic" w:hint="cs"/>
          <w:sz w:val="24"/>
          <w:szCs w:val="24"/>
          <w:rtl/>
          <w:lang w:bidi="ar-KW"/>
        </w:rPr>
        <w:t>الترمذي وابن ماجه</w:t>
      </w:r>
      <w:r w:rsidR="007064F8" w:rsidRPr="00A9626C">
        <w:rPr>
          <w:rFonts w:ascii="Traditional Arabic" w:hAnsi="Traditional Arabic" w:cs="Traditional Arabic" w:hint="cs"/>
          <w:sz w:val="24"/>
          <w:szCs w:val="24"/>
          <w:rtl/>
          <w:lang w:bidi="ar-KW"/>
        </w:rPr>
        <w:t>].</w:t>
      </w:r>
    </w:p>
    <w:p w:rsidR="007064F8" w:rsidRDefault="007064F8" w:rsidP="007064F8">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واحرص على نقل الخير وابتعد عن نقل الشر: </w:t>
      </w:r>
      <w:r>
        <w:rPr>
          <w:rFonts w:ascii="Traditional Arabic" w:hAnsi="Traditional Arabic" w:cs="Traditional Arabic"/>
          <w:sz w:val="32"/>
          <w:szCs w:val="32"/>
          <w:rtl/>
          <w:lang w:bidi="ar-KW"/>
        </w:rPr>
        <w:t>«</w:t>
      </w:r>
      <w:r w:rsidRPr="007064F8">
        <w:rPr>
          <w:rFonts w:ascii="Traditional Arabic" w:hAnsi="Traditional Arabic" w:cs="Traditional Arabic"/>
          <w:b/>
          <w:bCs/>
          <w:sz w:val="32"/>
          <w:szCs w:val="32"/>
          <w:rtl/>
          <w:lang w:bidi="ar-KW"/>
        </w:rPr>
        <w:t>مَن كانَ يُؤْمِنُ باللَّهِ واليَومِ الآخِرِ فَلْيَقُلْ خَيْرًا أوْ لِيَصْمُتْ</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AF720B">
        <w:rPr>
          <w:rFonts w:ascii="Traditional Arabic" w:hAnsi="Traditional Arabic" w:cs="Traditional Arabic" w:hint="cs"/>
          <w:sz w:val="24"/>
          <w:szCs w:val="24"/>
          <w:rtl/>
          <w:lang w:bidi="ar-KW"/>
        </w:rPr>
        <w:t>[رواه البخاري].</w:t>
      </w:r>
    </w:p>
    <w:p w:rsidR="006103D8" w:rsidRPr="00C309C9" w:rsidRDefault="00C309C9" w:rsidP="00C309C9">
      <w:pPr>
        <w:bidi/>
        <w:jc w:val="center"/>
        <w:rPr>
          <w:rFonts w:ascii="Traditional Arabic" w:hAnsi="Traditional Arabic" w:cs="Traditional Arabic"/>
          <w:b/>
          <w:bCs/>
          <w:sz w:val="32"/>
          <w:szCs w:val="32"/>
          <w:rtl/>
          <w:lang w:bidi="ar-KW"/>
        </w:rPr>
      </w:pPr>
      <w:r w:rsidRPr="00C309C9">
        <w:rPr>
          <w:rFonts w:ascii="Traditional Arabic" w:hAnsi="Traditional Arabic" w:cs="Traditional Arabic" w:hint="cs"/>
          <w:b/>
          <w:bCs/>
          <w:sz w:val="32"/>
          <w:szCs w:val="32"/>
          <w:rtl/>
          <w:lang w:bidi="ar-KW"/>
        </w:rPr>
        <w:t>أقول قولي هذا وأستغفر الله لي ولكم فاستغفروه يغفر لكم</w:t>
      </w:r>
    </w:p>
    <w:p w:rsidR="00C309C9" w:rsidRPr="00C309C9" w:rsidRDefault="00C309C9" w:rsidP="00E91F09">
      <w:pPr>
        <w:bidi/>
        <w:spacing w:after="0"/>
        <w:jc w:val="center"/>
        <w:rPr>
          <w:rFonts w:ascii="Traditional Arabic" w:hAnsi="Traditional Arabic" w:cs="Traditional Arabic"/>
          <w:b/>
          <w:bCs/>
          <w:sz w:val="32"/>
          <w:szCs w:val="32"/>
          <w:rtl/>
          <w:lang w:bidi="ar-KW"/>
        </w:rPr>
      </w:pPr>
      <w:r w:rsidRPr="00C309C9">
        <w:rPr>
          <w:rFonts w:ascii="Traditional Arabic" w:hAnsi="Traditional Arabic" w:cs="Traditional Arabic" w:hint="cs"/>
          <w:b/>
          <w:bCs/>
          <w:sz w:val="32"/>
          <w:szCs w:val="32"/>
          <w:rtl/>
          <w:lang w:bidi="ar-KW"/>
        </w:rPr>
        <w:t>الخطبة الثانية:</w:t>
      </w:r>
    </w:p>
    <w:p w:rsidR="00EC0A1B" w:rsidRDefault="00EC0A1B" w:rsidP="00E91F09">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إن هناك</w:t>
      </w:r>
      <w:r w:rsidRPr="00EC0A1B">
        <w:rPr>
          <w:rFonts w:ascii="Traditional Arabic" w:hAnsi="Traditional Arabic" w:cs="Traditional Arabic"/>
          <w:sz w:val="32"/>
          <w:szCs w:val="32"/>
          <w:rtl/>
          <w:lang w:bidi="ar-KW"/>
        </w:rPr>
        <w:t xml:space="preserve"> طائفة من الناس ليس لهم شغل إلا الحديث عن الناس، وأحوالهم، والتفاصيل الدقيقة في ذلك، والذي يتأمل في مجالس الناس واجتماعاتهم، يجد أن الكثير منها </w:t>
      </w:r>
      <w:r w:rsidRPr="00EC0A1B">
        <w:rPr>
          <w:rFonts w:ascii="Traditional Arabic" w:hAnsi="Traditional Arabic" w:cs="Traditional Arabic"/>
          <w:sz w:val="32"/>
          <w:szCs w:val="32"/>
          <w:rtl/>
          <w:lang w:bidi="ar-KW"/>
        </w:rPr>
        <w:lastRenderedPageBreak/>
        <w:t>يتحدثون فيه بشتى الموضوعات، فمن السياسة إلى الاقتصاد إلى المسائل الشرعية التي لا يصلح أن يتكلم فيها إلا كبار العلماء، إلى الخوض في أعراض الناس، إلى نقل الشائعات والنكت المكذوبة، إلى التفصيل في أحوال الناس ومعيشتهم، فلان طلق زوجته، فلان ط</w:t>
      </w:r>
      <w:r w:rsidR="00C0001D">
        <w:rPr>
          <w:rFonts w:ascii="Traditional Arabic" w:hAnsi="Traditional Arabic" w:cs="Traditional Arabic" w:hint="cs"/>
          <w:sz w:val="32"/>
          <w:szCs w:val="32"/>
          <w:rtl/>
          <w:lang w:bidi="ar-KW"/>
        </w:rPr>
        <w:t>ُ</w:t>
      </w:r>
      <w:r w:rsidRPr="00EC0A1B">
        <w:rPr>
          <w:rFonts w:ascii="Traditional Arabic" w:hAnsi="Traditional Arabic" w:cs="Traditional Arabic"/>
          <w:sz w:val="32"/>
          <w:szCs w:val="32"/>
          <w:rtl/>
          <w:lang w:bidi="ar-KW"/>
        </w:rPr>
        <w:t>ر</w:t>
      </w:r>
      <w:r w:rsidR="00C0001D">
        <w:rPr>
          <w:rFonts w:ascii="Traditional Arabic" w:hAnsi="Traditional Arabic" w:cs="Traditional Arabic" w:hint="cs"/>
          <w:sz w:val="32"/>
          <w:szCs w:val="32"/>
          <w:rtl/>
          <w:lang w:bidi="ar-KW"/>
        </w:rPr>
        <w:t>ِ</w:t>
      </w:r>
      <w:r w:rsidRPr="00EC0A1B">
        <w:rPr>
          <w:rFonts w:ascii="Traditional Arabic" w:hAnsi="Traditional Arabic" w:cs="Traditional Arabic"/>
          <w:sz w:val="32"/>
          <w:szCs w:val="32"/>
          <w:rtl/>
          <w:lang w:bidi="ar-KW"/>
        </w:rPr>
        <w:t>د</w:t>
      </w:r>
      <w:r w:rsidR="00C0001D">
        <w:rPr>
          <w:rFonts w:ascii="Traditional Arabic" w:hAnsi="Traditional Arabic" w:cs="Traditional Arabic" w:hint="cs"/>
          <w:sz w:val="32"/>
          <w:szCs w:val="32"/>
          <w:rtl/>
          <w:lang w:bidi="ar-KW"/>
        </w:rPr>
        <w:t>َ</w:t>
      </w:r>
      <w:r w:rsidRPr="00EC0A1B">
        <w:rPr>
          <w:rFonts w:ascii="Traditional Arabic" w:hAnsi="Traditional Arabic" w:cs="Traditional Arabic"/>
          <w:sz w:val="32"/>
          <w:szCs w:val="32"/>
          <w:rtl/>
          <w:lang w:bidi="ar-KW"/>
        </w:rPr>
        <w:t xml:space="preserve"> من وظيفته، فلان خسر في تجارته، وهكذا يذهب الوقت في قيل وقال</w:t>
      </w:r>
      <w:r w:rsidR="00481CC4">
        <w:rPr>
          <w:rFonts w:ascii="Traditional Arabic" w:hAnsi="Traditional Arabic" w:cs="Traditional Arabic" w:hint="cs"/>
          <w:sz w:val="32"/>
          <w:szCs w:val="32"/>
          <w:rtl/>
          <w:lang w:bidi="ar-KW"/>
        </w:rPr>
        <w:t xml:space="preserve">، وهذا </w:t>
      </w:r>
      <w:r w:rsidRPr="00EC0A1B">
        <w:rPr>
          <w:rFonts w:ascii="Traditional Arabic" w:hAnsi="Traditional Arabic" w:cs="Traditional Arabic"/>
          <w:sz w:val="32"/>
          <w:szCs w:val="32"/>
          <w:rtl/>
          <w:lang w:bidi="ar-KW"/>
        </w:rPr>
        <w:t xml:space="preserve">يوقع المسلم في </w:t>
      </w:r>
      <w:r w:rsidR="00481CC4">
        <w:rPr>
          <w:rFonts w:ascii="Traditional Arabic" w:hAnsi="Traditional Arabic" w:cs="Traditional Arabic" w:hint="cs"/>
          <w:sz w:val="32"/>
          <w:szCs w:val="32"/>
          <w:rtl/>
          <w:lang w:bidi="ar-KW"/>
        </w:rPr>
        <w:t>كثير</w:t>
      </w:r>
      <w:r w:rsidRPr="00EC0A1B">
        <w:rPr>
          <w:rFonts w:ascii="Traditional Arabic" w:hAnsi="Traditional Arabic" w:cs="Traditional Arabic"/>
          <w:sz w:val="32"/>
          <w:szCs w:val="32"/>
          <w:rtl/>
          <w:lang w:bidi="ar-KW"/>
        </w:rPr>
        <w:t xml:space="preserve"> من المخالفات الشرعية، </w:t>
      </w:r>
      <w:r w:rsidR="00481CC4">
        <w:rPr>
          <w:rFonts w:ascii="Traditional Arabic" w:hAnsi="Traditional Arabic" w:cs="Traditional Arabic" w:hint="cs"/>
          <w:sz w:val="32"/>
          <w:szCs w:val="32"/>
          <w:rtl/>
          <w:lang w:bidi="ar-KW"/>
        </w:rPr>
        <w:t xml:space="preserve">ومنها </w:t>
      </w:r>
      <w:r w:rsidRPr="00EC0A1B">
        <w:rPr>
          <w:rFonts w:ascii="Traditional Arabic" w:hAnsi="Traditional Arabic" w:cs="Traditional Arabic"/>
          <w:sz w:val="32"/>
          <w:szCs w:val="32"/>
          <w:rtl/>
          <w:lang w:bidi="ar-KW"/>
        </w:rPr>
        <w:t>أن هذا من لغو الكلام الذي ينبغي الإعراض عنه والاشتغال عنه بما يفيد، قَالَ تَعَالَى: ﴿</w:t>
      </w:r>
      <w:r w:rsidRPr="00481CC4">
        <w:rPr>
          <w:rFonts w:ascii="Traditional Arabic" w:hAnsi="Traditional Arabic" w:cs="Traditional Arabic"/>
          <w:b/>
          <w:bCs/>
          <w:sz w:val="32"/>
          <w:szCs w:val="32"/>
          <w:rtl/>
          <w:lang w:bidi="ar-KW"/>
        </w:rPr>
        <w:t>وَالَّذِينَ هُمْ عَنِ اللَّغْوِ مُعْرِضُون</w:t>
      </w:r>
      <w:r w:rsidRPr="00EC0A1B">
        <w:rPr>
          <w:rFonts w:ascii="Traditional Arabic" w:hAnsi="Traditional Arabic" w:cs="Traditional Arabic"/>
          <w:sz w:val="32"/>
          <w:szCs w:val="32"/>
          <w:rtl/>
          <w:lang w:bidi="ar-KW"/>
        </w:rPr>
        <w:t xml:space="preserve">﴾ </w:t>
      </w:r>
      <w:r w:rsidRPr="00481CC4">
        <w:rPr>
          <w:rFonts w:ascii="Traditional Arabic" w:hAnsi="Traditional Arabic" w:cs="Traditional Arabic"/>
          <w:sz w:val="24"/>
          <w:szCs w:val="24"/>
          <w:rtl/>
          <w:lang w:bidi="ar-KW"/>
        </w:rPr>
        <w:t>[المؤمنون:3].</w:t>
      </w:r>
      <w:r w:rsidRPr="00EC0A1B">
        <w:rPr>
          <w:rFonts w:ascii="Traditional Arabic" w:hAnsi="Traditional Arabic" w:cs="Traditional Arabic"/>
          <w:sz w:val="32"/>
          <w:szCs w:val="32"/>
          <w:rtl/>
          <w:lang w:bidi="ar-KW"/>
        </w:rPr>
        <w:t xml:space="preserve"> قال الشيخ الشنقيطي رحمه الله: ذكر - جل وعلا - في هذه الآية الكريمة أن من صفات المؤمنين المفلحين إعراضهم عن اللغو</w:t>
      </w:r>
      <w:r w:rsidR="00EE5563">
        <w:rPr>
          <w:rFonts w:ascii="Traditional Arabic" w:hAnsi="Traditional Arabic" w:cs="Traditional Arabic" w:hint="cs"/>
          <w:sz w:val="32"/>
          <w:szCs w:val="32"/>
          <w:rtl/>
          <w:lang w:bidi="ar-KW"/>
        </w:rPr>
        <w:t>،</w:t>
      </w:r>
      <w:r w:rsidRPr="00EC0A1B">
        <w:rPr>
          <w:rFonts w:ascii="Traditional Arabic" w:hAnsi="Traditional Arabic" w:cs="Traditional Arabic"/>
          <w:sz w:val="32"/>
          <w:szCs w:val="32"/>
          <w:rtl/>
          <w:lang w:bidi="ar-KW"/>
        </w:rPr>
        <w:t xml:space="preserve"> وأصل اللغو ما لا فائدة فيه من الأقوال والأفعال، فيدخل فيه اللعب واللهو والهزل وما توجب المروءة تركه</w:t>
      </w:r>
      <w:r w:rsidR="00481CC4">
        <w:rPr>
          <w:rFonts w:ascii="Traditional Arabic" w:hAnsi="Traditional Arabic" w:cs="Traditional Arabic" w:hint="cs"/>
          <w:sz w:val="32"/>
          <w:szCs w:val="32"/>
          <w:rtl/>
          <w:lang w:bidi="ar-KW"/>
        </w:rPr>
        <w:t>.</w:t>
      </w:r>
      <w:r w:rsidR="00546DC8">
        <w:rPr>
          <w:rFonts w:ascii="Traditional Arabic" w:hAnsi="Traditional Arabic" w:cs="Traditional Arabic" w:hint="cs"/>
          <w:sz w:val="32"/>
          <w:szCs w:val="32"/>
          <w:rtl/>
          <w:lang w:bidi="ar-KW"/>
        </w:rPr>
        <w:t xml:space="preserve"> اهـ.</w:t>
      </w:r>
    </w:p>
    <w:p w:rsidR="00481CC4" w:rsidRDefault="00216D2C" w:rsidP="00E91F09">
      <w:pPr>
        <w:bidi/>
        <w:spacing w:after="0"/>
        <w:jc w:val="both"/>
        <w:rPr>
          <w:rFonts w:ascii="Traditional Arabic" w:hAnsi="Traditional Arabic" w:cs="Traditional Arabic"/>
          <w:b/>
          <w:bCs/>
          <w:sz w:val="32"/>
          <w:szCs w:val="32"/>
          <w:rtl/>
          <w:lang w:bidi="ar-KW"/>
        </w:rPr>
      </w:pPr>
      <w:r>
        <w:rPr>
          <w:rFonts w:ascii="Traditional Arabic" w:hAnsi="Traditional Arabic" w:cs="Traditional Arabic" w:hint="cs"/>
          <w:sz w:val="32"/>
          <w:szCs w:val="32"/>
          <w:rtl/>
          <w:lang w:bidi="ar-KW"/>
        </w:rPr>
        <w:t xml:space="preserve">     ومن المخالفات أنه هذا </w:t>
      </w:r>
      <w:r w:rsidRPr="00216D2C">
        <w:rPr>
          <w:rFonts w:ascii="Traditional Arabic" w:hAnsi="Traditional Arabic" w:cs="Traditional Arabic"/>
          <w:sz w:val="32"/>
          <w:szCs w:val="32"/>
          <w:rtl/>
          <w:lang w:bidi="ar-KW"/>
        </w:rPr>
        <w:t xml:space="preserve">يدخل في تتبع عورات المسلمين وزلاتهم، وهو أمر منهيٌّ عنه، فقد روى الإمام أحمد في مسنده مِن حَدِيثِ أَبِي بَرْزَةَ الأَسْلَمِيِّ رضي اللهُ عنه قَالَ: قَالَ رَسُولُ اللهِ صلى اللهُ عليه وسلم: </w:t>
      </w:r>
      <w:r>
        <w:rPr>
          <w:rFonts w:ascii="Traditional Arabic" w:hAnsi="Traditional Arabic" w:cs="Traditional Arabic"/>
          <w:sz w:val="32"/>
          <w:szCs w:val="32"/>
          <w:rtl/>
          <w:lang w:bidi="ar-KW"/>
        </w:rPr>
        <w:t>«</w:t>
      </w:r>
      <w:r w:rsidRPr="00216D2C">
        <w:rPr>
          <w:rFonts w:ascii="Traditional Arabic" w:hAnsi="Traditional Arabic" w:cs="Traditional Arabic"/>
          <w:b/>
          <w:bCs/>
          <w:sz w:val="32"/>
          <w:szCs w:val="32"/>
          <w:rtl/>
          <w:lang w:bidi="ar-KW"/>
        </w:rPr>
        <w:t>يَا مَعْشَرَ مَنْ آمَنَ بِلِسَانِهِ وَلَمْ يَدْخُلِ الْإِيمَانُ قَلْبَهُ، لَا تَغْتَابُوا الْمُسْلِمِينَ وَلَا تَتَّبِعُوا عَوْرَاتِهِمْ؛ فَإِنَّهُ مَنْ يَتَّبِعْ عَوْرَاتِهِمْ يَتَّبِعِ اللهُ عَوْرَتَهُ، وَمَنْ يَتَّبِعِ اللهُ عَوْرَتَهُ يَفْضَحْهُ فِي بَيْتِهِ</w:t>
      </w:r>
      <w:r>
        <w:rPr>
          <w:rFonts w:ascii="Traditional Arabic" w:hAnsi="Traditional Arabic" w:cs="Traditional Arabic"/>
          <w:b/>
          <w:bCs/>
          <w:sz w:val="32"/>
          <w:szCs w:val="32"/>
          <w:rtl/>
          <w:lang w:bidi="ar-KW"/>
        </w:rPr>
        <w:t>»</w:t>
      </w:r>
      <w:r>
        <w:rPr>
          <w:rFonts w:ascii="Traditional Arabic" w:hAnsi="Traditional Arabic" w:cs="Traditional Arabic" w:hint="cs"/>
          <w:b/>
          <w:bCs/>
          <w:sz w:val="32"/>
          <w:szCs w:val="32"/>
          <w:rtl/>
          <w:lang w:bidi="ar-KW"/>
        </w:rPr>
        <w:t>.</w:t>
      </w:r>
    </w:p>
    <w:p w:rsidR="000612A2" w:rsidRPr="00EC0A1B" w:rsidRDefault="000612A2" w:rsidP="000612A2">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ومن المخالفات أن </w:t>
      </w:r>
      <w:r w:rsidRPr="000612A2">
        <w:rPr>
          <w:rFonts w:ascii="Traditional Arabic" w:hAnsi="Traditional Arabic" w:cs="Traditional Arabic"/>
          <w:sz w:val="32"/>
          <w:szCs w:val="32"/>
          <w:rtl/>
          <w:lang w:bidi="ar-KW"/>
        </w:rPr>
        <w:t xml:space="preserve">هذا </w:t>
      </w:r>
      <w:r>
        <w:rPr>
          <w:rFonts w:ascii="Traditional Arabic" w:hAnsi="Traditional Arabic" w:cs="Traditional Arabic" w:hint="cs"/>
          <w:sz w:val="32"/>
          <w:szCs w:val="32"/>
          <w:rtl/>
          <w:lang w:bidi="ar-KW"/>
        </w:rPr>
        <w:t xml:space="preserve">الأمر </w:t>
      </w:r>
      <w:r w:rsidRPr="000612A2">
        <w:rPr>
          <w:rFonts w:ascii="Traditional Arabic" w:hAnsi="Traditional Arabic" w:cs="Traditional Arabic"/>
          <w:sz w:val="32"/>
          <w:szCs w:val="32"/>
          <w:rtl/>
          <w:lang w:bidi="ar-KW"/>
        </w:rPr>
        <w:t>من إضاعة الوقت فيما لا فائدة فيه، وسي</w:t>
      </w:r>
      <w:r w:rsidR="000413AE">
        <w:rPr>
          <w:rFonts w:ascii="Traditional Arabic" w:hAnsi="Traditional Arabic" w:cs="Traditional Arabic" w:hint="cs"/>
          <w:sz w:val="32"/>
          <w:szCs w:val="32"/>
          <w:rtl/>
          <w:lang w:bidi="ar-KW"/>
        </w:rPr>
        <w:t>ُ</w:t>
      </w:r>
      <w:r w:rsidRPr="000612A2">
        <w:rPr>
          <w:rFonts w:ascii="Traditional Arabic" w:hAnsi="Traditional Arabic" w:cs="Traditional Arabic"/>
          <w:sz w:val="32"/>
          <w:szCs w:val="32"/>
          <w:rtl/>
          <w:lang w:bidi="ar-KW"/>
        </w:rPr>
        <w:t xml:space="preserve">سأل المرء عن كل لحظة من لحظات حياته، بل إن هذا من أصول الأسئلة التي توجه له يوم القيامة، روى الترمذي في سننه مِن حَدِيثِ أَبِي بَرْزَةَ الأَسْلَمِيِّ رضي اللهُ عنه: أَنَّ النَّبِيَّ صلى اللهُ عليه وسلم قَالَ: </w:t>
      </w:r>
      <w:r>
        <w:rPr>
          <w:rFonts w:ascii="Traditional Arabic" w:hAnsi="Traditional Arabic" w:cs="Traditional Arabic"/>
          <w:sz w:val="32"/>
          <w:szCs w:val="32"/>
          <w:rtl/>
          <w:lang w:bidi="ar-KW"/>
        </w:rPr>
        <w:t>«</w:t>
      </w:r>
      <w:r w:rsidRPr="000612A2">
        <w:rPr>
          <w:rFonts w:ascii="Traditional Arabic" w:hAnsi="Traditional Arabic" w:cs="Traditional Arabic"/>
          <w:b/>
          <w:bCs/>
          <w:sz w:val="32"/>
          <w:szCs w:val="32"/>
          <w:rtl/>
          <w:lang w:bidi="ar-KW"/>
        </w:rPr>
        <w:t>لَا تَزُولُ قَدَمَا عَبْدٍ يَوْمَ القِيَامَةِ حَتَّى يُسْأَلَ عَنْ أَربَعٍ: ذَكَرَ مِنهَا: عَن عُمُرِهِ فِيمَ أَفْنَاهُ؟</w:t>
      </w:r>
      <w:r>
        <w:rPr>
          <w:rFonts w:ascii="Traditional Arabic" w:hAnsi="Traditional Arabic" w:cs="Traditional Arabic"/>
          <w:b/>
          <w:bCs/>
          <w:sz w:val="32"/>
          <w:szCs w:val="32"/>
          <w:rtl/>
          <w:lang w:bidi="ar-KW"/>
        </w:rPr>
        <w:t>»</w:t>
      </w:r>
      <w:r>
        <w:rPr>
          <w:rFonts w:ascii="Traditional Arabic" w:hAnsi="Traditional Arabic" w:cs="Traditional Arabic" w:hint="cs"/>
          <w:b/>
          <w:bCs/>
          <w:sz w:val="32"/>
          <w:szCs w:val="32"/>
          <w:rtl/>
          <w:lang w:bidi="ar-KW"/>
        </w:rPr>
        <w:t>.</w:t>
      </w:r>
    </w:p>
    <w:sectPr w:rsidR="000612A2" w:rsidRPr="00EC0A1B" w:rsidSect="00DA3CEF">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EF"/>
    <w:rsid w:val="000403A3"/>
    <w:rsid w:val="000413AE"/>
    <w:rsid w:val="000612A2"/>
    <w:rsid w:val="001058C4"/>
    <w:rsid w:val="00123D7E"/>
    <w:rsid w:val="001525C9"/>
    <w:rsid w:val="00216D2C"/>
    <w:rsid w:val="003B3457"/>
    <w:rsid w:val="003E508B"/>
    <w:rsid w:val="00481CC4"/>
    <w:rsid w:val="004B6F35"/>
    <w:rsid w:val="00517340"/>
    <w:rsid w:val="00546DC8"/>
    <w:rsid w:val="00547708"/>
    <w:rsid w:val="00561D98"/>
    <w:rsid w:val="005C0B4A"/>
    <w:rsid w:val="006016CE"/>
    <w:rsid w:val="006103D8"/>
    <w:rsid w:val="00693C7A"/>
    <w:rsid w:val="007064F8"/>
    <w:rsid w:val="0071765D"/>
    <w:rsid w:val="007D04AB"/>
    <w:rsid w:val="00897238"/>
    <w:rsid w:val="0099522A"/>
    <w:rsid w:val="00997F15"/>
    <w:rsid w:val="00A02C66"/>
    <w:rsid w:val="00A9626C"/>
    <w:rsid w:val="00AF720B"/>
    <w:rsid w:val="00B63611"/>
    <w:rsid w:val="00C0001D"/>
    <w:rsid w:val="00C309C9"/>
    <w:rsid w:val="00C54460"/>
    <w:rsid w:val="00CE4DB2"/>
    <w:rsid w:val="00DA3CEF"/>
    <w:rsid w:val="00E91F09"/>
    <w:rsid w:val="00EC0A1B"/>
    <w:rsid w:val="00EE5563"/>
    <w:rsid w:val="00F4659E"/>
    <w:rsid w:val="00F54414"/>
    <w:rsid w:val="00FD4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E0F8"/>
  <w15:chartTrackingRefBased/>
  <w15:docId w15:val="{48BFBFB6-F8D1-49EF-959E-A81D04DB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46748">
      <w:bodyDiv w:val="1"/>
      <w:marLeft w:val="0"/>
      <w:marRight w:val="0"/>
      <w:marTop w:val="0"/>
      <w:marBottom w:val="0"/>
      <w:divBdr>
        <w:top w:val="none" w:sz="0" w:space="0" w:color="auto"/>
        <w:left w:val="none" w:sz="0" w:space="0" w:color="auto"/>
        <w:bottom w:val="none" w:sz="0" w:space="0" w:color="auto"/>
        <w:right w:val="none" w:sz="0" w:space="0" w:color="auto"/>
      </w:divBdr>
    </w:div>
    <w:div w:id="332145175">
      <w:bodyDiv w:val="1"/>
      <w:marLeft w:val="0"/>
      <w:marRight w:val="0"/>
      <w:marTop w:val="0"/>
      <w:marBottom w:val="0"/>
      <w:divBdr>
        <w:top w:val="none" w:sz="0" w:space="0" w:color="auto"/>
        <w:left w:val="none" w:sz="0" w:space="0" w:color="auto"/>
        <w:bottom w:val="none" w:sz="0" w:space="0" w:color="auto"/>
        <w:right w:val="none" w:sz="0" w:space="0" w:color="auto"/>
      </w:divBdr>
    </w:div>
    <w:div w:id="427623173">
      <w:bodyDiv w:val="1"/>
      <w:marLeft w:val="0"/>
      <w:marRight w:val="0"/>
      <w:marTop w:val="0"/>
      <w:marBottom w:val="0"/>
      <w:divBdr>
        <w:top w:val="none" w:sz="0" w:space="0" w:color="auto"/>
        <w:left w:val="none" w:sz="0" w:space="0" w:color="auto"/>
        <w:bottom w:val="none" w:sz="0" w:space="0" w:color="auto"/>
        <w:right w:val="none" w:sz="0" w:space="0" w:color="auto"/>
      </w:divBdr>
    </w:div>
    <w:div w:id="475417764">
      <w:bodyDiv w:val="1"/>
      <w:marLeft w:val="0"/>
      <w:marRight w:val="0"/>
      <w:marTop w:val="0"/>
      <w:marBottom w:val="0"/>
      <w:divBdr>
        <w:top w:val="none" w:sz="0" w:space="0" w:color="auto"/>
        <w:left w:val="none" w:sz="0" w:space="0" w:color="auto"/>
        <w:bottom w:val="none" w:sz="0" w:space="0" w:color="auto"/>
        <w:right w:val="none" w:sz="0" w:space="0" w:color="auto"/>
      </w:divBdr>
    </w:div>
    <w:div w:id="866717068">
      <w:bodyDiv w:val="1"/>
      <w:marLeft w:val="0"/>
      <w:marRight w:val="0"/>
      <w:marTop w:val="0"/>
      <w:marBottom w:val="0"/>
      <w:divBdr>
        <w:top w:val="none" w:sz="0" w:space="0" w:color="auto"/>
        <w:left w:val="none" w:sz="0" w:space="0" w:color="auto"/>
        <w:bottom w:val="none" w:sz="0" w:space="0" w:color="auto"/>
        <w:right w:val="none" w:sz="0" w:space="0" w:color="auto"/>
      </w:divBdr>
    </w:div>
    <w:div w:id="10343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601</Words>
  <Characters>3427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37</cp:revision>
  <cp:lastPrinted>2023-09-07T10:31:00Z</cp:lastPrinted>
  <dcterms:created xsi:type="dcterms:W3CDTF">2023-09-07T09:28:00Z</dcterms:created>
  <dcterms:modified xsi:type="dcterms:W3CDTF">2023-09-07T10:31:00Z</dcterms:modified>
</cp:coreProperties>
</file>