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8ED" w:rsidRPr="00AE66AA" w:rsidRDefault="008258ED" w:rsidP="008258ED">
      <w:pPr>
        <w:bidi/>
        <w:jc w:val="center"/>
        <w:rPr>
          <w:rFonts w:ascii="Traditional Arabic" w:hAnsi="Traditional Arabic" w:cs="Traditional Arabic"/>
          <w:b/>
          <w:bCs/>
          <w:sz w:val="32"/>
          <w:szCs w:val="32"/>
          <w:rtl/>
        </w:rPr>
      </w:pPr>
      <w:r w:rsidRPr="00AE66AA">
        <w:rPr>
          <w:rFonts w:ascii="Traditional Arabic" w:hAnsi="Traditional Arabic" w:cs="Traditional Arabic" w:hint="cs"/>
          <w:b/>
          <w:bCs/>
          <w:sz w:val="32"/>
          <w:szCs w:val="32"/>
          <w:rtl/>
          <w:lang w:bidi="ar-KW"/>
        </w:rPr>
        <w:t xml:space="preserve">خطبة </w:t>
      </w:r>
      <w:r w:rsidRPr="00AE66AA">
        <w:rPr>
          <w:rFonts w:ascii="Traditional Arabic" w:hAnsi="Traditional Arabic" w:cs="Traditional Arabic"/>
          <w:b/>
          <w:bCs/>
          <w:sz w:val="32"/>
          <w:szCs w:val="32"/>
          <w:rtl/>
        </w:rPr>
        <w:t>الزلازل</w:t>
      </w:r>
      <w:r w:rsidRPr="00AE66AA">
        <w:rPr>
          <w:rFonts w:ascii="Traditional Arabic" w:hAnsi="Traditional Arabic" w:cs="Traditional Arabic" w:hint="cs"/>
          <w:b/>
          <w:bCs/>
          <w:sz w:val="32"/>
          <w:szCs w:val="32"/>
          <w:rtl/>
        </w:rPr>
        <w:t xml:space="preserve"> </w:t>
      </w:r>
      <w:r w:rsidRPr="00AE66AA">
        <w:rPr>
          <w:rFonts w:ascii="Traditional Arabic" w:hAnsi="Traditional Arabic" w:cs="Traditional Arabic"/>
          <w:b/>
          <w:bCs/>
          <w:sz w:val="32"/>
          <w:szCs w:val="32"/>
          <w:rtl/>
        </w:rPr>
        <w:t>آيات</w:t>
      </w:r>
      <w:r w:rsidRPr="00AE66AA">
        <w:rPr>
          <w:rFonts w:ascii="Traditional Arabic" w:hAnsi="Traditional Arabic" w:cs="Traditional Arabic" w:hint="cs"/>
          <w:b/>
          <w:bCs/>
          <w:sz w:val="32"/>
          <w:szCs w:val="32"/>
          <w:rtl/>
        </w:rPr>
        <w:t xml:space="preserve"> </w:t>
      </w:r>
      <w:r w:rsidRPr="00AE66AA">
        <w:rPr>
          <w:rFonts w:ascii="Traditional Arabic" w:hAnsi="Traditional Arabic" w:cs="Traditional Arabic"/>
          <w:b/>
          <w:bCs/>
          <w:sz w:val="32"/>
          <w:szCs w:val="32"/>
          <w:rtl/>
        </w:rPr>
        <w:t>وعبر</w:t>
      </w:r>
    </w:p>
    <w:p w:rsidR="006F63DE" w:rsidRDefault="00B10E99" w:rsidP="008258ED">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B249B3">
        <w:rPr>
          <w:rFonts w:ascii="Traditional Arabic" w:hAnsi="Traditional Arabic" w:cs="Traditional Arabic" w:hint="cs"/>
          <w:sz w:val="32"/>
          <w:szCs w:val="32"/>
          <w:rtl/>
        </w:rPr>
        <w:t>الحمد لله الملك المجيد، الفعال لما يريد له الحكمة البالغة فيما ي</w:t>
      </w:r>
      <w:r w:rsidR="006F63DE">
        <w:rPr>
          <w:rFonts w:ascii="Traditional Arabic" w:hAnsi="Traditional Arabic" w:cs="Traditional Arabic" w:hint="cs"/>
          <w:sz w:val="32"/>
          <w:szCs w:val="32"/>
          <w:rtl/>
        </w:rPr>
        <w:t>ُ</w:t>
      </w:r>
      <w:r w:rsidR="00B249B3">
        <w:rPr>
          <w:rFonts w:ascii="Traditional Arabic" w:hAnsi="Traditional Arabic" w:cs="Traditional Arabic" w:hint="cs"/>
          <w:sz w:val="32"/>
          <w:szCs w:val="32"/>
          <w:rtl/>
        </w:rPr>
        <w:t>بدئ ويعيد، وله الحمد الكامل والغنى التام</w:t>
      </w:r>
      <w:r w:rsidR="00DF23DB">
        <w:rPr>
          <w:rFonts w:ascii="Traditional Arabic" w:hAnsi="Traditional Arabic" w:cs="Traditional Arabic" w:hint="cs"/>
          <w:sz w:val="32"/>
          <w:szCs w:val="32"/>
          <w:rtl/>
        </w:rPr>
        <w:t>ُ</w:t>
      </w:r>
      <w:r w:rsidR="00B249B3">
        <w:rPr>
          <w:rFonts w:ascii="Traditional Arabic" w:hAnsi="Traditional Arabic" w:cs="Traditional Arabic" w:hint="cs"/>
          <w:sz w:val="32"/>
          <w:szCs w:val="32"/>
          <w:rtl/>
        </w:rPr>
        <w:t xml:space="preserve"> وهو الحكيم الرشيد، </w:t>
      </w:r>
      <w:r w:rsidR="006F63DE">
        <w:rPr>
          <w:rFonts w:ascii="Traditional Arabic" w:hAnsi="Traditional Arabic" w:cs="Traditional Arabic" w:hint="cs"/>
          <w:sz w:val="32"/>
          <w:szCs w:val="32"/>
          <w:rtl/>
        </w:rPr>
        <w:t>وأشهد أن لا إله إلا الله، وحده لا شريك له في خلقه ورزقه وتدبيره، ولا مع</w:t>
      </w:r>
      <w:r w:rsidR="00DF23DB">
        <w:rPr>
          <w:rFonts w:ascii="Traditional Arabic" w:hAnsi="Traditional Arabic" w:cs="Traditional Arabic" w:hint="cs"/>
          <w:sz w:val="32"/>
          <w:szCs w:val="32"/>
          <w:rtl/>
        </w:rPr>
        <w:t>ين</w:t>
      </w:r>
      <w:r w:rsidR="006F63DE">
        <w:rPr>
          <w:rFonts w:ascii="Traditional Arabic" w:hAnsi="Traditional Arabic" w:cs="Traditional Arabic" w:hint="cs"/>
          <w:sz w:val="32"/>
          <w:szCs w:val="32"/>
          <w:rtl/>
        </w:rPr>
        <w:t xml:space="preserve"> له في خفضه ورفعه وعطائه ومنعه وتقديره، وأشهد أن محمدًا عبده ورسوله، وخليله المبعوث</w:t>
      </w:r>
      <w:r w:rsidR="006C05F1">
        <w:rPr>
          <w:rFonts w:ascii="Traditional Arabic" w:hAnsi="Traditional Arabic" w:cs="Traditional Arabic" w:hint="cs"/>
          <w:sz w:val="32"/>
          <w:szCs w:val="32"/>
          <w:rtl/>
        </w:rPr>
        <w:t>ُ</w:t>
      </w:r>
      <w:r w:rsidR="006F63DE">
        <w:rPr>
          <w:rFonts w:ascii="Traditional Arabic" w:hAnsi="Traditional Arabic" w:cs="Traditional Arabic" w:hint="cs"/>
          <w:sz w:val="32"/>
          <w:szCs w:val="32"/>
          <w:rtl/>
        </w:rPr>
        <w:t xml:space="preserve"> بالحكمة والقرآن، اللهم صل على محمد وعلى </w:t>
      </w:r>
      <w:proofErr w:type="spellStart"/>
      <w:r w:rsidR="006F63DE">
        <w:rPr>
          <w:rFonts w:ascii="Traditional Arabic" w:hAnsi="Traditional Arabic" w:cs="Traditional Arabic" w:hint="cs"/>
          <w:sz w:val="32"/>
          <w:szCs w:val="32"/>
          <w:rtl/>
        </w:rPr>
        <w:t>آله</w:t>
      </w:r>
      <w:proofErr w:type="spellEnd"/>
      <w:r w:rsidR="006F63DE">
        <w:rPr>
          <w:rFonts w:ascii="Traditional Arabic" w:hAnsi="Traditional Arabic" w:cs="Traditional Arabic" w:hint="cs"/>
          <w:sz w:val="32"/>
          <w:szCs w:val="32"/>
          <w:rtl/>
        </w:rPr>
        <w:t xml:space="preserve"> وأصحابه والتابعين لهم بإحسان، وتابع عليهم بركات</w:t>
      </w:r>
      <w:r w:rsidR="006C05F1">
        <w:rPr>
          <w:rFonts w:ascii="Traditional Arabic" w:hAnsi="Traditional Arabic" w:cs="Traditional Arabic" w:hint="cs"/>
          <w:sz w:val="32"/>
          <w:szCs w:val="32"/>
          <w:rtl/>
        </w:rPr>
        <w:t>ك</w:t>
      </w:r>
      <w:r w:rsidR="006F63DE">
        <w:rPr>
          <w:rFonts w:ascii="Traditional Arabic" w:hAnsi="Traditional Arabic" w:cs="Traditional Arabic" w:hint="cs"/>
          <w:sz w:val="32"/>
          <w:szCs w:val="32"/>
          <w:rtl/>
        </w:rPr>
        <w:t xml:space="preserve"> ورحمتك ما دامت الأوقات والأزمان وسلم تسليمًا كثيرًا.</w:t>
      </w:r>
    </w:p>
    <w:p w:rsidR="008258ED" w:rsidRDefault="00E0362B" w:rsidP="006F63DE">
      <w:pPr>
        <w:bidi/>
        <w:jc w:val="both"/>
        <w:rPr>
          <w:rFonts w:ascii="Traditional Arabic" w:hAnsi="Traditional Arabic" w:cs="Traditional Arabic"/>
          <w:sz w:val="24"/>
          <w:szCs w:val="24"/>
          <w:rtl/>
        </w:rPr>
      </w:pPr>
      <w:r>
        <w:rPr>
          <w:rFonts w:ascii="Traditional Arabic" w:hAnsi="Traditional Arabic" w:cs="Traditional Arabic"/>
          <w:sz w:val="32"/>
          <w:szCs w:val="32"/>
          <w:rtl/>
        </w:rPr>
        <w:t>﴿</w:t>
      </w:r>
      <w:r w:rsidR="006C05F1" w:rsidRPr="00E0362B">
        <w:rPr>
          <w:rFonts w:ascii="Traditional Arabic" w:hAnsi="Traditional Arabic" w:cs="Traditional Arabic"/>
          <w:b/>
          <w:bCs/>
          <w:sz w:val="32"/>
          <w:szCs w:val="32"/>
          <w:rtl/>
        </w:rPr>
        <w:t>يَا أَيُّهَا الَّذِينَ آمَنُوا اتَّقُوا اللَّهَ حَقَّ تُقَاتِهِ وَلَا تَمُوتُنَّ إِلَّا وَأَنتُم مُّسْلِمُونَ</w:t>
      </w:r>
      <w:r w:rsidR="006C05F1">
        <w:rPr>
          <w:rFonts w:ascii="Traditional Arabic" w:hAnsi="Traditional Arabic" w:cs="Traditional Arabic"/>
          <w:sz w:val="32"/>
          <w:szCs w:val="32"/>
          <w:rtl/>
        </w:rPr>
        <w:t>﴾</w:t>
      </w:r>
      <w:r w:rsidR="006C05F1">
        <w:rPr>
          <w:rFonts w:ascii="Traditional Arabic" w:hAnsi="Traditional Arabic" w:cs="Traditional Arabic" w:hint="cs"/>
          <w:sz w:val="32"/>
          <w:szCs w:val="32"/>
          <w:rtl/>
        </w:rPr>
        <w:t xml:space="preserve"> </w:t>
      </w:r>
      <w:r w:rsidR="006C05F1" w:rsidRPr="00E0362B">
        <w:rPr>
          <w:rFonts w:ascii="Traditional Arabic" w:hAnsi="Traditional Arabic" w:cs="Traditional Arabic" w:hint="cs"/>
          <w:sz w:val="24"/>
          <w:szCs w:val="24"/>
          <w:rtl/>
        </w:rPr>
        <w:t>[آل عمران:102].</w:t>
      </w:r>
      <w:r w:rsidR="006C05F1" w:rsidRPr="00E0362B">
        <w:rPr>
          <w:rFonts w:ascii="Traditional Arabic" w:hAnsi="Traditional Arabic" w:cs="Traditional Arabic"/>
          <w:sz w:val="24"/>
          <w:szCs w:val="24"/>
          <w:rtl/>
        </w:rPr>
        <w:t xml:space="preserve"> </w:t>
      </w:r>
      <w:r>
        <w:rPr>
          <w:rFonts w:ascii="Traditional Arabic" w:hAnsi="Traditional Arabic" w:cs="Traditional Arabic" w:hint="cs"/>
          <w:sz w:val="32"/>
          <w:szCs w:val="32"/>
          <w:rtl/>
        </w:rPr>
        <w:t xml:space="preserve">أما بعد فيا عباد الله إن </w:t>
      </w:r>
      <w:r w:rsidR="008258ED" w:rsidRPr="008258ED">
        <w:rPr>
          <w:rFonts w:ascii="Traditional Arabic" w:hAnsi="Traditional Arabic" w:cs="Traditional Arabic" w:hint="cs"/>
          <w:sz w:val="32"/>
          <w:szCs w:val="32"/>
          <w:rtl/>
        </w:rPr>
        <w:t xml:space="preserve">الزلازل </w:t>
      </w:r>
      <w:r w:rsidR="008258ED" w:rsidRPr="008258ED">
        <w:rPr>
          <w:rFonts w:ascii="Traditional Arabic" w:hAnsi="Traditional Arabic" w:cs="Traditional Arabic"/>
          <w:sz w:val="32"/>
          <w:szCs w:val="32"/>
          <w:rtl/>
        </w:rPr>
        <w:t xml:space="preserve">تدل على ألوهيته </w:t>
      </w:r>
      <w:r w:rsidR="00A14EAA">
        <w:rPr>
          <w:rFonts w:ascii="Traditional Arabic" w:hAnsi="Traditional Arabic" w:cs="Traditional Arabic" w:hint="cs"/>
          <w:sz w:val="32"/>
          <w:szCs w:val="32"/>
          <w:rtl/>
        </w:rPr>
        <w:t xml:space="preserve">سبحانه </w:t>
      </w:r>
      <w:r w:rsidR="008258ED" w:rsidRPr="008258ED">
        <w:rPr>
          <w:rFonts w:ascii="Traditional Arabic" w:hAnsi="Traditional Arabic" w:cs="Traditional Arabic"/>
          <w:sz w:val="32"/>
          <w:szCs w:val="32"/>
          <w:rtl/>
        </w:rPr>
        <w:t>وربوبيته ووحدانيته</w:t>
      </w:r>
      <w:r w:rsidR="008258ED" w:rsidRPr="008258ED">
        <w:rPr>
          <w:rFonts w:ascii="Traditional Arabic" w:hAnsi="Traditional Arabic" w:cs="Traditional Arabic" w:hint="cs"/>
          <w:sz w:val="32"/>
          <w:szCs w:val="32"/>
          <w:rtl/>
        </w:rPr>
        <w:t>، و</w:t>
      </w:r>
      <w:r w:rsidR="008258ED" w:rsidRPr="008258ED">
        <w:rPr>
          <w:rFonts w:ascii="Traditional Arabic" w:hAnsi="Traditional Arabic" w:cs="Traditional Arabic"/>
          <w:sz w:val="32"/>
          <w:szCs w:val="32"/>
          <w:rtl/>
        </w:rPr>
        <w:t xml:space="preserve">تدل على جبروته وقوته </w:t>
      </w:r>
      <w:r w:rsidR="00AD22B6">
        <w:rPr>
          <w:rFonts w:ascii="Traditional Arabic" w:hAnsi="Traditional Arabic" w:cs="Traditional Arabic" w:hint="cs"/>
          <w:sz w:val="32"/>
          <w:szCs w:val="32"/>
          <w:rtl/>
        </w:rPr>
        <w:t>عز وجل</w:t>
      </w:r>
      <w:r w:rsidR="008258ED">
        <w:rPr>
          <w:rFonts w:ascii="Traditional Arabic" w:hAnsi="Traditional Arabic" w:cs="Traditional Arabic" w:hint="cs"/>
          <w:sz w:val="32"/>
          <w:szCs w:val="32"/>
          <w:rtl/>
        </w:rPr>
        <w:t xml:space="preserve">، </w:t>
      </w:r>
      <w:r w:rsidR="008258ED">
        <w:rPr>
          <w:rFonts w:ascii="Traditional Arabic" w:hAnsi="Traditional Arabic" w:cs="Traditional Arabic"/>
          <w:sz w:val="32"/>
          <w:szCs w:val="32"/>
          <w:rtl/>
        </w:rPr>
        <w:t>﴿</w:t>
      </w:r>
      <w:r w:rsidR="008258ED" w:rsidRPr="008258ED">
        <w:rPr>
          <w:rFonts w:ascii="Traditional Arabic" w:hAnsi="Traditional Arabic" w:cs="Traditional Arabic"/>
          <w:b/>
          <w:bCs/>
          <w:sz w:val="32"/>
          <w:szCs w:val="32"/>
          <w:rtl/>
        </w:rPr>
        <w:t xml:space="preserve">وَمَا قَدَرُوا اللَّهَ حَقَّ قَدْرِهِ وَالْأَرْضُ جَمِيعًا قَبْضَتُهُ يَوْمَ الْقِيَامَةِ وَالسَّمَاوَاتُ مَطْوِيَّاتٌ بِيَمِينِهِ سُبْحَانَهُ </w:t>
      </w:r>
      <w:proofErr w:type="spellStart"/>
      <w:r w:rsidR="008258ED" w:rsidRPr="008258ED">
        <w:rPr>
          <w:rFonts w:ascii="Traditional Arabic" w:hAnsi="Traditional Arabic" w:cs="Traditional Arabic"/>
          <w:b/>
          <w:bCs/>
          <w:sz w:val="32"/>
          <w:szCs w:val="32"/>
          <w:rtl/>
        </w:rPr>
        <w:t>وَتَعَالَىٰ</w:t>
      </w:r>
      <w:proofErr w:type="spellEnd"/>
      <w:r w:rsidR="008258ED" w:rsidRPr="008258ED">
        <w:rPr>
          <w:rFonts w:ascii="Traditional Arabic" w:hAnsi="Traditional Arabic" w:cs="Traditional Arabic"/>
          <w:b/>
          <w:bCs/>
          <w:sz w:val="32"/>
          <w:szCs w:val="32"/>
          <w:rtl/>
        </w:rPr>
        <w:t xml:space="preserve"> عَمَّا يُشْرِكُونَ</w:t>
      </w:r>
      <w:r w:rsidR="008258ED">
        <w:rPr>
          <w:rFonts w:ascii="Traditional Arabic" w:hAnsi="Traditional Arabic" w:cs="Traditional Arabic"/>
          <w:sz w:val="32"/>
          <w:szCs w:val="32"/>
          <w:rtl/>
        </w:rPr>
        <w:t>﴾</w:t>
      </w:r>
      <w:r w:rsidR="008258ED">
        <w:rPr>
          <w:rFonts w:ascii="Traditional Arabic" w:hAnsi="Traditional Arabic" w:cs="Traditional Arabic" w:hint="cs"/>
          <w:sz w:val="32"/>
          <w:szCs w:val="32"/>
          <w:rtl/>
        </w:rPr>
        <w:t xml:space="preserve"> </w:t>
      </w:r>
      <w:r w:rsidR="008258ED" w:rsidRPr="008258ED">
        <w:rPr>
          <w:rFonts w:ascii="Traditional Arabic" w:hAnsi="Traditional Arabic" w:cs="Traditional Arabic" w:hint="cs"/>
          <w:sz w:val="24"/>
          <w:szCs w:val="24"/>
          <w:rtl/>
        </w:rPr>
        <w:t>[الزمر:67].</w:t>
      </w:r>
    </w:p>
    <w:p w:rsidR="007E3748" w:rsidRPr="008258ED" w:rsidRDefault="000A07E9" w:rsidP="007E3748">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7E3748" w:rsidRPr="008258ED">
        <w:rPr>
          <w:rFonts w:ascii="Traditional Arabic" w:hAnsi="Traditional Arabic" w:cs="Traditional Arabic" w:hint="cs"/>
          <w:sz w:val="32"/>
          <w:szCs w:val="32"/>
          <w:rtl/>
        </w:rPr>
        <w:t>الزلازل علامة و</w:t>
      </w:r>
      <w:r w:rsidR="007E3748" w:rsidRPr="008258ED">
        <w:rPr>
          <w:rFonts w:ascii="Traditional Arabic" w:hAnsi="Traditional Arabic" w:cs="Traditional Arabic"/>
          <w:sz w:val="32"/>
          <w:szCs w:val="32"/>
          <w:rtl/>
        </w:rPr>
        <w:t xml:space="preserve">تذكير بالزلزلة العظيمة القادمة </w:t>
      </w:r>
      <w:r w:rsidR="007E3748" w:rsidRPr="008258ED">
        <w:rPr>
          <w:rFonts w:ascii="Traditional Arabic" w:hAnsi="Traditional Arabic" w:cs="Traditional Arabic" w:hint="cs"/>
          <w:sz w:val="32"/>
          <w:szCs w:val="32"/>
          <w:rtl/>
        </w:rPr>
        <w:t>يوم القيامة:</w:t>
      </w:r>
      <w:r w:rsidR="007E3748">
        <w:rPr>
          <w:rFonts w:ascii="Traditional Arabic" w:hAnsi="Traditional Arabic" w:cs="Traditional Arabic" w:hint="cs"/>
          <w:sz w:val="32"/>
          <w:szCs w:val="32"/>
          <w:rtl/>
        </w:rPr>
        <w:t xml:space="preserve"> </w:t>
      </w:r>
      <w:r w:rsidR="007E3748" w:rsidRPr="008258ED">
        <w:rPr>
          <w:rFonts w:ascii="Traditional Arabic" w:hAnsi="Traditional Arabic" w:cs="Traditional Arabic"/>
          <w:sz w:val="32"/>
          <w:szCs w:val="32"/>
          <w:rtl/>
        </w:rPr>
        <w:t>قال صلى الله عليه وسلم: «</w:t>
      </w:r>
      <w:r w:rsidR="007E3748" w:rsidRPr="007E3748">
        <w:rPr>
          <w:rFonts w:ascii="Traditional Arabic" w:hAnsi="Traditional Arabic" w:cs="Traditional Arabic"/>
          <w:b/>
          <w:bCs/>
          <w:sz w:val="32"/>
          <w:szCs w:val="32"/>
          <w:rtl/>
        </w:rPr>
        <w:t xml:space="preserve">لَا تَقُومُ السَّاعَةُ حتَّى يُقْبَضَ العِلْمُ، وتَكْثُرَ الزَّلَازِلُ، ويَتَقَارَبَ الزَّمَانُ، وتَظْهَرَ الفِتَنُ، ويَكْثُرَ الهَرْجُ - وهو القَتْلُ </w:t>
      </w:r>
      <w:proofErr w:type="spellStart"/>
      <w:r w:rsidR="007E3748" w:rsidRPr="007E3748">
        <w:rPr>
          <w:rFonts w:ascii="Traditional Arabic" w:hAnsi="Traditional Arabic" w:cs="Traditional Arabic"/>
          <w:b/>
          <w:bCs/>
          <w:sz w:val="32"/>
          <w:szCs w:val="32"/>
          <w:rtl/>
        </w:rPr>
        <w:t>القَتْلُ</w:t>
      </w:r>
      <w:proofErr w:type="spellEnd"/>
      <w:r w:rsidR="007E3748" w:rsidRPr="007E3748">
        <w:rPr>
          <w:rFonts w:ascii="Traditional Arabic" w:hAnsi="Traditional Arabic" w:cs="Traditional Arabic"/>
          <w:b/>
          <w:bCs/>
          <w:sz w:val="32"/>
          <w:szCs w:val="32"/>
          <w:rtl/>
        </w:rPr>
        <w:t xml:space="preserve"> - حتَّى يَكْثُرَ فِيكُمُ المَالُ فَيَفِيضَ</w:t>
      </w:r>
      <w:r w:rsidR="007E3748" w:rsidRPr="008258ED">
        <w:rPr>
          <w:rFonts w:ascii="Traditional Arabic" w:hAnsi="Traditional Arabic" w:cs="Traditional Arabic"/>
          <w:sz w:val="32"/>
          <w:szCs w:val="32"/>
          <w:rtl/>
        </w:rPr>
        <w:t xml:space="preserve">» </w:t>
      </w:r>
      <w:r w:rsidR="007E3748" w:rsidRPr="008258ED">
        <w:rPr>
          <w:rFonts w:ascii="Traditional Arabic" w:hAnsi="Traditional Arabic" w:cs="Traditional Arabic"/>
          <w:sz w:val="24"/>
          <w:szCs w:val="24"/>
          <w:rtl/>
        </w:rPr>
        <w:t>[رواه البخاري]</w:t>
      </w:r>
      <w:r w:rsidR="007E3748" w:rsidRPr="008258ED">
        <w:rPr>
          <w:rFonts w:ascii="Traditional Arabic" w:hAnsi="Traditional Arabic" w:cs="Traditional Arabic"/>
          <w:sz w:val="24"/>
          <w:szCs w:val="24"/>
        </w:rPr>
        <w:t>.</w:t>
      </w:r>
    </w:p>
    <w:p w:rsidR="007E3748" w:rsidRPr="008258ED" w:rsidRDefault="007E3748" w:rsidP="008258ED">
      <w:pPr>
        <w:bidi/>
        <w:spacing w:after="0"/>
        <w:jc w:val="both"/>
        <w:rPr>
          <w:rFonts w:ascii="Traditional Arabic" w:hAnsi="Traditional Arabic" w:cs="Traditional Arabic"/>
          <w:sz w:val="32"/>
          <w:szCs w:val="32"/>
          <w:rtl/>
        </w:rPr>
      </w:pPr>
      <w:r w:rsidRPr="008258ED">
        <w:rPr>
          <w:rFonts w:ascii="Traditional Arabic" w:hAnsi="Traditional Arabic" w:cs="Traditional Arabic"/>
          <w:sz w:val="32"/>
          <w:szCs w:val="32"/>
          <w:rtl/>
        </w:rPr>
        <w:t>و</w:t>
      </w:r>
      <w:r w:rsidRPr="008258ED">
        <w:rPr>
          <w:rFonts w:ascii="Traditional Arabic" w:hAnsi="Traditional Arabic" w:cs="Traditional Arabic" w:hint="cs"/>
          <w:sz w:val="32"/>
          <w:szCs w:val="32"/>
          <w:rtl/>
        </w:rPr>
        <w:t>قال تعالى:</w:t>
      </w:r>
      <w:r w:rsidRPr="008258ED">
        <w:rPr>
          <w:rFonts w:ascii="Traditional Arabic" w:hAnsi="Traditional Arabic" w:cs="Traditional Arabic"/>
          <w:sz w:val="32"/>
          <w:szCs w:val="32"/>
          <w:rtl/>
        </w:rPr>
        <w:t xml:space="preserve"> ﴿</w:t>
      </w:r>
      <w:r w:rsidRPr="007E3748">
        <w:rPr>
          <w:rFonts w:ascii="Traditional Arabic" w:hAnsi="Traditional Arabic" w:cs="Traditional Arabic"/>
          <w:b/>
          <w:bCs/>
          <w:sz w:val="32"/>
          <w:szCs w:val="32"/>
          <w:rtl/>
        </w:rPr>
        <w:t>يَا أَيُّهَا النَّاسُ اتَّقُوا رَبَّكُمْ إِنَّ زَلْزَلَةَ السَّاعَةِ شَيْءٌ عَظِيمٌ</w:t>
      </w:r>
      <w:r w:rsidRPr="008258ED">
        <w:rPr>
          <w:rFonts w:ascii="Traditional Arabic" w:hAnsi="Traditional Arabic" w:cs="Traditional Arabic"/>
          <w:sz w:val="32"/>
          <w:szCs w:val="32"/>
          <w:rtl/>
        </w:rPr>
        <w:t>﴾</w:t>
      </w:r>
      <w:r w:rsidRPr="008258ED">
        <w:rPr>
          <w:rFonts w:ascii="Traditional Arabic" w:hAnsi="Traditional Arabic" w:cs="Traditional Arabic" w:hint="cs"/>
          <w:sz w:val="32"/>
          <w:szCs w:val="32"/>
          <w:rtl/>
        </w:rPr>
        <w:t xml:space="preserve"> </w:t>
      </w:r>
      <w:r w:rsidRPr="008258ED">
        <w:rPr>
          <w:rFonts w:ascii="Traditional Arabic" w:hAnsi="Traditional Arabic" w:cs="Traditional Arabic" w:hint="cs"/>
          <w:sz w:val="24"/>
          <w:szCs w:val="24"/>
          <w:rtl/>
        </w:rPr>
        <w:t>[الحج:1].</w:t>
      </w:r>
    </w:p>
    <w:p w:rsidR="006D3078" w:rsidRDefault="00522F38" w:rsidP="006D3078">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والزلازل آية من آيات الله تعالى يصيب بها من يشاء من عباده</w:t>
      </w:r>
      <w:r w:rsidR="00A358AF">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 xml:space="preserve"> </w:t>
      </w:r>
      <w:r w:rsidR="009340DB">
        <w:rPr>
          <w:rFonts w:ascii="Traditional Arabic" w:hAnsi="Traditional Arabic" w:cs="Traditional Arabic" w:hint="cs"/>
          <w:sz w:val="32"/>
          <w:szCs w:val="32"/>
          <w:rtl/>
          <w:lang w:bidi="ar-KW"/>
        </w:rPr>
        <w:t>و</w:t>
      </w:r>
      <w:r w:rsidR="006D3078" w:rsidRPr="006D3078">
        <w:rPr>
          <w:rFonts w:ascii="Traditional Arabic" w:hAnsi="Traditional Arabic" w:cs="Traditional Arabic"/>
          <w:sz w:val="32"/>
          <w:szCs w:val="32"/>
          <w:rtl/>
          <w:lang w:bidi="ar-KW"/>
        </w:rPr>
        <w:t>نصوص القرآن والسُّنة تدل على أن البلاء الذي يصيب المؤمن قد يكون تكفير</w:t>
      </w:r>
      <w:r w:rsidR="00924FE8">
        <w:rPr>
          <w:rFonts w:ascii="Traditional Arabic" w:hAnsi="Traditional Arabic" w:cs="Traditional Arabic" w:hint="cs"/>
          <w:sz w:val="32"/>
          <w:szCs w:val="32"/>
          <w:rtl/>
          <w:lang w:bidi="ar-KW"/>
        </w:rPr>
        <w:t>ً</w:t>
      </w:r>
      <w:r w:rsidR="006D3078" w:rsidRPr="006D3078">
        <w:rPr>
          <w:rFonts w:ascii="Traditional Arabic" w:hAnsi="Traditional Arabic" w:cs="Traditional Arabic"/>
          <w:sz w:val="32"/>
          <w:szCs w:val="32"/>
          <w:rtl/>
          <w:lang w:bidi="ar-KW"/>
        </w:rPr>
        <w:t>ا لسيئاته، وقد يكون رفع</w:t>
      </w:r>
      <w:r w:rsidR="00924FE8">
        <w:rPr>
          <w:rFonts w:ascii="Traditional Arabic" w:hAnsi="Traditional Arabic" w:cs="Traditional Arabic" w:hint="cs"/>
          <w:sz w:val="32"/>
          <w:szCs w:val="32"/>
          <w:rtl/>
          <w:lang w:bidi="ar-KW"/>
        </w:rPr>
        <w:t>ً</w:t>
      </w:r>
      <w:r w:rsidR="006D3078" w:rsidRPr="006D3078">
        <w:rPr>
          <w:rFonts w:ascii="Traditional Arabic" w:hAnsi="Traditional Arabic" w:cs="Traditional Arabic"/>
          <w:sz w:val="32"/>
          <w:szCs w:val="32"/>
          <w:rtl/>
          <w:lang w:bidi="ar-KW"/>
        </w:rPr>
        <w:t>ا لدرجاته، وزيادة في حسناته عند الله تعالى، وقد يكون تمحيص</w:t>
      </w:r>
      <w:r w:rsidR="00924FE8">
        <w:rPr>
          <w:rFonts w:ascii="Traditional Arabic" w:hAnsi="Traditional Arabic" w:cs="Traditional Arabic" w:hint="cs"/>
          <w:sz w:val="32"/>
          <w:szCs w:val="32"/>
          <w:rtl/>
          <w:lang w:bidi="ar-KW"/>
        </w:rPr>
        <w:t>ً</w:t>
      </w:r>
      <w:r w:rsidR="006D3078" w:rsidRPr="006D3078">
        <w:rPr>
          <w:rFonts w:ascii="Traditional Arabic" w:hAnsi="Traditional Arabic" w:cs="Traditional Arabic"/>
          <w:sz w:val="32"/>
          <w:szCs w:val="32"/>
          <w:rtl/>
          <w:lang w:bidi="ar-KW"/>
        </w:rPr>
        <w:t>ا له، وتمييز</w:t>
      </w:r>
      <w:r w:rsidR="00924FE8">
        <w:rPr>
          <w:rFonts w:ascii="Traditional Arabic" w:hAnsi="Traditional Arabic" w:cs="Traditional Arabic" w:hint="cs"/>
          <w:sz w:val="32"/>
          <w:szCs w:val="32"/>
          <w:rtl/>
          <w:lang w:bidi="ar-KW"/>
        </w:rPr>
        <w:t>ً</w:t>
      </w:r>
      <w:r w:rsidR="006D3078" w:rsidRPr="006D3078">
        <w:rPr>
          <w:rFonts w:ascii="Traditional Arabic" w:hAnsi="Traditional Arabic" w:cs="Traditional Arabic"/>
          <w:sz w:val="32"/>
          <w:szCs w:val="32"/>
          <w:rtl/>
          <w:lang w:bidi="ar-KW"/>
        </w:rPr>
        <w:t>ا للصادق من المنافق، وليس لابن آدم</w:t>
      </w:r>
      <w:r w:rsidR="00924FE8">
        <w:rPr>
          <w:rFonts w:ascii="Traditional Arabic" w:hAnsi="Traditional Arabic" w:cs="Traditional Arabic" w:hint="cs"/>
          <w:sz w:val="32"/>
          <w:szCs w:val="32"/>
          <w:rtl/>
          <w:lang w:bidi="ar-KW"/>
        </w:rPr>
        <w:t>َ</w:t>
      </w:r>
      <w:r w:rsidR="006D3078" w:rsidRPr="006D3078">
        <w:rPr>
          <w:rFonts w:ascii="Traditional Arabic" w:hAnsi="Traditional Arabic" w:cs="Traditional Arabic"/>
          <w:sz w:val="32"/>
          <w:szCs w:val="32"/>
          <w:rtl/>
          <w:lang w:bidi="ar-KW"/>
        </w:rPr>
        <w:t xml:space="preserve"> سبيل</w:t>
      </w:r>
      <w:r w:rsidR="00924FE8">
        <w:rPr>
          <w:rFonts w:ascii="Traditional Arabic" w:hAnsi="Traditional Arabic" w:cs="Traditional Arabic" w:hint="cs"/>
          <w:sz w:val="32"/>
          <w:szCs w:val="32"/>
          <w:rtl/>
          <w:lang w:bidi="ar-KW"/>
        </w:rPr>
        <w:t>ٌ</w:t>
      </w:r>
      <w:r w:rsidR="006D3078" w:rsidRPr="006D3078">
        <w:rPr>
          <w:rFonts w:ascii="Traditional Arabic" w:hAnsi="Traditional Arabic" w:cs="Traditional Arabic"/>
          <w:sz w:val="32"/>
          <w:szCs w:val="32"/>
          <w:rtl/>
          <w:lang w:bidi="ar-KW"/>
        </w:rPr>
        <w:t xml:space="preserve"> للجزم بأن البلاء الواقع عليه هو لتكفير الخطايا، ومحو </w:t>
      </w:r>
      <w:r w:rsidR="006D3078" w:rsidRPr="006D3078">
        <w:rPr>
          <w:rFonts w:ascii="Traditional Arabic" w:hAnsi="Traditional Arabic" w:cs="Traditional Arabic"/>
          <w:sz w:val="32"/>
          <w:szCs w:val="32"/>
          <w:rtl/>
          <w:lang w:bidi="ar-KW"/>
        </w:rPr>
        <w:t>الذنوب والسيئات، أم إنه ابتلاء لتمحيص العبد، ورفع درجاته، وزيادة حسناته؛ لأنه من الغيب الذي لا يعلمه إلا الله.</w:t>
      </w:r>
      <w:r w:rsidR="006D3078" w:rsidRPr="006D3078">
        <w:rPr>
          <w:rFonts w:ascii="Traditional Arabic" w:hAnsi="Traditional Arabic" w:cs="Traditional Arabic" w:hint="cs"/>
          <w:sz w:val="32"/>
          <w:szCs w:val="32"/>
          <w:rtl/>
          <w:lang w:bidi="ar-KW"/>
        </w:rPr>
        <w:t xml:space="preserve"> </w:t>
      </w:r>
      <w:r w:rsidR="0018466A" w:rsidRPr="0018466A">
        <w:rPr>
          <w:rFonts w:ascii="Traditional Arabic" w:hAnsi="Traditional Arabic" w:cs="Traditional Arabic" w:hint="cs"/>
          <w:sz w:val="24"/>
          <w:szCs w:val="24"/>
          <w:rtl/>
          <w:lang w:bidi="ar-KW"/>
        </w:rPr>
        <w:t>[الشبكة الإسلامية (</w:t>
      </w:r>
      <w:r w:rsidR="0018466A" w:rsidRPr="0018466A">
        <w:rPr>
          <w:rFonts w:ascii="Traditional Arabic" w:hAnsi="Traditional Arabic" w:cs="Traditional Arabic"/>
          <w:sz w:val="24"/>
          <w:szCs w:val="24"/>
          <w:rtl/>
          <w:lang w:bidi="ar-KW"/>
        </w:rPr>
        <w:t>284614</w:t>
      </w:r>
      <w:r w:rsidR="0018466A" w:rsidRPr="0018466A">
        <w:rPr>
          <w:rFonts w:ascii="Traditional Arabic" w:hAnsi="Traditional Arabic" w:cs="Traditional Arabic" w:hint="cs"/>
          <w:sz w:val="24"/>
          <w:szCs w:val="24"/>
          <w:rtl/>
          <w:lang w:bidi="ar-KW"/>
        </w:rPr>
        <w:t>)].</w:t>
      </w:r>
    </w:p>
    <w:p w:rsidR="00D77071" w:rsidRPr="00D77071" w:rsidRDefault="00D77071" w:rsidP="000743A7">
      <w:pPr>
        <w:bidi/>
        <w:spacing w:after="0"/>
        <w:jc w:val="both"/>
        <w:rPr>
          <w:rFonts w:ascii="Traditional Arabic" w:hAnsi="Traditional Arabic" w:cs="Traditional Arabic"/>
          <w:sz w:val="32"/>
          <w:szCs w:val="32"/>
          <w:rtl/>
          <w:lang w:bidi="ar-KW"/>
        </w:rPr>
      </w:pPr>
      <w:r w:rsidRPr="00D77071">
        <w:rPr>
          <w:rFonts w:ascii="Traditional Arabic" w:hAnsi="Traditional Arabic" w:cs="Traditional Arabic"/>
          <w:sz w:val="32"/>
          <w:szCs w:val="32"/>
          <w:rtl/>
          <w:lang w:bidi="ar-KW"/>
        </w:rPr>
        <w:t xml:space="preserve">قال </w:t>
      </w:r>
      <w:proofErr w:type="gramStart"/>
      <w:r w:rsidRPr="00D77071">
        <w:rPr>
          <w:rFonts w:ascii="Traditional Arabic" w:hAnsi="Traditional Arabic" w:cs="Traditional Arabic"/>
          <w:sz w:val="32"/>
          <w:szCs w:val="32"/>
          <w:rtl/>
          <w:lang w:bidi="ar-KW"/>
        </w:rPr>
        <w:t>الشاعر</w:t>
      </w:r>
      <w:r w:rsidR="00897FF8">
        <w:rPr>
          <w:rFonts w:ascii="Traditional Arabic" w:hAnsi="Traditional Arabic" w:cs="Traditional Arabic" w:hint="cs"/>
          <w:sz w:val="32"/>
          <w:szCs w:val="32"/>
          <w:rtl/>
          <w:lang w:bidi="ar-KW"/>
        </w:rPr>
        <w:t>:</w:t>
      </w:r>
      <w:r w:rsidR="00F13F7F">
        <w:rPr>
          <w:rFonts w:ascii="Traditional Arabic" w:hAnsi="Traditional Arabic" w:cs="Traditional Arabic" w:hint="cs"/>
          <w:sz w:val="32"/>
          <w:szCs w:val="32"/>
          <w:rtl/>
          <w:lang w:bidi="ar-KW"/>
        </w:rPr>
        <w:t xml:space="preserve">  </w:t>
      </w:r>
      <w:r w:rsidRPr="00D77071">
        <w:rPr>
          <w:rFonts w:ascii="Traditional Arabic" w:hAnsi="Traditional Arabic" w:cs="Traditional Arabic"/>
          <w:sz w:val="32"/>
          <w:szCs w:val="32"/>
          <w:rtl/>
          <w:lang w:bidi="ar-KW"/>
        </w:rPr>
        <w:t>جزى</w:t>
      </w:r>
      <w:proofErr w:type="gramEnd"/>
      <w:r w:rsidRPr="00D77071">
        <w:rPr>
          <w:rFonts w:ascii="Traditional Arabic" w:hAnsi="Traditional Arabic" w:cs="Traditional Arabic"/>
          <w:sz w:val="32"/>
          <w:szCs w:val="32"/>
          <w:rtl/>
          <w:lang w:bidi="ar-KW"/>
        </w:rPr>
        <w:t xml:space="preserve"> الله الشدائد كل خير </w:t>
      </w:r>
      <w:r w:rsidR="009A72D5">
        <w:rPr>
          <w:rFonts w:ascii="Traditional Arabic" w:hAnsi="Traditional Arabic" w:cs="Traditional Arabic" w:hint="cs"/>
          <w:sz w:val="32"/>
          <w:szCs w:val="32"/>
          <w:rtl/>
          <w:lang w:bidi="ar-KW"/>
        </w:rPr>
        <w:t xml:space="preserve">... </w:t>
      </w:r>
      <w:r w:rsidRPr="00D77071">
        <w:rPr>
          <w:rFonts w:ascii="Traditional Arabic" w:hAnsi="Traditional Arabic" w:cs="Traditional Arabic"/>
          <w:sz w:val="32"/>
          <w:szCs w:val="32"/>
          <w:rtl/>
          <w:lang w:bidi="ar-KW"/>
        </w:rPr>
        <w:t>وإن كانت تغصصني بريقـي</w:t>
      </w:r>
    </w:p>
    <w:p w:rsidR="00897FF8" w:rsidRDefault="004A0D79" w:rsidP="000743A7">
      <w:pPr>
        <w:bidi/>
        <w:spacing w:after="0"/>
        <w:jc w:val="center"/>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D77071" w:rsidRPr="00D77071">
        <w:rPr>
          <w:rFonts w:ascii="Traditional Arabic" w:hAnsi="Traditional Arabic" w:cs="Traditional Arabic"/>
          <w:sz w:val="32"/>
          <w:szCs w:val="32"/>
          <w:rtl/>
          <w:lang w:bidi="ar-KW"/>
        </w:rPr>
        <w:t>وما ش</w:t>
      </w:r>
      <w:r w:rsidR="000727D5">
        <w:rPr>
          <w:rFonts w:ascii="Traditional Arabic" w:hAnsi="Traditional Arabic" w:cs="Traditional Arabic" w:hint="cs"/>
          <w:sz w:val="32"/>
          <w:szCs w:val="32"/>
          <w:rtl/>
          <w:lang w:bidi="ar-KW"/>
        </w:rPr>
        <w:t>ُ</w:t>
      </w:r>
      <w:r w:rsidR="00D77071" w:rsidRPr="00D77071">
        <w:rPr>
          <w:rFonts w:ascii="Traditional Arabic" w:hAnsi="Traditional Arabic" w:cs="Traditional Arabic"/>
          <w:sz w:val="32"/>
          <w:szCs w:val="32"/>
          <w:rtl/>
          <w:lang w:bidi="ar-KW"/>
        </w:rPr>
        <w:t xml:space="preserve">كري لها إلا لأني </w:t>
      </w:r>
      <w:r w:rsidR="009A72D5">
        <w:rPr>
          <w:rFonts w:ascii="Traditional Arabic" w:hAnsi="Traditional Arabic" w:cs="Traditional Arabic" w:hint="cs"/>
          <w:sz w:val="32"/>
          <w:szCs w:val="32"/>
          <w:rtl/>
          <w:lang w:bidi="ar-KW"/>
        </w:rPr>
        <w:t xml:space="preserve">... </w:t>
      </w:r>
      <w:r w:rsidR="00D77071" w:rsidRPr="00D77071">
        <w:rPr>
          <w:rFonts w:ascii="Traditional Arabic" w:hAnsi="Traditional Arabic" w:cs="Traditional Arabic"/>
          <w:sz w:val="32"/>
          <w:szCs w:val="32"/>
          <w:rtl/>
          <w:lang w:bidi="ar-KW"/>
        </w:rPr>
        <w:t>عرفت بها عدوي من صديقي</w:t>
      </w:r>
    </w:p>
    <w:p w:rsidR="009C386B" w:rsidRPr="008258ED" w:rsidRDefault="009C386B" w:rsidP="009C386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وقال جل وعلا</w:t>
      </w:r>
      <w:r w:rsidRPr="008258E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8258ED">
        <w:rPr>
          <w:rFonts w:ascii="Traditional Arabic" w:hAnsi="Traditional Arabic" w:cs="Traditional Arabic"/>
          <w:sz w:val="32"/>
          <w:szCs w:val="32"/>
          <w:rtl/>
        </w:rPr>
        <w:t>﴿</w:t>
      </w:r>
      <w:r w:rsidRPr="00AE66AA">
        <w:rPr>
          <w:rFonts w:ascii="Traditional Arabic" w:hAnsi="Traditional Arabic" w:cs="Traditional Arabic"/>
          <w:b/>
          <w:bCs/>
          <w:sz w:val="32"/>
          <w:szCs w:val="32"/>
          <w:rtl/>
        </w:rPr>
        <w:t>وَمَا نُرْسِلُ بِالْآيَاتِ إِلَّا تَخْوِيفًا</w:t>
      </w:r>
      <w:r w:rsidRPr="008258ED">
        <w:rPr>
          <w:rFonts w:ascii="Traditional Arabic" w:hAnsi="Traditional Arabic" w:cs="Traditional Arabic"/>
          <w:sz w:val="32"/>
          <w:szCs w:val="32"/>
          <w:rtl/>
        </w:rPr>
        <w:t xml:space="preserve">﴾ </w:t>
      </w:r>
      <w:r w:rsidRPr="00AE66AA">
        <w:rPr>
          <w:rFonts w:ascii="Traditional Arabic" w:hAnsi="Traditional Arabic" w:cs="Traditional Arabic" w:hint="cs"/>
          <w:sz w:val="24"/>
          <w:szCs w:val="24"/>
          <w:rtl/>
        </w:rPr>
        <w:t>[</w:t>
      </w:r>
      <w:r w:rsidRPr="00AE66AA">
        <w:rPr>
          <w:rFonts w:ascii="Traditional Arabic" w:hAnsi="Traditional Arabic" w:cs="Traditional Arabic"/>
          <w:sz w:val="24"/>
          <w:szCs w:val="24"/>
          <w:rtl/>
        </w:rPr>
        <w:t>الإسراء</w:t>
      </w:r>
      <w:r w:rsidRPr="00AE66AA">
        <w:rPr>
          <w:rFonts w:ascii="Traditional Arabic" w:hAnsi="Traditional Arabic" w:cs="Traditional Arabic" w:hint="cs"/>
          <w:sz w:val="24"/>
          <w:szCs w:val="24"/>
          <w:rtl/>
        </w:rPr>
        <w:t>:</w:t>
      </w:r>
      <w:r w:rsidRPr="00AE66AA">
        <w:rPr>
          <w:rFonts w:ascii="Traditional Arabic" w:hAnsi="Traditional Arabic" w:cs="Traditional Arabic"/>
          <w:sz w:val="24"/>
          <w:szCs w:val="24"/>
          <w:rtl/>
        </w:rPr>
        <w:t>59</w:t>
      </w:r>
      <w:r w:rsidRPr="00AE66AA">
        <w:rPr>
          <w:rFonts w:ascii="Traditional Arabic" w:hAnsi="Traditional Arabic" w:cs="Traditional Arabic" w:hint="cs"/>
          <w:sz w:val="24"/>
          <w:szCs w:val="24"/>
          <w:rtl/>
        </w:rPr>
        <w:t>]</w:t>
      </w:r>
      <w:r>
        <w:rPr>
          <w:rFonts w:ascii="Traditional Arabic" w:hAnsi="Traditional Arabic" w:cs="Traditional Arabic" w:hint="cs"/>
          <w:sz w:val="32"/>
          <w:szCs w:val="32"/>
          <w:rtl/>
        </w:rPr>
        <w:t xml:space="preserve">، </w:t>
      </w:r>
      <w:r w:rsidRPr="008258ED">
        <w:rPr>
          <w:rFonts w:ascii="Traditional Arabic" w:hAnsi="Traditional Arabic" w:cs="Traditional Arabic"/>
          <w:sz w:val="32"/>
          <w:szCs w:val="32"/>
          <w:rtl/>
        </w:rPr>
        <w:t xml:space="preserve">قال </w:t>
      </w:r>
      <w:r w:rsidRPr="008258ED">
        <w:rPr>
          <w:rFonts w:ascii="Traditional Arabic" w:hAnsi="Traditional Arabic" w:cs="Traditional Arabic" w:hint="cs"/>
          <w:sz w:val="32"/>
          <w:szCs w:val="32"/>
          <w:rtl/>
        </w:rPr>
        <w:t xml:space="preserve">الشيخ </w:t>
      </w:r>
      <w:r w:rsidRPr="008258ED">
        <w:rPr>
          <w:rFonts w:ascii="Traditional Arabic" w:hAnsi="Traditional Arabic" w:cs="Traditional Arabic"/>
          <w:sz w:val="32"/>
          <w:szCs w:val="32"/>
          <w:rtl/>
        </w:rPr>
        <w:t>السعدي رحمه الله</w:t>
      </w:r>
      <w:r w:rsidRPr="008258ED">
        <w:rPr>
          <w:rFonts w:ascii="Traditional Arabic" w:hAnsi="Traditional Arabic" w:cs="Traditional Arabic"/>
          <w:sz w:val="32"/>
          <w:szCs w:val="32"/>
        </w:rPr>
        <w:t>:</w:t>
      </w:r>
      <w:r>
        <w:rPr>
          <w:rFonts w:ascii="Traditional Arabic" w:hAnsi="Traditional Arabic" w:cs="Traditional Arabic" w:hint="cs"/>
          <w:sz w:val="32"/>
          <w:szCs w:val="32"/>
          <w:rtl/>
        </w:rPr>
        <w:t xml:space="preserve"> </w:t>
      </w:r>
      <w:r w:rsidRPr="008258ED">
        <w:rPr>
          <w:rFonts w:ascii="Traditional Arabic" w:hAnsi="Traditional Arabic" w:cs="Traditional Arabic"/>
          <w:sz w:val="32"/>
          <w:szCs w:val="32"/>
          <w:rtl/>
        </w:rPr>
        <w:t xml:space="preserve">أي: لم يكن القصد بها أن تكون داعية وموجبة للإيمان الذي لا يحصل إلا بها، بل المقصود منها التخويف والترهيب ليرتدعوا </w:t>
      </w:r>
      <w:proofErr w:type="gramStart"/>
      <w:r w:rsidRPr="008258ED">
        <w:rPr>
          <w:rFonts w:ascii="Traditional Arabic" w:hAnsi="Traditional Arabic" w:cs="Traditional Arabic"/>
          <w:sz w:val="32"/>
          <w:szCs w:val="32"/>
          <w:rtl/>
        </w:rPr>
        <w:t>عن ما</w:t>
      </w:r>
      <w:proofErr w:type="gramEnd"/>
      <w:r w:rsidRPr="008258ED">
        <w:rPr>
          <w:rFonts w:ascii="Traditional Arabic" w:hAnsi="Traditional Arabic" w:cs="Traditional Arabic"/>
          <w:sz w:val="32"/>
          <w:szCs w:val="32"/>
          <w:rtl/>
        </w:rPr>
        <w:t xml:space="preserve"> هم عليه</w:t>
      </w:r>
      <w:r w:rsidRPr="008258ED">
        <w:rPr>
          <w:rFonts w:ascii="Traditional Arabic" w:hAnsi="Traditional Arabic" w:cs="Traditional Arabic"/>
          <w:sz w:val="32"/>
          <w:szCs w:val="32"/>
        </w:rPr>
        <w:t>.</w:t>
      </w:r>
      <w:r>
        <w:rPr>
          <w:rFonts w:ascii="Traditional Arabic" w:hAnsi="Traditional Arabic" w:cs="Traditional Arabic" w:hint="cs"/>
          <w:sz w:val="32"/>
          <w:szCs w:val="32"/>
          <w:rtl/>
        </w:rPr>
        <w:t xml:space="preserve"> </w:t>
      </w:r>
      <w:r w:rsidRPr="00AE66AA">
        <w:rPr>
          <w:rFonts w:ascii="Traditional Arabic" w:hAnsi="Traditional Arabic" w:cs="Traditional Arabic" w:hint="cs"/>
          <w:sz w:val="24"/>
          <w:szCs w:val="24"/>
          <w:rtl/>
        </w:rPr>
        <w:t>[تيسير الكريم الرحمن].</w:t>
      </w:r>
    </w:p>
    <w:p w:rsidR="008258ED" w:rsidRPr="008258ED" w:rsidRDefault="00505318" w:rsidP="00897FF8">
      <w:pPr>
        <w:bidi/>
        <w:jc w:val="both"/>
        <w:rPr>
          <w:rFonts w:ascii="Traditional Arabic" w:hAnsi="Traditional Arabic" w:cs="Traditional Arabic"/>
          <w:sz w:val="32"/>
          <w:szCs w:val="32"/>
        </w:rPr>
      </w:pPr>
      <w:r>
        <w:rPr>
          <w:rFonts w:ascii="Traditional Arabic" w:hAnsi="Traditional Arabic" w:cs="Traditional Arabic" w:hint="cs"/>
          <w:sz w:val="32"/>
          <w:szCs w:val="32"/>
          <w:rtl/>
          <w:lang w:bidi="ar-KW"/>
        </w:rPr>
        <w:t>و</w:t>
      </w:r>
      <w:r w:rsidR="008258ED" w:rsidRPr="008258ED">
        <w:rPr>
          <w:rFonts w:ascii="Traditional Arabic" w:hAnsi="Traditional Arabic" w:cs="Traditional Arabic" w:hint="cs"/>
          <w:sz w:val="32"/>
          <w:szCs w:val="32"/>
          <w:rtl/>
          <w:lang w:bidi="ar-KW"/>
        </w:rPr>
        <w:t xml:space="preserve">الزلازل </w:t>
      </w:r>
      <w:r>
        <w:rPr>
          <w:rFonts w:ascii="Traditional Arabic" w:hAnsi="Traditional Arabic" w:cs="Traditional Arabic" w:hint="cs"/>
          <w:sz w:val="32"/>
          <w:szCs w:val="32"/>
          <w:rtl/>
          <w:lang w:bidi="ar-KW"/>
        </w:rPr>
        <w:t>يا عباد الله منها ال</w:t>
      </w:r>
      <w:r w:rsidR="008258ED" w:rsidRPr="008258ED">
        <w:rPr>
          <w:rFonts w:ascii="Traditional Arabic" w:hAnsi="Traditional Arabic" w:cs="Traditional Arabic" w:hint="cs"/>
          <w:sz w:val="32"/>
          <w:szCs w:val="32"/>
          <w:rtl/>
          <w:lang w:bidi="ar-KW"/>
        </w:rPr>
        <w:t>معنوية و</w:t>
      </w:r>
      <w:r>
        <w:rPr>
          <w:rFonts w:ascii="Traditional Arabic" w:hAnsi="Traditional Arabic" w:cs="Traditional Arabic" w:hint="cs"/>
          <w:sz w:val="32"/>
          <w:szCs w:val="32"/>
          <w:rtl/>
          <w:lang w:bidi="ar-KW"/>
        </w:rPr>
        <w:t>ال</w:t>
      </w:r>
      <w:r w:rsidR="008258ED" w:rsidRPr="008258ED">
        <w:rPr>
          <w:rFonts w:ascii="Traditional Arabic" w:hAnsi="Traditional Arabic" w:cs="Traditional Arabic" w:hint="cs"/>
          <w:sz w:val="32"/>
          <w:szCs w:val="32"/>
          <w:rtl/>
          <w:lang w:bidi="ar-KW"/>
        </w:rPr>
        <w:t>حسية</w:t>
      </w:r>
      <w:r w:rsidR="00604DCA">
        <w:rPr>
          <w:rFonts w:ascii="Traditional Arabic" w:hAnsi="Traditional Arabic" w:cs="Traditional Arabic" w:hint="cs"/>
          <w:sz w:val="32"/>
          <w:szCs w:val="32"/>
          <w:rtl/>
          <w:lang w:bidi="ar-KW"/>
        </w:rPr>
        <w:t xml:space="preserve">، </w:t>
      </w:r>
      <w:r w:rsidR="008258ED" w:rsidRPr="008258ED">
        <w:rPr>
          <w:rFonts w:ascii="Traditional Arabic" w:hAnsi="Traditional Arabic" w:cs="Traditional Arabic"/>
          <w:sz w:val="32"/>
          <w:szCs w:val="32"/>
          <w:rtl/>
        </w:rPr>
        <w:t xml:space="preserve">قال </w:t>
      </w:r>
      <w:r w:rsidR="008258ED" w:rsidRPr="008258ED">
        <w:rPr>
          <w:rFonts w:ascii="Traditional Arabic" w:hAnsi="Traditional Arabic" w:cs="Traditional Arabic" w:hint="cs"/>
          <w:sz w:val="32"/>
          <w:szCs w:val="32"/>
          <w:rtl/>
        </w:rPr>
        <w:t xml:space="preserve">الشيخ </w:t>
      </w:r>
      <w:r w:rsidR="008258ED" w:rsidRPr="008258ED">
        <w:rPr>
          <w:rFonts w:ascii="Traditional Arabic" w:hAnsi="Traditional Arabic" w:cs="Traditional Arabic"/>
          <w:sz w:val="32"/>
          <w:szCs w:val="32"/>
          <w:rtl/>
        </w:rPr>
        <w:t>ابن عثيمين رحمه الله</w:t>
      </w:r>
      <w:r w:rsidR="00604DCA">
        <w:rPr>
          <w:rFonts w:ascii="Traditional Arabic" w:hAnsi="Traditional Arabic" w:cs="Traditional Arabic" w:hint="cs"/>
          <w:sz w:val="32"/>
          <w:szCs w:val="32"/>
          <w:rtl/>
        </w:rPr>
        <w:t xml:space="preserve">: </w:t>
      </w:r>
      <w:r w:rsidR="008258ED" w:rsidRPr="008258ED">
        <w:rPr>
          <w:rFonts w:ascii="Traditional Arabic" w:hAnsi="Traditional Arabic" w:cs="Traditional Arabic"/>
          <w:sz w:val="32"/>
          <w:szCs w:val="32"/>
          <w:rtl/>
        </w:rPr>
        <w:t>المراد بالزلازل زلازل الأرض، تكثر زلازل الأرض في المكان القريب والبعيد، ويمكن أن يقال الزلازل تشمل الزلازل المعنوية التي تكون بالأفكار الرديئة المنحرفة ت</w:t>
      </w:r>
      <w:r w:rsidR="006869DB">
        <w:rPr>
          <w:rFonts w:ascii="Traditional Arabic" w:hAnsi="Traditional Arabic" w:cs="Traditional Arabic" w:hint="cs"/>
          <w:sz w:val="32"/>
          <w:szCs w:val="32"/>
          <w:rtl/>
        </w:rPr>
        <w:t>ُ</w:t>
      </w:r>
      <w:r w:rsidR="008258ED" w:rsidRPr="008258ED">
        <w:rPr>
          <w:rFonts w:ascii="Traditional Arabic" w:hAnsi="Traditional Arabic" w:cs="Traditional Arabic"/>
          <w:sz w:val="32"/>
          <w:szCs w:val="32"/>
          <w:rtl/>
        </w:rPr>
        <w:t>نشر فيأتي الفكر</w:t>
      </w:r>
      <w:r w:rsidR="00601136">
        <w:rPr>
          <w:rFonts w:ascii="Traditional Arabic" w:hAnsi="Traditional Arabic" w:cs="Traditional Arabic" w:hint="cs"/>
          <w:sz w:val="32"/>
          <w:szCs w:val="32"/>
          <w:rtl/>
        </w:rPr>
        <w:t>ُ</w:t>
      </w:r>
      <w:r w:rsidR="008258ED" w:rsidRPr="008258ED">
        <w:rPr>
          <w:rFonts w:ascii="Traditional Arabic" w:hAnsi="Traditional Arabic" w:cs="Traditional Arabic"/>
          <w:sz w:val="32"/>
          <w:szCs w:val="32"/>
          <w:rtl/>
        </w:rPr>
        <w:t xml:space="preserve"> الخبيث</w:t>
      </w:r>
      <w:r w:rsidR="00601136">
        <w:rPr>
          <w:rFonts w:ascii="Traditional Arabic" w:hAnsi="Traditional Arabic" w:cs="Traditional Arabic" w:hint="cs"/>
          <w:sz w:val="32"/>
          <w:szCs w:val="32"/>
          <w:rtl/>
        </w:rPr>
        <w:t>ُ</w:t>
      </w:r>
      <w:r w:rsidR="008258ED" w:rsidRPr="008258ED">
        <w:rPr>
          <w:rFonts w:ascii="Traditional Arabic" w:hAnsi="Traditional Arabic" w:cs="Traditional Arabic"/>
          <w:sz w:val="32"/>
          <w:szCs w:val="32"/>
          <w:rtl/>
        </w:rPr>
        <w:t xml:space="preserve"> ويأتي ما هو أخبث منه وما هو أش</w:t>
      </w:r>
      <w:r w:rsidR="008258ED" w:rsidRPr="008258ED">
        <w:rPr>
          <w:rFonts w:ascii="Traditional Arabic" w:hAnsi="Traditional Arabic" w:cs="Traditional Arabic" w:hint="cs"/>
          <w:sz w:val="32"/>
          <w:szCs w:val="32"/>
          <w:rtl/>
        </w:rPr>
        <w:t xml:space="preserve">ر. </w:t>
      </w:r>
      <w:r w:rsidR="008258ED" w:rsidRPr="008258ED">
        <w:rPr>
          <w:rFonts w:ascii="Traditional Arabic" w:hAnsi="Traditional Arabic" w:cs="Traditional Arabic" w:hint="cs"/>
          <w:sz w:val="24"/>
          <w:szCs w:val="24"/>
          <w:rtl/>
        </w:rPr>
        <w:t>[</w:t>
      </w:r>
      <w:r w:rsidR="008258ED" w:rsidRPr="008258ED">
        <w:rPr>
          <w:rFonts w:ascii="Traditional Arabic" w:hAnsi="Traditional Arabic" w:cs="Traditional Arabic"/>
          <w:sz w:val="24"/>
          <w:szCs w:val="24"/>
          <w:rtl/>
        </w:rPr>
        <w:t>شرح البخاري-كتاب الجمعة والعيدين -شريط 10 وجه</w:t>
      </w:r>
      <w:r w:rsidR="008258ED" w:rsidRPr="008258ED">
        <w:rPr>
          <w:rFonts w:ascii="Traditional Arabic" w:hAnsi="Traditional Arabic" w:cs="Traditional Arabic"/>
          <w:sz w:val="24"/>
          <w:szCs w:val="24"/>
        </w:rPr>
        <w:t xml:space="preserve"> A</w:t>
      </w:r>
      <w:r w:rsidR="008258ED" w:rsidRPr="008258ED">
        <w:rPr>
          <w:rFonts w:ascii="Traditional Arabic" w:hAnsi="Traditional Arabic" w:cs="Traditional Arabic" w:hint="cs"/>
          <w:sz w:val="24"/>
          <w:szCs w:val="24"/>
          <w:rtl/>
        </w:rPr>
        <w:t>].</w:t>
      </w:r>
    </w:p>
    <w:p w:rsidR="008258ED" w:rsidRPr="008258ED" w:rsidRDefault="00702A04" w:rsidP="00AE66AA">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E66AA">
        <w:rPr>
          <w:rFonts w:ascii="Traditional Arabic" w:hAnsi="Traditional Arabic" w:cs="Traditional Arabic" w:hint="cs"/>
          <w:sz w:val="32"/>
          <w:szCs w:val="32"/>
          <w:rtl/>
        </w:rPr>
        <w:t xml:space="preserve">يا عبد الله </w:t>
      </w:r>
      <w:r w:rsidR="008258ED" w:rsidRPr="008258ED">
        <w:rPr>
          <w:rFonts w:ascii="Traditional Arabic" w:hAnsi="Traditional Arabic" w:cs="Traditional Arabic" w:hint="cs"/>
          <w:sz w:val="32"/>
          <w:szCs w:val="32"/>
          <w:rtl/>
        </w:rPr>
        <w:t>إياك والأمن من مكر الله</w:t>
      </w:r>
      <w:r w:rsidR="00AE66AA">
        <w:rPr>
          <w:rFonts w:ascii="Traditional Arabic" w:hAnsi="Traditional Arabic" w:cs="Traditional Arabic" w:hint="cs"/>
          <w:sz w:val="32"/>
          <w:szCs w:val="32"/>
          <w:rtl/>
        </w:rPr>
        <w:t xml:space="preserve">، </w:t>
      </w:r>
      <w:r w:rsidR="008258ED" w:rsidRPr="008258ED">
        <w:rPr>
          <w:rFonts w:ascii="Traditional Arabic" w:hAnsi="Traditional Arabic" w:cs="Traditional Arabic"/>
          <w:sz w:val="32"/>
          <w:szCs w:val="32"/>
          <w:rtl/>
        </w:rPr>
        <w:t>﴿</w:t>
      </w:r>
      <w:r w:rsidR="008258ED" w:rsidRPr="00AE66AA">
        <w:rPr>
          <w:rFonts w:ascii="Traditional Arabic" w:hAnsi="Traditional Arabic" w:cs="Traditional Arabic"/>
          <w:b/>
          <w:bCs/>
          <w:sz w:val="32"/>
          <w:szCs w:val="32"/>
          <w:rtl/>
        </w:rPr>
        <w:t xml:space="preserve">أَفَأَمِنَ أَهْلُ </w:t>
      </w:r>
      <w:proofErr w:type="spellStart"/>
      <w:r w:rsidR="008258ED" w:rsidRPr="00AE66AA">
        <w:rPr>
          <w:rFonts w:ascii="Traditional Arabic" w:hAnsi="Traditional Arabic" w:cs="Traditional Arabic"/>
          <w:b/>
          <w:bCs/>
          <w:sz w:val="32"/>
          <w:szCs w:val="32"/>
          <w:rtl/>
        </w:rPr>
        <w:t>الْقُرَىٰ</w:t>
      </w:r>
      <w:proofErr w:type="spellEnd"/>
      <w:r w:rsidR="008258ED" w:rsidRPr="00AE66AA">
        <w:rPr>
          <w:rFonts w:ascii="Traditional Arabic" w:hAnsi="Traditional Arabic" w:cs="Traditional Arabic"/>
          <w:b/>
          <w:bCs/>
          <w:sz w:val="32"/>
          <w:szCs w:val="32"/>
          <w:rtl/>
        </w:rPr>
        <w:t xml:space="preserve"> أَن يَأْتِيَهُم بَأْسُنَا بَيَاتًا وَهُمْ نَائِمُونَ</w:t>
      </w:r>
      <w:r w:rsidR="008258ED" w:rsidRPr="008258ED">
        <w:rPr>
          <w:rFonts w:ascii="Traditional Arabic" w:hAnsi="Traditional Arabic" w:cs="Traditional Arabic"/>
          <w:sz w:val="32"/>
          <w:szCs w:val="32"/>
          <w:rtl/>
        </w:rPr>
        <w:t xml:space="preserve"> </w:t>
      </w:r>
      <w:r w:rsidR="008258ED" w:rsidRPr="008258ED">
        <w:rPr>
          <w:rFonts w:ascii="Traditional Arabic" w:hAnsi="Traditional Arabic" w:cs="Traditional Arabic" w:hint="cs"/>
          <w:sz w:val="32"/>
          <w:szCs w:val="32"/>
          <w:rtl/>
        </w:rPr>
        <w:t>*</w:t>
      </w:r>
      <w:r w:rsidR="008258ED" w:rsidRPr="008258ED">
        <w:rPr>
          <w:rFonts w:ascii="Traditional Arabic" w:hAnsi="Traditional Arabic" w:cs="Traditional Arabic"/>
          <w:sz w:val="32"/>
          <w:szCs w:val="32"/>
          <w:rtl/>
        </w:rPr>
        <w:t xml:space="preserve"> </w:t>
      </w:r>
      <w:r w:rsidR="008258ED" w:rsidRPr="00AE66AA">
        <w:rPr>
          <w:rFonts w:ascii="Traditional Arabic" w:hAnsi="Traditional Arabic" w:cs="Traditional Arabic"/>
          <w:b/>
          <w:bCs/>
          <w:sz w:val="32"/>
          <w:szCs w:val="32"/>
          <w:rtl/>
        </w:rPr>
        <w:t xml:space="preserve">أَوَأَمِنَ أَهْلُ </w:t>
      </w:r>
      <w:proofErr w:type="spellStart"/>
      <w:r w:rsidR="008258ED" w:rsidRPr="00AE66AA">
        <w:rPr>
          <w:rFonts w:ascii="Traditional Arabic" w:hAnsi="Traditional Arabic" w:cs="Traditional Arabic"/>
          <w:b/>
          <w:bCs/>
          <w:sz w:val="32"/>
          <w:szCs w:val="32"/>
          <w:rtl/>
        </w:rPr>
        <w:t>الْقُرَىٰ</w:t>
      </w:r>
      <w:proofErr w:type="spellEnd"/>
      <w:r w:rsidR="008258ED" w:rsidRPr="00AE66AA">
        <w:rPr>
          <w:rFonts w:ascii="Traditional Arabic" w:hAnsi="Traditional Arabic" w:cs="Traditional Arabic"/>
          <w:b/>
          <w:bCs/>
          <w:sz w:val="32"/>
          <w:szCs w:val="32"/>
          <w:rtl/>
        </w:rPr>
        <w:t xml:space="preserve"> أَن يَأْتِيَهُم بَأْسُنَا ضُحًى وَهُمْ يَلْعَبُونَ</w:t>
      </w:r>
      <w:r w:rsidR="008258ED" w:rsidRPr="008258ED">
        <w:rPr>
          <w:rFonts w:ascii="Traditional Arabic" w:hAnsi="Traditional Arabic" w:cs="Traditional Arabic"/>
          <w:sz w:val="32"/>
          <w:szCs w:val="32"/>
          <w:rtl/>
        </w:rPr>
        <w:t xml:space="preserve"> </w:t>
      </w:r>
      <w:r w:rsidR="008258ED" w:rsidRPr="008258ED">
        <w:rPr>
          <w:rFonts w:ascii="Traditional Arabic" w:hAnsi="Traditional Arabic" w:cs="Traditional Arabic" w:hint="cs"/>
          <w:sz w:val="32"/>
          <w:szCs w:val="32"/>
          <w:rtl/>
        </w:rPr>
        <w:t>*</w:t>
      </w:r>
      <w:r w:rsidR="008258ED" w:rsidRPr="008258ED">
        <w:rPr>
          <w:rFonts w:ascii="Traditional Arabic" w:hAnsi="Traditional Arabic" w:cs="Traditional Arabic"/>
          <w:sz w:val="32"/>
          <w:szCs w:val="32"/>
          <w:rtl/>
        </w:rPr>
        <w:t xml:space="preserve"> </w:t>
      </w:r>
      <w:r w:rsidR="008258ED" w:rsidRPr="00AE66AA">
        <w:rPr>
          <w:rFonts w:ascii="Traditional Arabic" w:hAnsi="Traditional Arabic" w:cs="Traditional Arabic"/>
          <w:b/>
          <w:bCs/>
          <w:sz w:val="32"/>
          <w:szCs w:val="32"/>
          <w:rtl/>
        </w:rPr>
        <w:t>أَفَأَمِنُوا مَكْرَ اللَّهِ ۚ فَلَا يَأْمَنُ مَكْرَ اللَّهِ إِلَّا الْقَوْمُ الْخَاسِرُونَ</w:t>
      </w:r>
      <w:r w:rsidR="008258ED" w:rsidRPr="008258ED">
        <w:rPr>
          <w:rFonts w:ascii="Traditional Arabic" w:hAnsi="Traditional Arabic" w:cs="Traditional Arabic"/>
          <w:sz w:val="32"/>
          <w:szCs w:val="32"/>
          <w:rtl/>
        </w:rPr>
        <w:t xml:space="preserve">﴾ </w:t>
      </w:r>
      <w:r w:rsidR="008258ED" w:rsidRPr="008258ED">
        <w:rPr>
          <w:rFonts w:ascii="Traditional Arabic" w:hAnsi="Traditional Arabic" w:cs="Traditional Arabic" w:hint="cs"/>
          <w:sz w:val="24"/>
          <w:szCs w:val="24"/>
          <w:rtl/>
        </w:rPr>
        <w:t>[</w:t>
      </w:r>
      <w:r w:rsidR="008258ED" w:rsidRPr="008258ED">
        <w:rPr>
          <w:rFonts w:ascii="Traditional Arabic" w:hAnsi="Traditional Arabic" w:cs="Traditional Arabic"/>
          <w:sz w:val="24"/>
          <w:szCs w:val="24"/>
          <w:rtl/>
        </w:rPr>
        <w:t>الأعراف</w:t>
      </w:r>
      <w:r w:rsidR="008258ED" w:rsidRPr="008258ED">
        <w:rPr>
          <w:rFonts w:ascii="Traditional Arabic" w:hAnsi="Traditional Arabic" w:cs="Traditional Arabic" w:hint="cs"/>
          <w:sz w:val="24"/>
          <w:szCs w:val="24"/>
          <w:rtl/>
        </w:rPr>
        <w:t>:97-99].</w:t>
      </w:r>
    </w:p>
    <w:p w:rsidR="008258ED" w:rsidRPr="008258ED" w:rsidRDefault="00361FB0" w:rsidP="007E3748">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8258ED" w:rsidRPr="008258ED">
        <w:rPr>
          <w:rFonts w:ascii="Traditional Arabic" w:hAnsi="Traditional Arabic" w:cs="Traditional Arabic"/>
          <w:sz w:val="32"/>
          <w:szCs w:val="32"/>
          <w:rtl/>
        </w:rPr>
        <w:t>فإن من أمن من عذاب اللّه، فهو لم ي</w:t>
      </w:r>
      <w:r w:rsidR="007E01A8">
        <w:rPr>
          <w:rFonts w:ascii="Traditional Arabic" w:hAnsi="Traditional Arabic" w:cs="Traditional Arabic" w:hint="cs"/>
          <w:sz w:val="32"/>
          <w:szCs w:val="32"/>
          <w:rtl/>
        </w:rPr>
        <w:t>ُ</w:t>
      </w:r>
      <w:r w:rsidR="008258ED" w:rsidRPr="008258ED">
        <w:rPr>
          <w:rFonts w:ascii="Traditional Arabic" w:hAnsi="Traditional Arabic" w:cs="Traditional Arabic"/>
          <w:sz w:val="32"/>
          <w:szCs w:val="32"/>
          <w:rtl/>
        </w:rPr>
        <w:t>صدق بالجزاء على الأعمال، ولا آمن بالرسل حقيقة الإيمان. وهذه الآية الكريمة فيها من التخويف البليغ، على أن العبد لا ينبغي له أن يكون آمنا على ما معه من الإيمان. بل لا يزال خائف</w:t>
      </w:r>
      <w:r w:rsidR="00A21DA4">
        <w:rPr>
          <w:rFonts w:ascii="Traditional Arabic" w:hAnsi="Traditional Arabic" w:cs="Traditional Arabic" w:hint="cs"/>
          <w:sz w:val="32"/>
          <w:szCs w:val="32"/>
          <w:rtl/>
        </w:rPr>
        <w:t>ً</w:t>
      </w:r>
      <w:r w:rsidR="008258ED" w:rsidRPr="008258ED">
        <w:rPr>
          <w:rFonts w:ascii="Traditional Arabic" w:hAnsi="Traditional Arabic" w:cs="Traditional Arabic"/>
          <w:sz w:val="32"/>
          <w:szCs w:val="32"/>
          <w:rtl/>
        </w:rPr>
        <w:t>ا وجلا أن ي</w:t>
      </w:r>
      <w:r w:rsidR="00AA4B74">
        <w:rPr>
          <w:rFonts w:ascii="Traditional Arabic" w:hAnsi="Traditional Arabic" w:cs="Traditional Arabic" w:hint="cs"/>
          <w:sz w:val="32"/>
          <w:szCs w:val="32"/>
          <w:rtl/>
        </w:rPr>
        <w:t>ُ</w:t>
      </w:r>
      <w:r w:rsidR="008258ED" w:rsidRPr="008258ED">
        <w:rPr>
          <w:rFonts w:ascii="Traditional Arabic" w:hAnsi="Traditional Arabic" w:cs="Traditional Arabic"/>
          <w:sz w:val="32"/>
          <w:szCs w:val="32"/>
          <w:rtl/>
        </w:rPr>
        <w:t>بتلى ببلية ت</w:t>
      </w:r>
      <w:r w:rsidR="00621AE0">
        <w:rPr>
          <w:rFonts w:ascii="Traditional Arabic" w:hAnsi="Traditional Arabic" w:cs="Traditional Arabic" w:hint="cs"/>
          <w:sz w:val="32"/>
          <w:szCs w:val="32"/>
          <w:rtl/>
        </w:rPr>
        <w:t>َ</w:t>
      </w:r>
      <w:r w:rsidR="008258ED" w:rsidRPr="008258ED">
        <w:rPr>
          <w:rFonts w:ascii="Traditional Arabic" w:hAnsi="Traditional Arabic" w:cs="Traditional Arabic"/>
          <w:sz w:val="32"/>
          <w:szCs w:val="32"/>
          <w:rtl/>
        </w:rPr>
        <w:t>سل</w:t>
      </w:r>
      <w:r w:rsidR="00621AE0">
        <w:rPr>
          <w:rFonts w:ascii="Traditional Arabic" w:hAnsi="Traditional Arabic" w:cs="Traditional Arabic" w:hint="cs"/>
          <w:sz w:val="32"/>
          <w:szCs w:val="32"/>
          <w:rtl/>
        </w:rPr>
        <w:t>ُ</w:t>
      </w:r>
      <w:r w:rsidR="008258ED" w:rsidRPr="008258ED">
        <w:rPr>
          <w:rFonts w:ascii="Traditional Arabic" w:hAnsi="Traditional Arabic" w:cs="Traditional Arabic"/>
          <w:sz w:val="32"/>
          <w:szCs w:val="32"/>
          <w:rtl/>
        </w:rPr>
        <w:t>ب</w:t>
      </w:r>
      <w:r w:rsidR="00621AE0">
        <w:rPr>
          <w:rFonts w:ascii="Traditional Arabic" w:hAnsi="Traditional Arabic" w:cs="Traditional Arabic" w:hint="cs"/>
          <w:sz w:val="32"/>
          <w:szCs w:val="32"/>
          <w:rtl/>
        </w:rPr>
        <w:t>ُ</w:t>
      </w:r>
      <w:r w:rsidR="008258ED" w:rsidRPr="008258ED">
        <w:rPr>
          <w:rFonts w:ascii="Traditional Arabic" w:hAnsi="Traditional Arabic" w:cs="Traditional Arabic"/>
          <w:sz w:val="32"/>
          <w:szCs w:val="32"/>
          <w:rtl/>
        </w:rPr>
        <w:t xml:space="preserve"> ما معه من الإيمان، </w:t>
      </w:r>
      <w:proofErr w:type="gramStart"/>
      <w:r w:rsidR="008258ED" w:rsidRPr="008258ED">
        <w:rPr>
          <w:rFonts w:ascii="Traditional Arabic" w:hAnsi="Traditional Arabic" w:cs="Traditional Arabic"/>
          <w:sz w:val="32"/>
          <w:szCs w:val="32"/>
          <w:rtl/>
        </w:rPr>
        <w:t>وأن</w:t>
      </w:r>
      <w:r w:rsidR="007C0735">
        <w:rPr>
          <w:rFonts w:ascii="Traditional Arabic" w:hAnsi="Traditional Arabic" w:cs="Traditional Arabic" w:hint="cs"/>
          <w:sz w:val="32"/>
          <w:szCs w:val="32"/>
          <w:rtl/>
        </w:rPr>
        <w:t xml:space="preserve"> </w:t>
      </w:r>
      <w:r w:rsidR="008258ED" w:rsidRPr="008258ED">
        <w:rPr>
          <w:rFonts w:ascii="Traditional Arabic" w:hAnsi="Traditional Arabic" w:cs="Traditional Arabic"/>
          <w:sz w:val="32"/>
          <w:szCs w:val="32"/>
          <w:rtl/>
        </w:rPr>
        <w:t>لا</w:t>
      </w:r>
      <w:proofErr w:type="gramEnd"/>
      <w:r w:rsidR="008258ED" w:rsidRPr="008258ED">
        <w:rPr>
          <w:rFonts w:ascii="Traditional Arabic" w:hAnsi="Traditional Arabic" w:cs="Traditional Arabic"/>
          <w:sz w:val="32"/>
          <w:szCs w:val="32"/>
          <w:rtl/>
        </w:rPr>
        <w:t xml:space="preserve"> يزال داعي</w:t>
      </w:r>
      <w:r w:rsidR="00621AE0">
        <w:rPr>
          <w:rFonts w:ascii="Traditional Arabic" w:hAnsi="Traditional Arabic" w:cs="Traditional Arabic" w:hint="cs"/>
          <w:sz w:val="32"/>
          <w:szCs w:val="32"/>
          <w:rtl/>
        </w:rPr>
        <w:t>ً</w:t>
      </w:r>
      <w:r w:rsidR="008258ED" w:rsidRPr="008258ED">
        <w:rPr>
          <w:rFonts w:ascii="Traditional Arabic" w:hAnsi="Traditional Arabic" w:cs="Traditional Arabic"/>
          <w:sz w:val="32"/>
          <w:szCs w:val="32"/>
          <w:rtl/>
        </w:rPr>
        <w:t>ا بقوله: «</w:t>
      </w:r>
      <w:r w:rsidR="008258ED" w:rsidRPr="004A553C">
        <w:rPr>
          <w:rFonts w:ascii="Traditional Arabic" w:hAnsi="Traditional Arabic" w:cs="Traditional Arabic"/>
          <w:b/>
          <w:bCs/>
          <w:sz w:val="32"/>
          <w:szCs w:val="32"/>
          <w:rtl/>
        </w:rPr>
        <w:t>يا مقلب القلوب ثبت قلبي على دينك</w:t>
      </w:r>
      <w:r w:rsidR="008258ED" w:rsidRPr="008258ED">
        <w:rPr>
          <w:rFonts w:ascii="Traditional Arabic" w:hAnsi="Traditional Arabic" w:cs="Traditional Arabic"/>
          <w:sz w:val="32"/>
          <w:szCs w:val="32"/>
          <w:rtl/>
        </w:rPr>
        <w:t xml:space="preserve">» </w:t>
      </w:r>
      <w:r w:rsidR="008258ED" w:rsidRPr="008258ED">
        <w:rPr>
          <w:rFonts w:ascii="Traditional Arabic" w:hAnsi="Traditional Arabic" w:cs="Traditional Arabic"/>
          <w:sz w:val="32"/>
          <w:szCs w:val="32"/>
          <w:rtl/>
        </w:rPr>
        <w:lastRenderedPageBreak/>
        <w:t>وأن يعمل ويسعى، في كل سبب ي</w:t>
      </w:r>
      <w:r w:rsidR="00A95F57">
        <w:rPr>
          <w:rFonts w:ascii="Traditional Arabic" w:hAnsi="Traditional Arabic" w:cs="Traditional Arabic" w:hint="cs"/>
          <w:sz w:val="32"/>
          <w:szCs w:val="32"/>
          <w:rtl/>
        </w:rPr>
        <w:t>ُ</w:t>
      </w:r>
      <w:r w:rsidR="008258ED" w:rsidRPr="008258ED">
        <w:rPr>
          <w:rFonts w:ascii="Traditional Arabic" w:hAnsi="Traditional Arabic" w:cs="Traditional Arabic"/>
          <w:sz w:val="32"/>
          <w:szCs w:val="32"/>
          <w:rtl/>
        </w:rPr>
        <w:t xml:space="preserve">خلصه من الشر، عند وقوع الفتن، فإن العبد - ولو بلغت به الحال ما بلغت - فليس على يقين من السلامة. </w:t>
      </w:r>
      <w:r w:rsidR="008258ED" w:rsidRPr="008258ED">
        <w:rPr>
          <w:rFonts w:ascii="Traditional Arabic" w:hAnsi="Traditional Arabic" w:cs="Traditional Arabic"/>
          <w:sz w:val="24"/>
          <w:szCs w:val="24"/>
          <w:rtl/>
        </w:rPr>
        <w:t>[تيسير الكريم الرحمن]</w:t>
      </w:r>
      <w:r w:rsidR="008258ED" w:rsidRPr="008258ED">
        <w:rPr>
          <w:rFonts w:ascii="Traditional Arabic" w:hAnsi="Traditional Arabic" w:cs="Traditional Arabic"/>
          <w:sz w:val="24"/>
          <w:szCs w:val="24"/>
        </w:rPr>
        <w:t>.</w:t>
      </w:r>
    </w:p>
    <w:p w:rsidR="008258ED" w:rsidRPr="008258ED" w:rsidRDefault="00A95F57" w:rsidP="00A95F57">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ولم ي</w:t>
      </w:r>
      <w:r w:rsidR="008258ED" w:rsidRPr="008258ED">
        <w:rPr>
          <w:rFonts w:ascii="Traditional Arabic" w:hAnsi="Traditional Arabic" w:cs="Traditional Arabic"/>
          <w:sz w:val="32"/>
          <w:szCs w:val="32"/>
          <w:rtl/>
        </w:rPr>
        <w:t>ثبت دعاء</w:t>
      </w:r>
      <w:r w:rsidR="00C31715">
        <w:rPr>
          <w:rFonts w:ascii="Traditional Arabic" w:hAnsi="Traditional Arabic" w:cs="Traditional Arabic" w:hint="cs"/>
          <w:sz w:val="32"/>
          <w:szCs w:val="32"/>
          <w:rtl/>
        </w:rPr>
        <w:t>ٌ</w:t>
      </w:r>
      <w:r w:rsidR="008258ED" w:rsidRPr="008258ED">
        <w:rPr>
          <w:rFonts w:ascii="Traditional Arabic" w:hAnsi="Traditional Arabic" w:cs="Traditional Arabic"/>
          <w:sz w:val="32"/>
          <w:szCs w:val="32"/>
          <w:rtl/>
        </w:rPr>
        <w:t xml:space="preserve"> عن النبي صلى الله عليه وسلم عند الزلازل</w:t>
      </w:r>
      <w:r>
        <w:rPr>
          <w:rFonts w:ascii="Traditional Arabic" w:hAnsi="Traditional Arabic" w:cs="Traditional Arabic" w:hint="cs"/>
          <w:sz w:val="32"/>
          <w:szCs w:val="32"/>
          <w:rtl/>
        </w:rPr>
        <w:t xml:space="preserve">. </w:t>
      </w:r>
      <w:r w:rsidR="008258ED" w:rsidRPr="008258ED">
        <w:rPr>
          <w:rFonts w:ascii="Traditional Arabic" w:hAnsi="Traditional Arabic" w:cs="Traditional Arabic"/>
          <w:sz w:val="24"/>
          <w:szCs w:val="24"/>
          <w:rtl/>
        </w:rPr>
        <w:t>[</w:t>
      </w:r>
      <w:r w:rsidR="005F323F">
        <w:rPr>
          <w:rFonts w:ascii="Traditional Arabic" w:hAnsi="Traditional Arabic" w:cs="Traditional Arabic" w:hint="cs"/>
          <w:sz w:val="24"/>
          <w:szCs w:val="24"/>
          <w:rtl/>
        </w:rPr>
        <w:t xml:space="preserve">بتصرف من </w:t>
      </w:r>
      <w:r w:rsidR="008258ED" w:rsidRPr="008258ED">
        <w:rPr>
          <w:rFonts w:ascii="Traditional Arabic" w:hAnsi="Traditional Arabic" w:cs="Traditional Arabic"/>
          <w:sz w:val="24"/>
          <w:szCs w:val="24"/>
          <w:rtl/>
        </w:rPr>
        <w:t>فتح الباري (كتاب الاستسقاء-باب ما</w:t>
      </w:r>
      <w:r w:rsidR="008B5118">
        <w:rPr>
          <w:rFonts w:ascii="Traditional Arabic" w:hAnsi="Traditional Arabic" w:cs="Traditional Arabic" w:hint="cs"/>
          <w:sz w:val="24"/>
          <w:szCs w:val="24"/>
          <w:rtl/>
        </w:rPr>
        <w:t xml:space="preserve"> </w:t>
      </w:r>
      <w:r w:rsidR="008258ED" w:rsidRPr="008258ED">
        <w:rPr>
          <w:rFonts w:ascii="Traditional Arabic" w:hAnsi="Traditional Arabic" w:cs="Traditional Arabic"/>
          <w:sz w:val="24"/>
          <w:szCs w:val="24"/>
          <w:rtl/>
        </w:rPr>
        <w:t>قيل في الزلازل والآيات</w:t>
      </w:r>
      <w:r w:rsidR="008258ED" w:rsidRPr="008258ED">
        <w:rPr>
          <w:rFonts w:ascii="Traditional Arabic" w:hAnsi="Traditional Arabic" w:cs="Traditional Arabic" w:hint="cs"/>
          <w:sz w:val="24"/>
          <w:szCs w:val="24"/>
          <w:rtl/>
        </w:rPr>
        <w:t>].</w:t>
      </w:r>
    </w:p>
    <w:p w:rsidR="008258ED" w:rsidRPr="008258ED" w:rsidRDefault="00A95F57" w:rsidP="007E3748">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8258ED" w:rsidRPr="008258ED">
        <w:rPr>
          <w:rFonts w:ascii="Traditional Arabic" w:hAnsi="Traditional Arabic" w:cs="Traditional Arabic"/>
          <w:sz w:val="32"/>
          <w:szCs w:val="32"/>
          <w:rtl/>
        </w:rPr>
        <w:t>فالواجب على جميع المكلفين من المسلمين وغيرهم، التوبة إلى الله عز وجل، والاستقامة على دينه، والحذر من كل ما نهى عنه من الشرك والمعاصي، حتى تحصل لهم العافية والنجاة في الدنيا والآخرة من جميع الشرور، وحتى يدفع الله عنهم كل بلاء، ويمنحهم كل خير، كما قال عز وجل: ﴿</w:t>
      </w:r>
      <w:r w:rsidR="008258ED" w:rsidRPr="0052737B">
        <w:rPr>
          <w:rFonts w:ascii="Traditional Arabic" w:hAnsi="Traditional Arabic" w:cs="Traditional Arabic"/>
          <w:b/>
          <w:bCs/>
          <w:sz w:val="32"/>
          <w:szCs w:val="32"/>
          <w:rtl/>
        </w:rPr>
        <w:t>وَلَوْ أَنَّ أَهْلَ الْقُرَى آمَنُوا وَاتَّقَوْا لَفَتَحْنَا عَلَيْهِمْ بَرَكَاتٍ مِنَ السَّمَاءِ وَالْأَرْضِ وَلَكِنْ كَذَّبُوا فَأَخَذْنَاهُمْ بِمَا كَانُوا يَكْسِبُونَ</w:t>
      </w:r>
      <w:r w:rsidR="008258ED" w:rsidRPr="008258ED">
        <w:rPr>
          <w:rFonts w:ascii="Traditional Arabic" w:hAnsi="Traditional Arabic" w:cs="Traditional Arabic"/>
          <w:sz w:val="32"/>
          <w:szCs w:val="32"/>
          <w:rtl/>
        </w:rPr>
        <w:t xml:space="preserve">﴾ </w:t>
      </w:r>
      <w:r w:rsidR="008258ED" w:rsidRPr="008258ED">
        <w:rPr>
          <w:rFonts w:ascii="Traditional Arabic" w:hAnsi="Traditional Arabic" w:cs="Traditional Arabic"/>
          <w:sz w:val="24"/>
          <w:szCs w:val="24"/>
          <w:rtl/>
        </w:rPr>
        <w:t>[الأعراف:96]</w:t>
      </w:r>
      <w:r>
        <w:rPr>
          <w:rFonts w:ascii="Traditional Arabic" w:hAnsi="Traditional Arabic" w:cs="Traditional Arabic" w:hint="cs"/>
          <w:sz w:val="24"/>
          <w:szCs w:val="24"/>
          <w:rtl/>
        </w:rPr>
        <w:t>، [</w:t>
      </w:r>
      <w:r w:rsidR="009546A0">
        <w:rPr>
          <w:rFonts w:ascii="Traditional Arabic" w:hAnsi="Traditional Arabic" w:cs="Traditional Arabic" w:hint="cs"/>
          <w:sz w:val="24"/>
          <w:szCs w:val="24"/>
          <w:rtl/>
        </w:rPr>
        <w:t xml:space="preserve">فتوى </w:t>
      </w:r>
      <w:r w:rsidRPr="00A95F57">
        <w:rPr>
          <w:rFonts w:ascii="Traditional Arabic" w:hAnsi="Traditional Arabic" w:cs="Traditional Arabic"/>
          <w:sz w:val="24"/>
          <w:szCs w:val="24"/>
          <w:rtl/>
        </w:rPr>
        <w:t>الشيخ ابن باز رحمه الله</w:t>
      </w:r>
      <w:r>
        <w:rPr>
          <w:rFonts w:ascii="Traditional Arabic" w:hAnsi="Traditional Arabic" w:cs="Traditional Arabic" w:hint="cs"/>
          <w:sz w:val="24"/>
          <w:szCs w:val="24"/>
          <w:rtl/>
        </w:rPr>
        <w:t>].</w:t>
      </w:r>
    </w:p>
    <w:p w:rsidR="008258ED" w:rsidRPr="008258ED" w:rsidRDefault="0052737B" w:rsidP="008258ED">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w:t>
      </w:r>
      <w:r w:rsidR="008258ED" w:rsidRPr="008258ED">
        <w:rPr>
          <w:rFonts w:ascii="Traditional Arabic" w:hAnsi="Traditional Arabic" w:cs="Traditional Arabic"/>
          <w:sz w:val="32"/>
          <w:szCs w:val="32"/>
          <w:rtl/>
        </w:rPr>
        <w:t>من أسباب العافية والسلامة من كل سوء</w:t>
      </w:r>
      <w:r w:rsidR="008258ED" w:rsidRPr="008258ED">
        <w:rPr>
          <w:rFonts w:ascii="Traditional Arabic" w:hAnsi="Traditional Arabic" w:cs="Traditional Arabic" w:hint="cs"/>
          <w:sz w:val="32"/>
          <w:szCs w:val="32"/>
          <w:rtl/>
        </w:rPr>
        <w:t>:</w:t>
      </w:r>
      <w:r w:rsidR="008258ED" w:rsidRPr="008258ED">
        <w:rPr>
          <w:rFonts w:ascii="Traditional Arabic" w:hAnsi="Traditional Arabic" w:cs="Traditional Arabic"/>
          <w:sz w:val="32"/>
          <w:szCs w:val="32"/>
          <w:rtl/>
        </w:rPr>
        <w:t xml:space="preserve"> مبادرة ولاة الأمور بالأخذ على أيدي السفهاء، وإلزامهم بالحق وتحكيم شرع الله فيهم والأمر بالمعروف والنهي عن المنكر كما قال عز وجل: ﴿</w:t>
      </w:r>
      <w:r w:rsidR="008258ED" w:rsidRPr="00C6305F">
        <w:rPr>
          <w:rFonts w:ascii="Traditional Arabic" w:hAnsi="Traditional Arabic" w:cs="Traditional Arabic"/>
          <w:b/>
          <w:bCs/>
          <w:sz w:val="32"/>
          <w:szCs w:val="32"/>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sidR="008258ED" w:rsidRPr="008258ED">
        <w:rPr>
          <w:rFonts w:ascii="Traditional Arabic" w:hAnsi="Traditional Arabic" w:cs="Traditional Arabic"/>
          <w:sz w:val="32"/>
          <w:szCs w:val="32"/>
          <w:rtl/>
        </w:rPr>
        <w:t>﴾</w:t>
      </w:r>
      <w:r w:rsidR="008258ED" w:rsidRPr="008258ED">
        <w:rPr>
          <w:rFonts w:ascii="Traditional Arabic" w:hAnsi="Traditional Arabic" w:cs="Traditional Arabic" w:hint="cs"/>
          <w:sz w:val="32"/>
          <w:szCs w:val="32"/>
          <w:rtl/>
        </w:rPr>
        <w:t xml:space="preserve"> </w:t>
      </w:r>
      <w:r w:rsidR="008258ED" w:rsidRPr="008258ED">
        <w:rPr>
          <w:rFonts w:ascii="Traditional Arabic" w:hAnsi="Traditional Arabic" w:cs="Traditional Arabic"/>
          <w:sz w:val="24"/>
          <w:szCs w:val="24"/>
          <w:rtl/>
        </w:rPr>
        <w:t>[التوبة:71]</w:t>
      </w:r>
      <w:r w:rsidR="008258ED" w:rsidRPr="008258ED">
        <w:rPr>
          <w:rFonts w:ascii="Traditional Arabic" w:hAnsi="Traditional Arabic" w:cs="Traditional Arabic"/>
          <w:sz w:val="24"/>
          <w:szCs w:val="24"/>
        </w:rPr>
        <w:t>.</w:t>
      </w:r>
      <w:r w:rsidR="005221D0">
        <w:rPr>
          <w:rFonts w:ascii="Traditional Arabic" w:hAnsi="Traditional Arabic" w:cs="Traditional Arabic" w:hint="cs"/>
          <w:sz w:val="24"/>
          <w:szCs w:val="24"/>
          <w:rtl/>
        </w:rPr>
        <w:t xml:space="preserve"> </w:t>
      </w:r>
      <w:r w:rsidR="005221D0">
        <w:rPr>
          <w:rFonts w:ascii="Traditional Arabic" w:hAnsi="Traditional Arabic" w:cs="Traditional Arabic" w:hint="cs"/>
          <w:sz w:val="24"/>
          <w:szCs w:val="24"/>
          <w:rtl/>
        </w:rPr>
        <w:t xml:space="preserve">[فتوى </w:t>
      </w:r>
      <w:r w:rsidR="005221D0" w:rsidRPr="00A95F57">
        <w:rPr>
          <w:rFonts w:ascii="Traditional Arabic" w:hAnsi="Traditional Arabic" w:cs="Traditional Arabic"/>
          <w:sz w:val="24"/>
          <w:szCs w:val="24"/>
          <w:rtl/>
        </w:rPr>
        <w:t>الشيخ ابن باز رحمه الله</w:t>
      </w:r>
      <w:r w:rsidR="005221D0">
        <w:rPr>
          <w:rFonts w:ascii="Traditional Arabic" w:hAnsi="Traditional Arabic" w:cs="Traditional Arabic" w:hint="cs"/>
          <w:sz w:val="24"/>
          <w:szCs w:val="24"/>
          <w:rtl/>
        </w:rPr>
        <w:t>].</w:t>
      </w:r>
    </w:p>
    <w:p w:rsidR="004B6F35" w:rsidRDefault="008258ED" w:rsidP="002D139E">
      <w:pPr>
        <w:bidi/>
        <w:jc w:val="both"/>
        <w:rPr>
          <w:rFonts w:ascii="Traditional Arabic" w:hAnsi="Traditional Arabic" w:cs="Traditional Arabic"/>
          <w:sz w:val="32"/>
          <w:szCs w:val="32"/>
          <w:rtl/>
        </w:rPr>
      </w:pPr>
      <w:r w:rsidRPr="008258ED">
        <w:rPr>
          <w:rFonts w:ascii="Traditional Arabic" w:hAnsi="Traditional Arabic" w:cs="Traditional Arabic" w:hint="cs"/>
          <w:sz w:val="32"/>
          <w:szCs w:val="32"/>
          <w:rtl/>
        </w:rPr>
        <w:t xml:space="preserve">     و</w:t>
      </w:r>
      <w:r w:rsidRPr="008258ED">
        <w:rPr>
          <w:rFonts w:ascii="Traditional Arabic" w:hAnsi="Traditional Arabic" w:cs="Traditional Arabic"/>
          <w:sz w:val="32"/>
          <w:szCs w:val="32"/>
          <w:rtl/>
        </w:rPr>
        <w:t>قال صلى الله عليه وسلم: «</w:t>
      </w:r>
      <w:r w:rsidRPr="0044404E">
        <w:rPr>
          <w:rFonts w:ascii="Traditional Arabic" w:hAnsi="Traditional Arabic" w:cs="Traditional Arabic"/>
          <w:b/>
          <w:bCs/>
          <w:sz w:val="32"/>
          <w:szCs w:val="32"/>
          <w:rtl/>
        </w:rPr>
        <w:t>فإذا رَأَيْتُمْ ذلكَ، فادْعُوا اللَّهَ، وكَبِّرُوا وصَلُّوا وتَصَدَّقُوا</w:t>
      </w:r>
      <w:r w:rsidRPr="008258ED">
        <w:rPr>
          <w:rFonts w:ascii="Traditional Arabic" w:hAnsi="Traditional Arabic" w:cs="Traditional Arabic"/>
          <w:sz w:val="32"/>
          <w:szCs w:val="32"/>
          <w:rtl/>
        </w:rPr>
        <w:t xml:space="preserve">» </w:t>
      </w:r>
      <w:r w:rsidRPr="008258ED">
        <w:rPr>
          <w:rFonts w:ascii="Traditional Arabic" w:hAnsi="Traditional Arabic" w:cs="Traditional Arabic"/>
          <w:sz w:val="24"/>
          <w:szCs w:val="24"/>
          <w:rtl/>
        </w:rPr>
        <w:t>[رواه البخاري]</w:t>
      </w:r>
      <w:r w:rsidR="002D139E">
        <w:rPr>
          <w:rFonts w:ascii="Traditional Arabic" w:hAnsi="Traditional Arabic" w:cs="Traditional Arabic" w:hint="cs"/>
          <w:sz w:val="24"/>
          <w:szCs w:val="24"/>
          <w:rtl/>
        </w:rPr>
        <w:t xml:space="preserve">، </w:t>
      </w:r>
      <w:r w:rsidRPr="008258ED">
        <w:rPr>
          <w:rFonts w:ascii="Traditional Arabic" w:hAnsi="Traditional Arabic" w:cs="Traditional Arabic"/>
          <w:sz w:val="32"/>
          <w:szCs w:val="32"/>
          <w:rtl/>
        </w:rPr>
        <w:t>ويستحب أيضا رحمة الفقراء والمساكين والصدقة عليهم، لقول النبي صلى الله عليه وسلم: «</w:t>
      </w:r>
      <w:r w:rsidRPr="008450A2">
        <w:rPr>
          <w:rFonts w:ascii="Traditional Arabic" w:hAnsi="Traditional Arabic" w:cs="Traditional Arabic"/>
          <w:b/>
          <w:bCs/>
          <w:sz w:val="32"/>
          <w:szCs w:val="32"/>
          <w:rtl/>
        </w:rPr>
        <w:t>ارحموا من في الأرض يرحمكم من في السماء</w:t>
      </w:r>
      <w:r w:rsidRPr="008258ED">
        <w:rPr>
          <w:rFonts w:ascii="Traditional Arabic" w:hAnsi="Traditional Arabic" w:cs="Traditional Arabic"/>
          <w:sz w:val="32"/>
          <w:szCs w:val="32"/>
          <w:rtl/>
        </w:rPr>
        <w:t>»</w:t>
      </w:r>
      <w:r w:rsidRPr="008258ED">
        <w:rPr>
          <w:rFonts w:ascii="Traditional Arabic" w:hAnsi="Traditional Arabic" w:cs="Traditional Arabic" w:hint="cs"/>
          <w:sz w:val="32"/>
          <w:szCs w:val="32"/>
          <w:rtl/>
        </w:rPr>
        <w:t xml:space="preserve"> </w:t>
      </w:r>
      <w:r w:rsidRPr="008258ED">
        <w:rPr>
          <w:rFonts w:ascii="Traditional Arabic" w:hAnsi="Traditional Arabic" w:cs="Traditional Arabic" w:hint="cs"/>
          <w:sz w:val="24"/>
          <w:szCs w:val="24"/>
          <w:rtl/>
        </w:rPr>
        <w:t>[رواه</w:t>
      </w:r>
      <w:r w:rsidRPr="008258ED">
        <w:rPr>
          <w:rFonts w:ascii="Traditional Arabic" w:hAnsi="Traditional Arabic" w:cs="Traditional Arabic"/>
          <w:sz w:val="24"/>
          <w:szCs w:val="24"/>
          <w:rtl/>
        </w:rPr>
        <w:t xml:space="preserve"> أبو داود والترمذي</w:t>
      </w:r>
      <w:r w:rsidRPr="008258ED">
        <w:rPr>
          <w:rFonts w:ascii="Traditional Arabic" w:hAnsi="Traditional Arabic" w:cs="Traditional Arabic" w:hint="cs"/>
          <w:sz w:val="24"/>
          <w:szCs w:val="24"/>
          <w:rtl/>
        </w:rPr>
        <w:t>]</w:t>
      </w:r>
      <w:r w:rsidR="008450A2">
        <w:rPr>
          <w:rFonts w:ascii="Traditional Arabic" w:hAnsi="Traditional Arabic" w:cs="Traditional Arabic" w:hint="cs"/>
          <w:sz w:val="24"/>
          <w:szCs w:val="24"/>
          <w:rtl/>
        </w:rPr>
        <w:t xml:space="preserve">. </w:t>
      </w:r>
      <w:r w:rsidR="008450A2" w:rsidRPr="008450A2">
        <w:rPr>
          <w:rFonts w:ascii="Traditional Arabic" w:hAnsi="Traditional Arabic" w:cs="Traditional Arabic" w:hint="cs"/>
          <w:b/>
          <w:bCs/>
          <w:sz w:val="32"/>
          <w:szCs w:val="32"/>
          <w:rtl/>
        </w:rPr>
        <w:t>أقول قولي هذا وأستغفر الله لي ولكم فاستغفروه يغفر لكم...</w:t>
      </w:r>
    </w:p>
    <w:p w:rsidR="00577201" w:rsidRPr="00577201" w:rsidRDefault="00577201" w:rsidP="00577201">
      <w:pPr>
        <w:bidi/>
        <w:jc w:val="center"/>
        <w:rPr>
          <w:rFonts w:ascii="Traditional Arabic" w:hAnsi="Traditional Arabic" w:cs="Traditional Arabic"/>
          <w:b/>
          <w:bCs/>
          <w:sz w:val="32"/>
          <w:szCs w:val="32"/>
          <w:rtl/>
        </w:rPr>
      </w:pPr>
      <w:r w:rsidRPr="00577201">
        <w:rPr>
          <w:rFonts w:ascii="Traditional Arabic" w:hAnsi="Traditional Arabic" w:cs="Traditional Arabic" w:hint="cs"/>
          <w:b/>
          <w:bCs/>
          <w:sz w:val="32"/>
          <w:szCs w:val="32"/>
          <w:rtl/>
        </w:rPr>
        <w:t>الخطبة الثانية:</w:t>
      </w:r>
    </w:p>
    <w:p w:rsidR="00601136" w:rsidRPr="00BB1D50" w:rsidRDefault="00B065D0" w:rsidP="002B7F8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الحمد لله حق حمده والصلاة والسلام على من لا</w:t>
      </w:r>
      <w:r w:rsidR="00CF5ECD">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نبي بعده وبعد، اتقوا الله عباد الله،</w:t>
      </w:r>
      <w:r w:rsidR="00DE0349">
        <w:rPr>
          <w:rFonts w:ascii="Traditional Arabic" w:hAnsi="Traditional Arabic" w:cs="Traditional Arabic" w:hint="cs"/>
          <w:sz w:val="32"/>
          <w:szCs w:val="32"/>
          <w:rtl/>
        </w:rPr>
        <w:t xml:space="preserve"> </w:t>
      </w:r>
      <w:bookmarkStart w:id="0" w:name="_GoBack"/>
      <w:bookmarkEnd w:id="0"/>
      <w:r w:rsidR="002B7F82" w:rsidRPr="002B7F82">
        <w:rPr>
          <w:rFonts w:ascii="Traditional Arabic" w:hAnsi="Traditional Arabic" w:cs="Traditional Arabic"/>
          <w:sz w:val="32"/>
          <w:szCs w:val="32"/>
          <w:rtl/>
        </w:rPr>
        <w:t xml:space="preserve">قَالَ رَسُولُ اللهِ صَلَّى اللَّهُ عَلَيْهِ وَسَلَّمَ: </w:t>
      </w:r>
      <w:r w:rsidR="002B7F82">
        <w:rPr>
          <w:rFonts w:ascii="Traditional Arabic" w:hAnsi="Traditional Arabic" w:cs="Traditional Arabic"/>
          <w:sz w:val="32"/>
          <w:szCs w:val="32"/>
          <w:rtl/>
        </w:rPr>
        <w:t>«</w:t>
      </w:r>
      <w:r w:rsidR="002B7F82" w:rsidRPr="002B7F82">
        <w:rPr>
          <w:rFonts w:ascii="Traditional Arabic" w:hAnsi="Traditional Arabic" w:cs="Traditional Arabic"/>
          <w:b/>
          <w:bCs/>
          <w:sz w:val="32"/>
          <w:szCs w:val="32"/>
          <w:rtl/>
        </w:rPr>
        <w:t>مَنْ أَصْبَحَ مِنْكُمْ آمِنًا فِي سِرْبِهِ، مُعَافًى فِي جَسَدِهِ، عِنْدَهُ قُوتُ يَوْمِهِ، فَكَأَنَّمَا حِيزَتْ لَهُ الدُّنْيَا</w:t>
      </w:r>
      <w:r w:rsidR="002B7F82">
        <w:rPr>
          <w:rFonts w:ascii="Traditional Arabic" w:hAnsi="Traditional Arabic" w:cs="Traditional Arabic"/>
          <w:b/>
          <w:bCs/>
          <w:sz w:val="32"/>
          <w:szCs w:val="32"/>
          <w:rtl/>
        </w:rPr>
        <w:t>»</w:t>
      </w:r>
      <w:r w:rsidR="002B7F82">
        <w:rPr>
          <w:rFonts w:ascii="Traditional Arabic" w:hAnsi="Traditional Arabic" w:cs="Traditional Arabic" w:hint="cs"/>
          <w:sz w:val="32"/>
          <w:szCs w:val="32"/>
          <w:rtl/>
        </w:rPr>
        <w:t xml:space="preserve"> </w:t>
      </w:r>
      <w:r w:rsidR="002B7F82" w:rsidRPr="002B7F82">
        <w:rPr>
          <w:rFonts w:ascii="Traditional Arabic" w:hAnsi="Traditional Arabic" w:cs="Traditional Arabic" w:hint="cs"/>
          <w:sz w:val="24"/>
          <w:szCs w:val="24"/>
          <w:rtl/>
        </w:rPr>
        <w:t>[</w:t>
      </w:r>
      <w:r w:rsidR="002B7F82" w:rsidRPr="002B7F82">
        <w:rPr>
          <w:rFonts w:ascii="Traditional Arabic" w:hAnsi="Traditional Arabic" w:cs="Traditional Arabic"/>
          <w:sz w:val="24"/>
          <w:szCs w:val="24"/>
          <w:rtl/>
        </w:rPr>
        <w:t>رواه البخاري في الأدب المفرد (300)</w:t>
      </w:r>
      <w:r w:rsidR="002B7F82" w:rsidRPr="002B7F82">
        <w:rPr>
          <w:rFonts w:ascii="Traditional Arabic" w:hAnsi="Traditional Arabic" w:cs="Traditional Arabic" w:hint="cs"/>
          <w:sz w:val="24"/>
          <w:szCs w:val="24"/>
          <w:rtl/>
        </w:rPr>
        <w:t>].</w:t>
      </w:r>
      <w:r w:rsidR="002B7F82">
        <w:rPr>
          <w:rFonts w:ascii="Traditional Arabic" w:hAnsi="Traditional Arabic" w:cs="Traditional Arabic" w:hint="cs"/>
          <w:sz w:val="32"/>
          <w:szCs w:val="32"/>
          <w:rtl/>
        </w:rPr>
        <w:t xml:space="preserve"> فاشكروا الله عز وجل على نعمه الغزيرة واحمدوه عليها، واعلموا أنه بالشكر تدوم النعم، وللشكر أركان ثلاثة، أن تعترف بنعمة الله عليك، وأن </w:t>
      </w:r>
      <w:r w:rsidR="00C81389">
        <w:rPr>
          <w:rFonts w:ascii="Traditional Arabic" w:hAnsi="Traditional Arabic" w:cs="Traditional Arabic" w:hint="cs"/>
          <w:sz w:val="32"/>
          <w:szCs w:val="32"/>
          <w:rtl/>
        </w:rPr>
        <w:t>تحمده و</w:t>
      </w:r>
      <w:r w:rsidR="002B7F82">
        <w:rPr>
          <w:rFonts w:ascii="Traditional Arabic" w:hAnsi="Traditional Arabic" w:cs="Traditional Arabic" w:hint="cs"/>
          <w:sz w:val="32"/>
          <w:szCs w:val="32"/>
          <w:rtl/>
        </w:rPr>
        <w:t xml:space="preserve">تشكره عليها، وأن تستخدمها في طاعته، </w:t>
      </w:r>
      <w:r w:rsidR="00BB1D50" w:rsidRPr="002B7F82">
        <w:rPr>
          <w:rFonts w:ascii="Traditional Arabic" w:hAnsi="Traditional Arabic" w:cs="Traditional Arabic"/>
          <w:sz w:val="32"/>
          <w:szCs w:val="32"/>
          <w:rtl/>
        </w:rPr>
        <w:t xml:space="preserve">قَالَ رَسُولُ اللهِ صَلَّى اللَّهُ عَلَيْهِ وَسَلَّمَ: </w:t>
      </w:r>
      <w:r w:rsidR="00BB1D50">
        <w:rPr>
          <w:rFonts w:ascii="Traditional Arabic" w:hAnsi="Traditional Arabic" w:cs="Traditional Arabic"/>
          <w:sz w:val="32"/>
          <w:szCs w:val="32"/>
          <w:rtl/>
        </w:rPr>
        <w:t>«</w:t>
      </w:r>
      <w:r w:rsidR="00BB1D50" w:rsidRPr="00BB1D50">
        <w:rPr>
          <w:rFonts w:ascii="Traditional Arabic" w:hAnsi="Traditional Arabic" w:cs="Traditional Arabic"/>
          <w:b/>
          <w:bCs/>
          <w:sz w:val="32"/>
          <w:szCs w:val="32"/>
          <w:rtl/>
        </w:rPr>
        <w:t>مَن قالَ حين يصبحُ اللَّهمَّ ما أصبَحَ بي من نعمةٍ أو بأحدٍ من خلقِكَ فمنكَ وحدكَ لا شريكَ لكَ فلكَ الحمدُ ولكَ الشُّكرُ فقد أدَّى شُكرَ يومِهِ، ومن قالَ ذلكَ حين يُمسي فقد أدَّى شُكرَ ليلتِهِ</w:t>
      </w:r>
      <w:r w:rsidR="00BB1D50">
        <w:rPr>
          <w:rFonts w:ascii="Traditional Arabic" w:hAnsi="Traditional Arabic" w:cs="Traditional Arabic"/>
          <w:b/>
          <w:bCs/>
          <w:sz w:val="32"/>
          <w:szCs w:val="32"/>
          <w:rtl/>
        </w:rPr>
        <w:t>»</w:t>
      </w:r>
      <w:r w:rsidR="00BB1D50">
        <w:rPr>
          <w:rFonts w:ascii="Traditional Arabic" w:hAnsi="Traditional Arabic" w:cs="Traditional Arabic" w:hint="cs"/>
          <w:b/>
          <w:bCs/>
          <w:sz w:val="32"/>
          <w:szCs w:val="32"/>
          <w:rtl/>
        </w:rPr>
        <w:t xml:space="preserve"> </w:t>
      </w:r>
      <w:r w:rsidR="00BB1D50" w:rsidRPr="00BB1D50">
        <w:rPr>
          <w:rFonts w:ascii="Traditional Arabic" w:hAnsi="Traditional Arabic" w:cs="Traditional Arabic" w:hint="cs"/>
          <w:sz w:val="24"/>
          <w:szCs w:val="24"/>
          <w:rtl/>
        </w:rPr>
        <w:t>[الترغيب والترهيب (</w:t>
      </w:r>
      <w:r w:rsidR="00BB1D50">
        <w:rPr>
          <w:rFonts w:ascii="Traditional Arabic" w:hAnsi="Traditional Arabic" w:cs="Traditional Arabic" w:hint="cs"/>
          <w:sz w:val="24"/>
          <w:szCs w:val="24"/>
          <w:rtl/>
        </w:rPr>
        <w:t>1/309</w:t>
      </w:r>
      <w:r w:rsidR="00BB1D50" w:rsidRPr="00BB1D50">
        <w:rPr>
          <w:rFonts w:ascii="Traditional Arabic" w:hAnsi="Traditional Arabic" w:cs="Traditional Arabic" w:hint="cs"/>
          <w:sz w:val="24"/>
          <w:szCs w:val="24"/>
          <w:rtl/>
        </w:rPr>
        <w:t>) وحسن إسناده ابن حجر في نتائج الأفكار (</w:t>
      </w:r>
      <w:r w:rsidR="00BB1D50">
        <w:rPr>
          <w:rFonts w:ascii="Traditional Arabic" w:hAnsi="Traditional Arabic" w:cs="Traditional Arabic" w:hint="cs"/>
          <w:sz w:val="24"/>
          <w:szCs w:val="24"/>
          <w:rtl/>
        </w:rPr>
        <w:t>2/380</w:t>
      </w:r>
      <w:r w:rsidR="00BB1D50" w:rsidRPr="00BB1D50">
        <w:rPr>
          <w:rFonts w:ascii="Traditional Arabic" w:hAnsi="Traditional Arabic" w:cs="Traditional Arabic" w:hint="cs"/>
          <w:sz w:val="24"/>
          <w:szCs w:val="24"/>
          <w:rtl/>
        </w:rPr>
        <w:t>)].</w:t>
      </w:r>
    </w:p>
    <w:p w:rsidR="00C42DE6" w:rsidRDefault="00C42DE6" w:rsidP="00BD4777">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BD4777">
        <w:rPr>
          <w:rFonts w:ascii="Traditional Arabic" w:hAnsi="Traditional Arabic" w:cs="Traditional Arabic" w:hint="cs"/>
          <w:sz w:val="32"/>
          <w:szCs w:val="32"/>
          <w:rtl/>
        </w:rPr>
        <w:t xml:space="preserve">وعلينا بنصرة إخواننا المنكوبين في تركيا وسوريا، </w:t>
      </w:r>
      <w:r w:rsidRPr="002B7F82">
        <w:rPr>
          <w:rFonts w:ascii="Traditional Arabic" w:hAnsi="Traditional Arabic" w:cs="Traditional Arabic"/>
          <w:sz w:val="32"/>
          <w:szCs w:val="32"/>
          <w:rtl/>
        </w:rPr>
        <w:t xml:space="preserve">قَالَ رَسُولُ اللهِ صَلَّى اللَّهُ عَلَيْهِ وَسَلَّمَ: </w:t>
      </w:r>
      <w:r>
        <w:rPr>
          <w:rFonts w:ascii="Traditional Arabic" w:hAnsi="Traditional Arabic" w:cs="Traditional Arabic"/>
          <w:sz w:val="32"/>
          <w:szCs w:val="32"/>
          <w:rtl/>
        </w:rPr>
        <w:t>«</w:t>
      </w:r>
      <w:r w:rsidRPr="00C42DE6">
        <w:rPr>
          <w:rFonts w:ascii="Traditional Arabic" w:hAnsi="Traditional Arabic" w:cs="Traditional Arabic"/>
          <w:b/>
          <w:bCs/>
          <w:sz w:val="32"/>
          <w:szCs w:val="32"/>
          <w:rtl/>
        </w:rPr>
        <w:t>مَثَلُ المُؤْمِنِينَ في تَوادِّهِمْ، وتَراحُمِهِمْ، وتَعاطُفِهِمْ مَثَلُ الجَسَدِ إذا اشْتَكَى منه عُضْوٌ تَداعَى له سائِرُ الجَسَدِ بالسَّهَرِ والْحُمَّى</w:t>
      </w:r>
      <w:r>
        <w:rPr>
          <w:rFonts w:ascii="Traditional Arabic" w:hAnsi="Traditional Arabic" w:cs="Traditional Arabic"/>
          <w:sz w:val="32"/>
          <w:szCs w:val="32"/>
          <w:rtl/>
        </w:rPr>
        <w:t>»</w:t>
      </w:r>
      <w:r w:rsidRPr="00C42DE6">
        <w:rPr>
          <w:rFonts w:ascii="Traditional Arabic" w:hAnsi="Traditional Arabic" w:cs="Traditional Arabic"/>
          <w:sz w:val="32"/>
          <w:szCs w:val="32"/>
          <w:rtl/>
        </w:rPr>
        <w:t>.</w:t>
      </w:r>
      <w:r w:rsidRPr="00C42DE6">
        <w:rPr>
          <w:rFonts w:ascii="Traditional Arabic" w:hAnsi="Traditional Arabic" w:cs="Traditional Arabic" w:hint="cs"/>
          <w:sz w:val="32"/>
          <w:szCs w:val="32"/>
          <w:rtl/>
        </w:rPr>
        <w:t xml:space="preserve"> </w:t>
      </w:r>
      <w:r w:rsidRPr="00C42DE6">
        <w:rPr>
          <w:rFonts w:ascii="Traditional Arabic" w:hAnsi="Traditional Arabic" w:cs="Traditional Arabic" w:hint="cs"/>
          <w:sz w:val="24"/>
          <w:szCs w:val="24"/>
          <w:rtl/>
        </w:rPr>
        <w:t>[رواه مسلم].</w:t>
      </w:r>
    </w:p>
    <w:p w:rsidR="00BD4777" w:rsidRPr="00601136" w:rsidRDefault="00BD4777" w:rsidP="00C42DE6">
      <w:pPr>
        <w:bidi/>
        <w:jc w:val="both"/>
        <w:rPr>
          <w:rFonts w:ascii="Traditional Arabic" w:hAnsi="Traditional Arabic" w:cs="Traditional Arabic"/>
          <w:sz w:val="32"/>
          <w:szCs w:val="32"/>
        </w:rPr>
      </w:pPr>
      <w:r>
        <w:rPr>
          <w:rFonts w:ascii="Traditional Arabic" w:hAnsi="Traditional Arabic" w:cs="Traditional Arabic" w:hint="cs"/>
          <w:sz w:val="32"/>
          <w:szCs w:val="32"/>
          <w:rtl/>
        </w:rPr>
        <w:t>و</w:t>
      </w:r>
      <w:r w:rsidR="00C42DE6">
        <w:rPr>
          <w:rFonts w:ascii="Traditional Arabic" w:hAnsi="Traditional Arabic" w:cs="Traditional Arabic" w:hint="cs"/>
          <w:sz w:val="32"/>
          <w:szCs w:val="32"/>
          <w:rtl/>
        </w:rPr>
        <w:t xml:space="preserve">قال: </w:t>
      </w:r>
      <w:r w:rsidR="00C42DE6">
        <w:rPr>
          <w:rFonts w:ascii="Traditional Arabic" w:hAnsi="Traditional Arabic" w:cs="Traditional Arabic"/>
          <w:sz w:val="32"/>
          <w:szCs w:val="32"/>
          <w:rtl/>
        </w:rPr>
        <w:t>«</w:t>
      </w:r>
      <w:r w:rsidR="00C42DE6" w:rsidRPr="00C42DE6">
        <w:rPr>
          <w:rFonts w:ascii="Traditional Arabic" w:hAnsi="Traditional Arabic" w:cs="Traditional Arabic" w:hint="cs"/>
          <w:b/>
          <w:bCs/>
          <w:sz w:val="32"/>
          <w:szCs w:val="32"/>
          <w:rtl/>
        </w:rPr>
        <w:t>كلُّ</w:t>
      </w:r>
      <w:r w:rsidR="00C42DE6" w:rsidRPr="00C42DE6">
        <w:rPr>
          <w:rFonts w:ascii="Traditional Arabic" w:hAnsi="Traditional Arabic" w:cs="Traditional Arabic"/>
          <w:b/>
          <w:bCs/>
          <w:sz w:val="32"/>
          <w:szCs w:val="32"/>
          <w:rtl/>
        </w:rPr>
        <w:t xml:space="preserve"> </w:t>
      </w:r>
      <w:r w:rsidR="00C42DE6" w:rsidRPr="00C42DE6">
        <w:rPr>
          <w:rFonts w:ascii="Traditional Arabic" w:hAnsi="Traditional Arabic" w:cs="Traditional Arabic" w:hint="cs"/>
          <w:b/>
          <w:bCs/>
          <w:sz w:val="32"/>
          <w:szCs w:val="32"/>
          <w:rtl/>
        </w:rPr>
        <w:t>امرئٍ</w:t>
      </w:r>
      <w:r w:rsidR="00C42DE6" w:rsidRPr="00C42DE6">
        <w:rPr>
          <w:rFonts w:ascii="Traditional Arabic" w:hAnsi="Traditional Arabic" w:cs="Traditional Arabic"/>
          <w:b/>
          <w:bCs/>
          <w:sz w:val="32"/>
          <w:szCs w:val="32"/>
          <w:rtl/>
        </w:rPr>
        <w:t xml:space="preserve"> </w:t>
      </w:r>
      <w:r w:rsidR="00C42DE6" w:rsidRPr="00C42DE6">
        <w:rPr>
          <w:rFonts w:ascii="Traditional Arabic" w:hAnsi="Traditional Arabic" w:cs="Traditional Arabic" w:hint="cs"/>
          <w:b/>
          <w:bCs/>
          <w:sz w:val="32"/>
          <w:szCs w:val="32"/>
          <w:rtl/>
        </w:rPr>
        <w:t>في</w:t>
      </w:r>
      <w:r w:rsidR="00C42DE6" w:rsidRPr="00C42DE6">
        <w:rPr>
          <w:rFonts w:ascii="Traditional Arabic" w:hAnsi="Traditional Arabic" w:cs="Traditional Arabic"/>
          <w:b/>
          <w:bCs/>
          <w:sz w:val="32"/>
          <w:szCs w:val="32"/>
          <w:rtl/>
        </w:rPr>
        <w:t xml:space="preserve"> </w:t>
      </w:r>
      <w:r w:rsidR="00C42DE6" w:rsidRPr="00C42DE6">
        <w:rPr>
          <w:rFonts w:ascii="Traditional Arabic" w:hAnsi="Traditional Arabic" w:cs="Traditional Arabic" w:hint="cs"/>
          <w:b/>
          <w:bCs/>
          <w:sz w:val="32"/>
          <w:szCs w:val="32"/>
          <w:rtl/>
        </w:rPr>
        <w:t>ظِلِّ</w:t>
      </w:r>
      <w:r w:rsidR="00C42DE6" w:rsidRPr="00C42DE6">
        <w:rPr>
          <w:rFonts w:ascii="Traditional Arabic" w:hAnsi="Traditional Arabic" w:cs="Traditional Arabic"/>
          <w:b/>
          <w:bCs/>
          <w:sz w:val="32"/>
          <w:szCs w:val="32"/>
          <w:rtl/>
        </w:rPr>
        <w:t xml:space="preserve"> </w:t>
      </w:r>
      <w:r w:rsidR="00C42DE6" w:rsidRPr="00C42DE6">
        <w:rPr>
          <w:rFonts w:ascii="Traditional Arabic" w:hAnsi="Traditional Arabic" w:cs="Traditional Arabic" w:hint="cs"/>
          <w:b/>
          <w:bCs/>
          <w:sz w:val="32"/>
          <w:szCs w:val="32"/>
          <w:rtl/>
        </w:rPr>
        <w:t>صَدَقَتِه</w:t>
      </w:r>
      <w:r w:rsidR="00C42DE6" w:rsidRPr="00C42DE6">
        <w:rPr>
          <w:rFonts w:ascii="Traditional Arabic" w:hAnsi="Traditional Arabic" w:cs="Traditional Arabic"/>
          <w:b/>
          <w:bCs/>
          <w:sz w:val="32"/>
          <w:szCs w:val="32"/>
          <w:rtl/>
        </w:rPr>
        <w:t xml:space="preserve"> </w:t>
      </w:r>
      <w:r w:rsidR="00C42DE6" w:rsidRPr="00C42DE6">
        <w:rPr>
          <w:rFonts w:ascii="Traditional Arabic" w:hAnsi="Traditional Arabic" w:cs="Traditional Arabic" w:hint="cs"/>
          <w:b/>
          <w:bCs/>
          <w:sz w:val="32"/>
          <w:szCs w:val="32"/>
          <w:rtl/>
        </w:rPr>
        <w:t>حتى</w:t>
      </w:r>
      <w:r w:rsidR="00C42DE6" w:rsidRPr="00C42DE6">
        <w:rPr>
          <w:rFonts w:ascii="Traditional Arabic" w:hAnsi="Traditional Arabic" w:cs="Traditional Arabic"/>
          <w:b/>
          <w:bCs/>
          <w:sz w:val="32"/>
          <w:szCs w:val="32"/>
          <w:rtl/>
        </w:rPr>
        <w:t xml:space="preserve"> </w:t>
      </w:r>
      <w:r w:rsidR="00C42DE6" w:rsidRPr="00C42DE6">
        <w:rPr>
          <w:rFonts w:ascii="Traditional Arabic" w:hAnsi="Traditional Arabic" w:cs="Traditional Arabic" w:hint="cs"/>
          <w:b/>
          <w:bCs/>
          <w:sz w:val="32"/>
          <w:szCs w:val="32"/>
          <w:rtl/>
        </w:rPr>
        <w:t>يُقْضَى</w:t>
      </w:r>
      <w:r w:rsidR="00C42DE6" w:rsidRPr="00C42DE6">
        <w:rPr>
          <w:rFonts w:ascii="Traditional Arabic" w:hAnsi="Traditional Arabic" w:cs="Traditional Arabic"/>
          <w:b/>
          <w:bCs/>
          <w:sz w:val="32"/>
          <w:szCs w:val="32"/>
          <w:rtl/>
        </w:rPr>
        <w:t xml:space="preserve"> </w:t>
      </w:r>
      <w:r w:rsidR="00C42DE6" w:rsidRPr="00C42DE6">
        <w:rPr>
          <w:rFonts w:ascii="Traditional Arabic" w:hAnsi="Traditional Arabic" w:cs="Traditional Arabic" w:hint="cs"/>
          <w:b/>
          <w:bCs/>
          <w:sz w:val="32"/>
          <w:szCs w:val="32"/>
          <w:rtl/>
        </w:rPr>
        <w:t>بين</w:t>
      </w:r>
      <w:r w:rsidR="00C42DE6" w:rsidRPr="00C42DE6">
        <w:rPr>
          <w:rFonts w:ascii="Traditional Arabic" w:hAnsi="Traditional Arabic" w:cs="Traditional Arabic"/>
          <w:b/>
          <w:bCs/>
          <w:sz w:val="32"/>
          <w:szCs w:val="32"/>
          <w:rtl/>
        </w:rPr>
        <w:t xml:space="preserve"> </w:t>
      </w:r>
      <w:r w:rsidR="00C42DE6" w:rsidRPr="00C42DE6">
        <w:rPr>
          <w:rFonts w:ascii="Traditional Arabic" w:hAnsi="Traditional Arabic" w:cs="Traditional Arabic" w:hint="cs"/>
          <w:b/>
          <w:bCs/>
          <w:sz w:val="32"/>
          <w:szCs w:val="32"/>
          <w:rtl/>
        </w:rPr>
        <w:t>الناسِ</w:t>
      </w:r>
      <w:r w:rsidR="00C42DE6">
        <w:rPr>
          <w:rFonts w:ascii="Traditional Arabic" w:hAnsi="Traditional Arabic" w:cs="Traditional Arabic"/>
          <w:sz w:val="32"/>
          <w:szCs w:val="32"/>
          <w:rtl/>
        </w:rPr>
        <w:t>»</w:t>
      </w:r>
      <w:r w:rsidR="00C42DE6">
        <w:rPr>
          <w:rFonts w:ascii="Traditional Arabic" w:hAnsi="Traditional Arabic" w:cs="Traditional Arabic" w:hint="cs"/>
          <w:sz w:val="32"/>
          <w:szCs w:val="32"/>
          <w:rtl/>
        </w:rPr>
        <w:t xml:space="preserve"> </w:t>
      </w:r>
      <w:r w:rsidR="00C42DE6" w:rsidRPr="00C42DE6">
        <w:rPr>
          <w:rFonts w:ascii="Traditional Arabic" w:hAnsi="Traditional Arabic" w:cs="Traditional Arabic" w:hint="cs"/>
          <w:sz w:val="24"/>
          <w:szCs w:val="24"/>
          <w:rtl/>
        </w:rPr>
        <w:t>[صحيح الترغيب (872)].</w:t>
      </w:r>
    </w:p>
    <w:p w:rsidR="00767ADE" w:rsidRPr="00767ADE" w:rsidRDefault="0054681E" w:rsidP="009B5AF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ولندع لهم بأن يفرج الله عنهم ما هم فيه، وأن يحفظهم، ويرحم موتاهم، ويشفي مرضاهم، </w:t>
      </w:r>
      <w:r>
        <w:rPr>
          <w:rFonts w:ascii="Traditional Arabic" w:hAnsi="Traditional Arabic" w:cs="Traditional Arabic"/>
          <w:sz w:val="32"/>
          <w:szCs w:val="32"/>
          <w:rtl/>
        </w:rPr>
        <w:t>«</w:t>
      </w:r>
      <w:r w:rsidRPr="0054681E">
        <w:rPr>
          <w:rFonts w:ascii="Traditional Arabic" w:hAnsi="Traditional Arabic" w:cs="Traditional Arabic" w:hint="cs"/>
          <w:b/>
          <w:bCs/>
          <w:sz w:val="32"/>
          <w:szCs w:val="32"/>
          <w:rtl/>
        </w:rPr>
        <w:t>ما</w:t>
      </w:r>
      <w:r w:rsidRPr="0054681E">
        <w:rPr>
          <w:rFonts w:ascii="Traditional Arabic" w:hAnsi="Traditional Arabic" w:cs="Traditional Arabic"/>
          <w:b/>
          <w:bCs/>
          <w:sz w:val="32"/>
          <w:szCs w:val="32"/>
          <w:rtl/>
        </w:rPr>
        <w:t xml:space="preserve"> </w:t>
      </w:r>
      <w:r w:rsidRPr="0054681E">
        <w:rPr>
          <w:rFonts w:ascii="Traditional Arabic" w:hAnsi="Traditional Arabic" w:cs="Traditional Arabic" w:hint="cs"/>
          <w:b/>
          <w:bCs/>
          <w:sz w:val="32"/>
          <w:szCs w:val="32"/>
          <w:rtl/>
        </w:rPr>
        <w:t>مِن</w:t>
      </w:r>
      <w:r w:rsidRPr="0054681E">
        <w:rPr>
          <w:rFonts w:ascii="Traditional Arabic" w:hAnsi="Traditional Arabic" w:cs="Traditional Arabic"/>
          <w:b/>
          <w:bCs/>
          <w:sz w:val="32"/>
          <w:szCs w:val="32"/>
          <w:rtl/>
        </w:rPr>
        <w:t xml:space="preserve"> </w:t>
      </w:r>
      <w:r w:rsidRPr="0054681E">
        <w:rPr>
          <w:rFonts w:ascii="Traditional Arabic" w:hAnsi="Traditional Arabic" w:cs="Traditional Arabic" w:hint="cs"/>
          <w:b/>
          <w:bCs/>
          <w:sz w:val="32"/>
          <w:szCs w:val="32"/>
          <w:rtl/>
        </w:rPr>
        <w:t>عَبْدٍ</w:t>
      </w:r>
      <w:r w:rsidRPr="0054681E">
        <w:rPr>
          <w:rFonts w:ascii="Traditional Arabic" w:hAnsi="Traditional Arabic" w:cs="Traditional Arabic"/>
          <w:b/>
          <w:bCs/>
          <w:sz w:val="32"/>
          <w:szCs w:val="32"/>
          <w:rtl/>
        </w:rPr>
        <w:t xml:space="preserve"> </w:t>
      </w:r>
      <w:r w:rsidRPr="0054681E">
        <w:rPr>
          <w:rFonts w:ascii="Traditional Arabic" w:hAnsi="Traditional Arabic" w:cs="Traditional Arabic" w:hint="cs"/>
          <w:b/>
          <w:bCs/>
          <w:sz w:val="32"/>
          <w:szCs w:val="32"/>
          <w:rtl/>
        </w:rPr>
        <w:t>مُسْلِمٍ</w:t>
      </w:r>
      <w:r w:rsidRPr="0054681E">
        <w:rPr>
          <w:rFonts w:ascii="Traditional Arabic" w:hAnsi="Traditional Arabic" w:cs="Traditional Arabic"/>
          <w:b/>
          <w:bCs/>
          <w:sz w:val="32"/>
          <w:szCs w:val="32"/>
          <w:rtl/>
        </w:rPr>
        <w:t xml:space="preserve"> </w:t>
      </w:r>
      <w:r w:rsidRPr="0054681E">
        <w:rPr>
          <w:rFonts w:ascii="Traditional Arabic" w:hAnsi="Traditional Arabic" w:cs="Traditional Arabic" w:hint="cs"/>
          <w:b/>
          <w:bCs/>
          <w:sz w:val="32"/>
          <w:szCs w:val="32"/>
          <w:rtl/>
        </w:rPr>
        <w:t>يَدْعُو</w:t>
      </w:r>
      <w:r w:rsidRPr="0054681E">
        <w:rPr>
          <w:rFonts w:ascii="Traditional Arabic" w:hAnsi="Traditional Arabic" w:cs="Traditional Arabic"/>
          <w:b/>
          <w:bCs/>
          <w:sz w:val="32"/>
          <w:szCs w:val="32"/>
          <w:rtl/>
        </w:rPr>
        <w:t xml:space="preserve"> </w:t>
      </w:r>
      <w:r w:rsidRPr="0054681E">
        <w:rPr>
          <w:rFonts w:ascii="Traditional Arabic" w:hAnsi="Traditional Arabic" w:cs="Traditional Arabic" w:hint="cs"/>
          <w:b/>
          <w:bCs/>
          <w:sz w:val="32"/>
          <w:szCs w:val="32"/>
          <w:rtl/>
        </w:rPr>
        <w:t>لأَخِيهِ</w:t>
      </w:r>
      <w:r w:rsidRPr="0054681E">
        <w:rPr>
          <w:rFonts w:ascii="Traditional Arabic" w:hAnsi="Traditional Arabic" w:cs="Traditional Arabic"/>
          <w:b/>
          <w:bCs/>
          <w:sz w:val="32"/>
          <w:szCs w:val="32"/>
          <w:rtl/>
        </w:rPr>
        <w:t xml:space="preserve"> </w:t>
      </w:r>
      <w:r w:rsidRPr="0054681E">
        <w:rPr>
          <w:rFonts w:ascii="Traditional Arabic" w:hAnsi="Traditional Arabic" w:cs="Traditional Arabic" w:hint="cs"/>
          <w:b/>
          <w:bCs/>
          <w:sz w:val="32"/>
          <w:szCs w:val="32"/>
          <w:rtl/>
        </w:rPr>
        <w:t>بظَهْرِ</w:t>
      </w:r>
      <w:r w:rsidRPr="0054681E">
        <w:rPr>
          <w:rFonts w:ascii="Traditional Arabic" w:hAnsi="Traditional Arabic" w:cs="Traditional Arabic"/>
          <w:b/>
          <w:bCs/>
          <w:sz w:val="32"/>
          <w:szCs w:val="32"/>
          <w:rtl/>
        </w:rPr>
        <w:t xml:space="preserve"> </w:t>
      </w:r>
      <w:r w:rsidRPr="0054681E">
        <w:rPr>
          <w:rFonts w:ascii="Traditional Arabic" w:hAnsi="Traditional Arabic" w:cs="Traditional Arabic" w:hint="cs"/>
          <w:b/>
          <w:bCs/>
          <w:sz w:val="32"/>
          <w:szCs w:val="32"/>
          <w:rtl/>
        </w:rPr>
        <w:t>الغَيْبِ،</w:t>
      </w:r>
      <w:r w:rsidRPr="0054681E">
        <w:rPr>
          <w:rFonts w:ascii="Traditional Arabic" w:hAnsi="Traditional Arabic" w:cs="Traditional Arabic"/>
          <w:b/>
          <w:bCs/>
          <w:sz w:val="32"/>
          <w:szCs w:val="32"/>
          <w:rtl/>
        </w:rPr>
        <w:t xml:space="preserve"> </w:t>
      </w:r>
      <w:r w:rsidRPr="0054681E">
        <w:rPr>
          <w:rFonts w:ascii="Traditional Arabic" w:hAnsi="Traditional Arabic" w:cs="Traditional Arabic" w:hint="cs"/>
          <w:b/>
          <w:bCs/>
          <w:sz w:val="32"/>
          <w:szCs w:val="32"/>
          <w:rtl/>
        </w:rPr>
        <w:t>إلَّا</w:t>
      </w:r>
      <w:r w:rsidRPr="0054681E">
        <w:rPr>
          <w:rFonts w:ascii="Traditional Arabic" w:hAnsi="Traditional Arabic" w:cs="Traditional Arabic"/>
          <w:b/>
          <w:bCs/>
          <w:sz w:val="32"/>
          <w:szCs w:val="32"/>
          <w:rtl/>
        </w:rPr>
        <w:t xml:space="preserve"> </w:t>
      </w:r>
      <w:r w:rsidRPr="0054681E">
        <w:rPr>
          <w:rFonts w:ascii="Traditional Arabic" w:hAnsi="Traditional Arabic" w:cs="Traditional Arabic" w:hint="cs"/>
          <w:b/>
          <w:bCs/>
          <w:sz w:val="32"/>
          <w:szCs w:val="32"/>
          <w:rtl/>
        </w:rPr>
        <w:t>قالَ</w:t>
      </w:r>
      <w:r w:rsidRPr="0054681E">
        <w:rPr>
          <w:rFonts w:ascii="Traditional Arabic" w:hAnsi="Traditional Arabic" w:cs="Traditional Arabic"/>
          <w:b/>
          <w:bCs/>
          <w:sz w:val="32"/>
          <w:szCs w:val="32"/>
          <w:rtl/>
        </w:rPr>
        <w:t xml:space="preserve"> </w:t>
      </w:r>
      <w:r w:rsidRPr="0054681E">
        <w:rPr>
          <w:rFonts w:ascii="Traditional Arabic" w:hAnsi="Traditional Arabic" w:cs="Traditional Arabic" w:hint="cs"/>
          <w:b/>
          <w:bCs/>
          <w:sz w:val="32"/>
          <w:szCs w:val="32"/>
          <w:rtl/>
        </w:rPr>
        <w:t>المَلَكُ</w:t>
      </w:r>
      <w:r w:rsidRPr="0054681E">
        <w:rPr>
          <w:rFonts w:ascii="Traditional Arabic" w:hAnsi="Traditional Arabic" w:cs="Traditional Arabic"/>
          <w:b/>
          <w:bCs/>
          <w:sz w:val="32"/>
          <w:szCs w:val="32"/>
          <w:rtl/>
        </w:rPr>
        <w:t xml:space="preserve">: </w:t>
      </w:r>
      <w:r w:rsidRPr="0054681E">
        <w:rPr>
          <w:rFonts w:ascii="Traditional Arabic" w:hAnsi="Traditional Arabic" w:cs="Traditional Arabic" w:hint="cs"/>
          <w:b/>
          <w:bCs/>
          <w:sz w:val="32"/>
          <w:szCs w:val="32"/>
          <w:rtl/>
        </w:rPr>
        <w:t>وَلَكَ</w:t>
      </w:r>
      <w:r w:rsidRPr="0054681E">
        <w:rPr>
          <w:rFonts w:ascii="Traditional Arabic" w:hAnsi="Traditional Arabic" w:cs="Traditional Arabic"/>
          <w:b/>
          <w:bCs/>
          <w:sz w:val="32"/>
          <w:szCs w:val="32"/>
          <w:rtl/>
        </w:rPr>
        <w:t xml:space="preserve"> </w:t>
      </w:r>
      <w:r w:rsidRPr="0054681E">
        <w:rPr>
          <w:rFonts w:ascii="Traditional Arabic" w:hAnsi="Traditional Arabic" w:cs="Traditional Arabic" w:hint="cs"/>
          <w:b/>
          <w:bCs/>
          <w:sz w:val="32"/>
          <w:szCs w:val="32"/>
          <w:rtl/>
        </w:rPr>
        <w:t>بمِثْلٍ</w:t>
      </w:r>
      <w:r>
        <w:rPr>
          <w:rFonts w:ascii="Traditional Arabic" w:hAnsi="Traditional Arabic" w:cs="Traditional Arabic"/>
          <w:sz w:val="32"/>
          <w:szCs w:val="32"/>
          <w:rtl/>
        </w:rPr>
        <w:t>»</w:t>
      </w:r>
      <w:r w:rsidRPr="0054681E">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C42DE6">
        <w:rPr>
          <w:rFonts w:ascii="Traditional Arabic" w:hAnsi="Traditional Arabic" w:cs="Traditional Arabic" w:hint="cs"/>
          <w:sz w:val="24"/>
          <w:szCs w:val="24"/>
          <w:rtl/>
        </w:rPr>
        <w:t>[رواه مسلم]</w:t>
      </w:r>
      <w:r w:rsidR="00071F90">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والنبي صلى الله عليه وسلم يقول: </w:t>
      </w:r>
      <w:r w:rsidR="00767ADE">
        <w:rPr>
          <w:rFonts w:ascii="Traditional Arabic" w:hAnsi="Traditional Arabic" w:cs="Traditional Arabic"/>
          <w:sz w:val="32"/>
          <w:szCs w:val="32"/>
          <w:rtl/>
        </w:rPr>
        <w:t>«</w:t>
      </w:r>
      <w:r w:rsidR="00767ADE" w:rsidRPr="00767ADE">
        <w:rPr>
          <w:rFonts w:ascii="Traditional Arabic" w:hAnsi="Traditional Arabic" w:cs="Traditional Arabic" w:hint="cs"/>
          <w:b/>
          <w:bCs/>
          <w:sz w:val="32"/>
          <w:szCs w:val="32"/>
          <w:rtl/>
        </w:rPr>
        <w:t>من</w:t>
      </w:r>
      <w:r w:rsidR="00767ADE" w:rsidRPr="00767ADE">
        <w:rPr>
          <w:rFonts w:ascii="Traditional Arabic" w:hAnsi="Traditional Arabic" w:cs="Traditional Arabic"/>
          <w:b/>
          <w:bCs/>
          <w:sz w:val="32"/>
          <w:szCs w:val="32"/>
          <w:rtl/>
        </w:rPr>
        <w:t xml:space="preserve"> </w:t>
      </w:r>
      <w:r w:rsidR="00767ADE" w:rsidRPr="00767ADE">
        <w:rPr>
          <w:rFonts w:ascii="Traditional Arabic" w:hAnsi="Traditional Arabic" w:cs="Traditional Arabic" w:hint="cs"/>
          <w:b/>
          <w:bCs/>
          <w:sz w:val="32"/>
          <w:szCs w:val="32"/>
          <w:rtl/>
        </w:rPr>
        <w:t>رأى</w:t>
      </w:r>
      <w:r w:rsidR="00767ADE" w:rsidRPr="00767ADE">
        <w:rPr>
          <w:rFonts w:ascii="Traditional Arabic" w:hAnsi="Traditional Arabic" w:cs="Traditional Arabic"/>
          <w:b/>
          <w:bCs/>
          <w:sz w:val="32"/>
          <w:szCs w:val="32"/>
          <w:rtl/>
        </w:rPr>
        <w:t xml:space="preserve"> </w:t>
      </w:r>
      <w:r w:rsidR="00767ADE" w:rsidRPr="00767ADE">
        <w:rPr>
          <w:rFonts w:ascii="Traditional Arabic" w:hAnsi="Traditional Arabic" w:cs="Traditional Arabic" w:hint="cs"/>
          <w:b/>
          <w:bCs/>
          <w:sz w:val="32"/>
          <w:szCs w:val="32"/>
          <w:rtl/>
        </w:rPr>
        <w:t>مبتلًى</w:t>
      </w:r>
      <w:r w:rsidR="00767ADE" w:rsidRPr="00767ADE">
        <w:rPr>
          <w:rFonts w:ascii="Traditional Arabic" w:hAnsi="Traditional Arabic" w:cs="Traditional Arabic"/>
          <w:b/>
          <w:bCs/>
          <w:sz w:val="32"/>
          <w:szCs w:val="32"/>
          <w:rtl/>
        </w:rPr>
        <w:t xml:space="preserve"> </w:t>
      </w:r>
      <w:r w:rsidR="00767ADE" w:rsidRPr="00767ADE">
        <w:rPr>
          <w:rFonts w:ascii="Traditional Arabic" w:hAnsi="Traditional Arabic" w:cs="Traditional Arabic" w:hint="cs"/>
          <w:b/>
          <w:bCs/>
          <w:sz w:val="32"/>
          <w:szCs w:val="32"/>
          <w:rtl/>
        </w:rPr>
        <w:t>فقالَ</w:t>
      </w:r>
      <w:r w:rsidR="00767ADE" w:rsidRPr="00767ADE">
        <w:rPr>
          <w:rFonts w:ascii="Traditional Arabic" w:hAnsi="Traditional Arabic" w:cs="Traditional Arabic"/>
          <w:b/>
          <w:bCs/>
          <w:sz w:val="32"/>
          <w:szCs w:val="32"/>
          <w:rtl/>
        </w:rPr>
        <w:t xml:space="preserve"> </w:t>
      </w:r>
      <w:r w:rsidR="00767ADE" w:rsidRPr="00767ADE">
        <w:rPr>
          <w:rFonts w:ascii="Traditional Arabic" w:hAnsi="Traditional Arabic" w:cs="Traditional Arabic" w:hint="cs"/>
          <w:b/>
          <w:bCs/>
          <w:sz w:val="32"/>
          <w:szCs w:val="32"/>
          <w:rtl/>
        </w:rPr>
        <w:t>الحمدُ</w:t>
      </w:r>
      <w:r w:rsidR="00767ADE" w:rsidRPr="00767ADE">
        <w:rPr>
          <w:rFonts w:ascii="Traditional Arabic" w:hAnsi="Traditional Arabic" w:cs="Traditional Arabic"/>
          <w:b/>
          <w:bCs/>
          <w:sz w:val="32"/>
          <w:szCs w:val="32"/>
          <w:rtl/>
        </w:rPr>
        <w:t xml:space="preserve"> </w:t>
      </w:r>
      <w:r w:rsidR="00767ADE" w:rsidRPr="00767ADE">
        <w:rPr>
          <w:rFonts w:ascii="Traditional Arabic" w:hAnsi="Traditional Arabic" w:cs="Traditional Arabic" w:hint="cs"/>
          <w:b/>
          <w:bCs/>
          <w:sz w:val="32"/>
          <w:szCs w:val="32"/>
          <w:rtl/>
        </w:rPr>
        <w:t>للَّهِ</w:t>
      </w:r>
      <w:r w:rsidR="00767ADE" w:rsidRPr="00767ADE">
        <w:rPr>
          <w:rFonts w:ascii="Traditional Arabic" w:hAnsi="Traditional Arabic" w:cs="Traditional Arabic"/>
          <w:b/>
          <w:bCs/>
          <w:sz w:val="32"/>
          <w:szCs w:val="32"/>
          <w:rtl/>
        </w:rPr>
        <w:t xml:space="preserve"> </w:t>
      </w:r>
      <w:r w:rsidR="00767ADE" w:rsidRPr="00767ADE">
        <w:rPr>
          <w:rFonts w:ascii="Traditional Arabic" w:hAnsi="Traditional Arabic" w:cs="Traditional Arabic" w:hint="cs"/>
          <w:b/>
          <w:bCs/>
          <w:sz w:val="32"/>
          <w:szCs w:val="32"/>
          <w:rtl/>
        </w:rPr>
        <w:t>الَّذي</w:t>
      </w:r>
      <w:r w:rsidR="00767ADE" w:rsidRPr="00767ADE">
        <w:rPr>
          <w:rFonts w:ascii="Traditional Arabic" w:hAnsi="Traditional Arabic" w:cs="Traditional Arabic"/>
          <w:b/>
          <w:bCs/>
          <w:sz w:val="32"/>
          <w:szCs w:val="32"/>
          <w:rtl/>
        </w:rPr>
        <w:t xml:space="preserve"> </w:t>
      </w:r>
      <w:r w:rsidR="00767ADE" w:rsidRPr="00767ADE">
        <w:rPr>
          <w:rFonts w:ascii="Traditional Arabic" w:hAnsi="Traditional Arabic" w:cs="Traditional Arabic" w:hint="cs"/>
          <w:b/>
          <w:bCs/>
          <w:sz w:val="32"/>
          <w:szCs w:val="32"/>
          <w:rtl/>
        </w:rPr>
        <w:t>عافاني</w:t>
      </w:r>
      <w:r w:rsidR="00767ADE" w:rsidRPr="00767ADE">
        <w:rPr>
          <w:rFonts w:ascii="Traditional Arabic" w:hAnsi="Traditional Arabic" w:cs="Traditional Arabic"/>
          <w:b/>
          <w:bCs/>
          <w:sz w:val="32"/>
          <w:szCs w:val="32"/>
          <w:rtl/>
        </w:rPr>
        <w:t xml:space="preserve"> </w:t>
      </w:r>
      <w:r w:rsidR="00767ADE" w:rsidRPr="00767ADE">
        <w:rPr>
          <w:rFonts w:ascii="Traditional Arabic" w:hAnsi="Traditional Arabic" w:cs="Traditional Arabic" w:hint="cs"/>
          <w:b/>
          <w:bCs/>
          <w:sz w:val="32"/>
          <w:szCs w:val="32"/>
          <w:rtl/>
        </w:rPr>
        <w:t>ممَّا</w:t>
      </w:r>
      <w:r w:rsidR="00767ADE" w:rsidRPr="00767ADE">
        <w:rPr>
          <w:rFonts w:ascii="Traditional Arabic" w:hAnsi="Traditional Arabic" w:cs="Traditional Arabic"/>
          <w:b/>
          <w:bCs/>
          <w:sz w:val="32"/>
          <w:szCs w:val="32"/>
          <w:rtl/>
        </w:rPr>
        <w:t xml:space="preserve"> </w:t>
      </w:r>
      <w:r w:rsidR="00767ADE" w:rsidRPr="00767ADE">
        <w:rPr>
          <w:rFonts w:ascii="Traditional Arabic" w:hAnsi="Traditional Arabic" w:cs="Traditional Arabic" w:hint="cs"/>
          <w:b/>
          <w:bCs/>
          <w:sz w:val="32"/>
          <w:szCs w:val="32"/>
          <w:rtl/>
        </w:rPr>
        <w:t>ابتلاَكَ</w:t>
      </w:r>
      <w:r w:rsidR="00767ADE" w:rsidRPr="00767ADE">
        <w:rPr>
          <w:rFonts w:ascii="Traditional Arabic" w:hAnsi="Traditional Arabic" w:cs="Traditional Arabic"/>
          <w:b/>
          <w:bCs/>
          <w:sz w:val="32"/>
          <w:szCs w:val="32"/>
          <w:rtl/>
        </w:rPr>
        <w:t xml:space="preserve"> </w:t>
      </w:r>
      <w:r w:rsidR="00767ADE" w:rsidRPr="00767ADE">
        <w:rPr>
          <w:rFonts w:ascii="Traditional Arabic" w:hAnsi="Traditional Arabic" w:cs="Traditional Arabic" w:hint="cs"/>
          <w:b/>
          <w:bCs/>
          <w:sz w:val="32"/>
          <w:szCs w:val="32"/>
          <w:rtl/>
        </w:rPr>
        <w:t>بِهِ</w:t>
      </w:r>
      <w:r w:rsidR="00767ADE" w:rsidRPr="00767ADE">
        <w:rPr>
          <w:rFonts w:ascii="Traditional Arabic" w:hAnsi="Traditional Arabic" w:cs="Traditional Arabic"/>
          <w:b/>
          <w:bCs/>
          <w:sz w:val="32"/>
          <w:szCs w:val="32"/>
          <w:rtl/>
        </w:rPr>
        <w:t xml:space="preserve"> </w:t>
      </w:r>
      <w:r w:rsidR="00767ADE" w:rsidRPr="00767ADE">
        <w:rPr>
          <w:rFonts w:ascii="Traditional Arabic" w:hAnsi="Traditional Arabic" w:cs="Traditional Arabic" w:hint="cs"/>
          <w:b/>
          <w:bCs/>
          <w:sz w:val="32"/>
          <w:szCs w:val="32"/>
          <w:rtl/>
        </w:rPr>
        <w:t>وفضَّلني</w:t>
      </w:r>
      <w:r w:rsidR="00767ADE" w:rsidRPr="00767ADE">
        <w:rPr>
          <w:rFonts w:ascii="Traditional Arabic" w:hAnsi="Traditional Arabic" w:cs="Traditional Arabic"/>
          <w:b/>
          <w:bCs/>
          <w:sz w:val="32"/>
          <w:szCs w:val="32"/>
          <w:rtl/>
        </w:rPr>
        <w:t xml:space="preserve"> </w:t>
      </w:r>
      <w:r w:rsidR="00767ADE" w:rsidRPr="00767ADE">
        <w:rPr>
          <w:rFonts w:ascii="Traditional Arabic" w:hAnsi="Traditional Arabic" w:cs="Traditional Arabic" w:hint="cs"/>
          <w:b/>
          <w:bCs/>
          <w:sz w:val="32"/>
          <w:szCs w:val="32"/>
          <w:rtl/>
        </w:rPr>
        <w:t>على</w:t>
      </w:r>
      <w:r w:rsidR="00767ADE" w:rsidRPr="00767ADE">
        <w:rPr>
          <w:rFonts w:ascii="Traditional Arabic" w:hAnsi="Traditional Arabic" w:cs="Traditional Arabic"/>
          <w:b/>
          <w:bCs/>
          <w:sz w:val="32"/>
          <w:szCs w:val="32"/>
          <w:rtl/>
        </w:rPr>
        <w:t xml:space="preserve"> </w:t>
      </w:r>
      <w:r w:rsidR="00767ADE" w:rsidRPr="00767ADE">
        <w:rPr>
          <w:rFonts w:ascii="Traditional Arabic" w:hAnsi="Traditional Arabic" w:cs="Traditional Arabic" w:hint="cs"/>
          <w:b/>
          <w:bCs/>
          <w:sz w:val="32"/>
          <w:szCs w:val="32"/>
          <w:rtl/>
        </w:rPr>
        <w:t>كثيرٍ</w:t>
      </w:r>
      <w:r w:rsidR="00767ADE" w:rsidRPr="00767ADE">
        <w:rPr>
          <w:rFonts w:ascii="Traditional Arabic" w:hAnsi="Traditional Arabic" w:cs="Traditional Arabic"/>
          <w:b/>
          <w:bCs/>
          <w:sz w:val="32"/>
          <w:szCs w:val="32"/>
          <w:rtl/>
        </w:rPr>
        <w:t xml:space="preserve"> </w:t>
      </w:r>
      <w:r w:rsidR="00767ADE" w:rsidRPr="00767ADE">
        <w:rPr>
          <w:rFonts w:ascii="Traditional Arabic" w:hAnsi="Traditional Arabic" w:cs="Traditional Arabic" w:hint="cs"/>
          <w:b/>
          <w:bCs/>
          <w:sz w:val="32"/>
          <w:szCs w:val="32"/>
          <w:rtl/>
        </w:rPr>
        <w:t>ممَّن</w:t>
      </w:r>
      <w:r w:rsidR="00767ADE" w:rsidRPr="00767ADE">
        <w:rPr>
          <w:rFonts w:ascii="Traditional Arabic" w:hAnsi="Traditional Arabic" w:cs="Traditional Arabic"/>
          <w:b/>
          <w:bCs/>
          <w:sz w:val="32"/>
          <w:szCs w:val="32"/>
          <w:rtl/>
        </w:rPr>
        <w:t xml:space="preserve"> </w:t>
      </w:r>
      <w:r w:rsidR="00767ADE" w:rsidRPr="00767ADE">
        <w:rPr>
          <w:rFonts w:ascii="Traditional Arabic" w:hAnsi="Traditional Arabic" w:cs="Traditional Arabic" w:hint="cs"/>
          <w:b/>
          <w:bCs/>
          <w:sz w:val="32"/>
          <w:szCs w:val="32"/>
          <w:rtl/>
        </w:rPr>
        <w:t>خلقَ</w:t>
      </w:r>
      <w:r w:rsidR="00767ADE" w:rsidRPr="00767ADE">
        <w:rPr>
          <w:rFonts w:ascii="Traditional Arabic" w:hAnsi="Traditional Arabic" w:cs="Traditional Arabic"/>
          <w:b/>
          <w:bCs/>
          <w:sz w:val="32"/>
          <w:szCs w:val="32"/>
          <w:rtl/>
        </w:rPr>
        <w:t xml:space="preserve"> </w:t>
      </w:r>
      <w:r w:rsidR="00767ADE" w:rsidRPr="00767ADE">
        <w:rPr>
          <w:rFonts w:ascii="Traditional Arabic" w:hAnsi="Traditional Arabic" w:cs="Traditional Arabic" w:hint="cs"/>
          <w:b/>
          <w:bCs/>
          <w:sz w:val="32"/>
          <w:szCs w:val="32"/>
          <w:rtl/>
        </w:rPr>
        <w:t>تفضيلاً</w:t>
      </w:r>
      <w:r w:rsidR="00767ADE" w:rsidRPr="00767ADE">
        <w:rPr>
          <w:rFonts w:ascii="Traditional Arabic" w:hAnsi="Traditional Arabic" w:cs="Traditional Arabic"/>
          <w:b/>
          <w:bCs/>
          <w:sz w:val="32"/>
          <w:szCs w:val="32"/>
          <w:rtl/>
        </w:rPr>
        <w:t xml:space="preserve"> </w:t>
      </w:r>
      <w:r w:rsidR="00767ADE" w:rsidRPr="00767ADE">
        <w:rPr>
          <w:rFonts w:ascii="Traditional Arabic" w:hAnsi="Traditional Arabic" w:cs="Traditional Arabic" w:hint="cs"/>
          <w:b/>
          <w:bCs/>
          <w:sz w:val="32"/>
          <w:szCs w:val="32"/>
          <w:rtl/>
        </w:rPr>
        <w:t>لم</w:t>
      </w:r>
      <w:r w:rsidR="00767ADE" w:rsidRPr="00767ADE">
        <w:rPr>
          <w:rFonts w:ascii="Traditional Arabic" w:hAnsi="Traditional Arabic" w:cs="Traditional Arabic"/>
          <w:b/>
          <w:bCs/>
          <w:sz w:val="32"/>
          <w:szCs w:val="32"/>
          <w:rtl/>
        </w:rPr>
        <w:t xml:space="preserve"> </w:t>
      </w:r>
      <w:r w:rsidR="00767ADE" w:rsidRPr="00767ADE">
        <w:rPr>
          <w:rFonts w:ascii="Traditional Arabic" w:hAnsi="Traditional Arabic" w:cs="Traditional Arabic" w:hint="cs"/>
          <w:b/>
          <w:bCs/>
          <w:sz w:val="32"/>
          <w:szCs w:val="32"/>
          <w:rtl/>
        </w:rPr>
        <w:t>يصبْهُ</w:t>
      </w:r>
      <w:r w:rsidR="00767ADE" w:rsidRPr="00767ADE">
        <w:rPr>
          <w:rFonts w:ascii="Traditional Arabic" w:hAnsi="Traditional Arabic" w:cs="Traditional Arabic"/>
          <w:b/>
          <w:bCs/>
          <w:sz w:val="32"/>
          <w:szCs w:val="32"/>
          <w:rtl/>
        </w:rPr>
        <w:t xml:space="preserve"> </w:t>
      </w:r>
      <w:r w:rsidR="00767ADE" w:rsidRPr="00767ADE">
        <w:rPr>
          <w:rFonts w:ascii="Traditional Arabic" w:hAnsi="Traditional Arabic" w:cs="Traditional Arabic" w:hint="cs"/>
          <w:b/>
          <w:bCs/>
          <w:sz w:val="32"/>
          <w:szCs w:val="32"/>
          <w:rtl/>
        </w:rPr>
        <w:t>ذلِكَ</w:t>
      </w:r>
      <w:r w:rsidR="00767ADE" w:rsidRPr="00767ADE">
        <w:rPr>
          <w:rFonts w:ascii="Traditional Arabic" w:hAnsi="Traditional Arabic" w:cs="Traditional Arabic"/>
          <w:b/>
          <w:bCs/>
          <w:sz w:val="32"/>
          <w:szCs w:val="32"/>
          <w:rtl/>
        </w:rPr>
        <w:t xml:space="preserve"> </w:t>
      </w:r>
      <w:r w:rsidR="00767ADE" w:rsidRPr="00767ADE">
        <w:rPr>
          <w:rFonts w:ascii="Traditional Arabic" w:hAnsi="Traditional Arabic" w:cs="Traditional Arabic" w:hint="cs"/>
          <w:b/>
          <w:bCs/>
          <w:sz w:val="32"/>
          <w:szCs w:val="32"/>
          <w:rtl/>
        </w:rPr>
        <w:t>البلاءُ</w:t>
      </w:r>
      <w:r w:rsidR="00767ADE">
        <w:rPr>
          <w:rFonts w:ascii="Traditional Arabic" w:hAnsi="Traditional Arabic" w:cs="Traditional Arabic"/>
          <w:sz w:val="32"/>
          <w:szCs w:val="32"/>
          <w:rtl/>
        </w:rPr>
        <w:t>»</w:t>
      </w:r>
      <w:r w:rsidR="00767ADE">
        <w:rPr>
          <w:rFonts w:ascii="Traditional Arabic" w:hAnsi="Traditional Arabic" w:cs="Traditional Arabic" w:hint="cs"/>
          <w:sz w:val="32"/>
          <w:szCs w:val="32"/>
          <w:rtl/>
        </w:rPr>
        <w:t xml:space="preserve"> </w:t>
      </w:r>
      <w:r w:rsidR="00767ADE" w:rsidRPr="00767ADE">
        <w:rPr>
          <w:rFonts w:ascii="Traditional Arabic" w:hAnsi="Traditional Arabic" w:cs="Traditional Arabic" w:hint="cs"/>
          <w:sz w:val="24"/>
          <w:szCs w:val="24"/>
          <w:rtl/>
        </w:rPr>
        <w:t>[صحيح الترمذي (3432)].</w:t>
      </w:r>
      <w:r w:rsidR="00AE3329">
        <w:rPr>
          <w:rFonts w:ascii="Traditional Arabic" w:hAnsi="Traditional Arabic" w:cs="Traditional Arabic" w:hint="cs"/>
          <w:sz w:val="24"/>
          <w:szCs w:val="24"/>
          <w:rtl/>
        </w:rPr>
        <w:t xml:space="preserve"> </w:t>
      </w:r>
      <w:r w:rsidR="00905F59">
        <w:rPr>
          <w:rFonts w:ascii="Traditional Arabic" w:hAnsi="Traditional Arabic" w:cs="Traditional Arabic" w:hint="cs"/>
          <w:sz w:val="24"/>
          <w:szCs w:val="24"/>
          <w:rtl/>
        </w:rPr>
        <w:t xml:space="preserve"> </w:t>
      </w:r>
      <w:r w:rsidR="00905F59" w:rsidRPr="00905F59">
        <w:rPr>
          <w:rFonts w:ascii="Traditional Arabic" w:hAnsi="Traditional Arabic" w:cs="Traditional Arabic" w:hint="cs"/>
          <w:b/>
          <w:bCs/>
          <w:sz w:val="32"/>
          <w:szCs w:val="32"/>
          <w:rtl/>
        </w:rPr>
        <w:t>(الدعاء).</w:t>
      </w:r>
    </w:p>
    <w:sectPr w:rsidR="00767ADE" w:rsidRPr="00767ADE" w:rsidSect="004A5A44">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ED"/>
    <w:rsid w:val="00071F90"/>
    <w:rsid w:val="000727D5"/>
    <w:rsid w:val="000743A7"/>
    <w:rsid w:val="000A07E9"/>
    <w:rsid w:val="001525C9"/>
    <w:rsid w:val="00157405"/>
    <w:rsid w:val="0018466A"/>
    <w:rsid w:val="00291FA0"/>
    <w:rsid w:val="002A389B"/>
    <w:rsid w:val="002B7F82"/>
    <w:rsid w:val="002D139E"/>
    <w:rsid w:val="00322F00"/>
    <w:rsid w:val="00361FB0"/>
    <w:rsid w:val="003B34EF"/>
    <w:rsid w:val="003E508B"/>
    <w:rsid w:val="004121CE"/>
    <w:rsid w:val="0044404E"/>
    <w:rsid w:val="004A0D79"/>
    <w:rsid w:val="004A553C"/>
    <w:rsid w:val="004B6F35"/>
    <w:rsid w:val="004D0D96"/>
    <w:rsid w:val="00505318"/>
    <w:rsid w:val="005221D0"/>
    <w:rsid w:val="00522F38"/>
    <w:rsid w:val="0052737B"/>
    <w:rsid w:val="0054681E"/>
    <w:rsid w:val="00577201"/>
    <w:rsid w:val="005F323F"/>
    <w:rsid w:val="00601136"/>
    <w:rsid w:val="00604DCA"/>
    <w:rsid w:val="00621AE0"/>
    <w:rsid w:val="006869DB"/>
    <w:rsid w:val="006C05F1"/>
    <w:rsid w:val="006D12D7"/>
    <w:rsid w:val="006D3078"/>
    <w:rsid w:val="006F63DE"/>
    <w:rsid w:val="00702A04"/>
    <w:rsid w:val="00705060"/>
    <w:rsid w:val="0073391A"/>
    <w:rsid w:val="00767ADE"/>
    <w:rsid w:val="00783810"/>
    <w:rsid w:val="007C0735"/>
    <w:rsid w:val="007E01A8"/>
    <w:rsid w:val="007E3748"/>
    <w:rsid w:val="008258ED"/>
    <w:rsid w:val="008331C8"/>
    <w:rsid w:val="008450A2"/>
    <w:rsid w:val="00897FF8"/>
    <w:rsid w:val="008B5118"/>
    <w:rsid w:val="00905F59"/>
    <w:rsid w:val="009147A5"/>
    <w:rsid w:val="00924FE8"/>
    <w:rsid w:val="009340DB"/>
    <w:rsid w:val="009546A0"/>
    <w:rsid w:val="00984E69"/>
    <w:rsid w:val="009A6455"/>
    <w:rsid w:val="009A72D5"/>
    <w:rsid w:val="009B5AF4"/>
    <w:rsid w:val="009C386B"/>
    <w:rsid w:val="00A14EAA"/>
    <w:rsid w:val="00A21DA4"/>
    <w:rsid w:val="00A358AF"/>
    <w:rsid w:val="00A373AF"/>
    <w:rsid w:val="00A95F57"/>
    <w:rsid w:val="00AA4B74"/>
    <w:rsid w:val="00AD22B6"/>
    <w:rsid w:val="00AE3329"/>
    <w:rsid w:val="00AE66AA"/>
    <w:rsid w:val="00B065D0"/>
    <w:rsid w:val="00B10E99"/>
    <w:rsid w:val="00B249B3"/>
    <w:rsid w:val="00BB1D50"/>
    <w:rsid w:val="00BD4777"/>
    <w:rsid w:val="00C31715"/>
    <w:rsid w:val="00C42DE6"/>
    <w:rsid w:val="00C6305F"/>
    <w:rsid w:val="00C81389"/>
    <w:rsid w:val="00CD1F51"/>
    <w:rsid w:val="00CF5ECD"/>
    <w:rsid w:val="00D77071"/>
    <w:rsid w:val="00DE0349"/>
    <w:rsid w:val="00DF23DB"/>
    <w:rsid w:val="00E0362B"/>
    <w:rsid w:val="00F13F7F"/>
    <w:rsid w:val="00F54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9707"/>
  <w15:chartTrackingRefBased/>
  <w15:docId w15:val="{F1C94928-6748-4315-B692-E8470359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58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9674">
      <w:bodyDiv w:val="1"/>
      <w:marLeft w:val="0"/>
      <w:marRight w:val="0"/>
      <w:marTop w:val="0"/>
      <w:marBottom w:val="0"/>
      <w:divBdr>
        <w:top w:val="none" w:sz="0" w:space="0" w:color="auto"/>
        <w:left w:val="none" w:sz="0" w:space="0" w:color="auto"/>
        <w:bottom w:val="none" w:sz="0" w:space="0" w:color="auto"/>
        <w:right w:val="none" w:sz="0" w:space="0" w:color="auto"/>
      </w:divBdr>
    </w:div>
    <w:div w:id="376591156">
      <w:bodyDiv w:val="1"/>
      <w:marLeft w:val="0"/>
      <w:marRight w:val="0"/>
      <w:marTop w:val="0"/>
      <w:marBottom w:val="0"/>
      <w:divBdr>
        <w:top w:val="none" w:sz="0" w:space="0" w:color="auto"/>
        <w:left w:val="none" w:sz="0" w:space="0" w:color="auto"/>
        <w:bottom w:val="none" w:sz="0" w:space="0" w:color="auto"/>
        <w:right w:val="none" w:sz="0" w:space="0" w:color="auto"/>
      </w:divBdr>
    </w:div>
    <w:div w:id="688145000">
      <w:bodyDiv w:val="1"/>
      <w:marLeft w:val="0"/>
      <w:marRight w:val="0"/>
      <w:marTop w:val="0"/>
      <w:marBottom w:val="0"/>
      <w:divBdr>
        <w:top w:val="none" w:sz="0" w:space="0" w:color="auto"/>
        <w:left w:val="none" w:sz="0" w:space="0" w:color="auto"/>
        <w:bottom w:val="none" w:sz="0" w:space="0" w:color="auto"/>
        <w:right w:val="none" w:sz="0" w:space="0" w:color="auto"/>
      </w:divBdr>
    </w:div>
    <w:div w:id="1668628526">
      <w:bodyDiv w:val="1"/>
      <w:marLeft w:val="0"/>
      <w:marRight w:val="0"/>
      <w:marTop w:val="0"/>
      <w:marBottom w:val="0"/>
      <w:divBdr>
        <w:top w:val="none" w:sz="0" w:space="0" w:color="auto"/>
        <w:left w:val="none" w:sz="0" w:space="0" w:color="auto"/>
        <w:bottom w:val="none" w:sz="0" w:space="0" w:color="auto"/>
        <w:right w:val="none" w:sz="0" w:space="0" w:color="auto"/>
      </w:divBdr>
    </w:div>
    <w:div w:id="1753504256">
      <w:bodyDiv w:val="1"/>
      <w:marLeft w:val="0"/>
      <w:marRight w:val="0"/>
      <w:marTop w:val="0"/>
      <w:marBottom w:val="0"/>
      <w:divBdr>
        <w:top w:val="none" w:sz="0" w:space="0" w:color="auto"/>
        <w:left w:val="none" w:sz="0" w:space="0" w:color="auto"/>
        <w:bottom w:val="none" w:sz="0" w:space="0" w:color="auto"/>
        <w:right w:val="none" w:sz="0" w:space="0" w:color="auto"/>
      </w:divBdr>
    </w:div>
    <w:div w:id="202362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7BA19-2CAC-434B-BD04-4E1815EA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932</Words>
  <Characters>5316</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77</cp:revision>
  <dcterms:created xsi:type="dcterms:W3CDTF">2023-02-09T05:48:00Z</dcterms:created>
  <dcterms:modified xsi:type="dcterms:W3CDTF">2023-02-09T07:07:00Z</dcterms:modified>
</cp:coreProperties>
</file>