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5" w:rsidRPr="00B12CE0" w:rsidRDefault="005E7924" w:rsidP="00031E86">
      <w:pPr>
        <w:bidi/>
        <w:jc w:val="center"/>
        <w:rPr>
          <w:rFonts w:ascii="Traditional Arabic" w:hAnsi="Traditional Arabic" w:cs="Traditional Arabic"/>
          <w:b/>
          <w:bCs/>
          <w:color w:val="44546A" w:themeColor="text2"/>
          <w:sz w:val="32"/>
          <w:szCs w:val="32"/>
          <w:rtl/>
          <w:lang w:bidi="ar-KW"/>
        </w:rPr>
      </w:pPr>
      <w:r w:rsidRPr="00B12CE0">
        <w:rPr>
          <w:rFonts w:ascii="Traditional Arabic" w:hAnsi="Traditional Arabic" w:cs="Traditional Arabic" w:hint="cs"/>
          <w:b/>
          <w:bCs/>
          <w:color w:val="44546A" w:themeColor="text2"/>
          <w:sz w:val="32"/>
          <w:szCs w:val="32"/>
          <w:rtl/>
          <w:lang w:bidi="ar-KW"/>
        </w:rPr>
        <w:t>الراحة النفسية</w:t>
      </w:r>
    </w:p>
    <w:p w:rsidR="00F66103" w:rsidRPr="00B12CE0" w:rsidRDefault="00031E86" w:rsidP="005E7924">
      <w:pPr>
        <w:bidi/>
        <w:jc w:val="both"/>
        <w:rPr>
          <w:rFonts w:ascii="Traditional Arabic" w:hAnsi="Traditional Arabic" w:cs="Traditional Arabic"/>
          <w:smallCaps/>
          <w:color w:val="44546A" w:themeColor="text2"/>
          <w:sz w:val="32"/>
          <w:szCs w:val="32"/>
          <w:rtl/>
          <w:lang w:bidi="ar-KW"/>
        </w:rPr>
      </w:pPr>
      <w:r w:rsidRPr="00B12CE0">
        <w:rPr>
          <w:rFonts w:ascii="Traditional Arabic" w:hAnsi="Traditional Arabic" w:cs="Traditional Arabic" w:hint="cs"/>
          <w:color w:val="44546A" w:themeColor="text2"/>
          <w:sz w:val="32"/>
          <w:szCs w:val="32"/>
          <w:rtl/>
          <w:lang w:bidi="ar-KW"/>
        </w:rPr>
        <w:t xml:space="preserve">     </w:t>
      </w:r>
      <w:r w:rsidR="00F66103" w:rsidRPr="00B12CE0">
        <w:rPr>
          <w:rFonts w:ascii="Traditional Arabic" w:hAnsi="Traditional Arabic" w:cs="Traditional Arabic" w:hint="cs"/>
          <w:color w:val="44546A" w:themeColor="text2"/>
          <w:sz w:val="32"/>
          <w:szCs w:val="32"/>
          <w:rtl/>
          <w:lang w:bidi="ar-KW"/>
        </w:rPr>
        <w:t>إن كل الناس يبحثون عن الراحة النفسية، فمنهم من يظنها في الجاه والسلطان</w:t>
      </w:r>
      <w:r w:rsidR="00F66103" w:rsidRPr="00B12CE0">
        <w:rPr>
          <w:rFonts w:ascii="Traditional Arabic" w:hAnsi="Traditional Arabic" w:cs="Traditional Arabic" w:hint="cs"/>
          <w:smallCaps/>
          <w:color w:val="44546A" w:themeColor="text2"/>
          <w:sz w:val="32"/>
          <w:szCs w:val="32"/>
          <w:rtl/>
          <w:lang w:bidi="ar-KW"/>
        </w:rPr>
        <w:t xml:space="preserve">، ومنهم من يظنها في المال، ومنهم من يظنها في الزوجة والعيال، ومنهم من يحيد عن ذلك إلى معصية الله </w:t>
      </w:r>
      <w:r w:rsidR="00F45A19">
        <w:rPr>
          <w:rFonts w:ascii="Traditional Arabic" w:hAnsi="Traditional Arabic" w:cs="Traditional Arabic" w:hint="cs"/>
          <w:smallCaps/>
          <w:color w:val="44546A" w:themeColor="text2"/>
          <w:sz w:val="32"/>
          <w:szCs w:val="32"/>
          <w:rtl/>
          <w:lang w:bidi="ar-KW"/>
        </w:rPr>
        <w:t xml:space="preserve">والعياذ بالله </w:t>
      </w:r>
      <w:r w:rsidR="00FC5521" w:rsidRPr="00B12CE0">
        <w:rPr>
          <w:rFonts w:ascii="Traditional Arabic" w:hAnsi="Traditional Arabic" w:cs="Traditional Arabic" w:hint="cs"/>
          <w:smallCaps/>
          <w:color w:val="44546A" w:themeColor="text2"/>
          <w:sz w:val="32"/>
          <w:szCs w:val="32"/>
          <w:rtl/>
          <w:lang w:bidi="ar-KW"/>
        </w:rPr>
        <w:t>فيزني أو يشرب الخمر أو يسمع الموسيق</w:t>
      </w:r>
      <w:r w:rsidR="00EC34BD">
        <w:rPr>
          <w:rFonts w:ascii="Traditional Arabic" w:hAnsi="Traditional Arabic" w:cs="Traditional Arabic" w:hint="cs"/>
          <w:smallCaps/>
          <w:color w:val="44546A" w:themeColor="text2"/>
          <w:sz w:val="32"/>
          <w:szCs w:val="32"/>
          <w:rtl/>
          <w:lang w:bidi="ar-KW"/>
        </w:rPr>
        <w:t>ى</w:t>
      </w:r>
      <w:r w:rsidR="00FC5521" w:rsidRPr="00B12CE0">
        <w:rPr>
          <w:rFonts w:ascii="Traditional Arabic" w:hAnsi="Traditional Arabic" w:cs="Traditional Arabic" w:hint="cs"/>
          <w:smallCaps/>
          <w:color w:val="44546A" w:themeColor="text2"/>
          <w:sz w:val="32"/>
          <w:szCs w:val="32"/>
          <w:rtl/>
          <w:lang w:bidi="ar-KW"/>
        </w:rPr>
        <w:t xml:space="preserve"> ويرقص عليها، كل ذلك بحثًا عن الراحة النفسية.</w:t>
      </w:r>
    </w:p>
    <w:p w:rsidR="00FC5521" w:rsidRPr="00B12CE0" w:rsidRDefault="00C643A7" w:rsidP="00FC5521">
      <w:pPr>
        <w:bidi/>
        <w:jc w:val="both"/>
        <w:rPr>
          <w:rFonts w:ascii="Traditional Arabic" w:hAnsi="Traditional Arabic" w:cs="Traditional Arabic"/>
          <w:smallCaps/>
          <w:color w:val="44546A" w:themeColor="text2"/>
          <w:sz w:val="32"/>
          <w:szCs w:val="32"/>
          <w:rtl/>
          <w:lang w:bidi="ar-KW"/>
        </w:rPr>
      </w:pPr>
      <w:r w:rsidRPr="00B12CE0">
        <w:rPr>
          <w:rFonts w:ascii="Traditional Arabic" w:hAnsi="Traditional Arabic" w:cs="Traditional Arabic" w:hint="cs"/>
          <w:smallCaps/>
          <w:color w:val="44546A" w:themeColor="text2"/>
          <w:sz w:val="32"/>
          <w:szCs w:val="32"/>
          <w:rtl/>
          <w:lang w:bidi="ar-KW"/>
        </w:rPr>
        <w:t xml:space="preserve">     </w:t>
      </w:r>
      <w:r w:rsidR="00FC5521" w:rsidRPr="00B12CE0">
        <w:rPr>
          <w:rFonts w:ascii="Traditional Arabic" w:hAnsi="Traditional Arabic" w:cs="Traditional Arabic" w:hint="cs"/>
          <w:smallCaps/>
          <w:color w:val="44546A" w:themeColor="text2"/>
          <w:sz w:val="32"/>
          <w:szCs w:val="32"/>
          <w:rtl/>
          <w:lang w:bidi="ar-KW"/>
        </w:rPr>
        <w:t xml:space="preserve">وخالق النفس سبحانه وتعالى هو أعلم براحتها، وقد دلنا على </w:t>
      </w:r>
      <w:r w:rsidR="00810E8F" w:rsidRPr="00B12CE0">
        <w:rPr>
          <w:rFonts w:ascii="Traditional Arabic" w:hAnsi="Traditional Arabic" w:cs="Traditional Arabic" w:hint="cs"/>
          <w:smallCaps/>
          <w:color w:val="44546A" w:themeColor="text2"/>
          <w:sz w:val="32"/>
          <w:szCs w:val="32"/>
          <w:rtl/>
          <w:lang w:bidi="ar-KW"/>
        </w:rPr>
        <w:t xml:space="preserve">أنواع النفس فبين أن هناك نفسًا مطمئنة وهي التي اطمأنت إلى جنب الله تعالى </w:t>
      </w:r>
      <w:r w:rsidR="003D0721" w:rsidRPr="00B12CE0">
        <w:rPr>
          <w:rFonts w:ascii="Traditional Arabic" w:hAnsi="Traditional Arabic" w:cs="Traditional Arabic" w:hint="cs"/>
          <w:smallCaps/>
          <w:color w:val="44546A" w:themeColor="text2"/>
          <w:sz w:val="32"/>
          <w:szCs w:val="32"/>
          <w:rtl/>
          <w:lang w:bidi="ar-KW"/>
        </w:rPr>
        <w:t xml:space="preserve">وذكره </w:t>
      </w:r>
      <w:r w:rsidR="00810E8F" w:rsidRPr="00B12CE0">
        <w:rPr>
          <w:rFonts w:ascii="Traditional Arabic" w:hAnsi="Traditional Arabic" w:cs="Traditional Arabic" w:hint="cs"/>
          <w:smallCaps/>
          <w:color w:val="44546A" w:themeColor="text2"/>
          <w:sz w:val="32"/>
          <w:szCs w:val="32"/>
          <w:rtl/>
          <w:lang w:bidi="ar-KW"/>
        </w:rPr>
        <w:t xml:space="preserve">وعملت بطاعته سبحانه وتعالى، </w:t>
      </w:r>
      <w:r w:rsidR="00D66A08" w:rsidRPr="00B12CE0">
        <w:rPr>
          <w:rFonts w:ascii="Traditional Arabic" w:hAnsi="Traditional Arabic" w:cs="Traditional Arabic"/>
          <w:smallCaps/>
          <w:color w:val="44546A" w:themeColor="text2"/>
          <w:sz w:val="32"/>
          <w:szCs w:val="32"/>
          <w:rtl/>
          <w:lang w:bidi="ar-KW"/>
        </w:rPr>
        <w:t>﴿</w:t>
      </w:r>
      <w:r w:rsidR="00BA6837" w:rsidRPr="00B12CE0">
        <w:rPr>
          <w:rFonts w:ascii="Traditional Arabic" w:hAnsi="Traditional Arabic" w:cs="Traditional Arabic"/>
          <w:b/>
          <w:bCs/>
          <w:smallCaps/>
          <w:color w:val="44546A" w:themeColor="text2"/>
          <w:sz w:val="32"/>
          <w:szCs w:val="32"/>
          <w:rtl/>
          <w:lang w:bidi="ar-KW"/>
        </w:rPr>
        <w:t>يَا أَيَّتُهَا النَّفْسُ الْمُطْمَئِنَّةُ</w:t>
      </w:r>
      <w:r w:rsidR="00BA6837" w:rsidRPr="00B12CE0">
        <w:rPr>
          <w:rFonts w:ascii="Traditional Arabic" w:hAnsi="Traditional Arabic" w:cs="Traditional Arabic" w:hint="cs"/>
          <w:smallCaps/>
          <w:color w:val="44546A" w:themeColor="text2"/>
          <w:sz w:val="32"/>
          <w:szCs w:val="32"/>
          <w:rtl/>
          <w:lang w:bidi="ar-KW"/>
        </w:rPr>
        <w:t xml:space="preserve"> * </w:t>
      </w:r>
      <w:r w:rsidR="00D66A08" w:rsidRPr="00B12CE0">
        <w:rPr>
          <w:rFonts w:ascii="Traditional Arabic" w:hAnsi="Traditional Arabic" w:cs="Traditional Arabic"/>
          <w:b/>
          <w:bCs/>
          <w:smallCaps/>
          <w:color w:val="44546A" w:themeColor="text2"/>
          <w:sz w:val="32"/>
          <w:szCs w:val="32"/>
          <w:rtl/>
          <w:lang w:bidi="ar-KW"/>
        </w:rPr>
        <w:t xml:space="preserve">ارْجِعِي </w:t>
      </w:r>
      <w:proofErr w:type="spellStart"/>
      <w:r w:rsidR="00D66A08" w:rsidRPr="00B12CE0">
        <w:rPr>
          <w:rFonts w:ascii="Traditional Arabic" w:hAnsi="Traditional Arabic" w:cs="Traditional Arabic"/>
          <w:b/>
          <w:bCs/>
          <w:smallCaps/>
          <w:color w:val="44546A" w:themeColor="text2"/>
          <w:sz w:val="32"/>
          <w:szCs w:val="32"/>
          <w:rtl/>
          <w:lang w:bidi="ar-KW"/>
        </w:rPr>
        <w:t>إِلَىٰ</w:t>
      </w:r>
      <w:proofErr w:type="spellEnd"/>
      <w:r w:rsidR="00D66A08" w:rsidRPr="00B12CE0">
        <w:rPr>
          <w:rFonts w:ascii="Traditional Arabic" w:hAnsi="Traditional Arabic" w:cs="Traditional Arabic"/>
          <w:b/>
          <w:bCs/>
          <w:smallCaps/>
          <w:color w:val="44546A" w:themeColor="text2"/>
          <w:sz w:val="32"/>
          <w:szCs w:val="32"/>
          <w:rtl/>
          <w:lang w:bidi="ar-KW"/>
        </w:rPr>
        <w:t xml:space="preserve"> رَبِّكِ رَاضِيَةً مَّرْضِيَّةً</w:t>
      </w:r>
      <w:r w:rsidR="00D66A08" w:rsidRPr="00B12CE0">
        <w:rPr>
          <w:rFonts w:ascii="Traditional Arabic" w:hAnsi="Traditional Arabic" w:cs="Traditional Arabic" w:hint="cs"/>
          <w:smallCaps/>
          <w:color w:val="44546A" w:themeColor="text2"/>
          <w:sz w:val="32"/>
          <w:szCs w:val="32"/>
          <w:rtl/>
          <w:lang w:bidi="ar-KW"/>
        </w:rPr>
        <w:t xml:space="preserve"> * </w:t>
      </w:r>
      <w:r w:rsidR="00D66A08" w:rsidRPr="00B12CE0">
        <w:rPr>
          <w:rFonts w:ascii="Traditional Arabic" w:hAnsi="Traditional Arabic" w:cs="Traditional Arabic"/>
          <w:b/>
          <w:bCs/>
          <w:smallCaps/>
          <w:color w:val="44546A" w:themeColor="text2"/>
          <w:sz w:val="32"/>
          <w:szCs w:val="32"/>
          <w:rtl/>
          <w:lang w:bidi="ar-KW"/>
        </w:rPr>
        <w:t>فَادْخُلِي فِي عِبَادِي</w:t>
      </w:r>
      <w:r w:rsidR="00D66A08" w:rsidRPr="00B12CE0">
        <w:rPr>
          <w:rFonts w:ascii="Traditional Arabic" w:hAnsi="Traditional Arabic" w:cs="Traditional Arabic" w:hint="cs"/>
          <w:smallCaps/>
          <w:color w:val="44546A" w:themeColor="text2"/>
          <w:sz w:val="32"/>
          <w:szCs w:val="32"/>
          <w:rtl/>
          <w:lang w:bidi="ar-KW"/>
        </w:rPr>
        <w:t xml:space="preserve"> * </w:t>
      </w:r>
      <w:r w:rsidR="00D66A08" w:rsidRPr="00B12CE0">
        <w:rPr>
          <w:rFonts w:ascii="Traditional Arabic" w:hAnsi="Traditional Arabic" w:cs="Traditional Arabic"/>
          <w:b/>
          <w:bCs/>
          <w:smallCaps/>
          <w:color w:val="44546A" w:themeColor="text2"/>
          <w:sz w:val="32"/>
          <w:szCs w:val="32"/>
          <w:rtl/>
          <w:lang w:bidi="ar-KW"/>
        </w:rPr>
        <w:t>وَادْخُلِي جَنَّتِي</w:t>
      </w:r>
      <w:r w:rsidR="00D66A08" w:rsidRPr="00B12CE0">
        <w:rPr>
          <w:rFonts w:ascii="Traditional Arabic" w:hAnsi="Traditional Arabic" w:cs="Traditional Arabic"/>
          <w:smallCaps/>
          <w:color w:val="44546A" w:themeColor="text2"/>
          <w:sz w:val="32"/>
          <w:szCs w:val="32"/>
          <w:rtl/>
          <w:lang w:bidi="ar-KW"/>
        </w:rPr>
        <w:t>﴾</w:t>
      </w:r>
      <w:r w:rsidR="00810E8F" w:rsidRPr="00B12CE0">
        <w:rPr>
          <w:rFonts w:ascii="Traditional Arabic" w:hAnsi="Traditional Arabic" w:cs="Traditional Arabic" w:hint="cs"/>
          <w:smallCaps/>
          <w:color w:val="44546A" w:themeColor="text2"/>
          <w:sz w:val="32"/>
          <w:szCs w:val="32"/>
          <w:rtl/>
          <w:lang w:bidi="ar-KW"/>
        </w:rPr>
        <w:t xml:space="preserve"> </w:t>
      </w:r>
      <w:r w:rsidR="00D66A08" w:rsidRPr="00B12CE0">
        <w:rPr>
          <w:rFonts w:ascii="Traditional Arabic" w:hAnsi="Traditional Arabic" w:cs="Traditional Arabic" w:hint="cs"/>
          <w:smallCaps/>
          <w:color w:val="44546A" w:themeColor="text2"/>
          <w:sz w:val="24"/>
          <w:szCs w:val="24"/>
          <w:rtl/>
          <w:lang w:bidi="ar-KW"/>
        </w:rPr>
        <w:t>[الفجر:27-30]</w:t>
      </w:r>
      <w:r w:rsidR="00D66A08" w:rsidRPr="00B12CE0">
        <w:rPr>
          <w:rFonts w:ascii="Traditional Arabic" w:hAnsi="Traditional Arabic" w:cs="Traditional Arabic" w:hint="cs"/>
          <w:smallCaps/>
          <w:color w:val="44546A" w:themeColor="text2"/>
          <w:sz w:val="32"/>
          <w:szCs w:val="32"/>
          <w:rtl/>
          <w:lang w:bidi="ar-KW"/>
        </w:rPr>
        <w:t xml:space="preserve">، </w:t>
      </w:r>
      <w:r w:rsidR="00810E8F" w:rsidRPr="00B12CE0">
        <w:rPr>
          <w:rFonts w:ascii="Traditional Arabic" w:hAnsi="Traditional Arabic" w:cs="Traditional Arabic" w:hint="cs"/>
          <w:smallCaps/>
          <w:color w:val="44546A" w:themeColor="text2"/>
          <w:sz w:val="32"/>
          <w:szCs w:val="32"/>
          <w:rtl/>
          <w:lang w:bidi="ar-KW"/>
        </w:rPr>
        <w:t xml:space="preserve">وهناك نفسًا لوامة تلوم صاحبها على </w:t>
      </w:r>
      <w:r w:rsidR="00FD3F0B" w:rsidRPr="00B12CE0">
        <w:rPr>
          <w:rFonts w:ascii="Traditional Arabic" w:hAnsi="Traditional Arabic" w:cs="Traditional Arabic" w:hint="cs"/>
          <w:smallCaps/>
          <w:color w:val="44546A" w:themeColor="text2"/>
          <w:sz w:val="32"/>
          <w:szCs w:val="32"/>
          <w:rtl/>
          <w:lang w:bidi="ar-KW"/>
        </w:rPr>
        <w:t xml:space="preserve">ما فاتها من الخير وتلومه على </w:t>
      </w:r>
      <w:r w:rsidR="00810E8F" w:rsidRPr="00B12CE0">
        <w:rPr>
          <w:rFonts w:ascii="Traditional Arabic" w:hAnsi="Traditional Arabic" w:cs="Traditional Arabic" w:hint="cs"/>
          <w:smallCaps/>
          <w:color w:val="44546A" w:themeColor="text2"/>
          <w:sz w:val="32"/>
          <w:szCs w:val="32"/>
          <w:rtl/>
          <w:lang w:bidi="ar-KW"/>
        </w:rPr>
        <w:t xml:space="preserve">فعل المعصية </w:t>
      </w:r>
      <w:r w:rsidR="00FD3F0B" w:rsidRPr="00B12CE0">
        <w:rPr>
          <w:rFonts w:ascii="Traditional Arabic" w:hAnsi="Traditional Arabic" w:cs="Traditional Arabic" w:hint="cs"/>
          <w:smallCaps/>
          <w:color w:val="44546A" w:themeColor="text2"/>
          <w:sz w:val="32"/>
          <w:szCs w:val="32"/>
          <w:rtl/>
          <w:lang w:bidi="ar-KW"/>
        </w:rPr>
        <w:t>كذلك</w:t>
      </w:r>
      <w:r w:rsidR="00BE6086" w:rsidRPr="00B12CE0">
        <w:rPr>
          <w:rFonts w:ascii="Traditional Arabic" w:hAnsi="Traditional Arabic" w:cs="Traditional Arabic" w:hint="cs"/>
          <w:smallCaps/>
          <w:color w:val="44546A" w:themeColor="text2"/>
          <w:sz w:val="32"/>
          <w:szCs w:val="32"/>
          <w:rtl/>
          <w:lang w:bidi="ar-KW"/>
        </w:rPr>
        <w:t xml:space="preserve">، </w:t>
      </w:r>
      <w:r w:rsidR="00810E8F" w:rsidRPr="00B12CE0">
        <w:rPr>
          <w:rFonts w:ascii="Traditional Arabic" w:hAnsi="Traditional Arabic" w:cs="Traditional Arabic" w:hint="cs"/>
          <w:smallCaps/>
          <w:color w:val="44546A" w:themeColor="text2"/>
          <w:sz w:val="32"/>
          <w:szCs w:val="32"/>
          <w:rtl/>
          <w:lang w:bidi="ar-KW"/>
        </w:rPr>
        <w:t xml:space="preserve">قال تعالى: </w:t>
      </w:r>
      <w:r w:rsidR="00FD3F0B" w:rsidRPr="00B12CE0">
        <w:rPr>
          <w:rFonts w:ascii="Traditional Arabic" w:hAnsi="Traditional Arabic" w:cs="Traditional Arabic"/>
          <w:smallCaps/>
          <w:color w:val="44546A" w:themeColor="text2"/>
          <w:sz w:val="32"/>
          <w:szCs w:val="32"/>
          <w:rtl/>
          <w:lang w:bidi="ar-KW"/>
        </w:rPr>
        <w:t>﴿</w:t>
      </w:r>
      <w:r w:rsidR="00FD3F0B" w:rsidRPr="00B12CE0">
        <w:rPr>
          <w:rFonts w:ascii="Traditional Arabic" w:hAnsi="Traditional Arabic" w:cs="Traditional Arabic"/>
          <w:b/>
          <w:bCs/>
          <w:smallCaps/>
          <w:color w:val="44546A" w:themeColor="text2"/>
          <w:sz w:val="32"/>
          <w:szCs w:val="32"/>
          <w:rtl/>
          <w:lang w:bidi="ar-KW"/>
        </w:rPr>
        <w:t>لَا أُقْسِمُ بِيَوْمِ الْقِيَامَةِ</w:t>
      </w:r>
      <w:r w:rsidR="00FD3F0B" w:rsidRPr="00B12CE0">
        <w:rPr>
          <w:rFonts w:ascii="Traditional Arabic" w:hAnsi="Traditional Arabic" w:cs="Traditional Arabic" w:hint="cs"/>
          <w:smallCaps/>
          <w:color w:val="44546A" w:themeColor="text2"/>
          <w:sz w:val="32"/>
          <w:szCs w:val="32"/>
          <w:rtl/>
          <w:lang w:bidi="ar-KW"/>
        </w:rPr>
        <w:t xml:space="preserve"> * </w:t>
      </w:r>
      <w:r w:rsidR="00FD3F0B" w:rsidRPr="00B12CE0">
        <w:rPr>
          <w:rFonts w:ascii="Traditional Arabic" w:hAnsi="Traditional Arabic" w:cs="Traditional Arabic"/>
          <w:b/>
          <w:bCs/>
          <w:smallCaps/>
          <w:color w:val="44546A" w:themeColor="text2"/>
          <w:sz w:val="32"/>
          <w:szCs w:val="32"/>
          <w:rtl/>
          <w:lang w:bidi="ar-KW"/>
        </w:rPr>
        <w:t>وَلَا أُقْسِمُ بِالنَّفْسِ اللَّوَّامَةِ</w:t>
      </w:r>
      <w:r w:rsidR="00FD3F0B" w:rsidRPr="00B12CE0">
        <w:rPr>
          <w:rFonts w:ascii="Traditional Arabic" w:hAnsi="Traditional Arabic" w:cs="Traditional Arabic"/>
          <w:smallCaps/>
          <w:color w:val="44546A" w:themeColor="text2"/>
          <w:sz w:val="32"/>
          <w:szCs w:val="32"/>
          <w:rtl/>
          <w:lang w:bidi="ar-KW"/>
        </w:rPr>
        <w:t>﴾</w:t>
      </w:r>
      <w:r w:rsidR="00FD3F0B" w:rsidRPr="00B12CE0">
        <w:rPr>
          <w:rFonts w:ascii="Traditional Arabic" w:hAnsi="Traditional Arabic" w:cs="Traditional Arabic" w:hint="cs"/>
          <w:smallCaps/>
          <w:color w:val="44546A" w:themeColor="text2"/>
          <w:sz w:val="32"/>
          <w:szCs w:val="32"/>
          <w:rtl/>
          <w:lang w:bidi="ar-KW"/>
        </w:rPr>
        <w:t xml:space="preserve"> </w:t>
      </w:r>
      <w:r w:rsidR="00FD3F0B" w:rsidRPr="00B12CE0">
        <w:rPr>
          <w:rFonts w:ascii="Traditional Arabic" w:hAnsi="Traditional Arabic" w:cs="Traditional Arabic" w:hint="cs"/>
          <w:smallCaps/>
          <w:color w:val="44546A" w:themeColor="text2"/>
          <w:sz w:val="24"/>
          <w:szCs w:val="24"/>
          <w:rtl/>
          <w:lang w:bidi="ar-KW"/>
        </w:rPr>
        <w:t>[القيامة:1-2]</w:t>
      </w:r>
      <w:r w:rsidR="00810E8F" w:rsidRPr="00B12CE0">
        <w:rPr>
          <w:rFonts w:ascii="Traditional Arabic" w:hAnsi="Traditional Arabic" w:cs="Traditional Arabic" w:hint="cs"/>
          <w:smallCaps/>
          <w:color w:val="44546A" w:themeColor="text2"/>
          <w:sz w:val="32"/>
          <w:szCs w:val="32"/>
          <w:rtl/>
          <w:lang w:bidi="ar-KW"/>
        </w:rPr>
        <w:t xml:space="preserve">، </w:t>
      </w:r>
      <w:r w:rsidR="00A5109A" w:rsidRPr="00B12CE0">
        <w:rPr>
          <w:rFonts w:ascii="Traditional Arabic" w:hAnsi="Traditional Arabic" w:cs="Traditional Arabic" w:hint="cs"/>
          <w:smallCaps/>
          <w:color w:val="44546A" w:themeColor="text2"/>
          <w:sz w:val="32"/>
          <w:szCs w:val="32"/>
          <w:rtl/>
          <w:lang w:bidi="ar-KW"/>
        </w:rPr>
        <w:t xml:space="preserve">والثالثة النفس الأمارة بالسوء التي تأمر صاحبها بفعل المعصية، </w:t>
      </w:r>
      <w:r w:rsidR="000F0607" w:rsidRPr="00B12CE0">
        <w:rPr>
          <w:rFonts w:ascii="Traditional Arabic" w:hAnsi="Traditional Arabic" w:cs="Traditional Arabic"/>
          <w:smallCaps/>
          <w:color w:val="44546A" w:themeColor="text2"/>
          <w:sz w:val="32"/>
          <w:szCs w:val="32"/>
          <w:rtl/>
          <w:lang w:bidi="ar-KW"/>
        </w:rPr>
        <w:t>إن نفوسَ العباد، تأمرهم بما تهواه، وإن كان هواها في غير ما فيه رضا الله، (إلا ما رحم ربي) فينجيه من اتباع هواها وطاعتها فيما تأمرُه به من السوء</w:t>
      </w:r>
      <w:r w:rsidR="000F0607" w:rsidRPr="00B12CE0">
        <w:rPr>
          <w:rFonts w:ascii="Traditional Arabic" w:hAnsi="Traditional Arabic" w:cs="Traditional Arabic" w:hint="cs"/>
          <w:smallCaps/>
          <w:color w:val="44546A" w:themeColor="text2"/>
          <w:sz w:val="32"/>
          <w:szCs w:val="32"/>
          <w:rtl/>
          <w:lang w:bidi="ar-KW"/>
        </w:rPr>
        <w:t xml:space="preserve">، </w:t>
      </w:r>
      <w:r w:rsidR="00A5109A" w:rsidRPr="00B12CE0">
        <w:rPr>
          <w:rFonts w:ascii="Traditional Arabic" w:hAnsi="Traditional Arabic" w:cs="Traditional Arabic" w:hint="cs"/>
          <w:smallCaps/>
          <w:color w:val="44546A" w:themeColor="text2"/>
          <w:sz w:val="32"/>
          <w:szCs w:val="32"/>
          <w:rtl/>
          <w:lang w:bidi="ar-KW"/>
        </w:rPr>
        <w:t xml:space="preserve">قال تعالى: </w:t>
      </w:r>
      <w:r w:rsidR="008C215E" w:rsidRPr="00B12CE0">
        <w:rPr>
          <w:rFonts w:ascii="Traditional Arabic" w:hAnsi="Traditional Arabic" w:cs="Traditional Arabic"/>
          <w:smallCaps/>
          <w:color w:val="44546A" w:themeColor="text2"/>
          <w:sz w:val="32"/>
          <w:szCs w:val="32"/>
          <w:rtl/>
          <w:lang w:bidi="ar-KW"/>
        </w:rPr>
        <w:t>﴿</w:t>
      </w:r>
      <w:r w:rsidR="008C215E" w:rsidRPr="00B12CE0">
        <w:rPr>
          <w:rFonts w:ascii="Traditional Arabic" w:hAnsi="Traditional Arabic" w:cs="Traditional Arabic"/>
          <w:b/>
          <w:bCs/>
          <w:smallCaps/>
          <w:color w:val="44546A" w:themeColor="text2"/>
          <w:sz w:val="32"/>
          <w:szCs w:val="32"/>
          <w:rtl/>
          <w:lang w:bidi="ar-KW"/>
        </w:rPr>
        <w:t>وَمَا أُبَرِّئُ نَفْسِي إِنَّ النَّفْسَ لَأَمَّارَةٌ بِالسُّوءِ إِلَّا مَا رَحِمَ رَبِّي إِنَّ رَبِّي غَفُورٌ رَّحِيمٌ</w:t>
      </w:r>
      <w:r w:rsidR="008C215E" w:rsidRPr="00B12CE0">
        <w:rPr>
          <w:rFonts w:ascii="Traditional Arabic" w:hAnsi="Traditional Arabic" w:cs="Traditional Arabic"/>
          <w:smallCaps/>
          <w:color w:val="44546A" w:themeColor="text2"/>
          <w:sz w:val="32"/>
          <w:szCs w:val="32"/>
          <w:rtl/>
          <w:lang w:bidi="ar-KW"/>
        </w:rPr>
        <w:t>﴾</w:t>
      </w:r>
      <w:r w:rsidR="008C215E" w:rsidRPr="00B12CE0">
        <w:rPr>
          <w:rFonts w:ascii="Traditional Arabic" w:hAnsi="Traditional Arabic" w:cs="Traditional Arabic" w:hint="cs"/>
          <w:smallCaps/>
          <w:color w:val="44546A" w:themeColor="text2"/>
          <w:sz w:val="32"/>
          <w:szCs w:val="32"/>
          <w:rtl/>
          <w:lang w:bidi="ar-KW"/>
        </w:rPr>
        <w:t xml:space="preserve"> </w:t>
      </w:r>
      <w:r w:rsidR="008C215E" w:rsidRPr="00B12CE0">
        <w:rPr>
          <w:rFonts w:ascii="Traditional Arabic" w:hAnsi="Traditional Arabic" w:cs="Traditional Arabic" w:hint="cs"/>
          <w:smallCaps/>
          <w:color w:val="44546A" w:themeColor="text2"/>
          <w:sz w:val="24"/>
          <w:szCs w:val="24"/>
          <w:rtl/>
          <w:lang w:bidi="ar-KW"/>
        </w:rPr>
        <w:t>[يوسف:53]</w:t>
      </w:r>
      <w:r w:rsidR="00A5109A" w:rsidRPr="00B12CE0">
        <w:rPr>
          <w:rFonts w:ascii="Traditional Arabic" w:hAnsi="Traditional Arabic" w:cs="Traditional Arabic" w:hint="cs"/>
          <w:smallCaps/>
          <w:color w:val="44546A" w:themeColor="text2"/>
          <w:sz w:val="24"/>
          <w:szCs w:val="24"/>
          <w:rtl/>
          <w:lang w:bidi="ar-KW"/>
        </w:rPr>
        <w:t>.</w:t>
      </w:r>
    </w:p>
    <w:p w:rsidR="005E7924" w:rsidRPr="00B12CE0" w:rsidRDefault="000F0607" w:rsidP="00F66103">
      <w:pPr>
        <w:bidi/>
        <w:jc w:val="both"/>
        <w:rPr>
          <w:rFonts w:ascii="Traditional Arabic" w:hAnsi="Traditional Arabic" w:cs="Traditional Arabic"/>
          <w:color w:val="44546A" w:themeColor="text2"/>
          <w:sz w:val="32"/>
          <w:szCs w:val="32"/>
          <w:rtl/>
          <w:lang w:bidi="ar-KW"/>
        </w:rPr>
      </w:pPr>
      <w:r w:rsidRPr="00B12CE0">
        <w:rPr>
          <w:rFonts w:ascii="Traditional Arabic" w:hAnsi="Traditional Arabic" w:cs="Traditional Arabic" w:hint="cs"/>
          <w:color w:val="44546A" w:themeColor="text2"/>
          <w:sz w:val="32"/>
          <w:szCs w:val="32"/>
          <w:rtl/>
          <w:lang w:bidi="ar-KW"/>
        </w:rPr>
        <w:t xml:space="preserve">     </w:t>
      </w:r>
      <w:r w:rsidR="00A5109A" w:rsidRPr="00B12CE0">
        <w:rPr>
          <w:rFonts w:ascii="Traditional Arabic" w:hAnsi="Traditional Arabic" w:cs="Traditional Arabic" w:hint="cs"/>
          <w:color w:val="44546A" w:themeColor="text2"/>
          <w:sz w:val="32"/>
          <w:szCs w:val="32"/>
          <w:rtl/>
          <w:lang w:bidi="ar-KW"/>
        </w:rPr>
        <w:t xml:space="preserve">أيها الأحباب الكرام: </w:t>
      </w:r>
      <w:r w:rsidR="00BA6837" w:rsidRPr="00B12CE0">
        <w:rPr>
          <w:rFonts w:ascii="Traditional Arabic" w:hAnsi="Traditional Arabic" w:cs="Traditional Arabic" w:hint="cs"/>
          <w:color w:val="44546A" w:themeColor="text2"/>
          <w:sz w:val="32"/>
          <w:szCs w:val="32"/>
          <w:rtl/>
          <w:lang w:bidi="ar-KW"/>
        </w:rPr>
        <w:t>لقد</w:t>
      </w:r>
      <w:r w:rsidR="00B342CB" w:rsidRPr="00B12CE0">
        <w:rPr>
          <w:rFonts w:ascii="Traditional Arabic" w:hAnsi="Traditional Arabic" w:cs="Traditional Arabic" w:hint="cs"/>
          <w:color w:val="44546A" w:themeColor="text2"/>
          <w:sz w:val="32"/>
          <w:szCs w:val="32"/>
          <w:rtl/>
          <w:lang w:bidi="ar-KW"/>
        </w:rPr>
        <w:t xml:space="preserve"> بين لنا عز وجل خالق</w:t>
      </w:r>
      <w:r w:rsidR="00821F84">
        <w:rPr>
          <w:rFonts w:ascii="Traditional Arabic" w:hAnsi="Traditional Arabic" w:cs="Traditional Arabic" w:hint="cs"/>
          <w:color w:val="44546A" w:themeColor="text2"/>
          <w:sz w:val="32"/>
          <w:szCs w:val="32"/>
          <w:rtl/>
          <w:lang w:bidi="ar-KW"/>
        </w:rPr>
        <w:t>ُ</w:t>
      </w:r>
      <w:r w:rsidR="00B342CB" w:rsidRPr="00B12CE0">
        <w:rPr>
          <w:rFonts w:ascii="Traditional Arabic" w:hAnsi="Traditional Arabic" w:cs="Traditional Arabic" w:hint="cs"/>
          <w:color w:val="44546A" w:themeColor="text2"/>
          <w:sz w:val="32"/>
          <w:szCs w:val="32"/>
          <w:rtl/>
          <w:lang w:bidi="ar-KW"/>
        </w:rPr>
        <w:t xml:space="preserve"> هذه النفس طريق راحتها فقال:</w:t>
      </w:r>
      <w:r w:rsidR="00BA6837" w:rsidRPr="00B12CE0">
        <w:rPr>
          <w:rFonts w:ascii="Traditional Arabic" w:hAnsi="Traditional Arabic" w:cs="Traditional Arabic" w:hint="cs"/>
          <w:color w:val="44546A" w:themeColor="text2"/>
          <w:sz w:val="32"/>
          <w:szCs w:val="32"/>
          <w:rtl/>
          <w:lang w:bidi="ar-KW"/>
        </w:rPr>
        <w:t xml:space="preserve"> </w:t>
      </w:r>
      <w:r w:rsidR="00BA6837" w:rsidRPr="00B12CE0">
        <w:rPr>
          <w:rFonts w:ascii="Traditional Arabic" w:hAnsi="Traditional Arabic" w:cs="Traditional Arabic"/>
          <w:color w:val="44546A" w:themeColor="text2"/>
          <w:sz w:val="32"/>
          <w:szCs w:val="32"/>
          <w:rtl/>
          <w:lang w:bidi="ar-KW"/>
        </w:rPr>
        <w:t>﴿</w:t>
      </w:r>
      <w:r w:rsidR="005E7924" w:rsidRPr="00B12CE0">
        <w:rPr>
          <w:rFonts w:ascii="Traditional Arabic" w:hAnsi="Traditional Arabic" w:cs="Traditional Arabic"/>
          <w:b/>
          <w:bCs/>
          <w:color w:val="44546A" w:themeColor="text2"/>
          <w:sz w:val="32"/>
          <w:szCs w:val="32"/>
          <w:rtl/>
          <w:lang w:bidi="ar-KW"/>
        </w:rPr>
        <w:t>الَّذِينَ آمَنُوا وَتَطْمَئِنُّ قُلُوبُهُم بِذِكْرِ اللَّهِ أَلَا بِذِكْرِ اللَّهِ تَطْمَئِنُّ الْقُلُوبُ</w:t>
      </w:r>
      <w:r w:rsidR="00BA6837" w:rsidRPr="00B12CE0">
        <w:rPr>
          <w:rFonts w:ascii="Traditional Arabic" w:hAnsi="Traditional Arabic" w:cs="Traditional Arabic"/>
          <w:color w:val="44546A" w:themeColor="text2"/>
          <w:sz w:val="32"/>
          <w:szCs w:val="32"/>
          <w:rtl/>
          <w:lang w:bidi="ar-KW"/>
        </w:rPr>
        <w:t>﴾</w:t>
      </w:r>
      <w:r w:rsidR="005E7924" w:rsidRPr="00B12CE0">
        <w:rPr>
          <w:rFonts w:ascii="Traditional Arabic" w:hAnsi="Traditional Arabic" w:cs="Traditional Arabic" w:hint="cs"/>
          <w:color w:val="44546A" w:themeColor="text2"/>
          <w:sz w:val="32"/>
          <w:szCs w:val="32"/>
          <w:rtl/>
          <w:lang w:bidi="ar-KW"/>
        </w:rPr>
        <w:t xml:space="preserve"> </w:t>
      </w:r>
      <w:r w:rsidR="005E7924" w:rsidRPr="00B12CE0">
        <w:rPr>
          <w:rFonts w:ascii="Traditional Arabic" w:hAnsi="Traditional Arabic" w:cs="Traditional Arabic" w:hint="cs"/>
          <w:color w:val="44546A" w:themeColor="text2"/>
          <w:sz w:val="24"/>
          <w:szCs w:val="24"/>
          <w:rtl/>
          <w:lang w:bidi="ar-KW"/>
        </w:rPr>
        <w:t>[الرعد:28].</w:t>
      </w:r>
    </w:p>
    <w:p w:rsidR="005E7924" w:rsidRPr="00B12CE0" w:rsidRDefault="00C643A7" w:rsidP="005E7924">
      <w:pPr>
        <w:bidi/>
        <w:jc w:val="both"/>
        <w:rPr>
          <w:rFonts w:ascii="Traditional Arabic" w:hAnsi="Traditional Arabic" w:cs="Traditional Arabic"/>
          <w:color w:val="44546A" w:themeColor="text2"/>
          <w:sz w:val="32"/>
          <w:szCs w:val="32"/>
          <w:rtl/>
          <w:lang w:bidi="ar-KW"/>
        </w:rPr>
      </w:pPr>
      <w:r w:rsidRPr="00B12CE0">
        <w:rPr>
          <w:rFonts w:ascii="Traditional Arabic" w:hAnsi="Traditional Arabic" w:cs="Traditional Arabic" w:hint="cs"/>
          <w:color w:val="44546A" w:themeColor="text2"/>
          <w:sz w:val="32"/>
          <w:szCs w:val="32"/>
          <w:rtl/>
          <w:lang w:bidi="ar-KW"/>
        </w:rPr>
        <w:t xml:space="preserve">     فإذا ذكر العبد ربه جل وعلا اطمأنت نفسه</w:t>
      </w:r>
      <w:r w:rsidR="00E83EB0">
        <w:rPr>
          <w:rFonts w:ascii="Traditional Arabic" w:hAnsi="Traditional Arabic" w:cs="Traditional Arabic" w:hint="cs"/>
          <w:color w:val="44546A" w:themeColor="text2"/>
          <w:sz w:val="32"/>
          <w:szCs w:val="32"/>
          <w:rtl/>
          <w:lang w:bidi="ar-KW"/>
        </w:rPr>
        <w:t>،</w:t>
      </w:r>
      <w:r w:rsidRPr="00B12CE0">
        <w:rPr>
          <w:rFonts w:ascii="Traditional Arabic" w:hAnsi="Traditional Arabic" w:cs="Traditional Arabic" w:hint="cs"/>
          <w:color w:val="44546A" w:themeColor="text2"/>
          <w:sz w:val="32"/>
          <w:szCs w:val="32"/>
          <w:rtl/>
          <w:lang w:bidi="ar-KW"/>
        </w:rPr>
        <w:t xml:space="preserve"> وإذا اطمأنت نفسه انشرح صدره، وإذا انشرح صدره حاز الراحة النفسية بإذن الله تعالى.</w:t>
      </w:r>
    </w:p>
    <w:p w:rsidR="00C643A7" w:rsidRPr="00B12CE0" w:rsidRDefault="00152E36" w:rsidP="00C643A7">
      <w:pPr>
        <w:bidi/>
        <w:jc w:val="both"/>
        <w:rPr>
          <w:rFonts w:ascii="Traditional Arabic" w:hAnsi="Traditional Arabic" w:cs="Traditional Arabic"/>
          <w:color w:val="44546A" w:themeColor="text2"/>
          <w:sz w:val="32"/>
          <w:szCs w:val="32"/>
          <w:rtl/>
          <w:lang w:bidi="ar-KW"/>
        </w:rPr>
      </w:pPr>
      <w:r w:rsidRPr="00B12CE0">
        <w:rPr>
          <w:rFonts w:ascii="Traditional Arabic" w:hAnsi="Traditional Arabic" w:cs="Traditional Arabic" w:hint="cs"/>
          <w:color w:val="44546A" w:themeColor="text2"/>
          <w:sz w:val="32"/>
          <w:szCs w:val="32"/>
          <w:rtl/>
          <w:lang w:bidi="ar-KW"/>
        </w:rPr>
        <w:t>فحين يذكر العبد</w:t>
      </w:r>
      <w:r w:rsidR="00930C7B">
        <w:rPr>
          <w:rFonts w:ascii="Traditional Arabic" w:hAnsi="Traditional Arabic" w:cs="Traditional Arabic" w:hint="cs"/>
          <w:color w:val="44546A" w:themeColor="text2"/>
          <w:sz w:val="32"/>
          <w:szCs w:val="32"/>
          <w:rtl/>
          <w:lang w:bidi="ar-KW"/>
        </w:rPr>
        <w:t>ُ</w:t>
      </w:r>
      <w:r w:rsidRPr="00B12CE0">
        <w:rPr>
          <w:rFonts w:ascii="Traditional Arabic" w:hAnsi="Traditional Arabic" w:cs="Traditional Arabic" w:hint="cs"/>
          <w:color w:val="44546A" w:themeColor="text2"/>
          <w:sz w:val="32"/>
          <w:szCs w:val="32"/>
          <w:rtl/>
          <w:lang w:bidi="ar-KW"/>
        </w:rPr>
        <w:t xml:space="preserve"> ربه </w:t>
      </w:r>
      <w:r w:rsidRPr="00B12CE0">
        <w:rPr>
          <w:rFonts w:ascii="Traditional Arabic" w:hAnsi="Traditional Arabic" w:cs="Traditional Arabic"/>
          <w:color w:val="44546A" w:themeColor="text2"/>
          <w:sz w:val="32"/>
          <w:szCs w:val="32"/>
          <w:rtl/>
          <w:lang w:bidi="ar-KW"/>
        </w:rPr>
        <w:t>يزول قلقه واضطرابه، وتحضره أفراحه ولذاته</w:t>
      </w:r>
      <w:r w:rsidRPr="00B12CE0">
        <w:rPr>
          <w:rFonts w:ascii="Traditional Arabic" w:hAnsi="Traditional Arabic" w:cs="Traditional Arabic" w:hint="cs"/>
          <w:color w:val="44546A" w:themeColor="text2"/>
          <w:sz w:val="32"/>
          <w:szCs w:val="32"/>
          <w:rtl/>
          <w:lang w:bidi="ar-KW"/>
        </w:rPr>
        <w:t xml:space="preserve">، </w:t>
      </w:r>
      <w:r w:rsidR="00107FEB" w:rsidRPr="00B12CE0">
        <w:rPr>
          <w:rFonts w:ascii="Traditional Arabic" w:hAnsi="Traditional Arabic" w:cs="Traditional Arabic" w:hint="cs"/>
          <w:color w:val="44546A" w:themeColor="text2"/>
          <w:sz w:val="32"/>
          <w:szCs w:val="32"/>
          <w:rtl/>
          <w:lang w:bidi="ar-KW"/>
        </w:rPr>
        <w:t>و</w:t>
      </w:r>
      <w:r w:rsidR="00107FEB" w:rsidRPr="00B12CE0">
        <w:rPr>
          <w:rFonts w:ascii="Traditional Arabic" w:hAnsi="Traditional Arabic" w:cs="Traditional Arabic"/>
          <w:color w:val="44546A" w:themeColor="text2"/>
          <w:sz w:val="32"/>
          <w:szCs w:val="32"/>
          <w:rtl/>
          <w:lang w:bidi="ar-KW"/>
        </w:rPr>
        <w:t>حقيق به</w:t>
      </w:r>
      <w:r w:rsidR="00107FEB" w:rsidRPr="00B12CE0">
        <w:rPr>
          <w:rFonts w:ascii="Traditional Arabic" w:hAnsi="Traditional Arabic" w:cs="Traditional Arabic" w:hint="cs"/>
          <w:color w:val="44546A" w:themeColor="text2"/>
          <w:sz w:val="32"/>
          <w:szCs w:val="32"/>
          <w:rtl/>
          <w:lang w:bidi="ar-KW"/>
        </w:rPr>
        <w:t>ذه النفس</w:t>
      </w:r>
      <w:r w:rsidR="00107FEB" w:rsidRPr="00B12CE0">
        <w:rPr>
          <w:rFonts w:ascii="Traditional Arabic" w:hAnsi="Traditional Arabic" w:cs="Traditional Arabic"/>
          <w:color w:val="44546A" w:themeColor="text2"/>
          <w:sz w:val="32"/>
          <w:szCs w:val="32"/>
          <w:rtl/>
          <w:lang w:bidi="ar-KW"/>
        </w:rPr>
        <w:t xml:space="preserve"> وحريٌّ </w:t>
      </w:r>
      <w:r w:rsidR="00107FEB" w:rsidRPr="00B12CE0">
        <w:rPr>
          <w:rFonts w:ascii="Traditional Arabic" w:hAnsi="Traditional Arabic" w:cs="Traditional Arabic" w:hint="cs"/>
          <w:color w:val="44546A" w:themeColor="text2"/>
          <w:sz w:val="32"/>
          <w:szCs w:val="32"/>
          <w:rtl/>
          <w:lang w:bidi="ar-KW"/>
        </w:rPr>
        <w:t xml:space="preserve">بها </w:t>
      </w:r>
      <w:proofErr w:type="gramStart"/>
      <w:r w:rsidR="00107FEB" w:rsidRPr="00B12CE0">
        <w:rPr>
          <w:rFonts w:ascii="Traditional Arabic" w:hAnsi="Traditional Arabic" w:cs="Traditional Arabic"/>
          <w:color w:val="44546A" w:themeColor="text2"/>
          <w:sz w:val="32"/>
          <w:szCs w:val="32"/>
          <w:rtl/>
          <w:lang w:bidi="ar-KW"/>
        </w:rPr>
        <w:t>أن لا</w:t>
      </w:r>
      <w:proofErr w:type="gramEnd"/>
      <w:r w:rsidR="00107FEB" w:rsidRPr="00B12CE0">
        <w:rPr>
          <w:rFonts w:ascii="Traditional Arabic" w:hAnsi="Traditional Arabic" w:cs="Traditional Arabic"/>
          <w:color w:val="44546A" w:themeColor="text2"/>
          <w:sz w:val="32"/>
          <w:szCs w:val="32"/>
          <w:rtl/>
          <w:lang w:bidi="ar-KW"/>
        </w:rPr>
        <w:t xml:space="preserve"> تطمئن لشيء سوى ذكره، فإنه لا شيء ألذ</w:t>
      </w:r>
      <w:r w:rsidR="00693883">
        <w:rPr>
          <w:rFonts w:ascii="Traditional Arabic" w:hAnsi="Traditional Arabic" w:cs="Traditional Arabic" w:hint="cs"/>
          <w:color w:val="44546A" w:themeColor="text2"/>
          <w:sz w:val="32"/>
          <w:szCs w:val="32"/>
          <w:rtl/>
          <w:lang w:bidi="ar-KW"/>
        </w:rPr>
        <w:t>ُّ</w:t>
      </w:r>
      <w:r w:rsidR="00107FEB" w:rsidRPr="00B12CE0">
        <w:rPr>
          <w:rFonts w:ascii="Traditional Arabic" w:hAnsi="Traditional Arabic" w:cs="Traditional Arabic"/>
          <w:color w:val="44546A" w:themeColor="text2"/>
          <w:sz w:val="32"/>
          <w:szCs w:val="32"/>
          <w:rtl/>
          <w:lang w:bidi="ar-KW"/>
        </w:rPr>
        <w:t xml:space="preserve"> للقلوب ولا أشهى ولا أحلى من محبة خالقها، والأنس</w:t>
      </w:r>
      <w:r w:rsidR="00693883">
        <w:rPr>
          <w:rFonts w:ascii="Traditional Arabic" w:hAnsi="Traditional Arabic" w:cs="Traditional Arabic" w:hint="cs"/>
          <w:color w:val="44546A" w:themeColor="text2"/>
          <w:sz w:val="32"/>
          <w:szCs w:val="32"/>
          <w:rtl/>
          <w:lang w:bidi="ar-KW"/>
        </w:rPr>
        <w:t>ِ</w:t>
      </w:r>
      <w:r w:rsidR="00107FEB" w:rsidRPr="00B12CE0">
        <w:rPr>
          <w:rFonts w:ascii="Traditional Arabic" w:hAnsi="Traditional Arabic" w:cs="Traditional Arabic"/>
          <w:color w:val="44546A" w:themeColor="text2"/>
          <w:sz w:val="32"/>
          <w:szCs w:val="32"/>
          <w:rtl/>
          <w:lang w:bidi="ar-KW"/>
        </w:rPr>
        <w:t xml:space="preserve"> به ومعرفته، وعلى قدر معرفتها بالله ومحبتها له، يكون ذكرها له</w:t>
      </w:r>
      <w:r w:rsidR="00107FEB" w:rsidRPr="00B12CE0">
        <w:rPr>
          <w:rFonts w:ascii="Traditional Arabic" w:hAnsi="Traditional Arabic" w:cs="Traditional Arabic" w:hint="cs"/>
          <w:color w:val="44546A" w:themeColor="text2"/>
          <w:sz w:val="32"/>
          <w:szCs w:val="32"/>
          <w:rtl/>
          <w:lang w:bidi="ar-KW"/>
        </w:rPr>
        <w:t>.</w:t>
      </w:r>
    </w:p>
    <w:p w:rsidR="00107FEB" w:rsidRPr="00B12CE0" w:rsidRDefault="00FF187F" w:rsidP="00FF187F">
      <w:pPr>
        <w:bidi/>
        <w:jc w:val="center"/>
        <w:rPr>
          <w:rFonts w:ascii="Traditional Arabic" w:hAnsi="Traditional Arabic" w:cs="Traditional Arabic"/>
          <w:color w:val="44546A" w:themeColor="text2"/>
          <w:sz w:val="32"/>
          <w:szCs w:val="32"/>
          <w:rtl/>
        </w:rPr>
      </w:pPr>
      <w:r w:rsidRPr="00B12CE0">
        <w:rPr>
          <w:rFonts w:ascii="Traditional Arabic" w:hAnsi="Traditional Arabic" w:cs="Traditional Arabic"/>
          <w:color w:val="44546A" w:themeColor="text2"/>
          <w:sz w:val="32"/>
          <w:szCs w:val="32"/>
          <w:rtl/>
        </w:rPr>
        <w:t>إذا مرضنا تداوينا بذكركمُ</w:t>
      </w:r>
      <w:r w:rsidRPr="00B12CE0">
        <w:rPr>
          <w:rFonts w:ascii="Traditional Arabic" w:hAnsi="Traditional Arabic" w:cs="Traditional Arabic" w:hint="cs"/>
          <w:color w:val="44546A" w:themeColor="text2"/>
          <w:sz w:val="32"/>
          <w:szCs w:val="32"/>
          <w:rtl/>
        </w:rPr>
        <w:t xml:space="preserve"> *** </w:t>
      </w:r>
      <w:r w:rsidRPr="00B12CE0">
        <w:rPr>
          <w:rFonts w:ascii="Traditional Arabic" w:hAnsi="Traditional Arabic" w:cs="Traditional Arabic"/>
          <w:color w:val="44546A" w:themeColor="text2"/>
          <w:sz w:val="32"/>
          <w:szCs w:val="32"/>
          <w:rtl/>
        </w:rPr>
        <w:t>ونترك الذكرَ أحيان</w:t>
      </w:r>
      <w:r w:rsidR="00FE6A50"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 فننتكسُ</w:t>
      </w:r>
    </w:p>
    <w:p w:rsidR="00384396" w:rsidRPr="00B12CE0" w:rsidRDefault="00BF05E3" w:rsidP="00BF05E3">
      <w:pPr>
        <w:bidi/>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قال ابن القيم رحمه الله عن ذكر الله: </w:t>
      </w:r>
      <w:r w:rsidRPr="00B12CE0">
        <w:rPr>
          <w:rFonts w:ascii="Traditional Arabic" w:hAnsi="Traditional Arabic" w:cs="Traditional Arabic"/>
          <w:color w:val="44546A" w:themeColor="text2"/>
          <w:sz w:val="32"/>
          <w:szCs w:val="32"/>
          <w:rtl/>
        </w:rPr>
        <w:t>به يستدفعون الآفات ويستكشفون الكربات وتهون عليهم به المصيبات، إذا أظلهم البلاء</w:t>
      </w:r>
      <w:r w:rsidR="00A94FEF"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فإليه ملجؤهم، وإذا نزلت بهم النوازل</w:t>
      </w:r>
      <w:r w:rsidR="00A94FEF"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فإليه مفزعهم</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فهو رياض جنتهم التي فيها يتقلبون ور</w:t>
      </w:r>
      <w:r w:rsidR="00A9004F" w:rsidRPr="00B12CE0">
        <w:rPr>
          <w:rFonts w:ascii="Traditional Arabic" w:hAnsi="Traditional Arabic" w:cs="Traditional Arabic" w:hint="cs"/>
          <w:color w:val="44546A" w:themeColor="text2"/>
          <w:sz w:val="32"/>
          <w:szCs w:val="32"/>
          <w:rtl/>
        </w:rPr>
        <w:t>ؤ</w:t>
      </w:r>
      <w:r w:rsidRPr="00B12CE0">
        <w:rPr>
          <w:rFonts w:ascii="Traditional Arabic" w:hAnsi="Traditional Arabic" w:cs="Traditional Arabic"/>
          <w:color w:val="44546A" w:themeColor="text2"/>
          <w:sz w:val="32"/>
          <w:szCs w:val="32"/>
          <w:rtl/>
        </w:rPr>
        <w:t>وس أموال سعادتهم التي بها يتجرون</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يدع القلب الحزين ضاحك</w:t>
      </w:r>
      <w:r w:rsidR="00A94FEF"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 مسرور</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 ويوصل الذاكر إلى المذكور، بل يدع الذاكر مذكور</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w:t>
      </w:r>
    </w:p>
    <w:p w:rsidR="00384396" w:rsidRPr="00B12CE0" w:rsidRDefault="00384396" w:rsidP="00AE3775">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w:t>
      </w:r>
      <w:r w:rsidRPr="00B12CE0">
        <w:rPr>
          <w:rFonts w:ascii="Traditional Arabic" w:hAnsi="Traditional Arabic" w:cs="Traditional Arabic"/>
          <w:color w:val="44546A" w:themeColor="text2"/>
          <w:sz w:val="32"/>
          <w:szCs w:val="32"/>
          <w:rtl/>
        </w:rPr>
        <w:t>وهو جلاء القلوب وصقالها ودواؤها إذا غشيها اعتلالها، وكلما ازداد الذاكر في ذكره استغراق</w:t>
      </w:r>
      <w:r w:rsidR="00C7652F">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w:t>
      </w:r>
      <w:r w:rsidR="00DD6D13"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ازداد المذكور محبة إلى لقائه واشتياق</w:t>
      </w:r>
      <w:r w:rsidR="00DD6D13"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 وإذا واطأ في ذكره قلب</w:t>
      </w:r>
      <w:r w:rsidR="00A9004F"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ه</w:t>
      </w:r>
      <w:r w:rsidR="00A9004F"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للسانه</w:t>
      </w:r>
      <w:r w:rsidR="00DD6D13"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نسي في جنب ذكره كل شيء</w:t>
      </w:r>
      <w:r w:rsidR="001D57A3"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وحفظ الله عليه كل شيء وكان له عوض</w:t>
      </w:r>
      <w:r w:rsidR="005D6C4A"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ا من كل شيء</w:t>
      </w:r>
      <w:r w:rsidRPr="00B12CE0">
        <w:rPr>
          <w:rFonts w:ascii="Traditional Arabic" w:hAnsi="Traditional Arabic" w:cs="Traditional Arabic"/>
          <w:color w:val="44546A" w:themeColor="text2"/>
          <w:sz w:val="32"/>
          <w:szCs w:val="32"/>
        </w:rPr>
        <w:t>.</w:t>
      </w:r>
    </w:p>
    <w:p w:rsidR="00384396" w:rsidRPr="00B12CE0" w:rsidRDefault="00DD6D13" w:rsidP="00AE3775">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w:t>
      </w:r>
      <w:r w:rsidR="00384396" w:rsidRPr="00B12CE0">
        <w:rPr>
          <w:rFonts w:ascii="Traditional Arabic" w:hAnsi="Traditional Arabic" w:cs="Traditional Arabic"/>
          <w:color w:val="44546A" w:themeColor="text2"/>
          <w:sz w:val="32"/>
          <w:szCs w:val="32"/>
          <w:rtl/>
        </w:rPr>
        <w:t>به يزول الوقر عن الأسماع</w:t>
      </w:r>
      <w:r w:rsidR="00C42BFF" w:rsidRPr="00B12CE0">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 xml:space="preserve"> والب</w:t>
      </w:r>
      <w:r w:rsidR="00C42BFF" w:rsidRPr="00B12CE0">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كم عن الألسن</w:t>
      </w:r>
      <w:r w:rsidR="00C42BFF" w:rsidRPr="00B12CE0">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 xml:space="preserve"> وتنقشع الظلمة عن الأبصار</w:t>
      </w:r>
      <w:r w:rsidRPr="00B12CE0">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 xml:space="preserve"> زين الله به ألسنة الذاكرين كما زين بالنور أبصار الناظرين، فاللسان الغافل</w:t>
      </w:r>
      <w:r w:rsidRPr="00B12CE0">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 xml:space="preserve"> كالعين العمياء والأذن الصماء واليد الشلاء</w:t>
      </w:r>
      <w:r w:rsidRPr="00B12CE0">
        <w:rPr>
          <w:rFonts w:ascii="Traditional Arabic" w:hAnsi="Traditional Arabic" w:cs="Traditional Arabic" w:hint="cs"/>
          <w:color w:val="44546A" w:themeColor="text2"/>
          <w:sz w:val="32"/>
          <w:szCs w:val="32"/>
          <w:rtl/>
        </w:rPr>
        <w:t xml:space="preserve">، </w:t>
      </w:r>
      <w:r w:rsidR="00384396" w:rsidRPr="00B12CE0">
        <w:rPr>
          <w:rFonts w:ascii="Traditional Arabic" w:hAnsi="Traditional Arabic" w:cs="Traditional Arabic"/>
          <w:color w:val="44546A" w:themeColor="text2"/>
          <w:sz w:val="32"/>
          <w:szCs w:val="32"/>
          <w:rtl/>
        </w:rPr>
        <w:t>وهو باب الله الأعظم المفتوح بينه وبين عبده ما لم ي</w:t>
      </w:r>
      <w:r w:rsidR="00D1233F">
        <w:rPr>
          <w:rFonts w:ascii="Traditional Arabic" w:hAnsi="Traditional Arabic" w:cs="Traditional Arabic" w:hint="cs"/>
          <w:color w:val="44546A" w:themeColor="text2"/>
          <w:sz w:val="32"/>
          <w:szCs w:val="32"/>
          <w:rtl/>
        </w:rPr>
        <w:t>ُ</w:t>
      </w:r>
      <w:r w:rsidR="00384396" w:rsidRPr="00B12CE0">
        <w:rPr>
          <w:rFonts w:ascii="Traditional Arabic" w:hAnsi="Traditional Arabic" w:cs="Traditional Arabic"/>
          <w:color w:val="44546A" w:themeColor="text2"/>
          <w:sz w:val="32"/>
          <w:szCs w:val="32"/>
          <w:rtl/>
        </w:rPr>
        <w:t>غلقه العبد بغفلته</w:t>
      </w:r>
      <w:r w:rsidRPr="00B12CE0">
        <w:rPr>
          <w:rFonts w:ascii="Traditional Arabic" w:hAnsi="Traditional Arabic" w:cs="Traditional Arabic" w:hint="cs"/>
          <w:color w:val="44546A" w:themeColor="text2"/>
          <w:sz w:val="32"/>
          <w:szCs w:val="32"/>
          <w:rtl/>
        </w:rPr>
        <w:t>.</w:t>
      </w:r>
    </w:p>
    <w:p w:rsidR="00FF187F" w:rsidRPr="00B12CE0" w:rsidRDefault="00DD6D13" w:rsidP="00AE3775">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w:t>
      </w:r>
      <w:r w:rsidR="00384396" w:rsidRPr="00B12CE0">
        <w:rPr>
          <w:rFonts w:ascii="Traditional Arabic" w:hAnsi="Traditional Arabic" w:cs="Traditional Arabic"/>
          <w:color w:val="44546A" w:themeColor="text2"/>
          <w:sz w:val="32"/>
          <w:szCs w:val="32"/>
          <w:rtl/>
        </w:rPr>
        <w:t>قال الحسن البصري رحمه الله: تفقدوا الحلاوة في ثلاثة أشياء: في الصلاة وفي الذكر وقراءة القرآن، فإن وجدتم وإلا فاعلموا أن الباب مغلق.</w:t>
      </w:r>
      <w:r w:rsidR="00384396" w:rsidRPr="00B12CE0">
        <w:rPr>
          <w:rFonts w:ascii="Traditional Arabic" w:hAnsi="Traditional Arabic" w:cs="Traditional Arabic" w:hint="cs"/>
          <w:color w:val="44546A" w:themeColor="text2"/>
          <w:sz w:val="24"/>
          <w:szCs w:val="24"/>
          <w:rtl/>
        </w:rPr>
        <w:t xml:space="preserve"> </w:t>
      </w:r>
      <w:r w:rsidR="00BF05E3" w:rsidRPr="00B12CE0">
        <w:rPr>
          <w:rFonts w:ascii="Traditional Arabic" w:hAnsi="Traditional Arabic" w:cs="Traditional Arabic" w:hint="cs"/>
          <w:color w:val="44546A" w:themeColor="text2"/>
          <w:sz w:val="24"/>
          <w:szCs w:val="24"/>
          <w:rtl/>
        </w:rPr>
        <w:t xml:space="preserve">[مدارج السالكين </w:t>
      </w:r>
      <w:r w:rsidR="00BF05E3" w:rsidRPr="00B12CE0">
        <w:rPr>
          <w:rFonts w:ascii="Traditional Arabic" w:hAnsi="Traditional Arabic" w:cs="Traditional Arabic"/>
          <w:color w:val="44546A" w:themeColor="text2"/>
          <w:sz w:val="24"/>
          <w:szCs w:val="24"/>
          <w:rtl/>
        </w:rPr>
        <w:t>–</w:t>
      </w:r>
      <w:r w:rsidR="00BF05E3" w:rsidRPr="00B12CE0">
        <w:rPr>
          <w:rFonts w:ascii="Traditional Arabic" w:hAnsi="Traditional Arabic" w:cs="Traditional Arabic" w:hint="cs"/>
          <w:color w:val="44546A" w:themeColor="text2"/>
          <w:sz w:val="24"/>
          <w:szCs w:val="24"/>
          <w:rtl/>
        </w:rPr>
        <w:t xml:space="preserve"> فصل منزلة الذكر].</w:t>
      </w:r>
    </w:p>
    <w:p w:rsidR="00BF05E3" w:rsidRPr="00B12CE0" w:rsidRDefault="00A2028E" w:rsidP="00DB7C6C">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قال رسول الله صلى الله عليه وسلم: </w:t>
      </w:r>
      <w:r w:rsidRPr="00B12CE0">
        <w:rPr>
          <w:rFonts w:ascii="Traditional Arabic" w:hAnsi="Traditional Arabic" w:cs="Traditional Arabic"/>
          <w:color w:val="44546A" w:themeColor="text2"/>
          <w:sz w:val="32"/>
          <w:szCs w:val="32"/>
          <w:rtl/>
        </w:rPr>
        <w:t>يقولُ اللَّهُ تَعالَى: «</w:t>
      </w:r>
      <w:r w:rsidRPr="00B12CE0">
        <w:rPr>
          <w:rFonts w:ascii="Traditional Arabic" w:hAnsi="Traditional Arabic" w:cs="Traditional Arabic"/>
          <w:b/>
          <w:bCs/>
          <w:color w:val="44546A" w:themeColor="text2"/>
          <w:sz w:val="32"/>
          <w:szCs w:val="32"/>
          <w:rtl/>
        </w:rPr>
        <w:t xml:space="preserve">أنا عِنْدَ ظَنِّ عَبْدِي بي، وأنا معهُ إذا ذَكَرَنِي، فإنْ ذَكَرَنِي في نَفْسِهِ ذَكَرْتُهُ في نَفْسِي، وإنْ ذَكَرَنِي في </w:t>
      </w:r>
      <w:proofErr w:type="spellStart"/>
      <w:r w:rsidRPr="00B12CE0">
        <w:rPr>
          <w:rFonts w:ascii="Traditional Arabic" w:hAnsi="Traditional Arabic" w:cs="Traditional Arabic"/>
          <w:b/>
          <w:bCs/>
          <w:color w:val="44546A" w:themeColor="text2"/>
          <w:sz w:val="32"/>
          <w:szCs w:val="32"/>
          <w:rtl/>
        </w:rPr>
        <w:t>مَلَإٍ</w:t>
      </w:r>
      <w:proofErr w:type="spellEnd"/>
      <w:r w:rsidRPr="00B12CE0">
        <w:rPr>
          <w:rFonts w:ascii="Traditional Arabic" w:hAnsi="Traditional Arabic" w:cs="Traditional Arabic"/>
          <w:b/>
          <w:bCs/>
          <w:color w:val="44546A" w:themeColor="text2"/>
          <w:sz w:val="32"/>
          <w:szCs w:val="32"/>
          <w:rtl/>
        </w:rPr>
        <w:t xml:space="preserve"> ذَكَرْتُهُ </w:t>
      </w:r>
      <w:r w:rsidRPr="00B12CE0">
        <w:rPr>
          <w:rFonts w:ascii="Traditional Arabic" w:hAnsi="Traditional Arabic" w:cs="Traditional Arabic"/>
          <w:b/>
          <w:bCs/>
          <w:color w:val="44546A" w:themeColor="text2"/>
          <w:sz w:val="32"/>
          <w:szCs w:val="32"/>
          <w:rtl/>
        </w:rPr>
        <w:lastRenderedPageBreak/>
        <w:t xml:space="preserve">في </w:t>
      </w:r>
      <w:proofErr w:type="spellStart"/>
      <w:r w:rsidRPr="00B12CE0">
        <w:rPr>
          <w:rFonts w:ascii="Traditional Arabic" w:hAnsi="Traditional Arabic" w:cs="Traditional Arabic"/>
          <w:b/>
          <w:bCs/>
          <w:color w:val="44546A" w:themeColor="text2"/>
          <w:sz w:val="32"/>
          <w:szCs w:val="32"/>
          <w:rtl/>
        </w:rPr>
        <w:t>مَلَإٍ</w:t>
      </w:r>
      <w:proofErr w:type="spellEnd"/>
      <w:r w:rsidRPr="00B12CE0">
        <w:rPr>
          <w:rFonts w:ascii="Traditional Arabic" w:hAnsi="Traditional Arabic" w:cs="Traditional Arabic"/>
          <w:b/>
          <w:bCs/>
          <w:color w:val="44546A" w:themeColor="text2"/>
          <w:sz w:val="32"/>
          <w:szCs w:val="32"/>
          <w:rtl/>
        </w:rPr>
        <w:t xml:space="preserve"> خَيْرٍ منهمْ، وإنْ تَقَرَّبَ إلَيَّ بشِبْرٍ تَقَرَّبْتُ إلَيْهِ ذِراعًا، وإنْ تَقَرَّبَ إلَيَّ ذِراعًا تَقَرَّبْتُ إلَيْهِ باعًا، وإنْ أتانِي يَمْشِي أتَيْتُهُ هَرْوَلَةً</w:t>
      </w:r>
      <w:r w:rsidRPr="00B12CE0">
        <w:rPr>
          <w:rFonts w:ascii="Traditional Arabic" w:hAnsi="Traditional Arabic" w:cs="Traditional Arabic"/>
          <w:color w:val="44546A" w:themeColor="text2"/>
          <w:sz w:val="32"/>
          <w:szCs w:val="32"/>
          <w:rtl/>
        </w:rPr>
        <w:t>»</w:t>
      </w:r>
      <w:r w:rsidRPr="00B12CE0">
        <w:rPr>
          <w:rFonts w:ascii="Traditional Arabic" w:hAnsi="Traditional Arabic" w:cs="Traditional Arabic" w:hint="cs"/>
          <w:color w:val="44546A" w:themeColor="text2"/>
          <w:sz w:val="32"/>
          <w:szCs w:val="32"/>
          <w:rtl/>
        </w:rPr>
        <w:t xml:space="preserve"> </w:t>
      </w:r>
      <w:r w:rsidRPr="00B12CE0">
        <w:rPr>
          <w:rFonts w:ascii="Traditional Arabic" w:hAnsi="Traditional Arabic" w:cs="Traditional Arabic" w:hint="cs"/>
          <w:color w:val="44546A" w:themeColor="text2"/>
          <w:sz w:val="24"/>
          <w:szCs w:val="24"/>
          <w:rtl/>
        </w:rPr>
        <w:t>[متفق عليه واللفظ للبخاري].</w:t>
      </w:r>
    </w:p>
    <w:p w:rsidR="00A2028E" w:rsidRPr="00B12CE0" w:rsidRDefault="006B5708" w:rsidP="00DB7C6C">
      <w:pPr>
        <w:bidi/>
        <w:spacing w:after="0"/>
        <w:jc w:val="center"/>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أقول قولي هذا وأستغفر الله لي ولكم فاستغفروه يغفر لكم إنه هو الغفور الرحيم.</w:t>
      </w:r>
    </w:p>
    <w:p w:rsidR="006B5708" w:rsidRPr="00B12CE0" w:rsidRDefault="006B5708" w:rsidP="00DB7C6C">
      <w:pPr>
        <w:bidi/>
        <w:spacing w:after="0"/>
        <w:jc w:val="center"/>
        <w:rPr>
          <w:rFonts w:ascii="Traditional Arabic" w:hAnsi="Traditional Arabic" w:cs="Traditional Arabic"/>
          <w:b/>
          <w:bCs/>
          <w:color w:val="44546A" w:themeColor="text2"/>
          <w:sz w:val="32"/>
          <w:szCs w:val="32"/>
          <w:rtl/>
        </w:rPr>
      </w:pPr>
      <w:r w:rsidRPr="00B12CE0">
        <w:rPr>
          <w:rFonts w:ascii="Traditional Arabic" w:hAnsi="Traditional Arabic" w:cs="Traditional Arabic" w:hint="cs"/>
          <w:b/>
          <w:bCs/>
          <w:color w:val="44546A" w:themeColor="text2"/>
          <w:sz w:val="32"/>
          <w:szCs w:val="32"/>
          <w:rtl/>
        </w:rPr>
        <w:t>الخطبة الثانية:</w:t>
      </w:r>
    </w:p>
    <w:p w:rsidR="006B5708" w:rsidRPr="00B12CE0" w:rsidRDefault="00F310CD" w:rsidP="00DB7C6C">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قال الإمام ابن تيمية رحمه الله حين سجنوه: </w:t>
      </w:r>
      <w:r w:rsidRPr="00B12CE0">
        <w:rPr>
          <w:rFonts w:ascii="Traditional Arabic" w:hAnsi="Traditional Arabic" w:cs="Traditional Arabic"/>
          <w:color w:val="44546A" w:themeColor="text2"/>
          <w:sz w:val="32"/>
          <w:szCs w:val="32"/>
          <w:rtl/>
        </w:rPr>
        <w:t>ما يصنع أعدائي بي؟ أنا جنتي وبستاني في صدري</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إن ر</w:t>
      </w:r>
      <w:r w:rsidR="00D12B4C">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حت فهي معي لا تفارقني</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إن حبسي خلوة</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وقتلي شهادة</w:t>
      </w:r>
      <w:r w:rsidRPr="00B12CE0">
        <w:rPr>
          <w:rFonts w:ascii="Traditional Arabic" w:hAnsi="Traditional Arabic" w:cs="Traditional Arabic" w:hint="cs"/>
          <w:color w:val="44546A" w:themeColor="text2"/>
          <w:sz w:val="32"/>
          <w:szCs w:val="32"/>
          <w:rtl/>
        </w:rPr>
        <w:t>،</w:t>
      </w:r>
      <w:r w:rsidRPr="00B12CE0">
        <w:rPr>
          <w:rFonts w:ascii="Traditional Arabic" w:hAnsi="Traditional Arabic" w:cs="Traditional Arabic"/>
          <w:color w:val="44546A" w:themeColor="text2"/>
          <w:sz w:val="32"/>
          <w:szCs w:val="32"/>
          <w:rtl/>
        </w:rPr>
        <w:t xml:space="preserve"> وإخراجي من بلدي سياحة</w:t>
      </w:r>
      <w:r w:rsidRPr="00B12CE0">
        <w:rPr>
          <w:rFonts w:ascii="Traditional Arabic" w:hAnsi="Traditional Arabic" w:cs="Traditional Arabic" w:hint="cs"/>
          <w:color w:val="44546A" w:themeColor="text2"/>
          <w:sz w:val="32"/>
          <w:szCs w:val="32"/>
          <w:rtl/>
        </w:rPr>
        <w:t xml:space="preserve">. </w:t>
      </w:r>
    </w:p>
    <w:p w:rsidR="00C3466B" w:rsidRPr="00B12CE0" w:rsidRDefault="00B21C06" w:rsidP="00DB7C6C">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وقال: </w:t>
      </w:r>
      <w:r w:rsidR="00C3466B" w:rsidRPr="00B12CE0">
        <w:rPr>
          <w:rFonts w:ascii="Traditional Arabic" w:hAnsi="Traditional Arabic" w:cs="Traditional Arabic"/>
          <w:color w:val="44546A" w:themeColor="text2"/>
          <w:sz w:val="32"/>
          <w:szCs w:val="32"/>
          <w:rtl/>
        </w:rPr>
        <w:t>المحبوس من حبس قلبه عن ربه، والمأسور من أسره هواه.</w:t>
      </w:r>
      <w:r w:rsidRPr="00B12CE0">
        <w:rPr>
          <w:rFonts w:ascii="Traditional Arabic" w:hAnsi="Traditional Arabic" w:cs="Traditional Arabic" w:hint="cs"/>
          <w:color w:val="44546A" w:themeColor="text2"/>
          <w:sz w:val="32"/>
          <w:szCs w:val="32"/>
          <w:rtl/>
        </w:rPr>
        <w:t xml:space="preserve"> </w:t>
      </w:r>
      <w:r w:rsidRPr="00B12CE0">
        <w:rPr>
          <w:rFonts w:ascii="Traditional Arabic" w:hAnsi="Traditional Arabic" w:cs="Traditional Arabic" w:hint="cs"/>
          <w:color w:val="44546A" w:themeColor="text2"/>
          <w:sz w:val="24"/>
          <w:szCs w:val="24"/>
          <w:rtl/>
        </w:rPr>
        <w:t>[</w:t>
      </w:r>
      <w:r w:rsidRPr="00B12CE0">
        <w:rPr>
          <w:rFonts w:ascii="Traditional Arabic" w:hAnsi="Traditional Arabic" w:cs="Traditional Arabic" w:hint="cs"/>
          <w:color w:val="44546A" w:themeColor="text2"/>
          <w:sz w:val="24"/>
          <w:szCs w:val="24"/>
          <w:rtl/>
        </w:rPr>
        <w:t>غذاء الألباب 2/368</w:t>
      </w:r>
      <w:r w:rsidRPr="00B12CE0">
        <w:rPr>
          <w:rFonts w:ascii="Traditional Arabic" w:hAnsi="Traditional Arabic" w:cs="Traditional Arabic" w:hint="cs"/>
          <w:color w:val="44546A" w:themeColor="text2"/>
          <w:sz w:val="24"/>
          <w:szCs w:val="24"/>
          <w:rtl/>
        </w:rPr>
        <w:t>].</w:t>
      </w:r>
    </w:p>
    <w:p w:rsidR="00483D2B" w:rsidRPr="00B12CE0" w:rsidRDefault="00C3466B" w:rsidP="00DB7C6C">
      <w:pPr>
        <w:bidi/>
        <w:spacing w:after="0"/>
        <w:jc w:val="both"/>
        <w:rPr>
          <w:rFonts w:ascii="Traditional Arabic" w:hAnsi="Traditional Arabic" w:cs="Traditional Arabic"/>
          <w:color w:val="44546A" w:themeColor="text2"/>
          <w:sz w:val="32"/>
          <w:szCs w:val="32"/>
          <w:rtl/>
        </w:rPr>
      </w:pPr>
      <w:r w:rsidRPr="00B12CE0">
        <w:rPr>
          <w:rFonts w:ascii="Traditional Arabic" w:hAnsi="Traditional Arabic" w:cs="Traditional Arabic" w:hint="cs"/>
          <w:color w:val="44546A" w:themeColor="text2"/>
          <w:sz w:val="32"/>
          <w:szCs w:val="32"/>
          <w:rtl/>
        </w:rPr>
        <w:t xml:space="preserve">    </w:t>
      </w:r>
      <w:r w:rsidR="00F310CD" w:rsidRPr="00B12CE0">
        <w:rPr>
          <w:rFonts w:ascii="Traditional Arabic" w:hAnsi="Traditional Arabic" w:cs="Traditional Arabic" w:hint="cs"/>
          <w:color w:val="44546A" w:themeColor="text2"/>
          <w:sz w:val="32"/>
          <w:szCs w:val="32"/>
          <w:rtl/>
        </w:rPr>
        <w:t xml:space="preserve">فانظروا يا رعاكم الله إلى من تعلق قلبه بالله عز وجل كيف </w:t>
      </w:r>
      <w:r w:rsidR="00525564" w:rsidRPr="00B12CE0">
        <w:rPr>
          <w:rFonts w:ascii="Traditional Arabic" w:hAnsi="Traditional Arabic" w:cs="Traditional Arabic" w:hint="cs"/>
          <w:color w:val="44546A" w:themeColor="text2"/>
          <w:sz w:val="32"/>
          <w:szCs w:val="32"/>
          <w:rtl/>
        </w:rPr>
        <w:t xml:space="preserve">قد حصلت له الراحة النفسية وإن كان مسجونًا، </w:t>
      </w:r>
      <w:r w:rsidR="00376EB1" w:rsidRPr="00B12CE0">
        <w:rPr>
          <w:rFonts w:ascii="Traditional Arabic" w:hAnsi="Traditional Arabic" w:cs="Traditional Arabic" w:hint="cs"/>
          <w:color w:val="44546A" w:themeColor="text2"/>
          <w:sz w:val="32"/>
          <w:szCs w:val="32"/>
          <w:rtl/>
        </w:rPr>
        <w:t xml:space="preserve">ولذكر الله عز وجل فوائد كثيرة </w:t>
      </w:r>
      <w:r w:rsidR="00376EB1" w:rsidRPr="00B12CE0">
        <w:rPr>
          <w:rFonts w:ascii="Traditional Arabic" w:hAnsi="Traditional Arabic" w:cs="Traditional Arabic"/>
          <w:color w:val="44546A" w:themeColor="text2"/>
          <w:sz w:val="32"/>
          <w:szCs w:val="32"/>
          <w:rtl/>
        </w:rPr>
        <w:t>منها طرد الشيطان وقمعه، وأنه يرضي الرحمن ويزيل الهم والغم عن القلب، ويجلب له الفرح والسرور، ويقوي البدن والقلب، ويجلب الرزق، ويكسي الذاكر المهابة والحلاوة والنضرة، ويورثه المحبة، فقد جعل الله لكل شيء سبب</w:t>
      </w:r>
      <w:r w:rsidR="00376EB1" w:rsidRPr="00B12CE0">
        <w:rPr>
          <w:rFonts w:ascii="Traditional Arabic" w:hAnsi="Traditional Arabic" w:cs="Traditional Arabic" w:hint="cs"/>
          <w:color w:val="44546A" w:themeColor="text2"/>
          <w:sz w:val="32"/>
          <w:szCs w:val="32"/>
          <w:rtl/>
        </w:rPr>
        <w:t>ً</w:t>
      </w:r>
      <w:r w:rsidR="00376EB1" w:rsidRPr="00B12CE0">
        <w:rPr>
          <w:rFonts w:ascii="Traditional Arabic" w:hAnsi="Traditional Arabic" w:cs="Traditional Arabic"/>
          <w:color w:val="44546A" w:themeColor="text2"/>
          <w:sz w:val="32"/>
          <w:szCs w:val="32"/>
          <w:rtl/>
        </w:rPr>
        <w:t>ا، وجعل سبب المحبة دوام الذكر، فمن أراد أن ينال محبة الله عز وجل فليلهج بذكره، ويورث الذكر الذاكر المراقبة حتى يدخله في باب الإحسان فيعبد الله كأنه يراه، ويورثه الإنابة وهي الرجوع إلى الله والقرب منه، ويفتح له باب</w:t>
      </w:r>
      <w:r w:rsidR="00376EB1" w:rsidRPr="00B12CE0">
        <w:rPr>
          <w:rFonts w:ascii="Traditional Arabic" w:hAnsi="Traditional Arabic" w:cs="Traditional Arabic" w:hint="cs"/>
          <w:color w:val="44546A" w:themeColor="text2"/>
          <w:sz w:val="32"/>
          <w:szCs w:val="32"/>
          <w:rtl/>
        </w:rPr>
        <w:t>ً</w:t>
      </w:r>
      <w:r w:rsidR="00376EB1" w:rsidRPr="00B12CE0">
        <w:rPr>
          <w:rFonts w:ascii="Traditional Arabic" w:hAnsi="Traditional Arabic" w:cs="Traditional Arabic"/>
          <w:color w:val="44546A" w:themeColor="text2"/>
          <w:sz w:val="32"/>
          <w:szCs w:val="32"/>
          <w:rtl/>
        </w:rPr>
        <w:t>ا عظيم</w:t>
      </w:r>
      <w:r w:rsidR="00376EB1" w:rsidRPr="00B12CE0">
        <w:rPr>
          <w:rFonts w:ascii="Traditional Arabic" w:hAnsi="Traditional Arabic" w:cs="Traditional Arabic" w:hint="cs"/>
          <w:color w:val="44546A" w:themeColor="text2"/>
          <w:sz w:val="32"/>
          <w:szCs w:val="32"/>
          <w:rtl/>
        </w:rPr>
        <w:t>ً</w:t>
      </w:r>
      <w:r w:rsidR="00376EB1" w:rsidRPr="00B12CE0">
        <w:rPr>
          <w:rFonts w:ascii="Traditional Arabic" w:hAnsi="Traditional Arabic" w:cs="Traditional Arabic"/>
          <w:color w:val="44546A" w:themeColor="text2"/>
          <w:sz w:val="32"/>
          <w:szCs w:val="32"/>
          <w:rtl/>
        </w:rPr>
        <w:t xml:space="preserve">ا من أبواب المعرفة، ويورثه الهيبة لربه وإجلاله لشدة استيلائه على قلبه وحضوره مع الله بخلاف </w:t>
      </w:r>
      <w:bookmarkStart w:id="0" w:name="_GoBack"/>
      <w:bookmarkEnd w:id="0"/>
      <w:r w:rsidR="00376EB1" w:rsidRPr="00B12CE0">
        <w:rPr>
          <w:rFonts w:ascii="Traditional Arabic" w:hAnsi="Traditional Arabic" w:cs="Traditional Arabic"/>
          <w:color w:val="44546A" w:themeColor="text2"/>
          <w:sz w:val="32"/>
          <w:szCs w:val="32"/>
          <w:rtl/>
        </w:rPr>
        <w:t>الغافل</w:t>
      </w:r>
      <w:r w:rsidR="00376EB1" w:rsidRPr="00B12CE0">
        <w:rPr>
          <w:rFonts w:ascii="Traditional Arabic" w:hAnsi="Traditional Arabic" w:cs="Traditional Arabic" w:hint="cs"/>
          <w:color w:val="44546A" w:themeColor="text2"/>
          <w:sz w:val="32"/>
          <w:szCs w:val="32"/>
          <w:rtl/>
        </w:rPr>
        <w:t xml:space="preserve">. </w:t>
      </w:r>
      <w:r w:rsidR="00376EB1" w:rsidRPr="00B12CE0">
        <w:rPr>
          <w:rFonts w:ascii="Traditional Arabic" w:hAnsi="Traditional Arabic" w:cs="Traditional Arabic" w:hint="cs"/>
          <w:color w:val="44546A" w:themeColor="text2"/>
          <w:sz w:val="24"/>
          <w:szCs w:val="24"/>
          <w:rtl/>
        </w:rPr>
        <w:t>[غذاء الألباب 2/</w:t>
      </w:r>
      <w:r w:rsidR="00376EB1" w:rsidRPr="00B12CE0">
        <w:rPr>
          <w:rFonts w:ascii="Traditional Arabic" w:hAnsi="Traditional Arabic" w:cs="Traditional Arabic" w:hint="cs"/>
          <w:color w:val="44546A" w:themeColor="text2"/>
          <w:sz w:val="24"/>
          <w:szCs w:val="24"/>
          <w:rtl/>
        </w:rPr>
        <w:t>383</w:t>
      </w:r>
      <w:r w:rsidR="00376EB1" w:rsidRPr="00B12CE0">
        <w:rPr>
          <w:rFonts w:ascii="Traditional Arabic" w:hAnsi="Traditional Arabic" w:cs="Traditional Arabic" w:hint="cs"/>
          <w:color w:val="44546A" w:themeColor="text2"/>
          <w:sz w:val="24"/>
          <w:szCs w:val="24"/>
          <w:rtl/>
        </w:rPr>
        <w:t>].</w:t>
      </w:r>
      <w:r w:rsidR="00DB7C6C" w:rsidRPr="00B12CE0">
        <w:rPr>
          <w:rFonts w:ascii="Traditional Arabic" w:hAnsi="Traditional Arabic" w:cs="Traditional Arabic" w:hint="cs"/>
          <w:color w:val="44546A" w:themeColor="text2"/>
          <w:sz w:val="24"/>
          <w:szCs w:val="24"/>
          <w:rtl/>
        </w:rPr>
        <w:t xml:space="preserve"> </w:t>
      </w:r>
      <w:r w:rsidR="00483D2B" w:rsidRPr="00B12CE0">
        <w:rPr>
          <w:rFonts w:ascii="Traditional Arabic" w:hAnsi="Traditional Arabic" w:cs="Traditional Arabic" w:hint="cs"/>
          <w:color w:val="44546A" w:themeColor="text2"/>
          <w:sz w:val="32"/>
          <w:szCs w:val="32"/>
          <w:rtl/>
        </w:rPr>
        <w:t>فاللهم اجعلنا من الذاكرين لك كثيرًا يا رب العالمين.</w:t>
      </w:r>
    </w:p>
    <w:p w:rsidR="00483D2B" w:rsidRPr="00B12CE0" w:rsidRDefault="00483D2B" w:rsidP="00483D2B">
      <w:pPr>
        <w:bidi/>
        <w:jc w:val="both"/>
        <w:rPr>
          <w:rFonts w:ascii="Traditional Arabic" w:hAnsi="Traditional Arabic" w:cs="Traditional Arabic"/>
          <w:color w:val="44546A" w:themeColor="text2"/>
          <w:sz w:val="32"/>
          <w:szCs w:val="32"/>
          <w:rtl/>
        </w:rPr>
      </w:pPr>
      <w:r w:rsidRPr="009A5831">
        <w:rPr>
          <w:rFonts w:ascii="Traditional Arabic" w:hAnsi="Traditional Arabic" w:cs="Traditional Arabic" w:hint="cs"/>
          <w:color w:val="44546A" w:themeColor="text2"/>
          <w:sz w:val="30"/>
          <w:szCs w:val="30"/>
          <w:rtl/>
        </w:rPr>
        <w:t xml:space="preserve">     وصلوا وسلموا رحمكم الله على النبي الكريم إذ أمركم ربكم بذلك فقال: </w:t>
      </w:r>
      <w:r w:rsidRPr="009A5831">
        <w:rPr>
          <w:rFonts w:ascii="Traditional Arabic" w:hAnsi="Traditional Arabic" w:cs="Traditional Arabic"/>
          <w:color w:val="44546A" w:themeColor="text2"/>
          <w:sz w:val="30"/>
          <w:szCs w:val="30"/>
          <w:rtl/>
        </w:rPr>
        <w:t>﴿</w:t>
      </w:r>
      <w:r w:rsidRPr="009A5831">
        <w:rPr>
          <w:rFonts w:ascii="Traditional Arabic" w:hAnsi="Traditional Arabic" w:cs="Traditional Arabic"/>
          <w:b/>
          <w:bCs/>
          <w:color w:val="44546A" w:themeColor="text2"/>
          <w:sz w:val="30"/>
          <w:szCs w:val="30"/>
          <w:rtl/>
        </w:rPr>
        <w:t>إِنَّ اللَّهَ وَمَلَائِكَتَهُ يُصَلُّونَ عَلَى النَّبِيِّ ۚ يَا أَيُّهَا الَّذِينَ آمَنُوا صَلُّوا عَلَيْهِ وَسَلِّمُوا تَسْلِيمًا</w:t>
      </w:r>
      <w:r w:rsidRPr="009A5831">
        <w:rPr>
          <w:rFonts w:ascii="Traditional Arabic" w:hAnsi="Traditional Arabic" w:cs="Traditional Arabic"/>
          <w:color w:val="44546A" w:themeColor="text2"/>
          <w:sz w:val="30"/>
          <w:szCs w:val="30"/>
          <w:rtl/>
        </w:rPr>
        <w:t>﴾</w:t>
      </w:r>
      <w:r w:rsidRPr="009A5831">
        <w:rPr>
          <w:rFonts w:ascii="Traditional Arabic" w:hAnsi="Traditional Arabic" w:cs="Traditional Arabic" w:hint="cs"/>
          <w:color w:val="44546A" w:themeColor="text2"/>
          <w:sz w:val="30"/>
          <w:szCs w:val="30"/>
          <w:rtl/>
        </w:rPr>
        <w:t xml:space="preserve"> </w:t>
      </w:r>
      <w:r w:rsidRPr="00B12CE0">
        <w:rPr>
          <w:rFonts w:ascii="Traditional Arabic" w:hAnsi="Traditional Arabic" w:cs="Traditional Arabic" w:hint="cs"/>
          <w:color w:val="44546A" w:themeColor="text2"/>
          <w:sz w:val="24"/>
          <w:szCs w:val="24"/>
          <w:rtl/>
        </w:rPr>
        <w:t>[الأحزاب:56].</w:t>
      </w:r>
    </w:p>
    <w:sectPr w:rsidR="00483D2B" w:rsidRPr="00B12CE0" w:rsidSect="005E7924">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24"/>
    <w:rsid w:val="00031E86"/>
    <w:rsid w:val="000F0607"/>
    <w:rsid w:val="000F4416"/>
    <w:rsid w:val="00107FEB"/>
    <w:rsid w:val="001525C9"/>
    <w:rsid w:val="00152E36"/>
    <w:rsid w:val="001631DA"/>
    <w:rsid w:val="001D57A3"/>
    <w:rsid w:val="00376EB1"/>
    <w:rsid w:val="00384396"/>
    <w:rsid w:val="003D0721"/>
    <w:rsid w:val="003E508B"/>
    <w:rsid w:val="00483D2B"/>
    <w:rsid w:val="004B6F35"/>
    <w:rsid w:val="00525564"/>
    <w:rsid w:val="005D66DC"/>
    <w:rsid w:val="005D6C4A"/>
    <w:rsid w:val="005E7924"/>
    <w:rsid w:val="00693883"/>
    <w:rsid w:val="006B5708"/>
    <w:rsid w:val="006D67AA"/>
    <w:rsid w:val="00810E8F"/>
    <w:rsid w:val="00821F84"/>
    <w:rsid w:val="008C215E"/>
    <w:rsid w:val="00930C7B"/>
    <w:rsid w:val="009A5831"/>
    <w:rsid w:val="00A2028E"/>
    <w:rsid w:val="00A5109A"/>
    <w:rsid w:val="00A9004F"/>
    <w:rsid w:val="00A94FEF"/>
    <w:rsid w:val="00AE3775"/>
    <w:rsid w:val="00AF6202"/>
    <w:rsid w:val="00B12CE0"/>
    <w:rsid w:val="00B21C06"/>
    <w:rsid w:val="00B24B8D"/>
    <w:rsid w:val="00B342CB"/>
    <w:rsid w:val="00BA6837"/>
    <w:rsid w:val="00BE6086"/>
    <w:rsid w:val="00BF05E3"/>
    <w:rsid w:val="00C3466B"/>
    <w:rsid w:val="00C3481E"/>
    <w:rsid w:val="00C42BFF"/>
    <w:rsid w:val="00C641FD"/>
    <w:rsid w:val="00C643A7"/>
    <w:rsid w:val="00C7652F"/>
    <w:rsid w:val="00D1233F"/>
    <w:rsid w:val="00D12B4C"/>
    <w:rsid w:val="00D66A08"/>
    <w:rsid w:val="00DB7C6C"/>
    <w:rsid w:val="00DD6D13"/>
    <w:rsid w:val="00E83EB0"/>
    <w:rsid w:val="00EC34BD"/>
    <w:rsid w:val="00F310CD"/>
    <w:rsid w:val="00F45A19"/>
    <w:rsid w:val="00F54414"/>
    <w:rsid w:val="00F66103"/>
    <w:rsid w:val="00FC5521"/>
    <w:rsid w:val="00FD3F0B"/>
    <w:rsid w:val="00FD5CC1"/>
    <w:rsid w:val="00FE6A50"/>
    <w:rsid w:val="00FF1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4103"/>
  <w15:chartTrackingRefBased/>
  <w15:docId w15:val="{8CAAAF6D-9B66-4B78-9633-ACDAE14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2979">
      <w:bodyDiv w:val="1"/>
      <w:marLeft w:val="0"/>
      <w:marRight w:val="0"/>
      <w:marTop w:val="0"/>
      <w:marBottom w:val="0"/>
      <w:divBdr>
        <w:top w:val="none" w:sz="0" w:space="0" w:color="auto"/>
        <w:left w:val="none" w:sz="0" w:space="0" w:color="auto"/>
        <w:bottom w:val="none" w:sz="0" w:space="0" w:color="auto"/>
        <w:right w:val="none" w:sz="0" w:space="0" w:color="auto"/>
      </w:divBdr>
    </w:div>
    <w:div w:id="7874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668</Words>
  <Characters>3810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50</cp:revision>
  <dcterms:created xsi:type="dcterms:W3CDTF">2022-12-01T04:34:00Z</dcterms:created>
  <dcterms:modified xsi:type="dcterms:W3CDTF">2022-12-01T06:15:00Z</dcterms:modified>
</cp:coreProperties>
</file>