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6F35" w:rsidRPr="00DB108E" w:rsidRDefault="00BA6E1F" w:rsidP="00DB108E">
      <w:pPr>
        <w:bidi/>
        <w:jc w:val="center"/>
        <w:rPr>
          <w:rFonts w:ascii="Traditional Arabic" w:hAnsi="Traditional Arabic" w:cs="Traditional Arabic"/>
          <w:b/>
          <w:bCs/>
          <w:sz w:val="32"/>
          <w:szCs w:val="32"/>
          <w:rtl/>
          <w:lang w:bidi="ar-KW"/>
        </w:rPr>
      </w:pPr>
      <w:r w:rsidRPr="00DB108E">
        <w:rPr>
          <w:rFonts w:ascii="Traditional Arabic" w:hAnsi="Traditional Arabic" w:cs="Traditional Arabic"/>
          <w:b/>
          <w:bCs/>
          <w:sz w:val="32"/>
          <w:szCs w:val="32"/>
          <w:rtl/>
          <w:lang w:bidi="ar-KW"/>
        </w:rPr>
        <w:t>الدعاء سلاح المؤمن</w:t>
      </w:r>
    </w:p>
    <w:p w:rsidR="007526C3" w:rsidRDefault="00DB108E" w:rsidP="00264DBC">
      <w:pPr>
        <w:bidi/>
        <w:jc w:val="both"/>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 xml:space="preserve">     </w:t>
      </w:r>
      <w:r w:rsidR="007526C3">
        <w:rPr>
          <w:rFonts w:ascii="Traditional Arabic" w:hAnsi="Traditional Arabic" w:cs="Traditional Arabic" w:hint="cs"/>
          <w:sz w:val="32"/>
          <w:szCs w:val="32"/>
          <w:rtl/>
          <w:lang w:bidi="ar-KW"/>
        </w:rPr>
        <w:t>الحمد</w:t>
      </w:r>
      <w:r w:rsidR="00B139CD">
        <w:rPr>
          <w:rFonts w:ascii="Traditional Arabic" w:hAnsi="Traditional Arabic" w:cs="Traditional Arabic" w:hint="cs"/>
          <w:sz w:val="32"/>
          <w:szCs w:val="32"/>
          <w:rtl/>
          <w:lang w:bidi="ar-KW"/>
        </w:rPr>
        <w:t xml:space="preserve"> </w:t>
      </w:r>
      <w:r w:rsidR="007526C3">
        <w:rPr>
          <w:rFonts w:ascii="Traditional Arabic" w:hAnsi="Traditional Arabic" w:cs="Traditional Arabic" w:hint="cs"/>
          <w:sz w:val="32"/>
          <w:szCs w:val="32"/>
          <w:rtl/>
          <w:lang w:bidi="ar-KW"/>
        </w:rPr>
        <w:t xml:space="preserve">لله القريب من عباده، القائل: </w:t>
      </w:r>
      <w:r w:rsidR="00264DBC">
        <w:rPr>
          <w:rFonts w:ascii="Traditional Arabic" w:hAnsi="Traditional Arabic" w:cs="Traditional Arabic"/>
          <w:sz w:val="32"/>
          <w:szCs w:val="32"/>
          <w:rtl/>
          <w:lang w:bidi="ar-KW"/>
        </w:rPr>
        <w:t>﴿</w:t>
      </w:r>
      <w:r w:rsidR="00264DBC" w:rsidRPr="00264DBC">
        <w:rPr>
          <w:rFonts w:ascii="Traditional Arabic" w:hAnsi="Traditional Arabic" w:cs="Traditional Arabic"/>
          <w:b/>
          <w:bCs/>
          <w:sz w:val="32"/>
          <w:szCs w:val="32"/>
          <w:rtl/>
          <w:lang w:bidi="ar-KW"/>
        </w:rPr>
        <w:t>وَنَحْنُ أَقْرَبُ إِلَيْهِ مِنْ حَبْلِ الْوَرِيدِ</w:t>
      </w:r>
      <w:r w:rsidR="00264DBC">
        <w:rPr>
          <w:rFonts w:ascii="Traditional Arabic" w:hAnsi="Traditional Arabic" w:cs="Traditional Arabic"/>
          <w:sz w:val="32"/>
          <w:szCs w:val="32"/>
          <w:rtl/>
          <w:lang w:bidi="ar-KW"/>
        </w:rPr>
        <w:t>﴾</w:t>
      </w:r>
      <w:r w:rsidR="00264DBC">
        <w:rPr>
          <w:rFonts w:ascii="Traditional Arabic" w:hAnsi="Traditional Arabic" w:cs="Traditional Arabic" w:hint="cs"/>
          <w:sz w:val="32"/>
          <w:szCs w:val="32"/>
          <w:rtl/>
          <w:lang w:bidi="ar-KW"/>
        </w:rPr>
        <w:t xml:space="preserve"> </w:t>
      </w:r>
      <w:r w:rsidR="00264DBC" w:rsidRPr="00264DBC">
        <w:rPr>
          <w:rFonts w:ascii="Traditional Arabic" w:hAnsi="Traditional Arabic" w:cs="Traditional Arabic" w:hint="cs"/>
          <w:sz w:val="24"/>
          <w:szCs w:val="24"/>
          <w:rtl/>
          <w:lang w:bidi="ar-KW"/>
        </w:rPr>
        <w:t>[ق:16]</w:t>
      </w:r>
      <w:r w:rsidR="007526C3">
        <w:rPr>
          <w:rFonts w:ascii="Traditional Arabic" w:hAnsi="Traditional Arabic" w:cs="Traditional Arabic" w:hint="cs"/>
          <w:sz w:val="32"/>
          <w:szCs w:val="32"/>
          <w:rtl/>
          <w:lang w:bidi="ar-KW"/>
        </w:rPr>
        <w:t xml:space="preserve">، </w:t>
      </w:r>
      <w:r w:rsidR="001E0344">
        <w:rPr>
          <w:rFonts w:ascii="Traditional Arabic" w:hAnsi="Traditional Arabic" w:cs="Traditional Arabic" w:hint="cs"/>
          <w:sz w:val="32"/>
          <w:szCs w:val="32"/>
          <w:rtl/>
          <w:lang w:bidi="ar-KW"/>
        </w:rPr>
        <w:t xml:space="preserve">المجيب لمن دعاه القائل: </w:t>
      </w:r>
      <w:r w:rsidR="00264DBC">
        <w:rPr>
          <w:rFonts w:ascii="Traditional Arabic" w:hAnsi="Traditional Arabic" w:cs="Traditional Arabic"/>
          <w:sz w:val="32"/>
          <w:szCs w:val="32"/>
          <w:rtl/>
          <w:lang w:bidi="ar-KW"/>
        </w:rPr>
        <w:t>﴿</w:t>
      </w:r>
      <w:r w:rsidR="001E0344" w:rsidRPr="00264DBC">
        <w:rPr>
          <w:rFonts w:ascii="Traditional Arabic" w:hAnsi="Traditional Arabic" w:cs="Traditional Arabic"/>
          <w:b/>
          <w:bCs/>
          <w:sz w:val="32"/>
          <w:szCs w:val="32"/>
          <w:rtl/>
          <w:lang w:bidi="ar-KW"/>
        </w:rPr>
        <w:t xml:space="preserve">أَمَّن يُجِيبُ الْمُضْطَرَّ إِذَا دَعَاهُ وَيَكْشِفُ السُّوءَ وَيَجْعَلُكُمْ خُلَفَاءَ الْأَرْضِ </w:t>
      </w:r>
      <w:proofErr w:type="spellStart"/>
      <w:r w:rsidR="001E0344" w:rsidRPr="00264DBC">
        <w:rPr>
          <w:rFonts w:ascii="Traditional Arabic" w:hAnsi="Traditional Arabic" w:cs="Traditional Arabic"/>
          <w:b/>
          <w:bCs/>
          <w:sz w:val="32"/>
          <w:szCs w:val="32"/>
          <w:rtl/>
          <w:lang w:bidi="ar-KW"/>
        </w:rPr>
        <w:t>أَإِلَٰهٌ</w:t>
      </w:r>
      <w:proofErr w:type="spellEnd"/>
      <w:r w:rsidR="001E0344" w:rsidRPr="00264DBC">
        <w:rPr>
          <w:rFonts w:ascii="Traditional Arabic" w:hAnsi="Traditional Arabic" w:cs="Traditional Arabic"/>
          <w:b/>
          <w:bCs/>
          <w:sz w:val="32"/>
          <w:szCs w:val="32"/>
          <w:rtl/>
          <w:lang w:bidi="ar-KW"/>
        </w:rPr>
        <w:t xml:space="preserve"> مَّعَ اللَّهِ قَلِيلًا مَّا تَذَكَّرُونَ</w:t>
      </w:r>
      <w:r w:rsidR="00264DBC">
        <w:rPr>
          <w:rFonts w:ascii="Traditional Arabic" w:hAnsi="Traditional Arabic" w:cs="Traditional Arabic"/>
          <w:b/>
          <w:bCs/>
          <w:sz w:val="32"/>
          <w:szCs w:val="32"/>
          <w:rtl/>
          <w:lang w:bidi="ar-KW"/>
        </w:rPr>
        <w:t>﴾</w:t>
      </w:r>
      <w:r w:rsidR="001E0344">
        <w:rPr>
          <w:rFonts w:ascii="Traditional Arabic" w:hAnsi="Traditional Arabic" w:cs="Traditional Arabic" w:hint="cs"/>
          <w:sz w:val="32"/>
          <w:szCs w:val="32"/>
          <w:rtl/>
          <w:lang w:bidi="ar-KW"/>
        </w:rPr>
        <w:t xml:space="preserve"> </w:t>
      </w:r>
      <w:r w:rsidR="001E0344" w:rsidRPr="00264DBC">
        <w:rPr>
          <w:rFonts w:ascii="Traditional Arabic" w:hAnsi="Traditional Arabic" w:cs="Traditional Arabic" w:hint="cs"/>
          <w:sz w:val="24"/>
          <w:szCs w:val="24"/>
          <w:rtl/>
          <w:lang w:bidi="ar-KW"/>
        </w:rPr>
        <w:t>[النمل:62]</w:t>
      </w:r>
      <w:r w:rsidR="001E0344">
        <w:rPr>
          <w:rFonts w:ascii="Traditional Arabic" w:hAnsi="Traditional Arabic" w:cs="Traditional Arabic" w:hint="cs"/>
          <w:sz w:val="32"/>
          <w:szCs w:val="32"/>
          <w:rtl/>
          <w:lang w:bidi="ar-KW"/>
        </w:rPr>
        <w:t xml:space="preserve">، </w:t>
      </w:r>
      <w:r w:rsidR="000A1994">
        <w:rPr>
          <w:rFonts w:ascii="Traditional Arabic" w:hAnsi="Traditional Arabic" w:cs="Traditional Arabic" w:hint="cs"/>
          <w:sz w:val="32"/>
          <w:szCs w:val="32"/>
          <w:rtl/>
          <w:lang w:bidi="ar-KW"/>
        </w:rPr>
        <w:t xml:space="preserve">والصلاة والسلام على رسول الله القائل: </w:t>
      </w:r>
      <w:r w:rsidR="00264DBC">
        <w:rPr>
          <w:rFonts w:ascii="Traditional Arabic" w:hAnsi="Traditional Arabic" w:cs="Traditional Arabic"/>
          <w:sz w:val="32"/>
          <w:szCs w:val="32"/>
          <w:rtl/>
          <w:lang w:bidi="ar-KW"/>
        </w:rPr>
        <w:t>«</w:t>
      </w:r>
      <w:r w:rsidR="00B8608D" w:rsidRPr="00264DBC">
        <w:rPr>
          <w:rFonts w:ascii="Traditional Arabic" w:hAnsi="Traditional Arabic" w:cs="Traditional Arabic" w:hint="cs"/>
          <w:b/>
          <w:bCs/>
          <w:sz w:val="32"/>
          <w:szCs w:val="32"/>
          <w:rtl/>
          <w:lang w:bidi="ar-KW"/>
        </w:rPr>
        <w:t>الدعاء هو العبادة</w:t>
      </w:r>
      <w:r w:rsidR="00264DBC">
        <w:rPr>
          <w:rFonts w:ascii="Traditional Arabic" w:hAnsi="Traditional Arabic" w:cs="Traditional Arabic"/>
          <w:b/>
          <w:bCs/>
          <w:sz w:val="32"/>
          <w:szCs w:val="32"/>
          <w:rtl/>
          <w:lang w:bidi="ar-KW"/>
        </w:rPr>
        <w:t>»</w:t>
      </w:r>
      <w:r w:rsidR="00B8608D">
        <w:rPr>
          <w:rFonts w:ascii="Traditional Arabic" w:hAnsi="Traditional Arabic" w:cs="Traditional Arabic" w:hint="cs"/>
          <w:sz w:val="32"/>
          <w:szCs w:val="32"/>
          <w:rtl/>
          <w:lang w:bidi="ar-KW"/>
        </w:rPr>
        <w:t xml:space="preserve"> </w:t>
      </w:r>
      <w:r w:rsidR="00264DBC" w:rsidRPr="00264DBC">
        <w:rPr>
          <w:rFonts w:ascii="Traditional Arabic" w:hAnsi="Traditional Arabic" w:cs="Traditional Arabic" w:hint="cs"/>
          <w:sz w:val="24"/>
          <w:szCs w:val="24"/>
          <w:rtl/>
          <w:lang w:bidi="ar-KW"/>
        </w:rPr>
        <w:t>[</w:t>
      </w:r>
      <w:r w:rsidR="00201D94" w:rsidRPr="00264DBC">
        <w:rPr>
          <w:rFonts w:ascii="Traditional Arabic" w:hAnsi="Traditional Arabic" w:cs="Traditional Arabic"/>
          <w:sz w:val="24"/>
          <w:szCs w:val="24"/>
          <w:rtl/>
          <w:lang w:bidi="ar-KW"/>
        </w:rPr>
        <w:t>رواه أبو داود والترمذي، وقال: حديثٌ حسنٌ صحيح</w:t>
      </w:r>
      <w:r w:rsidR="00264DBC" w:rsidRPr="00264DBC">
        <w:rPr>
          <w:rFonts w:ascii="Traditional Arabic" w:hAnsi="Traditional Arabic" w:cs="Traditional Arabic" w:hint="cs"/>
          <w:sz w:val="24"/>
          <w:szCs w:val="24"/>
          <w:rtl/>
          <w:lang w:bidi="ar-KW"/>
        </w:rPr>
        <w:t>]</w:t>
      </w:r>
      <w:r w:rsidR="00201D94" w:rsidRPr="00264DBC">
        <w:rPr>
          <w:rFonts w:ascii="Traditional Arabic" w:hAnsi="Traditional Arabic" w:cs="Traditional Arabic"/>
          <w:sz w:val="24"/>
          <w:szCs w:val="24"/>
          <w:rtl/>
          <w:lang w:bidi="ar-KW"/>
        </w:rPr>
        <w:t>.</w:t>
      </w:r>
      <w:r w:rsidR="00201D94" w:rsidRPr="00201D94">
        <w:rPr>
          <w:rFonts w:ascii="Traditional Arabic" w:hAnsi="Traditional Arabic" w:cs="Traditional Arabic" w:hint="cs"/>
          <w:sz w:val="32"/>
          <w:szCs w:val="32"/>
          <w:rtl/>
          <w:lang w:bidi="ar-KW"/>
        </w:rPr>
        <w:t xml:space="preserve"> </w:t>
      </w:r>
      <w:r w:rsidR="00B8608D">
        <w:rPr>
          <w:rFonts w:ascii="Traditional Arabic" w:hAnsi="Traditional Arabic" w:cs="Traditional Arabic" w:hint="cs"/>
          <w:sz w:val="32"/>
          <w:szCs w:val="32"/>
          <w:rtl/>
          <w:lang w:bidi="ar-KW"/>
        </w:rPr>
        <w:t xml:space="preserve">خير الخلق وأفضل من دعا ربه جل وعلا، وعلى </w:t>
      </w:r>
      <w:proofErr w:type="spellStart"/>
      <w:r w:rsidR="00B8608D">
        <w:rPr>
          <w:rFonts w:ascii="Traditional Arabic" w:hAnsi="Traditional Arabic" w:cs="Traditional Arabic" w:hint="cs"/>
          <w:sz w:val="32"/>
          <w:szCs w:val="32"/>
          <w:rtl/>
          <w:lang w:bidi="ar-KW"/>
        </w:rPr>
        <w:t>آله</w:t>
      </w:r>
      <w:proofErr w:type="spellEnd"/>
      <w:r w:rsidR="00B8608D">
        <w:rPr>
          <w:rFonts w:ascii="Traditional Arabic" w:hAnsi="Traditional Arabic" w:cs="Traditional Arabic" w:hint="cs"/>
          <w:sz w:val="32"/>
          <w:szCs w:val="32"/>
          <w:rtl/>
          <w:lang w:bidi="ar-KW"/>
        </w:rPr>
        <w:t xml:space="preserve"> وصحبه ومن والاهم وبعد، فاتقوا الله عباد الله </w:t>
      </w:r>
      <w:r w:rsidR="00264DBC">
        <w:rPr>
          <w:rFonts w:ascii="Traditional Arabic" w:hAnsi="Traditional Arabic" w:cs="Traditional Arabic"/>
          <w:sz w:val="32"/>
          <w:szCs w:val="32"/>
          <w:rtl/>
          <w:lang w:bidi="ar-KW"/>
        </w:rPr>
        <w:t>﴿</w:t>
      </w:r>
      <w:r w:rsidR="00264DBC" w:rsidRPr="00264DBC">
        <w:rPr>
          <w:rFonts w:ascii="Traditional Arabic" w:hAnsi="Traditional Arabic" w:cs="Traditional Arabic"/>
          <w:b/>
          <w:bCs/>
          <w:sz w:val="32"/>
          <w:szCs w:val="32"/>
          <w:rtl/>
          <w:lang w:bidi="ar-KW"/>
        </w:rPr>
        <w:t>يَا أَيُّهَا الَّذِينَ آمَنُوا اتَّقُوا اللَّهَ حَقَّ تُقَاتِهِ وَلَا تَمُوتُنَّ إِلَّا وَأَنتُم مُّسْلِمُونَ</w:t>
      </w:r>
      <w:r w:rsidR="00264DBC">
        <w:rPr>
          <w:rFonts w:ascii="Traditional Arabic" w:hAnsi="Traditional Arabic" w:cs="Traditional Arabic"/>
          <w:sz w:val="32"/>
          <w:szCs w:val="32"/>
          <w:rtl/>
          <w:lang w:bidi="ar-KW"/>
        </w:rPr>
        <w:t>﴾</w:t>
      </w:r>
      <w:r w:rsidR="00264DBC">
        <w:rPr>
          <w:rFonts w:ascii="Traditional Arabic" w:hAnsi="Traditional Arabic" w:cs="Traditional Arabic" w:hint="cs"/>
          <w:sz w:val="32"/>
          <w:szCs w:val="32"/>
          <w:rtl/>
          <w:lang w:bidi="ar-KW"/>
        </w:rPr>
        <w:t xml:space="preserve"> </w:t>
      </w:r>
      <w:r w:rsidR="00264DBC" w:rsidRPr="00264DBC">
        <w:rPr>
          <w:rFonts w:ascii="Traditional Arabic" w:hAnsi="Traditional Arabic" w:cs="Traditional Arabic" w:hint="cs"/>
          <w:sz w:val="24"/>
          <w:szCs w:val="24"/>
          <w:rtl/>
          <w:lang w:bidi="ar-KW"/>
        </w:rPr>
        <w:t>[آل عمران:102]</w:t>
      </w:r>
      <w:r w:rsidR="00B8608D" w:rsidRPr="00264DBC">
        <w:rPr>
          <w:rFonts w:ascii="Traditional Arabic" w:hAnsi="Traditional Arabic" w:cs="Traditional Arabic" w:hint="cs"/>
          <w:sz w:val="24"/>
          <w:szCs w:val="24"/>
          <w:rtl/>
          <w:lang w:bidi="ar-KW"/>
        </w:rPr>
        <w:t>.</w:t>
      </w:r>
    </w:p>
    <w:p w:rsidR="00B8608D" w:rsidRDefault="00894D13" w:rsidP="00B8608D">
      <w:pPr>
        <w:bidi/>
        <w:jc w:val="both"/>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 xml:space="preserve">     </w:t>
      </w:r>
      <w:r w:rsidR="004604A2">
        <w:rPr>
          <w:rFonts w:ascii="Traditional Arabic" w:hAnsi="Traditional Arabic" w:cs="Traditional Arabic" w:hint="cs"/>
          <w:sz w:val="32"/>
          <w:szCs w:val="32"/>
          <w:rtl/>
          <w:lang w:bidi="ar-KW"/>
        </w:rPr>
        <w:t xml:space="preserve">عباد الله </w:t>
      </w:r>
      <w:r w:rsidR="00DB108E">
        <w:rPr>
          <w:rFonts w:ascii="Traditional Arabic" w:hAnsi="Traditional Arabic" w:cs="Traditional Arabic" w:hint="cs"/>
          <w:sz w:val="32"/>
          <w:szCs w:val="32"/>
          <w:rtl/>
          <w:lang w:bidi="ar-KW"/>
        </w:rPr>
        <w:t>في ظل الظروف التي تمر بها الأمة الإسلامية من ضعف وهوان</w:t>
      </w:r>
      <w:r w:rsidR="00BB48F4">
        <w:rPr>
          <w:rFonts w:ascii="Traditional Arabic" w:hAnsi="Traditional Arabic" w:cs="Traditional Arabic" w:hint="cs"/>
          <w:sz w:val="32"/>
          <w:szCs w:val="32"/>
          <w:rtl/>
          <w:lang w:bidi="ar-KW"/>
        </w:rPr>
        <w:t>،</w:t>
      </w:r>
      <w:r w:rsidR="00DB108E">
        <w:rPr>
          <w:rFonts w:ascii="Traditional Arabic" w:hAnsi="Traditional Arabic" w:cs="Traditional Arabic" w:hint="cs"/>
          <w:sz w:val="32"/>
          <w:szCs w:val="32"/>
          <w:rtl/>
          <w:lang w:bidi="ar-KW"/>
        </w:rPr>
        <w:t xml:space="preserve"> وذل وانكسار</w:t>
      </w:r>
      <w:r w:rsidR="00BB48F4">
        <w:rPr>
          <w:rFonts w:ascii="Traditional Arabic" w:hAnsi="Traditional Arabic" w:cs="Traditional Arabic" w:hint="cs"/>
          <w:sz w:val="32"/>
          <w:szCs w:val="32"/>
          <w:rtl/>
          <w:lang w:bidi="ar-KW"/>
        </w:rPr>
        <w:t>،</w:t>
      </w:r>
      <w:r w:rsidR="00DB108E">
        <w:rPr>
          <w:rFonts w:ascii="Traditional Arabic" w:hAnsi="Traditional Arabic" w:cs="Traditional Arabic" w:hint="cs"/>
          <w:sz w:val="32"/>
          <w:szCs w:val="32"/>
          <w:rtl/>
          <w:lang w:bidi="ar-KW"/>
        </w:rPr>
        <w:t xml:space="preserve"> وتحزب للكافرين عل</w:t>
      </w:r>
      <w:r w:rsidR="00BE7AD2">
        <w:rPr>
          <w:rFonts w:ascii="Traditional Arabic" w:hAnsi="Traditional Arabic" w:cs="Traditional Arabic" w:hint="cs"/>
          <w:sz w:val="32"/>
          <w:szCs w:val="32"/>
          <w:rtl/>
          <w:lang w:bidi="ar-KW"/>
        </w:rPr>
        <w:t>ى الأمة الإسلامية</w:t>
      </w:r>
      <w:r w:rsidR="00BB48F4">
        <w:rPr>
          <w:rFonts w:ascii="Traditional Arabic" w:hAnsi="Traditional Arabic" w:cs="Traditional Arabic" w:hint="cs"/>
          <w:sz w:val="32"/>
          <w:szCs w:val="32"/>
          <w:rtl/>
          <w:lang w:bidi="ar-KW"/>
        </w:rPr>
        <w:t>،</w:t>
      </w:r>
      <w:r w:rsidR="00BE7AD2">
        <w:rPr>
          <w:rFonts w:ascii="Traditional Arabic" w:hAnsi="Traditional Arabic" w:cs="Traditional Arabic" w:hint="cs"/>
          <w:sz w:val="32"/>
          <w:szCs w:val="32"/>
          <w:rtl/>
          <w:lang w:bidi="ar-KW"/>
        </w:rPr>
        <w:t xml:space="preserve"> </w:t>
      </w:r>
      <w:r w:rsidR="00DB108E">
        <w:rPr>
          <w:rFonts w:ascii="Traditional Arabic" w:hAnsi="Traditional Arabic" w:cs="Traditional Arabic" w:hint="cs"/>
          <w:sz w:val="32"/>
          <w:szCs w:val="32"/>
          <w:rtl/>
          <w:lang w:bidi="ar-KW"/>
        </w:rPr>
        <w:t>وطغي وبغيان من أعداء الله عز وجل</w:t>
      </w:r>
      <w:r w:rsidR="00BE7AD2">
        <w:rPr>
          <w:rFonts w:ascii="Traditional Arabic" w:hAnsi="Traditional Arabic" w:cs="Traditional Arabic" w:hint="cs"/>
          <w:sz w:val="32"/>
          <w:szCs w:val="32"/>
          <w:rtl/>
          <w:lang w:bidi="ar-KW"/>
        </w:rPr>
        <w:t xml:space="preserve"> عليهم</w:t>
      </w:r>
      <w:r w:rsidR="00DB108E">
        <w:rPr>
          <w:rFonts w:ascii="Traditional Arabic" w:hAnsi="Traditional Arabic" w:cs="Traditional Arabic" w:hint="cs"/>
          <w:sz w:val="32"/>
          <w:szCs w:val="32"/>
          <w:rtl/>
          <w:lang w:bidi="ar-KW"/>
        </w:rPr>
        <w:t xml:space="preserve">، </w:t>
      </w:r>
      <w:r w:rsidR="00EA6093">
        <w:rPr>
          <w:rFonts w:ascii="Traditional Arabic" w:hAnsi="Traditional Arabic" w:cs="Traditional Arabic" w:hint="cs"/>
          <w:sz w:val="32"/>
          <w:szCs w:val="32"/>
          <w:rtl/>
          <w:lang w:bidi="ar-KW"/>
        </w:rPr>
        <w:t xml:space="preserve">وخاصة في فلسطين وغزة هذه الأيام، </w:t>
      </w:r>
      <w:r w:rsidR="00DB108E">
        <w:rPr>
          <w:rFonts w:ascii="Traditional Arabic" w:hAnsi="Traditional Arabic" w:cs="Traditional Arabic" w:hint="cs"/>
          <w:sz w:val="32"/>
          <w:szCs w:val="32"/>
          <w:rtl/>
          <w:lang w:bidi="ar-KW"/>
        </w:rPr>
        <w:t xml:space="preserve">وفي ظل عدم </w:t>
      </w:r>
      <w:r>
        <w:rPr>
          <w:rFonts w:ascii="Traditional Arabic" w:hAnsi="Traditional Arabic" w:cs="Traditional Arabic" w:hint="cs"/>
          <w:sz w:val="32"/>
          <w:szCs w:val="32"/>
          <w:rtl/>
          <w:lang w:bidi="ar-KW"/>
        </w:rPr>
        <w:t xml:space="preserve">تكافؤ القوة بين الطرفين، بل في ظل انكشاف أن كل ما حولنا </w:t>
      </w:r>
      <w:r w:rsidR="00EA6093">
        <w:rPr>
          <w:rFonts w:ascii="Traditional Arabic" w:hAnsi="Traditional Arabic" w:cs="Traditional Arabic" w:hint="cs"/>
          <w:sz w:val="32"/>
          <w:szCs w:val="32"/>
          <w:rtl/>
          <w:lang w:bidi="ar-KW"/>
        </w:rPr>
        <w:t xml:space="preserve">إنما هو </w:t>
      </w:r>
      <w:r>
        <w:rPr>
          <w:rFonts w:ascii="Traditional Arabic" w:hAnsi="Traditional Arabic" w:cs="Traditional Arabic" w:hint="cs"/>
          <w:sz w:val="32"/>
          <w:szCs w:val="32"/>
          <w:rtl/>
          <w:lang w:bidi="ar-KW"/>
        </w:rPr>
        <w:t>صناعة أهل الكفر ودعمهم لليهود!</w:t>
      </w:r>
    </w:p>
    <w:p w:rsidR="00BE7AD2" w:rsidRPr="00BE7AD2" w:rsidRDefault="00BE7AD2" w:rsidP="00717C45">
      <w:pPr>
        <w:bidi/>
        <w:jc w:val="both"/>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 xml:space="preserve">     لا يسعنا إلا أن نستخدم سلاحًا فتاكًا ألا وهو سلاح الدعاء، </w:t>
      </w:r>
      <w:r w:rsidRPr="00BE7AD2">
        <w:rPr>
          <w:rFonts w:ascii="Traditional Arabic" w:hAnsi="Traditional Arabic" w:cs="Traditional Arabic"/>
          <w:sz w:val="32"/>
          <w:szCs w:val="32"/>
          <w:rtl/>
          <w:lang w:bidi="ar-KW"/>
        </w:rPr>
        <w:t>قال تعالى: ﴿</w:t>
      </w:r>
      <w:r w:rsidRPr="003C47F4">
        <w:rPr>
          <w:rFonts w:ascii="Traditional Arabic" w:hAnsi="Traditional Arabic" w:cs="Traditional Arabic"/>
          <w:b/>
          <w:bCs/>
          <w:sz w:val="32"/>
          <w:szCs w:val="32"/>
          <w:rtl/>
          <w:lang w:bidi="ar-KW"/>
        </w:rPr>
        <w:t>وَإِنْ يَمْسَسْكَ اللَّهُ بِضُرٍّ فَلَا كَاشِفَ لَهُ إِلَّا هُوَ وَإِنْ يُرِدْكَ بِخَيْرٍ فَلَا رَادَّ لِفَضْلِهِ</w:t>
      </w:r>
      <w:r w:rsidRPr="00BE7AD2">
        <w:rPr>
          <w:rFonts w:ascii="Traditional Arabic" w:hAnsi="Traditional Arabic" w:cs="Traditional Arabic"/>
          <w:sz w:val="32"/>
          <w:szCs w:val="32"/>
          <w:rtl/>
          <w:lang w:bidi="ar-KW"/>
        </w:rPr>
        <w:t xml:space="preserve">﴾ </w:t>
      </w:r>
      <w:r w:rsidRPr="003C47F4">
        <w:rPr>
          <w:rFonts w:ascii="Traditional Arabic" w:hAnsi="Traditional Arabic" w:cs="Traditional Arabic"/>
          <w:sz w:val="24"/>
          <w:szCs w:val="24"/>
          <w:rtl/>
          <w:lang w:bidi="ar-KW"/>
        </w:rPr>
        <w:t>[يونس: 107]</w:t>
      </w:r>
      <w:r w:rsidR="003C47F4">
        <w:rPr>
          <w:rFonts w:ascii="Traditional Arabic" w:hAnsi="Traditional Arabic" w:cs="Traditional Arabic" w:hint="cs"/>
          <w:sz w:val="32"/>
          <w:szCs w:val="32"/>
          <w:rtl/>
          <w:lang w:bidi="ar-KW"/>
        </w:rPr>
        <w:t>،</w:t>
      </w:r>
      <w:r w:rsidRPr="00BE7AD2">
        <w:rPr>
          <w:rFonts w:ascii="Traditional Arabic" w:hAnsi="Traditional Arabic" w:cs="Traditional Arabic"/>
          <w:sz w:val="32"/>
          <w:szCs w:val="32"/>
          <w:rtl/>
          <w:lang w:bidi="ar-KW"/>
        </w:rPr>
        <w:t xml:space="preserve"> قالت أمُّ المؤمنين </w:t>
      </w:r>
      <w:r w:rsidR="006449D1" w:rsidRPr="006449D1">
        <w:rPr>
          <w:rFonts w:ascii="Traditional Arabic" w:hAnsi="Traditional Arabic" w:cs="Traditional Arabic"/>
          <w:sz w:val="32"/>
          <w:szCs w:val="32"/>
          <w:rtl/>
          <w:lang w:bidi="ar-KW"/>
        </w:rPr>
        <w:t xml:space="preserve">عائشة رضي الله عنها: </w:t>
      </w:r>
      <w:r w:rsidR="006449D1">
        <w:rPr>
          <w:rFonts w:ascii="Traditional Arabic" w:hAnsi="Traditional Arabic" w:cs="Traditional Arabic" w:hint="cs"/>
          <w:sz w:val="32"/>
          <w:szCs w:val="32"/>
          <w:rtl/>
          <w:lang w:bidi="ar-KW"/>
        </w:rPr>
        <w:t>(</w:t>
      </w:r>
      <w:r w:rsidR="006449D1" w:rsidRPr="006449D1">
        <w:rPr>
          <w:rFonts w:ascii="Traditional Arabic" w:hAnsi="Traditional Arabic" w:cs="Traditional Arabic"/>
          <w:sz w:val="32"/>
          <w:szCs w:val="32"/>
          <w:rtl/>
          <w:lang w:bidi="ar-KW"/>
        </w:rPr>
        <w:t>سَلُوا اللَّهَ كُلَّ شَيءٍ حَتَّى الشِّسعَ</w:t>
      </w:r>
      <w:r w:rsidR="00FF2F8B">
        <w:rPr>
          <w:rFonts w:ascii="Traditional Arabic" w:hAnsi="Traditional Arabic" w:cs="Traditional Arabic" w:hint="cs"/>
          <w:sz w:val="32"/>
          <w:szCs w:val="32"/>
          <w:rtl/>
          <w:lang w:bidi="ar-KW"/>
        </w:rPr>
        <w:t xml:space="preserve"> </w:t>
      </w:r>
      <w:r w:rsidR="004B3407">
        <w:rPr>
          <w:rFonts w:ascii="Traditional Arabic" w:hAnsi="Traditional Arabic" w:cs="Traditional Arabic" w:hint="cs"/>
          <w:sz w:val="32"/>
          <w:szCs w:val="32"/>
          <w:rtl/>
          <w:lang w:bidi="ar-KW"/>
        </w:rPr>
        <w:t>(أي سير النعل أجلكم الله)</w:t>
      </w:r>
      <w:r w:rsidR="006449D1" w:rsidRPr="006449D1">
        <w:rPr>
          <w:rFonts w:ascii="Traditional Arabic" w:hAnsi="Traditional Arabic" w:cs="Traditional Arabic"/>
          <w:sz w:val="32"/>
          <w:szCs w:val="32"/>
          <w:rtl/>
          <w:lang w:bidi="ar-KW"/>
        </w:rPr>
        <w:t xml:space="preserve">، فَإِنَّ اللَّهَ إِن لَمْ يُيَسِّرهُ لَمْ يَتَيَسَّرْ) </w:t>
      </w:r>
      <w:r w:rsidR="0044222C" w:rsidRPr="00717C45">
        <w:rPr>
          <w:rFonts w:ascii="Traditional Arabic" w:hAnsi="Traditional Arabic" w:cs="Traditional Arabic" w:hint="cs"/>
          <w:sz w:val="24"/>
          <w:szCs w:val="24"/>
          <w:rtl/>
          <w:lang w:bidi="ar-KW"/>
        </w:rPr>
        <w:t>[رواه</w:t>
      </w:r>
      <w:r w:rsidR="006449D1" w:rsidRPr="00717C45">
        <w:rPr>
          <w:rFonts w:ascii="Traditional Arabic" w:hAnsi="Traditional Arabic" w:cs="Traditional Arabic"/>
          <w:sz w:val="24"/>
          <w:szCs w:val="24"/>
          <w:rtl/>
          <w:lang w:bidi="ar-KW"/>
        </w:rPr>
        <w:t xml:space="preserve"> أبو يعلى والبيهقي في شعب الإيمان</w:t>
      </w:r>
      <w:r w:rsidR="00717C45" w:rsidRPr="00717C45">
        <w:rPr>
          <w:rFonts w:ascii="Traditional Arabic" w:hAnsi="Traditional Arabic" w:cs="Traditional Arabic" w:hint="cs"/>
          <w:sz w:val="24"/>
          <w:szCs w:val="24"/>
          <w:rtl/>
          <w:lang w:bidi="ar-KW"/>
        </w:rPr>
        <w:t xml:space="preserve"> و</w:t>
      </w:r>
      <w:r w:rsidR="006449D1" w:rsidRPr="00717C45">
        <w:rPr>
          <w:rFonts w:ascii="Traditional Arabic" w:hAnsi="Traditional Arabic" w:cs="Traditional Arabic"/>
          <w:sz w:val="24"/>
          <w:szCs w:val="24"/>
          <w:rtl/>
          <w:lang w:bidi="ar-KW"/>
        </w:rPr>
        <w:t>قال في مجمع الزوائد</w:t>
      </w:r>
      <w:r w:rsidR="00717C45" w:rsidRPr="00717C45">
        <w:rPr>
          <w:rFonts w:ascii="Traditional Arabic" w:hAnsi="Traditional Arabic" w:cs="Traditional Arabic" w:hint="cs"/>
          <w:sz w:val="24"/>
          <w:szCs w:val="24"/>
          <w:rtl/>
          <w:lang w:bidi="ar-KW"/>
        </w:rPr>
        <w:t>:</w:t>
      </w:r>
      <w:r w:rsidR="006449D1" w:rsidRPr="00717C45">
        <w:rPr>
          <w:rFonts w:ascii="Traditional Arabic" w:hAnsi="Traditional Arabic" w:cs="Traditional Arabic"/>
          <w:sz w:val="24"/>
          <w:szCs w:val="24"/>
          <w:rtl/>
          <w:lang w:bidi="ar-KW"/>
        </w:rPr>
        <w:t xml:space="preserve"> رجاله رجال الصحيح</w:t>
      </w:r>
      <w:r w:rsidR="00717C45" w:rsidRPr="00717C45">
        <w:rPr>
          <w:rFonts w:ascii="Traditional Arabic" w:hAnsi="Traditional Arabic" w:cs="Traditional Arabic" w:hint="cs"/>
          <w:sz w:val="24"/>
          <w:szCs w:val="24"/>
          <w:rtl/>
          <w:lang w:bidi="ar-KW"/>
        </w:rPr>
        <w:t>].</w:t>
      </w:r>
    </w:p>
    <w:p w:rsidR="00BE7AD2" w:rsidRDefault="00BE7AD2" w:rsidP="00BE7AD2">
      <w:pPr>
        <w:bidi/>
        <w:jc w:val="both"/>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 xml:space="preserve">     و</w:t>
      </w:r>
      <w:r w:rsidRPr="00BE7AD2">
        <w:rPr>
          <w:rFonts w:ascii="Traditional Arabic" w:hAnsi="Traditional Arabic" w:cs="Traditional Arabic"/>
          <w:sz w:val="32"/>
          <w:szCs w:val="32"/>
          <w:rtl/>
          <w:lang w:bidi="ar-KW"/>
        </w:rPr>
        <w:t xml:space="preserve">عن أبي هريرة رضي الله عنه قال: قال النبيُّ صلَّى الله عليه وسلم: </w:t>
      </w:r>
      <w:r w:rsidR="00F24A0F">
        <w:rPr>
          <w:rFonts w:ascii="Traditional Arabic" w:hAnsi="Traditional Arabic" w:cs="Traditional Arabic"/>
          <w:sz w:val="32"/>
          <w:szCs w:val="32"/>
          <w:rtl/>
          <w:lang w:bidi="ar-KW"/>
        </w:rPr>
        <w:t>«</w:t>
      </w:r>
      <w:r w:rsidRPr="00DA2870">
        <w:rPr>
          <w:rFonts w:ascii="Traditional Arabic" w:hAnsi="Traditional Arabic" w:cs="Traditional Arabic"/>
          <w:b/>
          <w:bCs/>
          <w:sz w:val="32"/>
          <w:szCs w:val="32"/>
          <w:rtl/>
          <w:lang w:bidi="ar-KW"/>
        </w:rPr>
        <w:t xml:space="preserve">مَنْ سرَّهُ أن يستجيب اللهُ له </w:t>
      </w:r>
      <w:r w:rsidR="00F24A0F" w:rsidRPr="00DA2870">
        <w:rPr>
          <w:rFonts w:ascii="Traditional Arabic" w:hAnsi="Traditional Arabic" w:cs="Traditional Arabic" w:hint="cs"/>
          <w:b/>
          <w:bCs/>
          <w:sz w:val="32"/>
          <w:szCs w:val="32"/>
          <w:rtl/>
          <w:lang w:bidi="ar-KW"/>
        </w:rPr>
        <w:t>عند</w:t>
      </w:r>
      <w:r w:rsidRPr="00DA2870">
        <w:rPr>
          <w:rFonts w:ascii="Traditional Arabic" w:hAnsi="Traditional Arabic" w:cs="Traditional Arabic"/>
          <w:b/>
          <w:bCs/>
          <w:sz w:val="32"/>
          <w:szCs w:val="32"/>
          <w:rtl/>
          <w:lang w:bidi="ar-KW"/>
        </w:rPr>
        <w:t xml:space="preserve"> الشدائد والكُرَبِ، فَلْيُكْثِرِ الدعاء في الرخاء</w:t>
      </w:r>
      <w:r w:rsidR="00F24A0F">
        <w:rPr>
          <w:rFonts w:ascii="Traditional Arabic" w:hAnsi="Traditional Arabic" w:cs="Traditional Arabic"/>
          <w:sz w:val="32"/>
          <w:szCs w:val="32"/>
          <w:rtl/>
          <w:lang w:bidi="ar-KW"/>
        </w:rPr>
        <w:t>»</w:t>
      </w:r>
      <w:r w:rsidR="00F24A0F">
        <w:rPr>
          <w:rFonts w:ascii="Traditional Arabic" w:hAnsi="Traditional Arabic" w:cs="Traditional Arabic" w:hint="cs"/>
          <w:sz w:val="32"/>
          <w:szCs w:val="32"/>
          <w:rtl/>
          <w:lang w:bidi="ar-KW"/>
        </w:rPr>
        <w:t xml:space="preserve"> </w:t>
      </w:r>
      <w:r w:rsidR="00F24A0F" w:rsidRPr="00F24A0F">
        <w:rPr>
          <w:rFonts w:ascii="Traditional Arabic" w:hAnsi="Traditional Arabic" w:cs="Traditional Arabic" w:hint="cs"/>
          <w:sz w:val="24"/>
          <w:szCs w:val="24"/>
          <w:rtl/>
          <w:lang w:bidi="ar-KW"/>
        </w:rPr>
        <w:t>[رواه الترمذي].</w:t>
      </w:r>
    </w:p>
    <w:p w:rsidR="00BE7AD2" w:rsidRDefault="00671080" w:rsidP="00BE7AD2">
      <w:pPr>
        <w:bidi/>
        <w:jc w:val="both"/>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 xml:space="preserve">     قال جل وعلا: </w:t>
      </w:r>
      <w:r>
        <w:rPr>
          <w:rFonts w:ascii="Traditional Arabic" w:hAnsi="Traditional Arabic" w:cs="Traditional Arabic"/>
          <w:sz w:val="32"/>
          <w:szCs w:val="32"/>
          <w:rtl/>
          <w:lang w:bidi="ar-KW"/>
        </w:rPr>
        <w:t>﴿</w:t>
      </w:r>
      <w:r w:rsidR="0043486B" w:rsidRPr="00671080">
        <w:rPr>
          <w:rFonts w:ascii="Traditional Arabic" w:hAnsi="Traditional Arabic" w:cs="Traditional Arabic"/>
          <w:b/>
          <w:bCs/>
          <w:sz w:val="32"/>
          <w:szCs w:val="32"/>
          <w:rtl/>
          <w:lang w:bidi="ar-KW"/>
        </w:rPr>
        <w:t>وَإِذَا سَأَلَكَ عِبَادِي عَنِّي فَإِنِّي قَرِيبٌ أُجِيبُ دَعْوَةَ الدَّاعِ إِذَا دَعَانِ فَلْيَسْتَجِيبُواْ لِي وَلِيُؤْمِنُوا بِيْ لَعْلَهمْ يُرْشِدُونْ</w:t>
      </w:r>
      <w:r>
        <w:rPr>
          <w:rFonts w:ascii="Traditional Arabic" w:hAnsi="Traditional Arabic" w:cs="Traditional Arabic"/>
          <w:b/>
          <w:bCs/>
          <w:sz w:val="32"/>
          <w:szCs w:val="32"/>
          <w:rtl/>
          <w:lang w:bidi="ar-KW"/>
        </w:rPr>
        <w:t>﴾</w:t>
      </w:r>
      <w:r w:rsidR="003C47F4">
        <w:rPr>
          <w:rFonts w:ascii="Traditional Arabic" w:hAnsi="Traditional Arabic" w:cs="Traditional Arabic" w:hint="cs"/>
          <w:sz w:val="32"/>
          <w:szCs w:val="32"/>
          <w:rtl/>
          <w:lang w:bidi="ar-KW"/>
        </w:rPr>
        <w:t xml:space="preserve"> </w:t>
      </w:r>
      <w:r w:rsidR="0043486B" w:rsidRPr="00671080">
        <w:rPr>
          <w:rFonts w:ascii="Traditional Arabic" w:hAnsi="Traditional Arabic" w:cs="Traditional Arabic"/>
          <w:sz w:val="24"/>
          <w:szCs w:val="24"/>
          <w:rtl/>
          <w:lang w:bidi="ar-KW"/>
        </w:rPr>
        <w:t>[البقرة:186]</w:t>
      </w:r>
      <w:r w:rsidR="0043486B" w:rsidRPr="00671080">
        <w:rPr>
          <w:rFonts w:ascii="Traditional Arabic" w:hAnsi="Traditional Arabic" w:cs="Traditional Arabic" w:hint="cs"/>
          <w:sz w:val="24"/>
          <w:szCs w:val="24"/>
          <w:rtl/>
          <w:lang w:bidi="ar-KW"/>
        </w:rPr>
        <w:t>.</w:t>
      </w:r>
    </w:p>
    <w:p w:rsidR="00201D94" w:rsidRPr="00201D94" w:rsidRDefault="00671080" w:rsidP="00671080">
      <w:pPr>
        <w:bidi/>
        <w:jc w:val="both"/>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 xml:space="preserve">     </w:t>
      </w:r>
      <w:r w:rsidR="00201D94" w:rsidRPr="00201D94">
        <w:rPr>
          <w:rFonts w:ascii="Traditional Arabic" w:hAnsi="Traditional Arabic" w:cs="Traditional Arabic"/>
          <w:sz w:val="32"/>
          <w:szCs w:val="32"/>
          <w:rtl/>
          <w:lang w:bidi="ar-KW"/>
        </w:rPr>
        <w:t xml:space="preserve">وقال تعالى: </w:t>
      </w:r>
      <w:r>
        <w:rPr>
          <w:rFonts w:ascii="Traditional Arabic" w:hAnsi="Traditional Arabic" w:cs="Traditional Arabic"/>
          <w:sz w:val="32"/>
          <w:szCs w:val="32"/>
          <w:rtl/>
          <w:lang w:bidi="ar-KW"/>
        </w:rPr>
        <w:t>﴿</w:t>
      </w:r>
      <w:r w:rsidR="00201D94" w:rsidRPr="00671080">
        <w:rPr>
          <w:rFonts w:ascii="Traditional Arabic" w:hAnsi="Traditional Arabic" w:cs="Traditional Arabic"/>
          <w:b/>
          <w:bCs/>
          <w:sz w:val="32"/>
          <w:szCs w:val="32"/>
          <w:rtl/>
          <w:lang w:bidi="ar-KW"/>
        </w:rPr>
        <w:t>وَلَنَبْلُوَنَّكُمْ بِشَيْءٍ مِنَ الْخَوْفِ وَالْجُوعِ وَنَقْصٍ مِنَ الْأَمْوَالِ وَالْأَنْفُسِ وَالثَّمَرَاتِ وَبَشِّرِ الصَّابِرِينَ</w:t>
      </w:r>
      <w:r w:rsidR="00201D94" w:rsidRPr="00201D94">
        <w:rPr>
          <w:rFonts w:ascii="Traditional Arabic" w:hAnsi="Traditional Arabic" w:cs="Traditional Arabic"/>
          <w:sz w:val="32"/>
          <w:szCs w:val="32"/>
          <w:rtl/>
          <w:lang w:bidi="ar-KW"/>
        </w:rPr>
        <w:t xml:space="preserve"> * </w:t>
      </w:r>
      <w:r w:rsidR="00201D94" w:rsidRPr="00671080">
        <w:rPr>
          <w:rFonts w:ascii="Traditional Arabic" w:hAnsi="Traditional Arabic" w:cs="Traditional Arabic"/>
          <w:b/>
          <w:bCs/>
          <w:sz w:val="32"/>
          <w:szCs w:val="32"/>
          <w:rtl/>
          <w:lang w:bidi="ar-KW"/>
        </w:rPr>
        <w:t>الَّذِينَ إِذَا أَصَابَتْهُمْ مُصِيبَةٌ قَالُوا إِنَّا لِلَّهِ وَإِنَّا إِلَيْهِ رَاجِعُونَ</w:t>
      </w:r>
      <w:r w:rsidR="00201D94" w:rsidRPr="00201D94">
        <w:rPr>
          <w:rFonts w:ascii="Traditional Arabic" w:hAnsi="Traditional Arabic" w:cs="Traditional Arabic"/>
          <w:sz w:val="32"/>
          <w:szCs w:val="32"/>
          <w:rtl/>
          <w:lang w:bidi="ar-KW"/>
        </w:rPr>
        <w:t xml:space="preserve"> * </w:t>
      </w:r>
      <w:r w:rsidR="00201D94" w:rsidRPr="00671080">
        <w:rPr>
          <w:rFonts w:ascii="Traditional Arabic" w:hAnsi="Traditional Arabic" w:cs="Traditional Arabic"/>
          <w:b/>
          <w:bCs/>
          <w:sz w:val="32"/>
          <w:szCs w:val="32"/>
          <w:rtl/>
          <w:lang w:bidi="ar-KW"/>
        </w:rPr>
        <w:t>أُولَئِكَ عَلَيْهِمْ صَلَوَاتٌ مِنْ رَبِّهِمْ وَرَحْمَةٌ وَأُولَئِكَ هُمُ الْمُهْتَدُونَ</w:t>
      </w:r>
      <w:r>
        <w:rPr>
          <w:rFonts w:ascii="Traditional Arabic" w:hAnsi="Traditional Arabic" w:cs="Traditional Arabic"/>
          <w:b/>
          <w:bCs/>
          <w:sz w:val="32"/>
          <w:szCs w:val="32"/>
          <w:rtl/>
          <w:lang w:bidi="ar-KW"/>
        </w:rPr>
        <w:t>﴾</w:t>
      </w:r>
      <w:r w:rsidR="00201D94" w:rsidRPr="00201D94">
        <w:rPr>
          <w:rFonts w:ascii="Traditional Arabic" w:hAnsi="Traditional Arabic" w:cs="Traditional Arabic"/>
          <w:sz w:val="32"/>
          <w:szCs w:val="32"/>
          <w:rtl/>
          <w:lang w:bidi="ar-KW"/>
        </w:rPr>
        <w:t xml:space="preserve"> </w:t>
      </w:r>
      <w:r w:rsidR="00201D94" w:rsidRPr="00671080">
        <w:rPr>
          <w:rFonts w:ascii="Traditional Arabic" w:hAnsi="Traditional Arabic" w:cs="Traditional Arabic"/>
          <w:sz w:val="24"/>
          <w:szCs w:val="24"/>
          <w:rtl/>
          <w:lang w:bidi="ar-KW"/>
        </w:rPr>
        <w:t>[البقرة:155- 157]</w:t>
      </w:r>
      <w:r w:rsidR="00201D94" w:rsidRPr="00201D94">
        <w:rPr>
          <w:rFonts w:ascii="Traditional Arabic" w:hAnsi="Traditional Arabic" w:cs="Traditional Arabic"/>
          <w:sz w:val="32"/>
          <w:szCs w:val="32"/>
          <w:rtl/>
          <w:lang w:bidi="ar-KW"/>
        </w:rPr>
        <w:t>،</w:t>
      </w:r>
      <w:r w:rsidR="00770D88">
        <w:rPr>
          <w:rFonts w:ascii="Traditional Arabic" w:hAnsi="Traditional Arabic" w:cs="Traditional Arabic" w:hint="cs"/>
          <w:sz w:val="32"/>
          <w:szCs w:val="32"/>
          <w:rtl/>
          <w:lang w:bidi="ar-KW"/>
        </w:rPr>
        <w:t xml:space="preserve"> </w:t>
      </w:r>
      <w:r w:rsidR="00201D94" w:rsidRPr="00201D94">
        <w:rPr>
          <w:rFonts w:ascii="Traditional Arabic" w:hAnsi="Traditional Arabic" w:cs="Traditional Arabic"/>
          <w:sz w:val="32"/>
          <w:szCs w:val="32"/>
          <w:rtl/>
          <w:lang w:bidi="ar-KW"/>
        </w:rPr>
        <w:t xml:space="preserve">وقال عز وجل عن يونس عليه السلام: </w:t>
      </w:r>
      <w:r>
        <w:rPr>
          <w:rFonts w:ascii="Traditional Arabic" w:hAnsi="Traditional Arabic" w:cs="Traditional Arabic"/>
          <w:sz w:val="32"/>
          <w:szCs w:val="32"/>
          <w:rtl/>
          <w:lang w:bidi="ar-KW"/>
        </w:rPr>
        <w:t>﴿</w:t>
      </w:r>
      <w:r w:rsidR="00201D94" w:rsidRPr="00671080">
        <w:rPr>
          <w:rFonts w:ascii="Traditional Arabic" w:hAnsi="Traditional Arabic" w:cs="Traditional Arabic"/>
          <w:b/>
          <w:bCs/>
          <w:sz w:val="32"/>
          <w:szCs w:val="32"/>
          <w:rtl/>
          <w:lang w:bidi="ar-KW"/>
        </w:rPr>
        <w:t>فَنَادَى فِي الظُّلُمَاتِ أَنْ لَا إِلَهَ إِلَّا أَنْتَ سُبْحَانَكَ إِنِّي كُنْتُ مِنَ الظَّالِمِينَ</w:t>
      </w:r>
      <w:r>
        <w:rPr>
          <w:rFonts w:ascii="Traditional Arabic" w:hAnsi="Traditional Arabic" w:cs="Traditional Arabic"/>
          <w:b/>
          <w:bCs/>
          <w:sz w:val="32"/>
          <w:szCs w:val="32"/>
          <w:rtl/>
          <w:lang w:bidi="ar-KW"/>
        </w:rPr>
        <w:t>﴾</w:t>
      </w:r>
      <w:r w:rsidR="00201D94" w:rsidRPr="00201D94">
        <w:rPr>
          <w:rFonts w:ascii="Traditional Arabic" w:hAnsi="Traditional Arabic" w:cs="Traditional Arabic"/>
          <w:sz w:val="32"/>
          <w:szCs w:val="32"/>
          <w:rtl/>
          <w:lang w:bidi="ar-KW"/>
        </w:rPr>
        <w:t xml:space="preserve"> </w:t>
      </w:r>
      <w:r w:rsidR="00201D94" w:rsidRPr="00671080">
        <w:rPr>
          <w:rFonts w:ascii="Traditional Arabic" w:hAnsi="Traditional Arabic" w:cs="Traditional Arabic"/>
          <w:sz w:val="24"/>
          <w:szCs w:val="24"/>
          <w:rtl/>
          <w:lang w:bidi="ar-KW"/>
        </w:rPr>
        <w:t>[الأنبياء:87].</w:t>
      </w:r>
    </w:p>
    <w:p w:rsidR="0071599E" w:rsidRPr="0071599E" w:rsidRDefault="008B361E" w:rsidP="0071599E">
      <w:pPr>
        <w:bidi/>
        <w:jc w:val="both"/>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 xml:space="preserve">     </w:t>
      </w:r>
      <w:r w:rsidR="0071599E" w:rsidRPr="0071599E">
        <w:rPr>
          <w:rFonts w:ascii="Traditional Arabic" w:hAnsi="Traditional Arabic" w:cs="Traditional Arabic"/>
          <w:sz w:val="32"/>
          <w:szCs w:val="32"/>
          <w:rtl/>
          <w:lang w:bidi="ar-KW"/>
        </w:rPr>
        <w:t>وعن سعد بن أبي وقَّاصٍ رضي الله عنه قال: قال رسولُ الله صلى الله عليه وسلم: «</w:t>
      </w:r>
      <w:r w:rsidR="0071599E" w:rsidRPr="008B361E">
        <w:rPr>
          <w:rFonts w:ascii="Traditional Arabic" w:hAnsi="Traditional Arabic" w:cs="Traditional Arabic"/>
          <w:b/>
          <w:bCs/>
          <w:sz w:val="32"/>
          <w:szCs w:val="32"/>
          <w:rtl/>
          <w:lang w:bidi="ar-KW"/>
        </w:rPr>
        <w:t>دعوةُ ذي النُّون إذ دعاه وهو في بطن الحُوت، لم يدْعُ بها رجلٌ مُسلمٌ في شيءٍ قطُّ إلا استجابَ الله له</w:t>
      </w:r>
      <w:r w:rsidR="0071599E" w:rsidRPr="0071599E">
        <w:rPr>
          <w:rFonts w:ascii="Traditional Arabic" w:hAnsi="Traditional Arabic" w:cs="Traditional Arabic"/>
          <w:sz w:val="32"/>
          <w:szCs w:val="32"/>
          <w:rtl/>
          <w:lang w:bidi="ar-KW"/>
        </w:rPr>
        <w:t xml:space="preserve">» </w:t>
      </w:r>
      <w:r w:rsidRPr="008B361E">
        <w:rPr>
          <w:rFonts w:ascii="Traditional Arabic" w:hAnsi="Traditional Arabic" w:cs="Traditional Arabic" w:hint="cs"/>
          <w:sz w:val="24"/>
          <w:szCs w:val="24"/>
          <w:rtl/>
          <w:lang w:bidi="ar-KW"/>
        </w:rPr>
        <w:t>[</w:t>
      </w:r>
      <w:r w:rsidR="0071599E" w:rsidRPr="008B361E">
        <w:rPr>
          <w:rFonts w:ascii="Traditional Arabic" w:hAnsi="Traditional Arabic" w:cs="Traditional Arabic"/>
          <w:sz w:val="24"/>
          <w:szCs w:val="24"/>
          <w:rtl/>
          <w:lang w:bidi="ar-KW"/>
        </w:rPr>
        <w:t>رواه أحمد والترمذي والحاكم، وقال: صحيحُ الإسناد</w:t>
      </w:r>
      <w:r w:rsidRPr="008B361E">
        <w:rPr>
          <w:rFonts w:ascii="Traditional Arabic" w:hAnsi="Traditional Arabic" w:cs="Traditional Arabic" w:hint="cs"/>
          <w:sz w:val="24"/>
          <w:szCs w:val="24"/>
          <w:rtl/>
          <w:lang w:bidi="ar-KW"/>
        </w:rPr>
        <w:t>].</w:t>
      </w:r>
    </w:p>
    <w:p w:rsidR="0071599E" w:rsidRDefault="00490E73" w:rsidP="0071599E">
      <w:pPr>
        <w:bidi/>
        <w:jc w:val="both"/>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 xml:space="preserve">     </w:t>
      </w:r>
      <w:r w:rsidR="004A5EFB">
        <w:rPr>
          <w:rFonts w:ascii="Traditional Arabic" w:hAnsi="Traditional Arabic" w:cs="Traditional Arabic" w:hint="cs"/>
          <w:sz w:val="32"/>
          <w:szCs w:val="32"/>
          <w:rtl/>
          <w:lang w:bidi="ar-KW"/>
        </w:rPr>
        <w:t>ف</w:t>
      </w:r>
      <w:r w:rsidR="0071599E" w:rsidRPr="0071599E">
        <w:rPr>
          <w:rFonts w:ascii="Traditional Arabic" w:hAnsi="Traditional Arabic" w:cs="Traditional Arabic"/>
          <w:sz w:val="32"/>
          <w:szCs w:val="32"/>
          <w:rtl/>
          <w:lang w:bidi="ar-KW"/>
        </w:rPr>
        <w:t>الدع</w:t>
      </w:r>
      <w:r>
        <w:rPr>
          <w:rFonts w:ascii="Traditional Arabic" w:hAnsi="Traditional Arabic" w:cs="Traditional Arabic" w:hint="cs"/>
          <w:sz w:val="32"/>
          <w:szCs w:val="32"/>
          <w:rtl/>
          <w:lang w:bidi="ar-KW"/>
        </w:rPr>
        <w:t>اء من</w:t>
      </w:r>
      <w:r w:rsidR="0071599E" w:rsidRPr="0071599E">
        <w:rPr>
          <w:rFonts w:ascii="Traditional Arabic" w:hAnsi="Traditional Arabic" w:cs="Traditional Arabic"/>
          <w:sz w:val="32"/>
          <w:szCs w:val="32"/>
          <w:rtl/>
          <w:lang w:bidi="ar-KW"/>
        </w:rPr>
        <w:t xml:space="preserve"> أقوى الأسباب للخروج من الشرِّ الذي وقع</w:t>
      </w:r>
      <w:r>
        <w:rPr>
          <w:rFonts w:ascii="Traditional Arabic" w:hAnsi="Traditional Arabic" w:cs="Traditional Arabic" w:hint="cs"/>
          <w:sz w:val="32"/>
          <w:szCs w:val="32"/>
          <w:rtl/>
          <w:lang w:bidi="ar-KW"/>
        </w:rPr>
        <w:t xml:space="preserve"> </w:t>
      </w:r>
      <w:r w:rsidR="00CA546E">
        <w:rPr>
          <w:rFonts w:ascii="Traditional Arabic" w:hAnsi="Traditional Arabic" w:cs="Traditional Arabic" w:hint="cs"/>
          <w:sz w:val="32"/>
          <w:szCs w:val="32"/>
          <w:rtl/>
          <w:lang w:bidi="ar-KW"/>
        </w:rPr>
        <w:t xml:space="preserve">العبد </w:t>
      </w:r>
      <w:r>
        <w:rPr>
          <w:rFonts w:ascii="Traditional Arabic" w:hAnsi="Traditional Arabic" w:cs="Traditional Arabic" w:hint="cs"/>
          <w:sz w:val="32"/>
          <w:szCs w:val="32"/>
          <w:rtl/>
          <w:lang w:bidi="ar-KW"/>
        </w:rPr>
        <w:t>فيه</w:t>
      </w:r>
      <w:r w:rsidR="0071599E" w:rsidRPr="0071599E">
        <w:rPr>
          <w:rFonts w:ascii="Traditional Arabic" w:hAnsi="Traditional Arabic" w:cs="Traditional Arabic"/>
          <w:sz w:val="32"/>
          <w:szCs w:val="32"/>
          <w:rtl/>
          <w:lang w:bidi="ar-KW"/>
        </w:rPr>
        <w:t>، والمكروه الذي حلَّ</w:t>
      </w:r>
      <w:r>
        <w:rPr>
          <w:rFonts w:ascii="Traditional Arabic" w:hAnsi="Traditional Arabic" w:cs="Traditional Arabic" w:hint="cs"/>
          <w:sz w:val="32"/>
          <w:szCs w:val="32"/>
          <w:rtl/>
          <w:lang w:bidi="ar-KW"/>
        </w:rPr>
        <w:t xml:space="preserve"> به</w:t>
      </w:r>
      <w:r w:rsidR="0071599E" w:rsidRPr="0071599E">
        <w:rPr>
          <w:rFonts w:ascii="Traditional Arabic" w:hAnsi="Traditional Arabic" w:cs="Traditional Arabic"/>
          <w:sz w:val="32"/>
          <w:szCs w:val="32"/>
          <w:rtl/>
          <w:lang w:bidi="ar-KW"/>
        </w:rPr>
        <w:t xml:space="preserve">، قال الله تعالى: </w:t>
      </w:r>
      <w:r>
        <w:rPr>
          <w:rFonts w:ascii="Traditional Arabic" w:hAnsi="Traditional Arabic" w:cs="Traditional Arabic"/>
          <w:sz w:val="32"/>
          <w:szCs w:val="32"/>
          <w:rtl/>
          <w:lang w:bidi="ar-KW"/>
        </w:rPr>
        <w:t>﴿</w:t>
      </w:r>
      <w:r w:rsidR="0071599E" w:rsidRPr="00490E73">
        <w:rPr>
          <w:rFonts w:ascii="Traditional Arabic" w:hAnsi="Traditional Arabic" w:cs="Traditional Arabic"/>
          <w:b/>
          <w:bCs/>
          <w:sz w:val="32"/>
          <w:szCs w:val="32"/>
          <w:rtl/>
          <w:lang w:bidi="ar-KW"/>
        </w:rPr>
        <w:t>وَأَيُّوبَ إِذْ نَادَى رَبَّهُ أَنِّي مَسَّنِيَ الضُّرُّ وَأَنْتَ أَرْحَمُ الرَّاحِمِينَ</w:t>
      </w:r>
      <w:r w:rsidR="0071599E" w:rsidRPr="0071599E">
        <w:rPr>
          <w:rFonts w:ascii="Traditional Arabic" w:hAnsi="Traditional Arabic" w:cs="Traditional Arabic"/>
          <w:sz w:val="32"/>
          <w:szCs w:val="32"/>
          <w:rtl/>
          <w:lang w:bidi="ar-KW"/>
        </w:rPr>
        <w:t xml:space="preserve"> * </w:t>
      </w:r>
      <w:r w:rsidR="0071599E" w:rsidRPr="00490E73">
        <w:rPr>
          <w:rFonts w:ascii="Traditional Arabic" w:hAnsi="Traditional Arabic" w:cs="Traditional Arabic"/>
          <w:b/>
          <w:bCs/>
          <w:sz w:val="32"/>
          <w:szCs w:val="32"/>
          <w:rtl/>
          <w:lang w:bidi="ar-KW"/>
        </w:rPr>
        <w:t>فَاسْتَجَبْنَا لَهُ فَكَشَفْنَا مَا بِهِ مِنْ ضُرٍّ وَآتَيْنَاهُ أَهْلَهُ وَمِثْلَهُمْ مَعَهُمْ رَحْمَةً مِنْ عِنْدِنَا وَذِكْرَى لِلْعَابِدِينَ</w:t>
      </w:r>
      <w:r>
        <w:rPr>
          <w:rFonts w:ascii="Traditional Arabic" w:hAnsi="Traditional Arabic" w:cs="Traditional Arabic"/>
          <w:b/>
          <w:bCs/>
          <w:sz w:val="32"/>
          <w:szCs w:val="32"/>
          <w:rtl/>
          <w:lang w:bidi="ar-KW"/>
        </w:rPr>
        <w:t>﴾</w:t>
      </w:r>
      <w:r w:rsidR="0071599E" w:rsidRPr="0071599E">
        <w:rPr>
          <w:rFonts w:ascii="Traditional Arabic" w:hAnsi="Traditional Arabic" w:cs="Traditional Arabic"/>
          <w:sz w:val="32"/>
          <w:szCs w:val="32"/>
          <w:rtl/>
          <w:lang w:bidi="ar-KW"/>
        </w:rPr>
        <w:t xml:space="preserve"> </w:t>
      </w:r>
      <w:r w:rsidR="0071599E" w:rsidRPr="00490E73">
        <w:rPr>
          <w:rFonts w:ascii="Traditional Arabic" w:hAnsi="Traditional Arabic" w:cs="Traditional Arabic"/>
          <w:sz w:val="24"/>
          <w:szCs w:val="24"/>
          <w:rtl/>
          <w:lang w:bidi="ar-KW"/>
        </w:rPr>
        <w:t>[الأنبياء:83، 84]</w:t>
      </w:r>
      <w:r w:rsidR="0071599E" w:rsidRPr="0071599E">
        <w:rPr>
          <w:rFonts w:ascii="Traditional Arabic" w:hAnsi="Traditional Arabic" w:cs="Traditional Arabic"/>
          <w:sz w:val="32"/>
          <w:szCs w:val="32"/>
          <w:rtl/>
          <w:lang w:bidi="ar-KW"/>
        </w:rPr>
        <w:t xml:space="preserve">، وقال تعالى: </w:t>
      </w:r>
      <w:r>
        <w:rPr>
          <w:rFonts w:ascii="Traditional Arabic" w:hAnsi="Traditional Arabic" w:cs="Traditional Arabic"/>
          <w:sz w:val="32"/>
          <w:szCs w:val="32"/>
          <w:rtl/>
          <w:lang w:bidi="ar-KW"/>
        </w:rPr>
        <w:t>﴿</w:t>
      </w:r>
      <w:r w:rsidR="0071599E" w:rsidRPr="00490E73">
        <w:rPr>
          <w:rFonts w:ascii="Traditional Arabic" w:hAnsi="Traditional Arabic" w:cs="Traditional Arabic"/>
          <w:b/>
          <w:bCs/>
          <w:sz w:val="32"/>
          <w:szCs w:val="32"/>
          <w:rtl/>
          <w:lang w:bidi="ar-KW"/>
        </w:rPr>
        <w:t>أَمَّنْ يُجِيبُ الْمُضْطَرَّ إِذَا دَعَاهُ وَيَكْشِفُ السُّوءَ</w:t>
      </w:r>
      <w:r>
        <w:rPr>
          <w:rFonts w:ascii="Traditional Arabic" w:hAnsi="Traditional Arabic" w:cs="Traditional Arabic"/>
          <w:b/>
          <w:bCs/>
          <w:sz w:val="32"/>
          <w:szCs w:val="32"/>
          <w:rtl/>
          <w:lang w:bidi="ar-KW"/>
        </w:rPr>
        <w:t>﴾</w:t>
      </w:r>
      <w:r w:rsidR="0071599E" w:rsidRPr="0071599E">
        <w:rPr>
          <w:rFonts w:ascii="Traditional Arabic" w:hAnsi="Traditional Arabic" w:cs="Traditional Arabic"/>
          <w:sz w:val="32"/>
          <w:szCs w:val="32"/>
          <w:rtl/>
          <w:lang w:bidi="ar-KW"/>
        </w:rPr>
        <w:t xml:space="preserve"> </w:t>
      </w:r>
      <w:r w:rsidR="0071599E" w:rsidRPr="00490E73">
        <w:rPr>
          <w:rFonts w:ascii="Traditional Arabic" w:hAnsi="Traditional Arabic" w:cs="Traditional Arabic"/>
          <w:sz w:val="24"/>
          <w:szCs w:val="24"/>
          <w:rtl/>
          <w:lang w:bidi="ar-KW"/>
        </w:rPr>
        <w:t>[النمل:62]</w:t>
      </w:r>
      <w:r w:rsidR="0071599E" w:rsidRPr="0071599E">
        <w:rPr>
          <w:rFonts w:ascii="Traditional Arabic" w:hAnsi="Traditional Arabic" w:cs="Traditional Arabic"/>
          <w:sz w:val="32"/>
          <w:szCs w:val="32"/>
          <w:rtl/>
          <w:lang w:bidi="ar-KW"/>
        </w:rPr>
        <w:t>؛ أي: لا أحدَ يفعلُ ذلك إلا الله تعالى.</w:t>
      </w:r>
    </w:p>
    <w:p w:rsidR="00ED3623" w:rsidRDefault="003D2DF5" w:rsidP="00ED3623">
      <w:pPr>
        <w:bidi/>
        <w:jc w:val="both"/>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 xml:space="preserve">     </w:t>
      </w:r>
      <w:r w:rsidR="00ED3623">
        <w:rPr>
          <w:rFonts w:ascii="Traditional Arabic" w:hAnsi="Traditional Arabic" w:cs="Traditional Arabic" w:hint="cs"/>
          <w:sz w:val="32"/>
          <w:szCs w:val="32"/>
          <w:rtl/>
          <w:lang w:bidi="ar-KW"/>
        </w:rPr>
        <w:t xml:space="preserve">فالفرج والنصر والتأييد والقوة وتحقيق المطلوب إنما يكون بعد دعاء العبد ربه ولجوئه إليه، </w:t>
      </w:r>
      <w:r w:rsidR="00BC538B">
        <w:rPr>
          <w:rFonts w:ascii="Traditional Arabic" w:hAnsi="Traditional Arabic" w:cs="Traditional Arabic" w:hint="cs"/>
          <w:sz w:val="32"/>
          <w:szCs w:val="32"/>
          <w:rtl/>
          <w:lang w:bidi="ar-KW"/>
        </w:rPr>
        <w:t xml:space="preserve">وليحسن العبد الظن بربه جل وعلا قال صلى الله عليه وسلم: </w:t>
      </w:r>
      <w:r w:rsidR="00CC2AAF">
        <w:rPr>
          <w:rFonts w:ascii="Traditional Arabic" w:hAnsi="Traditional Arabic" w:cs="Traditional Arabic"/>
          <w:sz w:val="32"/>
          <w:szCs w:val="32"/>
          <w:rtl/>
          <w:lang w:bidi="ar-KW"/>
        </w:rPr>
        <w:t>«</w:t>
      </w:r>
      <w:r w:rsidR="00CC2AAF" w:rsidRPr="00CC2AAF">
        <w:rPr>
          <w:rFonts w:ascii="Traditional Arabic" w:hAnsi="Traditional Arabic" w:cs="Traditional Arabic" w:hint="cs"/>
          <w:b/>
          <w:bCs/>
          <w:sz w:val="32"/>
          <w:szCs w:val="32"/>
          <w:rtl/>
          <w:lang w:bidi="ar-KW"/>
        </w:rPr>
        <w:t>أنا عند حسن ظن عبدي بي فليظن بي ما شاء</w:t>
      </w:r>
      <w:r w:rsidR="00CC2AAF">
        <w:rPr>
          <w:rFonts w:ascii="Traditional Arabic" w:hAnsi="Traditional Arabic" w:cs="Traditional Arabic"/>
          <w:sz w:val="32"/>
          <w:szCs w:val="32"/>
          <w:rtl/>
          <w:lang w:bidi="ar-KW"/>
        </w:rPr>
        <w:t>»</w:t>
      </w:r>
      <w:r w:rsidR="00CC2AAF">
        <w:rPr>
          <w:rFonts w:ascii="Traditional Arabic" w:hAnsi="Traditional Arabic" w:cs="Traditional Arabic" w:hint="cs"/>
          <w:sz w:val="32"/>
          <w:szCs w:val="32"/>
          <w:rtl/>
          <w:lang w:bidi="ar-KW"/>
        </w:rPr>
        <w:t xml:space="preserve"> </w:t>
      </w:r>
      <w:r w:rsidR="00CC2AAF" w:rsidRPr="00CC2AAF">
        <w:rPr>
          <w:rFonts w:ascii="Traditional Arabic" w:hAnsi="Traditional Arabic" w:cs="Traditional Arabic" w:hint="cs"/>
          <w:sz w:val="24"/>
          <w:szCs w:val="24"/>
          <w:rtl/>
          <w:lang w:bidi="ar-KW"/>
        </w:rPr>
        <w:t>[رواه أحمد وصححه الحاكم]</w:t>
      </w:r>
      <w:r w:rsidR="00CC2AAF">
        <w:rPr>
          <w:rFonts w:ascii="Traditional Arabic" w:hAnsi="Traditional Arabic" w:cs="Traditional Arabic" w:hint="cs"/>
          <w:sz w:val="32"/>
          <w:szCs w:val="32"/>
          <w:rtl/>
          <w:lang w:bidi="ar-KW"/>
        </w:rPr>
        <w:t xml:space="preserve">، </w:t>
      </w:r>
      <w:r w:rsidRPr="003D2DF5">
        <w:rPr>
          <w:rFonts w:ascii="Traditional Arabic" w:hAnsi="Traditional Arabic" w:cs="Traditional Arabic"/>
          <w:sz w:val="32"/>
          <w:szCs w:val="32"/>
          <w:rtl/>
          <w:lang w:bidi="ar-KW"/>
        </w:rPr>
        <w:t>فينبغي للمرء أن يجتهد في القيام بما عليه موقنًا بأن الله يقبله ويغفر له</w:t>
      </w:r>
      <w:r w:rsidR="00234687">
        <w:rPr>
          <w:rFonts w:ascii="Traditional Arabic" w:hAnsi="Traditional Arabic" w:cs="Traditional Arabic" w:hint="cs"/>
          <w:sz w:val="32"/>
          <w:szCs w:val="32"/>
          <w:rtl/>
          <w:lang w:bidi="ar-KW"/>
        </w:rPr>
        <w:t>؛</w:t>
      </w:r>
      <w:r w:rsidRPr="003D2DF5">
        <w:rPr>
          <w:rFonts w:ascii="Traditional Arabic" w:hAnsi="Traditional Arabic" w:cs="Traditional Arabic"/>
          <w:sz w:val="32"/>
          <w:szCs w:val="32"/>
          <w:rtl/>
          <w:lang w:bidi="ar-KW"/>
        </w:rPr>
        <w:t xml:space="preserve"> لأنه وعد بذلك وهو لا يخلف الميعاد، فإن </w:t>
      </w:r>
      <w:r w:rsidRPr="003D2DF5">
        <w:rPr>
          <w:rFonts w:ascii="Traditional Arabic" w:hAnsi="Traditional Arabic" w:cs="Traditional Arabic"/>
          <w:sz w:val="32"/>
          <w:szCs w:val="32"/>
          <w:rtl/>
          <w:lang w:bidi="ar-KW"/>
        </w:rPr>
        <w:lastRenderedPageBreak/>
        <w:t>ظن أن الله لا يقبله، أو أن التوبة لا تنفعه، فهذا هو اليأس من رحمة الله وهو من كبائر الذنوب</w:t>
      </w:r>
      <w:r w:rsidR="00234687">
        <w:rPr>
          <w:rFonts w:ascii="Traditional Arabic" w:hAnsi="Traditional Arabic" w:cs="Traditional Arabic" w:hint="cs"/>
          <w:sz w:val="32"/>
          <w:szCs w:val="32"/>
          <w:rtl/>
          <w:lang w:bidi="ar-KW"/>
        </w:rPr>
        <w:t>،</w:t>
      </w:r>
      <w:r w:rsidRPr="003D2DF5">
        <w:rPr>
          <w:rFonts w:ascii="Traditional Arabic" w:hAnsi="Traditional Arabic" w:cs="Traditional Arabic"/>
          <w:sz w:val="32"/>
          <w:szCs w:val="32"/>
          <w:rtl/>
          <w:lang w:bidi="ar-KW"/>
        </w:rPr>
        <w:t xml:space="preserve"> ومن مات على ذلك وُكِل إلى ظنه</w:t>
      </w:r>
      <w:r>
        <w:rPr>
          <w:rFonts w:ascii="Traditional Arabic" w:hAnsi="Traditional Arabic" w:cs="Traditional Arabic" w:hint="cs"/>
          <w:sz w:val="32"/>
          <w:szCs w:val="32"/>
          <w:rtl/>
          <w:lang w:bidi="ar-KW"/>
        </w:rPr>
        <w:t xml:space="preserve"> والعياذ بالله.</w:t>
      </w:r>
    </w:p>
    <w:p w:rsidR="006A33AE" w:rsidRPr="006A33AE" w:rsidRDefault="006A33AE" w:rsidP="006A33AE">
      <w:pPr>
        <w:bidi/>
        <w:jc w:val="both"/>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 xml:space="preserve">    </w:t>
      </w:r>
      <w:r w:rsidRPr="006A33AE">
        <w:rPr>
          <w:rFonts w:ascii="Traditional Arabic" w:hAnsi="Traditional Arabic" w:cs="Traditional Arabic"/>
          <w:sz w:val="32"/>
          <w:szCs w:val="32"/>
          <w:rtl/>
          <w:lang w:bidi="ar-KW"/>
        </w:rPr>
        <w:t xml:space="preserve">جاءَ إِبْرَاهِيمُ عليه السلام بِزوجته وَابنِه إِسْمَاعِيلَ وَهِي تُرْضِعُهُ ووَضَعَهَما عِنْدَ الْبَيْتِ الحرام وَلَيْسَ فيها </w:t>
      </w:r>
      <w:proofErr w:type="spellStart"/>
      <w:r w:rsidRPr="006A33AE">
        <w:rPr>
          <w:rFonts w:ascii="Traditional Arabic" w:hAnsi="Traditional Arabic" w:cs="Traditional Arabic"/>
          <w:sz w:val="32"/>
          <w:szCs w:val="32"/>
          <w:rtl/>
          <w:lang w:bidi="ar-KW"/>
        </w:rPr>
        <w:t>يَؤْمئذٍ</w:t>
      </w:r>
      <w:proofErr w:type="spellEnd"/>
      <w:r w:rsidRPr="006A33AE">
        <w:rPr>
          <w:rFonts w:ascii="Traditional Arabic" w:hAnsi="Traditional Arabic" w:cs="Traditional Arabic"/>
          <w:sz w:val="32"/>
          <w:szCs w:val="32"/>
          <w:rtl/>
          <w:lang w:bidi="ar-KW"/>
        </w:rPr>
        <w:t xml:space="preserve"> أَحَدٌ وَلَيْسَ بِهَا مَاءٌ، وَوضَع عِنْدَهُمَا تَمرٌ ومَاءٌ. ثُمَّ قَفى انطلق فتَبِعتْهُ زوجته فَقَالَتْ:</w:t>
      </w:r>
      <w:bookmarkStart w:id="0" w:name="_GoBack"/>
      <w:bookmarkEnd w:id="0"/>
      <w:r w:rsidRPr="006A33AE">
        <w:rPr>
          <w:rFonts w:ascii="Traditional Arabic" w:hAnsi="Traditional Arabic" w:cs="Traditional Arabic"/>
          <w:sz w:val="32"/>
          <w:szCs w:val="32"/>
          <w:rtl/>
          <w:lang w:bidi="ar-KW"/>
        </w:rPr>
        <w:t xml:space="preserve"> يَا إِبْراهِيمُ أَيْنَ تَذْهَبُ وتَتْرُكُنَا بهَذا الْوادِي الَّذِي ليْسَ فِيهِ أَنيسٌ ولاَ شَيءٌ؟ وَجَعَلَ لاَ يلْتَفِتُ إِلَيْهَا، قَالَتْ لَه: آللَّهُ أَمركَ بِهذَا؟ قَالَ: نَعَمْ. قَالَت: إِذًا لاَ يُضَيِّعُنا، ثُمَّ رجعتْ</w:t>
      </w:r>
      <w:r>
        <w:rPr>
          <w:rFonts w:ascii="Traditional Arabic" w:hAnsi="Traditional Arabic" w:cs="Traditional Arabic" w:hint="cs"/>
          <w:sz w:val="32"/>
          <w:szCs w:val="32"/>
          <w:rtl/>
          <w:lang w:bidi="ar-KW"/>
        </w:rPr>
        <w:t xml:space="preserve">. </w:t>
      </w:r>
      <w:r w:rsidRPr="006A33AE">
        <w:rPr>
          <w:rFonts w:ascii="Traditional Arabic" w:hAnsi="Traditional Arabic" w:cs="Traditional Arabic" w:hint="cs"/>
          <w:sz w:val="24"/>
          <w:szCs w:val="24"/>
          <w:rtl/>
          <w:lang w:bidi="ar-KW"/>
        </w:rPr>
        <w:t>[رواه البخاري بتصرف].</w:t>
      </w:r>
    </w:p>
    <w:p w:rsidR="0071599E" w:rsidRPr="0071599E" w:rsidRDefault="00050B35" w:rsidP="000E341E">
      <w:pPr>
        <w:bidi/>
        <w:jc w:val="both"/>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 xml:space="preserve">     عباد الله </w:t>
      </w:r>
      <w:r w:rsidR="0071599E" w:rsidRPr="0071599E">
        <w:rPr>
          <w:rFonts w:ascii="Traditional Arabic" w:hAnsi="Traditional Arabic" w:cs="Traditional Arabic"/>
          <w:sz w:val="32"/>
          <w:szCs w:val="32"/>
          <w:rtl/>
          <w:lang w:bidi="ar-KW"/>
        </w:rPr>
        <w:t xml:space="preserve">كم </w:t>
      </w:r>
      <w:r>
        <w:rPr>
          <w:rFonts w:ascii="Traditional Arabic" w:hAnsi="Traditional Arabic" w:cs="Traditional Arabic" w:hint="cs"/>
          <w:sz w:val="32"/>
          <w:szCs w:val="32"/>
          <w:rtl/>
          <w:lang w:bidi="ar-KW"/>
        </w:rPr>
        <w:t xml:space="preserve">من </w:t>
      </w:r>
      <w:r w:rsidR="0071599E" w:rsidRPr="0071599E">
        <w:rPr>
          <w:rFonts w:ascii="Traditional Arabic" w:hAnsi="Traditional Arabic" w:cs="Traditional Arabic"/>
          <w:sz w:val="32"/>
          <w:szCs w:val="32"/>
          <w:rtl/>
          <w:lang w:bidi="ar-KW"/>
        </w:rPr>
        <w:t xml:space="preserve">دعوةٍ غيَّرَت مجرَى التاريخ من شرٍّ إلى خير، ومن حسنٍ إلى أحسن، قال الله تعالى عن أبينا إبراهيم عليه الصلاة والسلام: </w:t>
      </w:r>
      <w:r w:rsidR="00A308F5">
        <w:rPr>
          <w:rFonts w:ascii="Traditional Arabic" w:hAnsi="Traditional Arabic" w:cs="Traditional Arabic"/>
          <w:sz w:val="32"/>
          <w:szCs w:val="32"/>
          <w:rtl/>
          <w:lang w:bidi="ar-KW"/>
        </w:rPr>
        <w:t>﴿</w:t>
      </w:r>
      <w:r w:rsidR="0071599E" w:rsidRPr="00A308F5">
        <w:rPr>
          <w:rFonts w:ascii="Traditional Arabic" w:hAnsi="Traditional Arabic" w:cs="Traditional Arabic"/>
          <w:b/>
          <w:bCs/>
          <w:sz w:val="32"/>
          <w:szCs w:val="32"/>
          <w:rtl/>
          <w:lang w:bidi="ar-KW"/>
        </w:rPr>
        <w:t>رَبَّنَا وَابْعَثْ فِيهِمْ رَسُولًا مِنْهُمْ يَتْلُو عَلَيْهِمْ آيَاتِكَ وَيُعَلِّمُهُمُ الْكِتَابَ وَالْحِكْمَةَ وَيُزَكِّيهِمْ إِنَّكَ أَنْتَ الْعَزِيزُ الْحَكِيمُ</w:t>
      </w:r>
      <w:r w:rsidR="00A308F5">
        <w:rPr>
          <w:rFonts w:ascii="Traditional Arabic" w:hAnsi="Traditional Arabic" w:cs="Traditional Arabic"/>
          <w:b/>
          <w:bCs/>
          <w:sz w:val="32"/>
          <w:szCs w:val="32"/>
          <w:rtl/>
          <w:lang w:bidi="ar-KW"/>
        </w:rPr>
        <w:t>﴾</w:t>
      </w:r>
      <w:r w:rsidR="0071599E" w:rsidRPr="0071599E">
        <w:rPr>
          <w:rFonts w:ascii="Traditional Arabic" w:hAnsi="Traditional Arabic" w:cs="Traditional Arabic"/>
          <w:sz w:val="32"/>
          <w:szCs w:val="32"/>
          <w:rtl/>
          <w:lang w:bidi="ar-KW"/>
        </w:rPr>
        <w:t xml:space="preserve"> </w:t>
      </w:r>
      <w:r w:rsidR="0071599E" w:rsidRPr="00A308F5">
        <w:rPr>
          <w:rFonts w:ascii="Traditional Arabic" w:hAnsi="Traditional Arabic" w:cs="Traditional Arabic"/>
          <w:sz w:val="24"/>
          <w:szCs w:val="24"/>
          <w:rtl/>
          <w:lang w:bidi="ar-KW"/>
        </w:rPr>
        <w:t>[البقرة:129]</w:t>
      </w:r>
      <w:r w:rsidR="0071599E" w:rsidRPr="00A308F5">
        <w:rPr>
          <w:rFonts w:ascii="Traditional Arabic" w:hAnsi="Traditional Arabic" w:cs="Traditional Arabic"/>
          <w:sz w:val="24"/>
          <w:szCs w:val="24"/>
          <w:lang w:bidi="ar-KW"/>
        </w:rPr>
        <w:t>.</w:t>
      </w:r>
    </w:p>
    <w:p w:rsidR="0071599E" w:rsidRPr="0071599E" w:rsidRDefault="00C36B48" w:rsidP="000976B9">
      <w:pPr>
        <w:bidi/>
        <w:spacing w:after="0"/>
        <w:jc w:val="both"/>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 xml:space="preserve">     </w:t>
      </w:r>
      <w:r w:rsidR="000976B9">
        <w:rPr>
          <w:rFonts w:ascii="Traditional Arabic" w:hAnsi="Traditional Arabic" w:cs="Traditional Arabic" w:hint="cs"/>
          <w:sz w:val="32"/>
          <w:szCs w:val="32"/>
          <w:rtl/>
          <w:lang w:bidi="ar-KW"/>
        </w:rPr>
        <w:t>و</w:t>
      </w:r>
      <w:r w:rsidR="0071599E" w:rsidRPr="0071599E">
        <w:rPr>
          <w:rFonts w:ascii="Traditional Arabic" w:hAnsi="Traditional Arabic" w:cs="Traditional Arabic"/>
          <w:sz w:val="32"/>
          <w:szCs w:val="32"/>
          <w:rtl/>
          <w:lang w:bidi="ar-KW"/>
        </w:rPr>
        <w:t>عن أبي أُمامة رضي الله عنه قال: قلتُ: يا رسول الله! ما كان بدءُ أمرك؟ قال: «</w:t>
      </w:r>
      <w:r w:rsidR="0071599E" w:rsidRPr="00C36B48">
        <w:rPr>
          <w:rFonts w:ascii="Traditional Arabic" w:hAnsi="Traditional Arabic" w:cs="Traditional Arabic"/>
          <w:b/>
          <w:bCs/>
          <w:sz w:val="32"/>
          <w:szCs w:val="32"/>
          <w:rtl/>
          <w:lang w:bidi="ar-KW"/>
        </w:rPr>
        <w:t>دعوةُ أبي إبراهيم، وبُشرى عيسى، ورأَت أمي أنه خرجَ منها نورٌ أضاءَت له قُصورُ الشام، وكذلك أمهاتُ الأنبياء يرَيْن</w:t>
      </w:r>
      <w:r w:rsidR="0071599E" w:rsidRPr="0071599E">
        <w:rPr>
          <w:rFonts w:ascii="Traditional Arabic" w:hAnsi="Traditional Arabic" w:cs="Traditional Arabic"/>
          <w:sz w:val="32"/>
          <w:szCs w:val="32"/>
          <w:rtl/>
          <w:lang w:bidi="ar-KW"/>
        </w:rPr>
        <w:t xml:space="preserve">» </w:t>
      </w:r>
      <w:r w:rsidRPr="00C36B48">
        <w:rPr>
          <w:rFonts w:ascii="Traditional Arabic" w:hAnsi="Traditional Arabic" w:cs="Traditional Arabic" w:hint="cs"/>
          <w:sz w:val="24"/>
          <w:szCs w:val="24"/>
          <w:rtl/>
          <w:lang w:bidi="ar-KW"/>
        </w:rPr>
        <w:t>[</w:t>
      </w:r>
      <w:r w:rsidR="0071599E" w:rsidRPr="00C36B48">
        <w:rPr>
          <w:rFonts w:ascii="Traditional Arabic" w:hAnsi="Traditional Arabic" w:cs="Traditional Arabic"/>
          <w:sz w:val="24"/>
          <w:szCs w:val="24"/>
          <w:rtl/>
          <w:lang w:bidi="ar-KW"/>
        </w:rPr>
        <w:t>رواه أحمد</w:t>
      </w:r>
      <w:r w:rsidRPr="00C36B48">
        <w:rPr>
          <w:rFonts w:ascii="Traditional Arabic" w:hAnsi="Traditional Arabic" w:cs="Traditional Arabic" w:hint="cs"/>
          <w:sz w:val="24"/>
          <w:szCs w:val="24"/>
          <w:rtl/>
          <w:lang w:bidi="ar-KW"/>
        </w:rPr>
        <w:t>]</w:t>
      </w:r>
      <w:r w:rsidR="0071599E" w:rsidRPr="00C36B48">
        <w:rPr>
          <w:rFonts w:ascii="Traditional Arabic" w:hAnsi="Traditional Arabic" w:cs="Traditional Arabic"/>
          <w:sz w:val="24"/>
          <w:szCs w:val="24"/>
          <w:lang w:bidi="ar-KW"/>
        </w:rPr>
        <w:t>.</w:t>
      </w:r>
    </w:p>
    <w:p w:rsidR="00201D94" w:rsidRDefault="0071599E" w:rsidP="000976B9">
      <w:pPr>
        <w:bidi/>
        <w:spacing w:after="0"/>
        <w:jc w:val="both"/>
        <w:rPr>
          <w:rFonts w:ascii="Traditional Arabic" w:hAnsi="Traditional Arabic" w:cs="Traditional Arabic"/>
          <w:sz w:val="32"/>
          <w:szCs w:val="32"/>
          <w:rtl/>
          <w:lang w:bidi="ar-KW"/>
        </w:rPr>
      </w:pPr>
      <w:r w:rsidRPr="0071599E">
        <w:rPr>
          <w:rFonts w:ascii="Traditional Arabic" w:hAnsi="Traditional Arabic" w:cs="Traditional Arabic"/>
          <w:sz w:val="32"/>
          <w:szCs w:val="32"/>
          <w:rtl/>
          <w:lang w:bidi="ar-KW"/>
        </w:rPr>
        <w:t>فالمسلمون في الخير الدائِم بهذه الدعوة، والأرضُ نالَتها هذه الدعوةُ المبارَكة.</w:t>
      </w:r>
    </w:p>
    <w:p w:rsidR="000E341E" w:rsidRDefault="00812103" w:rsidP="000E341E">
      <w:pPr>
        <w:bidi/>
        <w:jc w:val="both"/>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 xml:space="preserve">     </w:t>
      </w:r>
      <w:r w:rsidR="000E341E" w:rsidRPr="000E341E">
        <w:rPr>
          <w:rFonts w:ascii="Traditional Arabic" w:hAnsi="Traditional Arabic" w:cs="Traditional Arabic"/>
          <w:sz w:val="32"/>
          <w:szCs w:val="32"/>
          <w:rtl/>
          <w:lang w:bidi="ar-KW"/>
        </w:rPr>
        <w:t>والدعاءُ بنصر الحقِّ ودحضِ الباطل نُصحٌ لله ولكتابه ولرسولِه ولأئمة المسلمين وعامَّتهم، فلا يزهَدُ في الدعاء ولا يهجُرُه إلا من أضاعَ حظَّ نفسِه في الدنيا والآخرة، وأضاعَ ما يجبُ عليه للإسلام والمسلمين</w:t>
      </w:r>
      <w:r w:rsidR="007578F4">
        <w:rPr>
          <w:rFonts w:ascii="Traditional Arabic" w:hAnsi="Traditional Arabic" w:cs="Traditional Arabic" w:hint="cs"/>
          <w:sz w:val="32"/>
          <w:szCs w:val="32"/>
          <w:rtl/>
          <w:lang w:bidi="ar-KW"/>
        </w:rPr>
        <w:t>، اللهم لا تجعلنا منهم يا رب العالمين.</w:t>
      </w:r>
    </w:p>
    <w:p w:rsidR="007578F4" w:rsidRDefault="007578F4" w:rsidP="000976B9">
      <w:pPr>
        <w:bidi/>
        <w:spacing w:after="0"/>
        <w:jc w:val="center"/>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أقول قولي هذا واستغفر الله لي ولكم فاستغفروه...</w:t>
      </w:r>
    </w:p>
    <w:p w:rsidR="007578F4" w:rsidRPr="007578F4" w:rsidRDefault="007578F4" w:rsidP="000976B9">
      <w:pPr>
        <w:bidi/>
        <w:spacing w:after="0"/>
        <w:jc w:val="center"/>
        <w:rPr>
          <w:rFonts w:ascii="Traditional Arabic" w:hAnsi="Traditional Arabic" w:cs="Traditional Arabic"/>
          <w:b/>
          <w:bCs/>
          <w:sz w:val="32"/>
          <w:szCs w:val="32"/>
          <w:rtl/>
          <w:lang w:bidi="ar-KW"/>
        </w:rPr>
      </w:pPr>
      <w:r w:rsidRPr="007578F4">
        <w:rPr>
          <w:rFonts w:ascii="Traditional Arabic" w:hAnsi="Traditional Arabic" w:cs="Traditional Arabic" w:hint="cs"/>
          <w:b/>
          <w:bCs/>
          <w:sz w:val="32"/>
          <w:szCs w:val="32"/>
          <w:rtl/>
          <w:lang w:bidi="ar-KW"/>
        </w:rPr>
        <w:t>الخطبة الثانية:</w:t>
      </w:r>
    </w:p>
    <w:p w:rsidR="00A72690" w:rsidRPr="00A72690" w:rsidRDefault="000E1DD8" w:rsidP="0054339F">
      <w:pPr>
        <w:bidi/>
        <w:jc w:val="both"/>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 xml:space="preserve">     </w:t>
      </w:r>
      <w:r w:rsidR="007578F4">
        <w:rPr>
          <w:rFonts w:ascii="Traditional Arabic" w:hAnsi="Traditional Arabic" w:cs="Traditional Arabic" w:hint="cs"/>
          <w:sz w:val="32"/>
          <w:szCs w:val="32"/>
          <w:rtl/>
          <w:lang w:bidi="ar-KW"/>
        </w:rPr>
        <w:t>إن</w:t>
      </w:r>
      <w:r w:rsidR="0084261F">
        <w:rPr>
          <w:rFonts w:ascii="Traditional Arabic" w:hAnsi="Traditional Arabic" w:cs="Traditional Arabic" w:hint="cs"/>
          <w:sz w:val="32"/>
          <w:szCs w:val="32"/>
          <w:rtl/>
          <w:lang w:bidi="ar-KW"/>
        </w:rPr>
        <w:t xml:space="preserve"> </w:t>
      </w:r>
      <w:r w:rsidR="00A72690" w:rsidRPr="00A72690">
        <w:rPr>
          <w:rFonts w:ascii="Traditional Arabic" w:hAnsi="Traditional Arabic" w:cs="Traditional Arabic"/>
          <w:sz w:val="32"/>
          <w:szCs w:val="32"/>
          <w:rtl/>
          <w:lang w:bidi="ar-KW"/>
        </w:rPr>
        <w:t xml:space="preserve">من شرط الدعاء: الإخلاصُ وحُضور القلب، والإلحاحُ على الله، وصِدقُ الالتجاء إلى الربِّ تعالى، قال سبحانه: </w:t>
      </w:r>
      <w:r w:rsidR="007578F4">
        <w:rPr>
          <w:rFonts w:ascii="Traditional Arabic" w:hAnsi="Traditional Arabic" w:cs="Traditional Arabic"/>
          <w:sz w:val="32"/>
          <w:szCs w:val="32"/>
          <w:rtl/>
          <w:lang w:bidi="ar-KW"/>
        </w:rPr>
        <w:t>﴿</w:t>
      </w:r>
      <w:r w:rsidR="00A72690" w:rsidRPr="007578F4">
        <w:rPr>
          <w:rFonts w:ascii="Traditional Arabic" w:hAnsi="Traditional Arabic" w:cs="Traditional Arabic"/>
          <w:b/>
          <w:bCs/>
          <w:sz w:val="32"/>
          <w:szCs w:val="32"/>
          <w:rtl/>
          <w:lang w:bidi="ar-KW"/>
        </w:rPr>
        <w:t>فَادْعُوا اللَّهَ مُخْلِصِينَ لَهُ الدِّينَ وَلَوْ كَرِهَ الْكَافِرُونَ</w:t>
      </w:r>
      <w:r w:rsidR="007578F4">
        <w:rPr>
          <w:rFonts w:ascii="Traditional Arabic" w:hAnsi="Traditional Arabic" w:cs="Traditional Arabic"/>
          <w:b/>
          <w:bCs/>
          <w:sz w:val="32"/>
          <w:szCs w:val="32"/>
          <w:rtl/>
          <w:lang w:bidi="ar-KW"/>
        </w:rPr>
        <w:t>﴾</w:t>
      </w:r>
      <w:r w:rsidR="00A72690" w:rsidRPr="00A72690">
        <w:rPr>
          <w:rFonts w:ascii="Traditional Arabic" w:hAnsi="Traditional Arabic" w:cs="Traditional Arabic"/>
          <w:sz w:val="32"/>
          <w:szCs w:val="32"/>
          <w:rtl/>
          <w:lang w:bidi="ar-KW"/>
        </w:rPr>
        <w:t xml:space="preserve"> </w:t>
      </w:r>
      <w:r w:rsidR="00A72690" w:rsidRPr="007578F4">
        <w:rPr>
          <w:rFonts w:ascii="Traditional Arabic" w:hAnsi="Traditional Arabic" w:cs="Traditional Arabic"/>
          <w:sz w:val="24"/>
          <w:szCs w:val="24"/>
          <w:rtl/>
          <w:lang w:bidi="ar-KW"/>
        </w:rPr>
        <w:t>[غافر:14]</w:t>
      </w:r>
      <w:r w:rsidR="0054339F">
        <w:rPr>
          <w:rFonts w:ascii="Traditional Arabic" w:hAnsi="Traditional Arabic" w:cs="Traditional Arabic" w:hint="cs"/>
          <w:sz w:val="24"/>
          <w:szCs w:val="24"/>
          <w:rtl/>
          <w:lang w:bidi="ar-KW"/>
        </w:rPr>
        <w:t xml:space="preserve">، </w:t>
      </w:r>
      <w:r w:rsidR="00A72690" w:rsidRPr="00A72690">
        <w:rPr>
          <w:rFonts w:ascii="Traditional Arabic" w:hAnsi="Traditional Arabic" w:cs="Traditional Arabic"/>
          <w:sz w:val="32"/>
          <w:szCs w:val="32"/>
          <w:rtl/>
          <w:lang w:bidi="ar-KW"/>
        </w:rPr>
        <w:t>وفي الحديث</w:t>
      </w:r>
      <w:r w:rsidR="0054339F">
        <w:rPr>
          <w:rFonts w:ascii="Traditional Arabic" w:hAnsi="Traditional Arabic" w:cs="Traditional Arabic" w:hint="cs"/>
          <w:sz w:val="32"/>
          <w:szCs w:val="32"/>
          <w:rtl/>
          <w:lang w:bidi="ar-KW"/>
        </w:rPr>
        <w:t xml:space="preserve"> عنه صلى الله عليه وسلم</w:t>
      </w:r>
      <w:r w:rsidR="00A72690" w:rsidRPr="00A72690">
        <w:rPr>
          <w:rFonts w:ascii="Traditional Arabic" w:hAnsi="Traditional Arabic" w:cs="Traditional Arabic"/>
          <w:sz w:val="32"/>
          <w:szCs w:val="32"/>
          <w:rtl/>
          <w:lang w:bidi="ar-KW"/>
        </w:rPr>
        <w:t>: «</w:t>
      </w:r>
      <w:r w:rsidR="00A72690" w:rsidRPr="0054339F">
        <w:rPr>
          <w:rFonts w:ascii="Traditional Arabic" w:hAnsi="Traditional Arabic" w:cs="Traditional Arabic"/>
          <w:b/>
          <w:bCs/>
          <w:sz w:val="32"/>
          <w:szCs w:val="32"/>
          <w:rtl/>
          <w:lang w:bidi="ar-KW"/>
        </w:rPr>
        <w:t>لا يقبلُ الله الدعاءَ من قلبٍ ساهٍ لاهٍ غافلٍ</w:t>
      </w:r>
      <w:r w:rsidR="0054339F">
        <w:rPr>
          <w:rFonts w:ascii="Traditional Arabic" w:hAnsi="Traditional Arabic" w:cs="Traditional Arabic"/>
          <w:b/>
          <w:bCs/>
          <w:sz w:val="32"/>
          <w:szCs w:val="32"/>
          <w:rtl/>
          <w:lang w:bidi="ar-KW"/>
        </w:rPr>
        <w:t>»</w:t>
      </w:r>
      <w:r w:rsidR="0054339F">
        <w:rPr>
          <w:rFonts w:ascii="Traditional Arabic" w:hAnsi="Traditional Arabic" w:cs="Traditional Arabic" w:hint="cs"/>
          <w:b/>
          <w:bCs/>
          <w:sz w:val="32"/>
          <w:szCs w:val="32"/>
          <w:rtl/>
          <w:lang w:bidi="ar-KW"/>
        </w:rPr>
        <w:t xml:space="preserve"> </w:t>
      </w:r>
      <w:r w:rsidR="0054339F" w:rsidRPr="0054339F">
        <w:rPr>
          <w:rFonts w:ascii="Traditional Arabic" w:hAnsi="Traditional Arabic" w:cs="Traditional Arabic" w:hint="cs"/>
          <w:sz w:val="24"/>
          <w:szCs w:val="24"/>
          <w:rtl/>
          <w:lang w:bidi="ar-KW"/>
        </w:rPr>
        <w:t>[رواه].</w:t>
      </w:r>
    </w:p>
    <w:p w:rsidR="00A72690" w:rsidRPr="00A72690" w:rsidRDefault="00A72690" w:rsidP="00A72690">
      <w:pPr>
        <w:bidi/>
        <w:jc w:val="both"/>
        <w:rPr>
          <w:rFonts w:ascii="Traditional Arabic" w:hAnsi="Traditional Arabic" w:cs="Traditional Arabic"/>
          <w:sz w:val="32"/>
          <w:szCs w:val="32"/>
          <w:rtl/>
          <w:lang w:bidi="ar-KW"/>
        </w:rPr>
      </w:pPr>
      <w:r w:rsidRPr="00A72690">
        <w:rPr>
          <w:rFonts w:ascii="Traditional Arabic" w:hAnsi="Traditional Arabic" w:cs="Traditional Arabic"/>
          <w:sz w:val="32"/>
          <w:szCs w:val="32"/>
          <w:rtl/>
          <w:lang w:bidi="ar-KW"/>
        </w:rPr>
        <w:t>ومن شروط</w:t>
      </w:r>
      <w:r w:rsidR="00F978D3">
        <w:rPr>
          <w:rFonts w:ascii="Traditional Arabic" w:hAnsi="Traditional Arabic" w:cs="Traditional Arabic" w:hint="cs"/>
          <w:sz w:val="32"/>
          <w:szCs w:val="32"/>
          <w:rtl/>
          <w:lang w:bidi="ar-KW"/>
        </w:rPr>
        <w:t xml:space="preserve"> الدعاء</w:t>
      </w:r>
      <w:r w:rsidRPr="00A72690">
        <w:rPr>
          <w:rFonts w:ascii="Traditional Arabic" w:hAnsi="Traditional Arabic" w:cs="Traditional Arabic"/>
          <w:sz w:val="32"/>
          <w:szCs w:val="32"/>
          <w:rtl/>
          <w:lang w:bidi="ar-KW"/>
        </w:rPr>
        <w:t>: ألا يدعُو بإثمٍ ولا قطيعة رحِم، وألا يعتدِيَ في الدعاء</w:t>
      </w:r>
      <w:r w:rsidR="00F978D3">
        <w:rPr>
          <w:rFonts w:ascii="Traditional Arabic" w:hAnsi="Traditional Arabic" w:cs="Traditional Arabic" w:hint="cs"/>
          <w:sz w:val="32"/>
          <w:szCs w:val="32"/>
          <w:rtl/>
          <w:lang w:bidi="ar-KW"/>
        </w:rPr>
        <w:t>.</w:t>
      </w:r>
    </w:p>
    <w:p w:rsidR="000E341E" w:rsidRDefault="00F978D3" w:rsidP="00F978D3">
      <w:pPr>
        <w:bidi/>
        <w:jc w:val="both"/>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 xml:space="preserve">     </w:t>
      </w:r>
      <w:r w:rsidR="00A72690" w:rsidRPr="00A72690">
        <w:rPr>
          <w:rFonts w:ascii="Traditional Arabic" w:hAnsi="Traditional Arabic" w:cs="Traditional Arabic"/>
          <w:sz w:val="32"/>
          <w:szCs w:val="32"/>
          <w:rtl/>
          <w:lang w:bidi="ar-KW"/>
        </w:rPr>
        <w:t>ومن أسباب إجابة الدعاء: الثناءُ على الله تعالى بأسمائِه الحُسنى وصفاته العُلى، والصلاةُ على النبي عليه الصلاة والسلام، وفي الحديث: أن رسولَ الله صلى الله عليه وسلم سمِع رجلاً يقول: اللهم إني أسألُك بأني أشهدُ أنك أنت الله لا إله إلا أنت، الأحد الصمد، الذي لم يلِد ولم يُولَد، ولم يكُن له كُفُوًا أحد، فقال: «</w:t>
      </w:r>
      <w:r w:rsidR="00A72690" w:rsidRPr="00F978D3">
        <w:rPr>
          <w:rFonts w:ascii="Traditional Arabic" w:hAnsi="Traditional Arabic" w:cs="Traditional Arabic"/>
          <w:b/>
          <w:bCs/>
          <w:sz w:val="32"/>
          <w:szCs w:val="32"/>
          <w:rtl/>
          <w:lang w:bidi="ar-KW"/>
        </w:rPr>
        <w:t>لقد سألتَ اللهَ بالاسمِ الأعظَم الذي إذا سُئِل به أعطَى، وإذا دُعِيَ به أجاب</w:t>
      </w:r>
      <w:r w:rsidR="00A72690" w:rsidRPr="00A72690">
        <w:rPr>
          <w:rFonts w:ascii="Traditional Arabic" w:hAnsi="Traditional Arabic" w:cs="Traditional Arabic"/>
          <w:sz w:val="32"/>
          <w:szCs w:val="32"/>
          <w:rtl/>
          <w:lang w:bidi="ar-KW"/>
        </w:rPr>
        <w:t xml:space="preserve">» </w:t>
      </w:r>
      <w:r w:rsidRPr="00F978D3">
        <w:rPr>
          <w:rFonts w:ascii="Traditional Arabic" w:hAnsi="Traditional Arabic" w:cs="Traditional Arabic" w:hint="cs"/>
          <w:sz w:val="24"/>
          <w:szCs w:val="24"/>
          <w:rtl/>
          <w:lang w:bidi="ar-KW"/>
        </w:rPr>
        <w:t>[</w:t>
      </w:r>
      <w:r w:rsidR="00A72690" w:rsidRPr="00F978D3">
        <w:rPr>
          <w:rFonts w:ascii="Traditional Arabic" w:hAnsi="Traditional Arabic" w:cs="Traditional Arabic"/>
          <w:sz w:val="24"/>
          <w:szCs w:val="24"/>
          <w:rtl/>
          <w:lang w:bidi="ar-KW"/>
        </w:rPr>
        <w:t>رواه أبو داود والترمذي، وقال:</w:t>
      </w:r>
      <w:r w:rsidRPr="00F978D3">
        <w:rPr>
          <w:rFonts w:ascii="Traditional Arabic" w:hAnsi="Traditional Arabic" w:cs="Traditional Arabic" w:hint="cs"/>
          <w:sz w:val="24"/>
          <w:szCs w:val="24"/>
          <w:rtl/>
          <w:lang w:bidi="ar-KW"/>
        </w:rPr>
        <w:t xml:space="preserve"> </w:t>
      </w:r>
      <w:r w:rsidR="00A72690" w:rsidRPr="00F978D3">
        <w:rPr>
          <w:rFonts w:ascii="Traditional Arabic" w:hAnsi="Traditional Arabic" w:cs="Traditional Arabic"/>
          <w:sz w:val="24"/>
          <w:szCs w:val="24"/>
          <w:rtl/>
          <w:lang w:bidi="ar-KW"/>
        </w:rPr>
        <w:t>حديثٌ حسن</w:t>
      </w:r>
      <w:r w:rsidRPr="00F978D3">
        <w:rPr>
          <w:rFonts w:ascii="Traditional Arabic" w:hAnsi="Traditional Arabic" w:cs="Traditional Arabic" w:hint="cs"/>
          <w:sz w:val="24"/>
          <w:szCs w:val="24"/>
          <w:rtl/>
          <w:lang w:bidi="ar-KW"/>
        </w:rPr>
        <w:t>].</w:t>
      </w:r>
    </w:p>
    <w:p w:rsidR="00F978D3" w:rsidRPr="00A72690" w:rsidRDefault="00F978D3" w:rsidP="00F978D3">
      <w:pPr>
        <w:bidi/>
        <w:jc w:val="both"/>
        <w:rPr>
          <w:rFonts w:ascii="Traditional Arabic" w:hAnsi="Traditional Arabic" w:cs="Traditional Arabic"/>
          <w:sz w:val="32"/>
          <w:szCs w:val="32"/>
          <w:rtl/>
          <w:lang w:bidi="ar-KW"/>
        </w:rPr>
      </w:pPr>
    </w:p>
    <w:sectPr w:rsidR="00F978D3" w:rsidRPr="00A72690" w:rsidSect="00BA6E1F">
      <w:pgSz w:w="15840" w:h="12240" w:orient="landscape" w:code="1"/>
      <w:pgMar w:top="720" w:right="720" w:bottom="720" w:left="720" w:header="720" w:footer="720" w:gutter="0"/>
      <w:cols w:num="2" w:space="720"/>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E1F"/>
    <w:rsid w:val="00050B35"/>
    <w:rsid w:val="000976B9"/>
    <w:rsid w:val="000A1994"/>
    <w:rsid w:val="000E1DD8"/>
    <w:rsid w:val="000E341E"/>
    <w:rsid w:val="001525C9"/>
    <w:rsid w:val="001E0344"/>
    <w:rsid w:val="00201D94"/>
    <w:rsid w:val="00234687"/>
    <w:rsid w:val="00264DBC"/>
    <w:rsid w:val="002D5269"/>
    <w:rsid w:val="002E3AEF"/>
    <w:rsid w:val="003C47F4"/>
    <w:rsid w:val="003D2DF5"/>
    <w:rsid w:val="003E508B"/>
    <w:rsid w:val="004240D7"/>
    <w:rsid w:val="0043486B"/>
    <w:rsid w:val="0044222C"/>
    <w:rsid w:val="004604A2"/>
    <w:rsid w:val="00490E73"/>
    <w:rsid w:val="004A5EFB"/>
    <w:rsid w:val="004B3407"/>
    <w:rsid w:val="004B6F35"/>
    <w:rsid w:val="004F5211"/>
    <w:rsid w:val="0054339F"/>
    <w:rsid w:val="006449D1"/>
    <w:rsid w:val="00671080"/>
    <w:rsid w:val="006A33AE"/>
    <w:rsid w:val="0071599E"/>
    <w:rsid w:val="00717C45"/>
    <w:rsid w:val="007526C3"/>
    <w:rsid w:val="007578F4"/>
    <w:rsid w:val="00770D88"/>
    <w:rsid w:val="007D5523"/>
    <w:rsid w:val="00812103"/>
    <w:rsid w:val="0084261F"/>
    <w:rsid w:val="00894D13"/>
    <w:rsid w:val="008B361E"/>
    <w:rsid w:val="009650A3"/>
    <w:rsid w:val="00A308F5"/>
    <w:rsid w:val="00A72690"/>
    <w:rsid w:val="00AF0104"/>
    <w:rsid w:val="00B139CD"/>
    <w:rsid w:val="00B8608D"/>
    <w:rsid w:val="00BA6E1F"/>
    <w:rsid w:val="00BB48F4"/>
    <w:rsid w:val="00BC538B"/>
    <w:rsid w:val="00BE7AD2"/>
    <w:rsid w:val="00C36B48"/>
    <w:rsid w:val="00CA546E"/>
    <w:rsid w:val="00CC2AAF"/>
    <w:rsid w:val="00DA2870"/>
    <w:rsid w:val="00DB108E"/>
    <w:rsid w:val="00EA6093"/>
    <w:rsid w:val="00ED3623"/>
    <w:rsid w:val="00F24A0F"/>
    <w:rsid w:val="00F54414"/>
    <w:rsid w:val="00F978D3"/>
    <w:rsid w:val="00FD488E"/>
    <w:rsid w:val="00FF2F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4E327"/>
  <w15:chartTrackingRefBased/>
  <w15:docId w15:val="{FEA6CB09-C7B8-4052-B218-9DD655DDC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845359">
      <w:bodyDiv w:val="1"/>
      <w:marLeft w:val="0"/>
      <w:marRight w:val="0"/>
      <w:marTop w:val="0"/>
      <w:marBottom w:val="0"/>
      <w:divBdr>
        <w:top w:val="none" w:sz="0" w:space="0" w:color="auto"/>
        <w:left w:val="none" w:sz="0" w:space="0" w:color="auto"/>
        <w:bottom w:val="none" w:sz="0" w:space="0" w:color="auto"/>
        <w:right w:val="none" w:sz="0" w:space="0" w:color="auto"/>
      </w:divBdr>
    </w:div>
    <w:div w:id="969169530">
      <w:bodyDiv w:val="1"/>
      <w:marLeft w:val="0"/>
      <w:marRight w:val="0"/>
      <w:marTop w:val="0"/>
      <w:marBottom w:val="0"/>
      <w:divBdr>
        <w:top w:val="none" w:sz="0" w:space="0" w:color="auto"/>
        <w:left w:val="none" w:sz="0" w:space="0" w:color="auto"/>
        <w:bottom w:val="none" w:sz="0" w:space="0" w:color="auto"/>
        <w:right w:val="none" w:sz="0" w:space="0" w:color="auto"/>
      </w:divBdr>
    </w:div>
    <w:div w:id="972248186">
      <w:bodyDiv w:val="1"/>
      <w:marLeft w:val="0"/>
      <w:marRight w:val="0"/>
      <w:marTop w:val="0"/>
      <w:marBottom w:val="0"/>
      <w:divBdr>
        <w:top w:val="none" w:sz="0" w:space="0" w:color="auto"/>
        <w:left w:val="none" w:sz="0" w:space="0" w:color="auto"/>
        <w:bottom w:val="none" w:sz="0" w:space="0" w:color="auto"/>
        <w:right w:val="none" w:sz="0" w:space="0" w:color="auto"/>
      </w:divBdr>
    </w:div>
    <w:div w:id="1359964916">
      <w:bodyDiv w:val="1"/>
      <w:marLeft w:val="0"/>
      <w:marRight w:val="0"/>
      <w:marTop w:val="0"/>
      <w:marBottom w:val="0"/>
      <w:divBdr>
        <w:top w:val="none" w:sz="0" w:space="0" w:color="auto"/>
        <w:left w:val="none" w:sz="0" w:space="0" w:color="auto"/>
        <w:bottom w:val="none" w:sz="0" w:space="0" w:color="auto"/>
        <w:right w:val="none" w:sz="0" w:space="0" w:color="auto"/>
      </w:divBdr>
    </w:div>
    <w:div w:id="1492597552">
      <w:bodyDiv w:val="1"/>
      <w:marLeft w:val="0"/>
      <w:marRight w:val="0"/>
      <w:marTop w:val="0"/>
      <w:marBottom w:val="0"/>
      <w:divBdr>
        <w:top w:val="none" w:sz="0" w:space="0" w:color="auto"/>
        <w:left w:val="none" w:sz="0" w:space="0" w:color="auto"/>
        <w:bottom w:val="none" w:sz="0" w:space="0" w:color="auto"/>
        <w:right w:val="none" w:sz="0" w:space="0" w:color="auto"/>
      </w:divBdr>
    </w:div>
    <w:div w:id="1795713394">
      <w:bodyDiv w:val="1"/>
      <w:marLeft w:val="0"/>
      <w:marRight w:val="0"/>
      <w:marTop w:val="0"/>
      <w:marBottom w:val="0"/>
      <w:divBdr>
        <w:top w:val="none" w:sz="0" w:space="0" w:color="auto"/>
        <w:left w:val="none" w:sz="0" w:space="0" w:color="auto"/>
        <w:bottom w:val="none" w:sz="0" w:space="0" w:color="auto"/>
        <w:right w:val="none" w:sz="0" w:space="0" w:color="auto"/>
      </w:divBdr>
    </w:div>
    <w:div w:id="196295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2</Pages>
  <Words>842</Words>
  <Characters>4805</Characters>
  <Application>Microsoft Office Word</Application>
  <DocSecurity>0</DocSecurity>
  <Lines>40</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مسير ماطر عجيل ناجى الظفيرى</dc:creator>
  <cp:keywords/>
  <dc:description/>
  <cp:lastModifiedBy>مسير ماطر عجيل ناجى الظفيرى</cp:lastModifiedBy>
  <cp:revision>51</cp:revision>
  <dcterms:created xsi:type="dcterms:W3CDTF">2023-10-31T09:45:00Z</dcterms:created>
  <dcterms:modified xsi:type="dcterms:W3CDTF">2023-11-08T10:04:00Z</dcterms:modified>
</cp:coreProperties>
</file>