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FAC" w:rsidRPr="00DF4FAC" w:rsidRDefault="00DF4FAC" w:rsidP="00DF4FAC">
      <w:pPr>
        <w:bidi/>
        <w:jc w:val="center"/>
        <w:rPr>
          <w:rFonts w:ascii="Traditional Arabic" w:hAnsi="Traditional Arabic" w:cs="Traditional Arabic"/>
          <w:b/>
          <w:bCs/>
          <w:sz w:val="32"/>
          <w:szCs w:val="32"/>
          <w:rtl/>
        </w:rPr>
      </w:pPr>
      <w:r w:rsidRPr="00DF4FAC">
        <w:rPr>
          <w:rFonts w:ascii="Traditional Arabic" w:hAnsi="Traditional Arabic" w:cs="Traditional Arabic"/>
          <w:b/>
          <w:bCs/>
          <w:sz w:val="32"/>
          <w:szCs w:val="32"/>
          <w:rtl/>
        </w:rPr>
        <w:t>التنازع</w:t>
      </w:r>
      <w:r w:rsidRPr="00DF4FAC">
        <w:rPr>
          <w:rFonts w:ascii="Traditional Arabic" w:hAnsi="Traditional Arabic" w:cs="Traditional Arabic" w:hint="cs"/>
          <w:b/>
          <w:bCs/>
          <w:sz w:val="32"/>
          <w:szCs w:val="32"/>
          <w:rtl/>
        </w:rPr>
        <w:t xml:space="preserve"> </w:t>
      </w:r>
      <w:r w:rsidRPr="00DF4FAC">
        <w:rPr>
          <w:rFonts w:ascii="Traditional Arabic" w:hAnsi="Traditional Arabic" w:cs="Traditional Arabic"/>
          <w:b/>
          <w:bCs/>
          <w:sz w:val="32"/>
          <w:szCs w:val="32"/>
          <w:rtl/>
        </w:rPr>
        <w:t>شر</w:t>
      </w:r>
      <w:r w:rsidRPr="00DF4FAC">
        <w:rPr>
          <w:rFonts w:ascii="Traditional Arabic" w:hAnsi="Traditional Arabic" w:cs="Traditional Arabic" w:hint="cs"/>
          <w:b/>
          <w:bCs/>
          <w:sz w:val="32"/>
          <w:szCs w:val="32"/>
          <w:rtl/>
        </w:rPr>
        <w:t xml:space="preserve"> </w:t>
      </w:r>
      <w:r w:rsidRPr="00DF4FAC">
        <w:rPr>
          <w:rFonts w:ascii="Traditional Arabic" w:hAnsi="Traditional Arabic" w:cs="Traditional Arabic"/>
          <w:b/>
          <w:bCs/>
          <w:sz w:val="32"/>
          <w:szCs w:val="32"/>
          <w:rtl/>
        </w:rPr>
        <w:t>وخسارة</w:t>
      </w:r>
    </w:p>
    <w:p w:rsidR="00DF4FAC" w:rsidRPr="00DF4FAC" w:rsidRDefault="0057594D" w:rsidP="00650A76">
      <w:pPr>
        <w:bidi/>
        <w:jc w:val="both"/>
        <w:rPr>
          <w:rFonts w:ascii="Traditional Arabic" w:hAnsi="Traditional Arabic" w:cs="Traditional Arabic"/>
          <w:sz w:val="32"/>
          <w:szCs w:val="32"/>
          <w:rtl/>
        </w:rPr>
      </w:pPr>
      <w:r>
        <w:rPr>
          <w:rFonts w:ascii="Traditional Arabic" w:hAnsi="Traditional Arabic" w:cs="Traditional Arabic" w:hint="cs"/>
          <w:sz w:val="32"/>
          <w:szCs w:val="32"/>
          <w:rtl/>
          <w:lang w:bidi="ar-KW"/>
        </w:rPr>
        <w:t xml:space="preserve">     </w:t>
      </w:r>
      <w:r w:rsidR="00650A76">
        <w:rPr>
          <w:rFonts w:ascii="Traditional Arabic" w:hAnsi="Traditional Arabic" w:cs="Traditional Arabic" w:hint="cs"/>
          <w:sz w:val="32"/>
          <w:szCs w:val="32"/>
          <w:rtl/>
          <w:lang w:bidi="ar-KW"/>
        </w:rPr>
        <w:t>الحمد</w:t>
      </w:r>
      <w:r>
        <w:rPr>
          <w:rFonts w:ascii="Traditional Arabic" w:hAnsi="Traditional Arabic" w:cs="Traditional Arabic" w:hint="cs"/>
          <w:sz w:val="32"/>
          <w:szCs w:val="32"/>
          <w:rtl/>
          <w:lang w:bidi="ar-KW"/>
        </w:rPr>
        <w:t xml:space="preserve"> </w:t>
      </w:r>
      <w:r w:rsidR="00650A76">
        <w:rPr>
          <w:rFonts w:ascii="Traditional Arabic" w:hAnsi="Traditional Arabic" w:cs="Traditional Arabic" w:hint="cs"/>
          <w:sz w:val="32"/>
          <w:szCs w:val="32"/>
          <w:rtl/>
          <w:lang w:bidi="ar-KW"/>
        </w:rPr>
        <w:t xml:space="preserve">لله الذي جعل الدين رباطًا متينًا بين قلوب المؤمنين، </w:t>
      </w:r>
      <w:r w:rsidR="00004703">
        <w:rPr>
          <w:rFonts w:ascii="Traditional Arabic" w:hAnsi="Traditional Arabic" w:cs="Traditional Arabic" w:hint="cs"/>
          <w:sz w:val="32"/>
          <w:szCs w:val="32"/>
          <w:rtl/>
          <w:lang w:bidi="ar-KW"/>
        </w:rPr>
        <w:t>وأمر بالاتحاد والتعاون ونهى عن التفرق والتنازع في كتابه المبين، ف</w:t>
      </w:r>
      <w:r w:rsidR="00EB7461">
        <w:rPr>
          <w:rFonts w:ascii="Traditional Arabic" w:hAnsi="Traditional Arabic" w:cs="Traditional Arabic" w:hint="cs"/>
          <w:sz w:val="32"/>
          <w:szCs w:val="32"/>
          <w:rtl/>
        </w:rPr>
        <w:t xml:space="preserve">فال تعالى: </w:t>
      </w:r>
      <w:r w:rsidR="00EB7461">
        <w:rPr>
          <w:rFonts w:ascii="Traditional Arabic" w:hAnsi="Traditional Arabic" w:cs="Traditional Arabic"/>
          <w:sz w:val="32"/>
          <w:szCs w:val="32"/>
          <w:rtl/>
        </w:rPr>
        <w:t>﴿</w:t>
      </w:r>
      <w:r w:rsidR="00DF4FAC" w:rsidRPr="00EB7461">
        <w:rPr>
          <w:rFonts w:ascii="Traditional Arabic" w:hAnsi="Traditional Arabic" w:cs="Traditional Arabic"/>
          <w:b/>
          <w:bCs/>
          <w:sz w:val="32"/>
          <w:szCs w:val="32"/>
          <w:rtl/>
        </w:rPr>
        <w:t>وَأَطِيعُوا اللَّهَ وَرَسُولَهُ وَلَا تَنَازَعُوا فَتَفْشَلُوا وَتَذْهَبَ رِيحُكُمْ وَاصْبِرُوا إِنَّ اللَّهَ مَعَ الصَّابِرِينَ</w:t>
      </w:r>
      <w:r w:rsidR="00EB7461">
        <w:rPr>
          <w:rFonts w:ascii="Traditional Arabic" w:hAnsi="Traditional Arabic" w:cs="Traditional Arabic"/>
          <w:sz w:val="32"/>
          <w:szCs w:val="32"/>
          <w:rtl/>
        </w:rPr>
        <w:t>﴾</w:t>
      </w:r>
      <w:r w:rsidR="00DF4FAC" w:rsidRPr="00DF4FAC">
        <w:rPr>
          <w:rFonts w:ascii="Traditional Arabic" w:hAnsi="Traditional Arabic" w:cs="Traditional Arabic"/>
          <w:sz w:val="32"/>
          <w:szCs w:val="32"/>
          <w:rtl/>
        </w:rPr>
        <w:t xml:space="preserve"> </w:t>
      </w:r>
      <w:r w:rsidR="00EB7461" w:rsidRPr="00EB7461">
        <w:rPr>
          <w:rFonts w:ascii="Traditional Arabic" w:hAnsi="Traditional Arabic" w:cs="Traditional Arabic" w:hint="cs"/>
          <w:sz w:val="24"/>
          <w:szCs w:val="24"/>
          <w:rtl/>
        </w:rPr>
        <w:t>[</w:t>
      </w:r>
      <w:r w:rsidR="00DF4FAC" w:rsidRPr="00EB7461">
        <w:rPr>
          <w:rFonts w:ascii="Traditional Arabic" w:hAnsi="Traditional Arabic" w:cs="Traditional Arabic"/>
          <w:sz w:val="24"/>
          <w:szCs w:val="24"/>
          <w:rtl/>
        </w:rPr>
        <w:t>الأنفال</w:t>
      </w:r>
      <w:r w:rsidR="00EB7461" w:rsidRPr="00EB7461">
        <w:rPr>
          <w:rFonts w:ascii="Traditional Arabic" w:hAnsi="Traditional Arabic" w:cs="Traditional Arabic" w:hint="cs"/>
          <w:sz w:val="24"/>
          <w:szCs w:val="24"/>
          <w:rtl/>
        </w:rPr>
        <w:t>:</w:t>
      </w:r>
      <w:r w:rsidR="00EB7461" w:rsidRPr="00EB7461">
        <w:rPr>
          <w:rFonts w:ascii="Traditional Arabic" w:hAnsi="Traditional Arabic" w:cs="Traditional Arabic"/>
          <w:sz w:val="24"/>
          <w:szCs w:val="24"/>
          <w:rtl/>
        </w:rPr>
        <w:t>46</w:t>
      </w:r>
      <w:r w:rsidR="00EB7461" w:rsidRPr="00EB7461">
        <w:rPr>
          <w:rFonts w:ascii="Traditional Arabic" w:hAnsi="Traditional Arabic" w:cs="Traditional Arabic" w:hint="cs"/>
          <w:sz w:val="24"/>
          <w:szCs w:val="24"/>
          <w:rtl/>
        </w:rPr>
        <w:t>]</w:t>
      </w:r>
      <w:r w:rsidR="00004703">
        <w:rPr>
          <w:rFonts w:ascii="Traditional Arabic" w:hAnsi="Traditional Arabic" w:cs="Traditional Arabic" w:hint="cs"/>
          <w:sz w:val="24"/>
          <w:szCs w:val="24"/>
          <w:rtl/>
        </w:rPr>
        <w:t xml:space="preserve">، </w:t>
      </w:r>
      <w:r w:rsidR="00004703" w:rsidRPr="00004703">
        <w:rPr>
          <w:rFonts w:ascii="Traditional Arabic" w:hAnsi="Traditional Arabic" w:cs="Traditional Arabic" w:hint="cs"/>
          <w:sz w:val="32"/>
          <w:szCs w:val="32"/>
          <w:rtl/>
        </w:rPr>
        <w:t>وأشهد أن لا إله إلا الله القوي المتين، وأشهد</w:t>
      </w:r>
      <w:r w:rsidR="004A5374">
        <w:rPr>
          <w:rFonts w:ascii="Traditional Arabic" w:hAnsi="Traditional Arabic" w:cs="Traditional Arabic" w:hint="cs"/>
          <w:sz w:val="32"/>
          <w:szCs w:val="32"/>
          <w:rtl/>
        </w:rPr>
        <w:t xml:space="preserve"> أن سيدنا محمدًا رسوله الصادق الأمين، ذو القلب الرحيم، والخلق العظيم،</w:t>
      </w:r>
      <w:r w:rsidR="005E0AE4">
        <w:rPr>
          <w:rFonts w:ascii="Traditional Arabic" w:hAnsi="Traditional Arabic" w:cs="Traditional Arabic" w:hint="cs"/>
          <w:sz w:val="32"/>
          <w:szCs w:val="32"/>
          <w:rtl/>
        </w:rPr>
        <w:t xml:space="preserve"> وسيد الأنبياء والمرسلين، اللهم صل وسلم عليه وعلى </w:t>
      </w:r>
      <w:proofErr w:type="spellStart"/>
      <w:r w:rsidR="005E0AE4">
        <w:rPr>
          <w:rFonts w:ascii="Traditional Arabic" w:hAnsi="Traditional Arabic" w:cs="Traditional Arabic" w:hint="cs"/>
          <w:sz w:val="32"/>
          <w:szCs w:val="32"/>
          <w:rtl/>
        </w:rPr>
        <w:t>آله</w:t>
      </w:r>
      <w:proofErr w:type="spellEnd"/>
      <w:r w:rsidR="005E0AE4">
        <w:rPr>
          <w:rFonts w:ascii="Traditional Arabic" w:hAnsi="Traditional Arabic" w:cs="Traditional Arabic" w:hint="cs"/>
          <w:sz w:val="32"/>
          <w:szCs w:val="32"/>
          <w:rtl/>
        </w:rPr>
        <w:t xml:space="preserve"> وصحبه الطيبين المنصورين، الذي تعاونوا على البر والتقوى فكانوا هم الفائزين، وعنا معهم برحمتك يا أرحم الراحمين، وبعد فاتقوا الله عباد الله </w:t>
      </w:r>
      <w:r w:rsidR="00E16C8F">
        <w:rPr>
          <w:rFonts w:ascii="Traditional Arabic" w:hAnsi="Traditional Arabic" w:cs="Traditional Arabic"/>
          <w:sz w:val="32"/>
          <w:szCs w:val="32"/>
          <w:rtl/>
        </w:rPr>
        <w:t>﴿</w:t>
      </w:r>
      <w:r w:rsidR="00E16C8F" w:rsidRPr="00E16C8F">
        <w:rPr>
          <w:rFonts w:ascii="Traditional Arabic" w:hAnsi="Traditional Arabic" w:cs="Traditional Arabic"/>
          <w:b/>
          <w:bCs/>
          <w:sz w:val="32"/>
          <w:szCs w:val="32"/>
          <w:rtl/>
        </w:rPr>
        <w:t>يَا أَيُّهَا الَّذِينَ آمَنُوا اتَّقُوا اللَّهَ حَقَّ تُقَاتِهِ وَلَا تَمُوتُنَّ إِلَّا وَأَنتُم مُّسْلِمُونَ</w:t>
      </w:r>
      <w:r w:rsidR="00E16C8F">
        <w:rPr>
          <w:rFonts w:ascii="Traditional Arabic" w:hAnsi="Traditional Arabic" w:cs="Traditional Arabic"/>
          <w:sz w:val="32"/>
          <w:szCs w:val="32"/>
          <w:rtl/>
        </w:rPr>
        <w:t>﴾</w:t>
      </w:r>
      <w:r w:rsidR="00E16C8F">
        <w:rPr>
          <w:rFonts w:ascii="Traditional Arabic" w:hAnsi="Traditional Arabic" w:cs="Traditional Arabic" w:hint="cs"/>
          <w:sz w:val="32"/>
          <w:szCs w:val="32"/>
          <w:rtl/>
        </w:rPr>
        <w:t xml:space="preserve"> </w:t>
      </w:r>
      <w:r w:rsidR="00E16C8F" w:rsidRPr="00E16C8F">
        <w:rPr>
          <w:rFonts w:ascii="Traditional Arabic" w:hAnsi="Traditional Arabic" w:cs="Traditional Arabic" w:hint="cs"/>
          <w:sz w:val="24"/>
          <w:szCs w:val="24"/>
          <w:rtl/>
        </w:rPr>
        <w:t>[آل عمران:102].</w:t>
      </w:r>
    </w:p>
    <w:p w:rsidR="00DF4FAC" w:rsidRPr="00DF4FAC" w:rsidRDefault="00EB7461" w:rsidP="00DF4FAC">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0402BD">
        <w:rPr>
          <w:rFonts w:ascii="Traditional Arabic" w:hAnsi="Traditional Arabic" w:cs="Traditional Arabic" w:hint="cs"/>
          <w:sz w:val="32"/>
          <w:szCs w:val="32"/>
          <w:rtl/>
        </w:rPr>
        <w:t xml:space="preserve">في قول الله: </w:t>
      </w:r>
      <w:r w:rsidR="000402BD">
        <w:rPr>
          <w:rFonts w:ascii="Traditional Arabic" w:hAnsi="Traditional Arabic" w:cs="Traditional Arabic"/>
          <w:sz w:val="32"/>
          <w:szCs w:val="32"/>
          <w:rtl/>
        </w:rPr>
        <w:t>﴿</w:t>
      </w:r>
      <w:r w:rsidR="000402BD" w:rsidRPr="00EB7461">
        <w:rPr>
          <w:rFonts w:ascii="Traditional Arabic" w:hAnsi="Traditional Arabic" w:cs="Traditional Arabic"/>
          <w:b/>
          <w:bCs/>
          <w:sz w:val="32"/>
          <w:szCs w:val="32"/>
          <w:rtl/>
        </w:rPr>
        <w:t>وَأَطِيعُوا اللَّهَ وَرَسُولَهُ وَلَا تَنَازَعُوا فَتَفْشَلُوا وَتَذْهَبَ رِيحُكُمْ وَاصْبِرُوا إِنَّ اللَّهَ مَعَ الصَّابِرِينَ</w:t>
      </w:r>
      <w:r w:rsidR="000402BD">
        <w:rPr>
          <w:rFonts w:ascii="Traditional Arabic" w:hAnsi="Traditional Arabic" w:cs="Traditional Arabic"/>
          <w:sz w:val="32"/>
          <w:szCs w:val="32"/>
          <w:rtl/>
        </w:rPr>
        <w:t>﴾</w:t>
      </w:r>
      <w:r w:rsidR="000402BD" w:rsidRPr="00DF4FAC">
        <w:rPr>
          <w:rFonts w:ascii="Traditional Arabic" w:hAnsi="Traditional Arabic" w:cs="Traditional Arabic"/>
          <w:sz w:val="32"/>
          <w:szCs w:val="32"/>
          <w:rtl/>
        </w:rPr>
        <w:t xml:space="preserve"> </w:t>
      </w:r>
      <w:r w:rsidR="00DF4FAC" w:rsidRPr="00DF4FAC">
        <w:rPr>
          <w:rFonts w:ascii="Traditional Arabic" w:hAnsi="Traditional Arabic" w:cs="Traditional Arabic"/>
          <w:sz w:val="32"/>
          <w:szCs w:val="32"/>
          <w:rtl/>
        </w:rPr>
        <w:t xml:space="preserve">إخبار واضح، ونهي جازم، وسنة ثابتة، يدل على أن الفشل والتراجع على مستوى الأمة أو الجماعات </w:t>
      </w:r>
      <w:r>
        <w:rPr>
          <w:rFonts w:ascii="Traditional Arabic" w:hAnsi="Traditional Arabic" w:cs="Traditional Arabic" w:hint="cs"/>
          <w:sz w:val="32"/>
          <w:szCs w:val="32"/>
          <w:rtl/>
        </w:rPr>
        <w:t>أ</w:t>
      </w:r>
      <w:r w:rsidR="00DF4FAC" w:rsidRPr="00DF4FAC">
        <w:rPr>
          <w:rFonts w:ascii="Traditional Arabic" w:hAnsi="Traditional Arabic" w:cs="Traditional Arabic"/>
          <w:sz w:val="32"/>
          <w:szCs w:val="32"/>
          <w:rtl/>
        </w:rPr>
        <w:t>و الأفراد إنما مرجعه إلى التنازع والاختلاف</w:t>
      </w:r>
      <w:r w:rsidR="00DF4FAC" w:rsidRPr="00DF4FAC">
        <w:rPr>
          <w:rFonts w:ascii="Traditional Arabic" w:hAnsi="Traditional Arabic" w:cs="Traditional Arabic"/>
          <w:sz w:val="32"/>
          <w:szCs w:val="32"/>
        </w:rPr>
        <w:t>.</w:t>
      </w:r>
    </w:p>
    <w:p w:rsidR="00DF4FAC" w:rsidRPr="00DF4FAC" w:rsidRDefault="00EB7461" w:rsidP="00EB7461">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DF4FAC" w:rsidRPr="00DF4FAC">
        <w:rPr>
          <w:rFonts w:ascii="Traditional Arabic" w:hAnsi="Traditional Arabic" w:cs="Traditional Arabic"/>
          <w:sz w:val="32"/>
          <w:szCs w:val="32"/>
          <w:rtl/>
        </w:rPr>
        <w:t>ورتب عليه في الآية هنا أمرين: الفشل {فَتَفْشَلُواْ} وذهاب القوة {وَتَذْهَبَ رِيحُكُمْ}</w:t>
      </w:r>
      <w:r>
        <w:rPr>
          <w:rFonts w:ascii="Traditional Arabic" w:hAnsi="Traditional Arabic" w:cs="Traditional Arabic" w:hint="cs"/>
          <w:sz w:val="32"/>
          <w:szCs w:val="32"/>
          <w:rtl/>
        </w:rPr>
        <w:t xml:space="preserve">. </w:t>
      </w:r>
      <w:r w:rsidR="00DF4FAC" w:rsidRPr="00DF4FAC">
        <w:rPr>
          <w:rFonts w:ascii="Traditional Arabic" w:hAnsi="Traditional Arabic" w:cs="Traditional Arabic"/>
          <w:sz w:val="32"/>
          <w:szCs w:val="32"/>
          <w:rtl/>
        </w:rPr>
        <w:t>لِأنَّ التَّنازُعَ يُفْضِي إلى التَّفَرُّقِ، وهو يُوهِنُ أمْرَ الأُمَّةِ</w:t>
      </w:r>
      <w:r w:rsidR="00DF4FAC" w:rsidRPr="00DF4FAC">
        <w:rPr>
          <w:rFonts w:ascii="Traditional Arabic" w:hAnsi="Traditional Arabic" w:cs="Traditional Arabic"/>
          <w:sz w:val="32"/>
          <w:szCs w:val="32"/>
        </w:rPr>
        <w:t>.</w:t>
      </w:r>
      <w:r>
        <w:rPr>
          <w:rFonts w:ascii="Traditional Arabic" w:hAnsi="Traditional Arabic" w:cs="Traditional Arabic" w:hint="cs"/>
          <w:sz w:val="32"/>
          <w:szCs w:val="32"/>
          <w:rtl/>
        </w:rPr>
        <w:t xml:space="preserve"> </w:t>
      </w:r>
      <w:r w:rsidRPr="00EB7461">
        <w:rPr>
          <w:rFonts w:ascii="Traditional Arabic" w:hAnsi="Traditional Arabic" w:cs="Traditional Arabic" w:hint="cs"/>
          <w:sz w:val="24"/>
          <w:szCs w:val="24"/>
          <w:rtl/>
        </w:rPr>
        <w:t>[</w:t>
      </w:r>
      <w:r w:rsidRPr="00EB7461">
        <w:rPr>
          <w:rFonts w:ascii="Traditional Arabic" w:hAnsi="Traditional Arabic" w:cs="Traditional Arabic"/>
          <w:sz w:val="24"/>
          <w:szCs w:val="24"/>
          <w:rtl/>
        </w:rPr>
        <w:t>ابن عاشور في التحرير والتنوير</w:t>
      </w:r>
      <w:r w:rsidRPr="00EB7461">
        <w:rPr>
          <w:rFonts w:ascii="Traditional Arabic" w:hAnsi="Traditional Arabic" w:cs="Traditional Arabic" w:hint="cs"/>
          <w:sz w:val="24"/>
          <w:szCs w:val="24"/>
          <w:rtl/>
        </w:rPr>
        <w:t>].</w:t>
      </w:r>
    </w:p>
    <w:p w:rsidR="00DF4FAC" w:rsidRPr="00DF4FAC" w:rsidRDefault="00DF20EA" w:rsidP="00E077C4">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E077C4">
        <w:rPr>
          <w:rFonts w:ascii="Traditional Arabic" w:hAnsi="Traditional Arabic" w:cs="Traditional Arabic" w:hint="cs"/>
          <w:sz w:val="32"/>
          <w:szCs w:val="32"/>
          <w:rtl/>
        </w:rPr>
        <w:t>ف</w:t>
      </w:r>
      <w:r w:rsidR="00EB7461" w:rsidRPr="00DF4FAC">
        <w:rPr>
          <w:rFonts w:ascii="Traditional Arabic" w:hAnsi="Traditional Arabic" w:cs="Traditional Arabic"/>
          <w:sz w:val="32"/>
          <w:szCs w:val="32"/>
          <w:rtl/>
        </w:rPr>
        <w:t>النزاع يؤدي للفشل والضعف</w:t>
      </w:r>
      <w:r w:rsidR="00EB7461">
        <w:rPr>
          <w:rFonts w:ascii="Traditional Arabic" w:hAnsi="Traditional Arabic" w:cs="Traditional Arabic" w:hint="cs"/>
          <w:sz w:val="32"/>
          <w:szCs w:val="32"/>
          <w:rtl/>
        </w:rPr>
        <w:t xml:space="preserve">، </w:t>
      </w:r>
      <w:r w:rsidR="00E077C4">
        <w:rPr>
          <w:rFonts w:ascii="Traditional Arabic" w:hAnsi="Traditional Arabic" w:cs="Traditional Arabic" w:hint="cs"/>
          <w:sz w:val="32"/>
          <w:szCs w:val="32"/>
          <w:rtl/>
        </w:rPr>
        <w:t xml:space="preserve">ولقد بين الله تعالى ورسوله صلى الله عليه وسلم لنا ذلك، فقد ذكر تعالى أن النزاع ضعف وفشل حتى لو كان </w:t>
      </w:r>
      <w:r w:rsidR="00DF4FAC" w:rsidRPr="00DF4FAC">
        <w:rPr>
          <w:rFonts w:ascii="Traditional Arabic" w:hAnsi="Traditional Arabic" w:cs="Traditional Arabic"/>
          <w:sz w:val="32"/>
          <w:szCs w:val="32"/>
          <w:rtl/>
        </w:rPr>
        <w:t>في الألوهية</w:t>
      </w:r>
      <w:r w:rsidR="00E077C4">
        <w:rPr>
          <w:rFonts w:ascii="Traditional Arabic" w:hAnsi="Traditional Arabic" w:cs="Traditional Arabic" w:hint="cs"/>
          <w:sz w:val="32"/>
          <w:szCs w:val="32"/>
          <w:rtl/>
        </w:rPr>
        <w:t>، لو كان هناك أكثر من إله لاختلفوا فيما بينهم</w:t>
      </w:r>
      <w:r w:rsidR="0077602E">
        <w:rPr>
          <w:rFonts w:ascii="Traditional Arabic" w:hAnsi="Traditional Arabic" w:cs="Traditional Arabic" w:hint="cs"/>
          <w:sz w:val="32"/>
          <w:szCs w:val="32"/>
          <w:rtl/>
        </w:rPr>
        <w:t>،</w:t>
      </w:r>
      <w:r w:rsidR="00E077C4">
        <w:rPr>
          <w:rFonts w:ascii="Traditional Arabic" w:hAnsi="Traditional Arabic" w:cs="Traditional Arabic" w:hint="cs"/>
          <w:sz w:val="32"/>
          <w:szCs w:val="32"/>
          <w:rtl/>
        </w:rPr>
        <w:t xml:space="preserve"> وحاول كل منهم السيطرة على هذا الكون وذهب كل منهم بما خلق</w:t>
      </w:r>
      <w:r w:rsidR="00DF4FAC" w:rsidRPr="00DF4FAC">
        <w:rPr>
          <w:rFonts w:ascii="Traditional Arabic" w:hAnsi="Traditional Arabic" w:cs="Traditional Arabic"/>
          <w:sz w:val="32"/>
          <w:szCs w:val="32"/>
          <w:rtl/>
        </w:rPr>
        <w:t xml:space="preserve">: </w:t>
      </w:r>
      <w:r w:rsidR="00E077C4">
        <w:rPr>
          <w:rFonts w:ascii="Traditional Arabic" w:hAnsi="Traditional Arabic" w:cs="Traditional Arabic"/>
          <w:sz w:val="32"/>
          <w:szCs w:val="32"/>
          <w:rtl/>
        </w:rPr>
        <w:t>﴿</w:t>
      </w:r>
      <w:r w:rsidR="00DF4FAC" w:rsidRPr="001058A6">
        <w:rPr>
          <w:rFonts w:ascii="Traditional Arabic" w:hAnsi="Traditional Arabic" w:cs="Traditional Arabic"/>
          <w:b/>
          <w:bCs/>
          <w:sz w:val="32"/>
          <w:szCs w:val="32"/>
          <w:rtl/>
        </w:rPr>
        <w:t xml:space="preserve">مَا اتَّخَذَ اللَّهُ مِن وَلَدٍ وَمَا كَانَ مَعَهُ مِنْ </w:t>
      </w:r>
      <w:proofErr w:type="spellStart"/>
      <w:r w:rsidR="00DF4FAC" w:rsidRPr="001058A6">
        <w:rPr>
          <w:rFonts w:ascii="Traditional Arabic" w:hAnsi="Traditional Arabic" w:cs="Traditional Arabic"/>
          <w:b/>
          <w:bCs/>
          <w:sz w:val="32"/>
          <w:szCs w:val="32"/>
          <w:rtl/>
        </w:rPr>
        <w:t>إِلَٰهٍ</w:t>
      </w:r>
      <w:proofErr w:type="spellEnd"/>
      <w:r w:rsidR="00DF4FAC" w:rsidRPr="001058A6">
        <w:rPr>
          <w:rFonts w:ascii="Traditional Arabic" w:hAnsi="Traditional Arabic" w:cs="Traditional Arabic"/>
          <w:b/>
          <w:bCs/>
          <w:sz w:val="32"/>
          <w:szCs w:val="32"/>
          <w:rtl/>
        </w:rPr>
        <w:t xml:space="preserve"> إِذًا لَّذَهَبَ كُلُّ </w:t>
      </w:r>
      <w:proofErr w:type="spellStart"/>
      <w:r w:rsidR="00DF4FAC" w:rsidRPr="001058A6">
        <w:rPr>
          <w:rFonts w:ascii="Traditional Arabic" w:hAnsi="Traditional Arabic" w:cs="Traditional Arabic"/>
          <w:b/>
          <w:bCs/>
          <w:sz w:val="32"/>
          <w:szCs w:val="32"/>
          <w:rtl/>
        </w:rPr>
        <w:t>إِلَٰهٍ</w:t>
      </w:r>
      <w:proofErr w:type="spellEnd"/>
      <w:r w:rsidR="00DF4FAC" w:rsidRPr="001058A6">
        <w:rPr>
          <w:rFonts w:ascii="Traditional Arabic" w:hAnsi="Traditional Arabic" w:cs="Traditional Arabic"/>
          <w:b/>
          <w:bCs/>
          <w:sz w:val="32"/>
          <w:szCs w:val="32"/>
          <w:rtl/>
        </w:rPr>
        <w:t xml:space="preserve"> </w:t>
      </w:r>
      <w:r w:rsidR="00DF4FAC" w:rsidRPr="001058A6">
        <w:rPr>
          <w:rFonts w:ascii="Traditional Arabic" w:hAnsi="Traditional Arabic" w:cs="Traditional Arabic"/>
          <w:b/>
          <w:bCs/>
          <w:sz w:val="32"/>
          <w:szCs w:val="32"/>
          <w:rtl/>
        </w:rPr>
        <w:t xml:space="preserve">بِمَا خَلَقَ وَلَعَلَا بَعْضُهُمْ </w:t>
      </w:r>
      <w:proofErr w:type="spellStart"/>
      <w:r w:rsidR="00DF4FAC" w:rsidRPr="001058A6">
        <w:rPr>
          <w:rFonts w:ascii="Traditional Arabic" w:hAnsi="Traditional Arabic" w:cs="Traditional Arabic"/>
          <w:b/>
          <w:bCs/>
          <w:sz w:val="32"/>
          <w:szCs w:val="32"/>
          <w:rtl/>
        </w:rPr>
        <w:t>عَلَىٰ</w:t>
      </w:r>
      <w:proofErr w:type="spellEnd"/>
      <w:r w:rsidR="00DF4FAC" w:rsidRPr="001058A6">
        <w:rPr>
          <w:rFonts w:ascii="Traditional Arabic" w:hAnsi="Traditional Arabic" w:cs="Traditional Arabic"/>
          <w:b/>
          <w:bCs/>
          <w:sz w:val="32"/>
          <w:szCs w:val="32"/>
          <w:rtl/>
        </w:rPr>
        <w:t xml:space="preserve"> بَعْضٍ سُبْحَانَ اللَّهِ عَمَّا يَصِفُونَ</w:t>
      </w:r>
      <w:r w:rsidR="00E077C4">
        <w:rPr>
          <w:rFonts w:ascii="Traditional Arabic" w:hAnsi="Traditional Arabic" w:cs="Traditional Arabic"/>
          <w:sz w:val="32"/>
          <w:szCs w:val="32"/>
          <w:rtl/>
        </w:rPr>
        <w:t>﴾</w:t>
      </w:r>
      <w:r w:rsidR="00DF4FAC" w:rsidRPr="00DF4FAC">
        <w:rPr>
          <w:rFonts w:ascii="Traditional Arabic" w:hAnsi="Traditional Arabic" w:cs="Traditional Arabic"/>
          <w:sz w:val="32"/>
          <w:szCs w:val="32"/>
          <w:rtl/>
        </w:rPr>
        <w:t xml:space="preserve"> </w:t>
      </w:r>
      <w:r w:rsidR="00E077C4" w:rsidRPr="00E077C4">
        <w:rPr>
          <w:rFonts w:ascii="Traditional Arabic" w:hAnsi="Traditional Arabic" w:cs="Traditional Arabic" w:hint="cs"/>
          <w:sz w:val="24"/>
          <w:szCs w:val="24"/>
          <w:rtl/>
        </w:rPr>
        <w:t>[</w:t>
      </w:r>
      <w:r w:rsidR="00DF4FAC" w:rsidRPr="00E077C4">
        <w:rPr>
          <w:rFonts w:ascii="Traditional Arabic" w:hAnsi="Traditional Arabic" w:cs="Traditional Arabic"/>
          <w:sz w:val="24"/>
          <w:szCs w:val="24"/>
          <w:rtl/>
        </w:rPr>
        <w:t>المؤمنون</w:t>
      </w:r>
      <w:r w:rsidR="00E077C4" w:rsidRPr="00E077C4">
        <w:rPr>
          <w:rFonts w:ascii="Traditional Arabic" w:hAnsi="Traditional Arabic" w:cs="Traditional Arabic" w:hint="cs"/>
          <w:sz w:val="24"/>
          <w:szCs w:val="24"/>
          <w:rtl/>
        </w:rPr>
        <w:t>:</w:t>
      </w:r>
      <w:r w:rsidR="00DF4FAC" w:rsidRPr="00E077C4">
        <w:rPr>
          <w:rFonts w:ascii="Traditional Arabic" w:hAnsi="Traditional Arabic" w:cs="Traditional Arabic"/>
          <w:sz w:val="24"/>
          <w:szCs w:val="24"/>
          <w:rtl/>
        </w:rPr>
        <w:t>٩١</w:t>
      </w:r>
      <w:r w:rsidR="00E077C4" w:rsidRPr="00E077C4">
        <w:rPr>
          <w:rFonts w:ascii="Traditional Arabic" w:hAnsi="Traditional Arabic" w:cs="Traditional Arabic" w:hint="cs"/>
          <w:sz w:val="24"/>
          <w:szCs w:val="24"/>
          <w:rtl/>
        </w:rPr>
        <w:t>]</w:t>
      </w:r>
      <w:r w:rsidR="00B92485">
        <w:rPr>
          <w:rFonts w:ascii="Traditional Arabic" w:hAnsi="Traditional Arabic" w:cs="Traditional Arabic" w:hint="cs"/>
          <w:sz w:val="24"/>
          <w:szCs w:val="24"/>
          <w:rtl/>
        </w:rPr>
        <w:t xml:space="preserve">، </w:t>
      </w:r>
      <w:r w:rsidR="00B92485" w:rsidRPr="00B92485">
        <w:rPr>
          <w:rFonts w:ascii="Traditional Arabic" w:hAnsi="Traditional Arabic" w:cs="Traditional Arabic" w:hint="cs"/>
          <w:sz w:val="32"/>
          <w:szCs w:val="32"/>
          <w:rtl/>
        </w:rPr>
        <w:t xml:space="preserve">وهذا من الأدلة الواضحة على أنه </w:t>
      </w:r>
      <w:proofErr w:type="spellStart"/>
      <w:r w:rsidR="00B92485" w:rsidRPr="00B92485">
        <w:rPr>
          <w:rFonts w:ascii="Traditional Arabic" w:hAnsi="Traditional Arabic" w:cs="Traditional Arabic" w:hint="cs"/>
          <w:sz w:val="32"/>
          <w:szCs w:val="32"/>
          <w:rtl/>
        </w:rPr>
        <w:t>لايوجد</w:t>
      </w:r>
      <w:proofErr w:type="spellEnd"/>
      <w:r w:rsidR="00B92485" w:rsidRPr="00B92485">
        <w:rPr>
          <w:rFonts w:ascii="Traditional Arabic" w:hAnsi="Traditional Arabic" w:cs="Traditional Arabic" w:hint="cs"/>
          <w:sz w:val="32"/>
          <w:szCs w:val="32"/>
          <w:rtl/>
        </w:rPr>
        <w:t xml:space="preserve"> إله إلا الله الواحد الأحد الفرد الصمد سبحانه وتعالى.</w:t>
      </w:r>
    </w:p>
    <w:p w:rsidR="00DF4FAC" w:rsidRPr="00DF4FAC" w:rsidRDefault="00B92485" w:rsidP="00DF4FAC">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ومن أنواع ال</w:t>
      </w:r>
      <w:r w:rsidR="00DF4FAC" w:rsidRPr="00DF4FAC">
        <w:rPr>
          <w:rFonts w:ascii="Traditional Arabic" w:hAnsi="Traditional Arabic" w:cs="Traditional Arabic"/>
          <w:sz w:val="32"/>
          <w:szCs w:val="32"/>
          <w:rtl/>
        </w:rPr>
        <w:t xml:space="preserve">نزاع </w:t>
      </w:r>
      <w:r>
        <w:rPr>
          <w:rFonts w:ascii="Traditional Arabic" w:hAnsi="Traditional Arabic" w:cs="Traditional Arabic" w:hint="cs"/>
          <w:sz w:val="32"/>
          <w:szCs w:val="32"/>
          <w:rtl/>
        </w:rPr>
        <w:t xml:space="preserve">نزاع </w:t>
      </w:r>
      <w:r w:rsidR="00DF4FAC" w:rsidRPr="00DF4FAC">
        <w:rPr>
          <w:rFonts w:ascii="Traditional Arabic" w:hAnsi="Traditional Arabic" w:cs="Traditional Arabic"/>
          <w:sz w:val="32"/>
          <w:szCs w:val="32"/>
          <w:rtl/>
        </w:rPr>
        <w:t>الحاكم مع شعب</w:t>
      </w:r>
      <w:r>
        <w:rPr>
          <w:rFonts w:ascii="Traditional Arabic" w:hAnsi="Traditional Arabic" w:cs="Traditional Arabic" w:hint="cs"/>
          <w:sz w:val="32"/>
          <w:szCs w:val="32"/>
          <w:rtl/>
        </w:rPr>
        <w:t xml:space="preserve">ه، فإذا تنازع الحاكم مع شعبه كان </w:t>
      </w:r>
      <w:r w:rsidR="00DF4FAC" w:rsidRPr="00DF4FAC">
        <w:rPr>
          <w:rFonts w:ascii="Traditional Arabic" w:hAnsi="Traditional Arabic" w:cs="Traditional Arabic"/>
          <w:sz w:val="32"/>
          <w:szCs w:val="32"/>
          <w:rtl/>
        </w:rPr>
        <w:t>دمار</w:t>
      </w:r>
      <w:r>
        <w:rPr>
          <w:rFonts w:ascii="Traditional Arabic" w:hAnsi="Traditional Arabic" w:cs="Traditional Arabic" w:hint="cs"/>
          <w:sz w:val="32"/>
          <w:szCs w:val="32"/>
          <w:rtl/>
        </w:rPr>
        <w:t>ًا</w:t>
      </w:r>
      <w:r w:rsidR="00DF4FAC" w:rsidRPr="00DF4FAC">
        <w:rPr>
          <w:rFonts w:ascii="Traditional Arabic" w:hAnsi="Traditional Arabic" w:cs="Traditional Arabic"/>
          <w:sz w:val="32"/>
          <w:szCs w:val="32"/>
          <w:rtl/>
        </w:rPr>
        <w:t xml:space="preserve"> للبلد، وه</w:t>
      </w:r>
      <w:r>
        <w:rPr>
          <w:rFonts w:ascii="Traditional Arabic" w:hAnsi="Traditional Arabic" w:cs="Traditional Arabic" w:hint="cs"/>
          <w:sz w:val="32"/>
          <w:szCs w:val="32"/>
          <w:rtl/>
        </w:rPr>
        <w:t>ا نحن نرى ذلك</w:t>
      </w:r>
      <w:r w:rsidR="00DF4FAC" w:rsidRPr="00DF4FAC">
        <w:rPr>
          <w:rFonts w:ascii="Traditional Arabic" w:hAnsi="Traditional Arabic" w:cs="Traditional Arabic"/>
          <w:sz w:val="32"/>
          <w:szCs w:val="32"/>
          <w:rtl/>
        </w:rPr>
        <w:t xml:space="preserve"> مشاهد</w:t>
      </w:r>
      <w:r w:rsidR="00921148">
        <w:rPr>
          <w:rFonts w:ascii="Traditional Arabic" w:hAnsi="Traditional Arabic" w:cs="Traditional Arabic" w:hint="cs"/>
          <w:sz w:val="32"/>
          <w:szCs w:val="32"/>
          <w:rtl/>
        </w:rPr>
        <w:t>ٌ</w:t>
      </w:r>
      <w:r w:rsidR="00DF4FAC" w:rsidRPr="00DF4FAC">
        <w:rPr>
          <w:rFonts w:ascii="Traditional Arabic" w:hAnsi="Traditional Arabic" w:cs="Traditional Arabic"/>
          <w:sz w:val="32"/>
          <w:szCs w:val="32"/>
          <w:rtl/>
        </w:rPr>
        <w:t xml:space="preserve"> في الدول</w:t>
      </w:r>
      <w:r>
        <w:rPr>
          <w:rFonts w:ascii="Traditional Arabic" w:hAnsi="Traditional Arabic" w:cs="Traditional Arabic" w:hint="cs"/>
          <w:sz w:val="32"/>
          <w:szCs w:val="32"/>
          <w:rtl/>
        </w:rPr>
        <w:t xml:space="preserve"> التي اختلف شعبها مع حاكمها فتدمرت عافانا الله وإياكم من ذلك.</w:t>
      </w:r>
    </w:p>
    <w:p w:rsidR="00514FE4" w:rsidRDefault="00E27187" w:rsidP="00E27187">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ومن أنواع ال</w:t>
      </w:r>
      <w:r w:rsidRPr="00DF4FAC">
        <w:rPr>
          <w:rFonts w:ascii="Traditional Arabic" w:hAnsi="Traditional Arabic" w:cs="Traditional Arabic"/>
          <w:sz w:val="32"/>
          <w:szCs w:val="32"/>
          <w:rtl/>
        </w:rPr>
        <w:t xml:space="preserve">نزاع </w:t>
      </w:r>
      <w:r>
        <w:rPr>
          <w:rFonts w:ascii="Traditional Arabic" w:hAnsi="Traditional Arabic" w:cs="Traditional Arabic" w:hint="cs"/>
          <w:sz w:val="32"/>
          <w:szCs w:val="32"/>
          <w:rtl/>
        </w:rPr>
        <w:t xml:space="preserve">نزاع </w:t>
      </w:r>
      <w:r w:rsidR="00DF4FAC" w:rsidRPr="00DF4FAC">
        <w:rPr>
          <w:rFonts w:ascii="Traditional Arabic" w:hAnsi="Traditional Arabic" w:cs="Traditional Arabic"/>
          <w:sz w:val="32"/>
          <w:szCs w:val="32"/>
          <w:rtl/>
        </w:rPr>
        <w:t>القائد مع الجنود</w:t>
      </w:r>
      <w:r>
        <w:rPr>
          <w:rFonts w:ascii="Traditional Arabic" w:hAnsi="Traditional Arabic" w:cs="Traditional Arabic" w:hint="cs"/>
          <w:sz w:val="32"/>
          <w:szCs w:val="32"/>
          <w:rtl/>
        </w:rPr>
        <w:t>،</w:t>
      </w:r>
      <w:r w:rsidR="00DF4FAC" w:rsidRPr="00DF4FAC">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فهو </w:t>
      </w:r>
      <w:r w:rsidR="00DF4FAC" w:rsidRPr="00DF4FAC">
        <w:rPr>
          <w:rFonts w:ascii="Traditional Arabic" w:hAnsi="Traditional Arabic" w:cs="Traditional Arabic"/>
          <w:sz w:val="32"/>
          <w:szCs w:val="32"/>
          <w:rtl/>
        </w:rPr>
        <w:t>خسارة</w:t>
      </w:r>
      <w:r>
        <w:rPr>
          <w:rFonts w:ascii="Traditional Arabic" w:hAnsi="Traditional Arabic" w:cs="Traditional Arabic" w:hint="cs"/>
          <w:sz w:val="32"/>
          <w:szCs w:val="32"/>
          <w:rtl/>
        </w:rPr>
        <w:t xml:space="preserve"> للمعركة، </w:t>
      </w:r>
      <w:r w:rsidR="00DF4FAC" w:rsidRPr="00DF4FAC">
        <w:rPr>
          <w:rFonts w:ascii="Traditional Arabic" w:hAnsi="Traditional Arabic" w:cs="Traditional Arabic"/>
          <w:sz w:val="32"/>
          <w:szCs w:val="32"/>
          <w:rtl/>
        </w:rPr>
        <w:t xml:space="preserve">قال تعالى: </w:t>
      </w:r>
      <w:r>
        <w:rPr>
          <w:rFonts w:ascii="Traditional Arabic" w:hAnsi="Traditional Arabic" w:cs="Traditional Arabic"/>
          <w:sz w:val="32"/>
          <w:szCs w:val="32"/>
          <w:rtl/>
        </w:rPr>
        <w:t>﴿</w:t>
      </w:r>
      <w:r w:rsidRPr="00E27187">
        <w:rPr>
          <w:rFonts w:ascii="Traditional Arabic" w:hAnsi="Traditional Arabic" w:cs="Traditional Arabic"/>
          <w:b/>
          <w:bCs/>
          <w:sz w:val="32"/>
          <w:szCs w:val="32"/>
          <w:rtl/>
        </w:rPr>
        <w:t xml:space="preserve">وَلَقَدْ صَدَقَكُمُ اللَّهُ وَعْدَهُ إِذْ تَحُسُّونَهُم بِإِذْنِهِ </w:t>
      </w:r>
      <w:proofErr w:type="spellStart"/>
      <w:r w:rsidRPr="00E27187">
        <w:rPr>
          <w:rFonts w:ascii="Traditional Arabic" w:hAnsi="Traditional Arabic" w:cs="Traditional Arabic"/>
          <w:b/>
          <w:bCs/>
          <w:sz w:val="32"/>
          <w:szCs w:val="32"/>
          <w:rtl/>
        </w:rPr>
        <w:t>حَتَّىٰ</w:t>
      </w:r>
      <w:proofErr w:type="spellEnd"/>
      <w:r w:rsidRPr="00E27187">
        <w:rPr>
          <w:rFonts w:ascii="Traditional Arabic" w:hAnsi="Traditional Arabic" w:cs="Traditional Arabic"/>
          <w:b/>
          <w:bCs/>
          <w:sz w:val="32"/>
          <w:szCs w:val="32"/>
          <w:rtl/>
        </w:rPr>
        <w:t xml:space="preserve"> إِذَا فَشِلْتُمْ وَتَنَازَعْتُمْ فِي الْأَمْرِ وَعَصَيْتُم مِّن بَعْدِ مَا أَرَاكُم مَّا تُحِبُّونَ مِنكُم مَّن يُرِيدُ الدُّنْيَا وَمِنكُم مَّن يُرِيدُ الْآخِرَةَ ثُمَّ صَرَفَكُمْ عَنْهُمْ لِيَبْتَلِيَكُمْ وَلَقَدْ عَفَا عَنكُمْ وَاللَّهُ ذُو فَضْلٍ عَلَى الْمُؤْمِنِينَ</w:t>
      </w:r>
      <w:r>
        <w:rPr>
          <w:rFonts w:ascii="Traditional Arabic" w:hAnsi="Traditional Arabic" w:cs="Traditional Arabic"/>
          <w:sz w:val="32"/>
          <w:szCs w:val="32"/>
          <w:rtl/>
        </w:rPr>
        <w:t>﴾</w:t>
      </w:r>
      <w:r w:rsidR="00514FE4">
        <w:rPr>
          <w:rFonts w:ascii="Traditional Arabic" w:hAnsi="Traditional Arabic" w:cs="Traditional Arabic" w:hint="cs"/>
          <w:sz w:val="32"/>
          <w:szCs w:val="32"/>
          <w:rtl/>
        </w:rPr>
        <w:t xml:space="preserve"> </w:t>
      </w:r>
      <w:r w:rsidR="00DF4FAC" w:rsidRPr="00514FE4">
        <w:rPr>
          <w:rFonts w:ascii="Traditional Arabic" w:hAnsi="Traditional Arabic" w:cs="Traditional Arabic"/>
          <w:sz w:val="24"/>
          <w:szCs w:val="24"/>
          <w:rtl/>
        </w:rPr>
        <w:t>[آل عمران:152]</w:t>
      </w:r>
      <w:r w:rsidR="00DF4FAC" w:rsidRPr="00DF4FAC">
        <w:rPr>
          <w:rFonts w:ascii="Traditional Arabic" w:hAnsi="Traditional Arabic" w:cs="Traditional Arabic"/>
          <w:sz w:val="32"/>
          <w:szCs w:val="32"/>
          <w:rtl/>
        </w:rPr>
        <w:t xml:space="preserve">، </w:t>
      </w:r>
      <w:r w:rsidR="00514FE4" w:rsidRPr="00514FE4">
        <w:rPr>
          <w:rFonts w:ascii="Traditional Arabic" w:hAnsi="Traditional Arabic" w:cs="Traditional Arabic"/>
          <w:sz w:val="32"/>
          <w:szCs w:val="32"/>
          <w:rtl/>
        </w:rPr>
        <w:t xml:space="preserve">روى البخاري </w:t>
      </w:r>
      <w:r w:rsidR="00921148">
        <w:rPr>
          <w:rFonts w:ascii="Traditional Arabic" w:hAnsi="Traditional Arabic" w:cs="Traditional Arabic" w:hint="cs"/>
          <w:sz w:val="32"/>
          <w:szCs w:val="32"/>
          <w:rtl/>
        </w:rPr>
        <w:t xml:space="preserve">رحمه الله </w:t>
      </w:r>
      <w:r w:rsidR="00514FE4" w:rsidRPr="00514FE4">
        <w:rPr>
          <w:rFonts w:ascii="Traditional Arabic" w:hAnsi="Traditional Arabic" w:cs="Traditional Arabic"/>
          <w:sz w:val="32"/>
          <w:szCs w:val="32"/>
          <w:rtl/>
        </w:rPr>
        <w:t xml:space="preserve">عن البراء بن عازب </w:t>
      </w:r>
      <w:r w:rsidR="00514FE4">
        <w:rPr>
          <w:rFonts w:ascii="Traditional Arabic" w:hAnsi="Traditional Arabic" w:cs="Traditional Arabic" w:hint="cs"/>
          <w:sz w:val="32"/>
          <w:szCs w:val="32"/>
          <w:rtl/>
        </w:rPr>
        <w:t xml:space="preserve">رضي الله عنه </w:t>
      </w:r>
      <w:r w:rsidR="00514FE4" w:rsidRPr="00514FE4">
        <w:rPr>
          <w:rFonts w:ascii="Traditional Arabic" w:hAnsi="Traditional Arabic" w:cs="Traditional Arabic"/>
          <w:sz w:val="32"/>
          <w:szCs w:val="32"/>
          <w:rtl/>
        </w:rPr>
        <w:t xml:space="preserve">قال: </w:t>
      </w:r>
      <w:r w:rsidR="008B49C7" w:rsidRPr="008B49C7">
        <w:rPr>
          <w:rFonts w:ascii="Traditional Arabic" w:hAnsi="Traditional Arabic" w:cs="Traditional Arabic"/>
          <w:sz w:val="32"/>
          <w:szCs w:val="32"/>
          <w:rtl/>
        </w:rPr>
        <w:t xml:space="preserve">جَعَلَ النَّبيُّ صَلَّى اللهُ عليه وسلَّمَ علَى الرَّجَّالَةِ يَومَ أُحُدٍ </w:t>
      </w:r>
      <w:r w:rsidR="005716BA">
        <w:rPr>
          <w:rFonts w:ascii="Traditional Arabic" w:hAnsi="Traditional Arabic" w:cs="Traditional Arabic" w:hint="cs"/>
          <w:sz w:val="32"/>
          <w:szCs w:val="32"/>
          <w:rtl/>
        </w:rPr>
        <w:t xml:space="preserve">(والرجالة: الرماة) </w:t>
      </w:r>
      <w:r w:rsidR="008B49C7" w:rsidRPr="008B49C7">
        <w:rPr>
          <w:rFonts w:ascii="Traditional Arabic" w:hAnsi="Traditional Arabic" w:cs="Traditional Arabic"/>
          <w:sz w:val="32"/>
          <w:szCs w:val="32"/>
          <w:rtl/>
        </w:rPr>
        <w:t>-وكَانُوا خَمْسِينَ رَجُلًا-</w:t>
      </w:r>
      <w:r w:rsidR="004A1DFB">
        <w:rPr>
          <w:rFonts w:ascii="Traditional Arabic" w:hAnsi="Traditional Arabic" w:cs="Traditional Arabic" w:hint="cs"/>
          <w:sz w:val="32"/>
          <w:szCs w:val="32"/>
          <w:rtl/>
        </w:rPr>
        <w:t xml:space="preserve"> </w:t>
      </w:r>
      <w:r w:rsidR="008B49C7" w:rsidRPr="008B49C7">
        <w:rPr>
          <w:rFonts w:ascii="Traditional Arabic" w:hAnsi="Traditional Arabic" w:cs="Traditional Arabic"/>
          <w:sz w:val="32"/>
          <w:szCs w:val="32"/>
          <w:rtl/>
        </w:rPr>
        <w:t xml:space="preserve"> عَبْدَ اللَّهِ بنَ جُبَيْرٍ، فَقالَ: </w:t>
      </w:r>
      <w:r w:rsidR="008B49C7">
        <w:rPr>
          <w:rFonts w:ascii="Traditional Arabic" w:hAnsi="Traditional Arabic" w:cs="Traditional Arabic"/>
          <w:sz w:val="32"/>
          <w:szCs w:val="32"/>
          <w:rtl/>
        </w:rPr>
        <w:t>«</w:t>
      </w:r>
      <w:r w:rsidR="008B49C7" w:rsidRPr="008B49C7">
        <w:rPr>
          <w:rFonts w:ascii="Traditional Arabic" w:hAnsi="Traditional Arabic" w:cs="Traditional Arabic"/>
          <w:b/>
          <w:bCs/>
          <w:sz w:val="32"/>
          <w:szCs w:val="32"/>
          <w:rtl/>
        </w:rPr>
        <w:t xml:space="preserve">إنْ رَأَيْتُمُونَا تَخْطَفُنَا الطَّيْرُ فلا تَبْرَحُوا مَكَانَكُمْ هذا حتَّى أُرْسِلَ إلَيْكُمْ، وإنْ رَأَيْتُمُونَا هَزَمْنَا القَوْمَ </w:t>
      </w:r>
      <w:proofErr w:type="spellStart"/>
      <w:r w:rsidR="008B49C7" w:rsidRPr="008B49C7">
        <w:rPr>
          <w:rFonts w:ascii="Traditional Arabic" w:hAnsi="Traditional Arabic" w:cs="Traditional Arabic"/>
          <w:b/>
          <w:bCs/>
          <w:sz w:val="32"/>
          <w:szCs w:val="32"/>
          <w:rtl/>
        </w:rPr>
        <w:t>وأَوْطَأْنَاهُمْ</w:t>
      </w:r>
      <w:proofErr w:type="spellEnd"/>
      <w:r w:rsidR="008B49C7" w:rsidRPr="008B49C7">
        <w:rPr>
          <w:rFonts w:ascii="Traditional Arabic" w:hAnsi="Traditional Arabic" w:cs="Traditional Arabic"/>
          <w:b/>
          <w:bCs/>
          <w:sz w:val="32"/>
          <w:szCs w:val="32"/>
          <w:rtl/>
        </w:rPr>
        <w:t>، فلا تَبْرَحُوا حتَّى أُرْسِلَ إلَيْكُمْ</w:t>
      </w:r>
      <w:r w:rsidR="008B49C7">
        <w:rPr>
          <w:rFonts w:ascii="Traditional Arabic" w:hAnsi="Traditional Arabic" w:cs="Traditional Arabic"/>
          <w:sz w:val="32"/>
          <w:szCs w:val="32"/>
          <w:rtl/>
        </w:rPr>
        <w:t>»</w:t>
      </w:r>
      <w:r w:rsidR="008B49C7" w:rsidRPr="008B49C7">
        <w:rPr>
          <w:rFonts w:ascii="Traditional Arabic" w:hAnsi="Traditional Arabic" w:cs="Traditional Arabic"/>
          <w:sz w:val="32"/>
          <w:szCs w:val="32"/>
          <w:rtl/>
        </w:rPr>
        <w:t xml:space="preserve">. فَهَزَمُوهُمْ، </w:t>
      </w:r>
      <w:r w:rsidR="007F0707">
        <w:rPr>
          <w:rFonts w:ascii="Traditional Arabic" w:hAnsi="Traditional Arabic" w:cs="Traditional Arabic" w:hint="cs"/>
          <w:sz w:val="32"/>
          <w:szCs w:val="32"/>
          <w:rtl/>
        </w:rPr>
        <w:t>(أي هزم المسلمون الم</w:t>
      </w:r>
      <w:r w:rsidR="00416106">
        <w:rPr>
          <w:rFonts w:ascii="Traditional Arabic" w:hAnsi="Traditional Arabic" w:cs="Traditional Arabic" w:hint="cs"/>
          <w:sz w:val="32"/>
          <w:szCs w:val="32"/>
          <w:rtl/>
        </w:rPr>
        <w:t>ش</w:t>
      </w:r>
      <w:r w:rsidR="007558FE">
        <w:rPr>
          <w:rFonts w:ascii="Traditional Arabic" w:hAnsi="Traditional Arabic" w:cs="Traditional Arabic" w:hint="cs"/>
          <w:sz w:val="32"/>
          <w:szCs w:val="32"/>
          <w:rtl/>
        </w:rPr>
        <w:t>ر</w:t>
      </w:r>
      <w:r w:rsidR="007F0707">
        <w:rPr>
          <w:rFonts w:ascii="Traditional Arabic" w:hAnsi="Traditional Arabic" w:cs="Traditional Arabic" w:hint="cs"/>
          <w:sz w:val="32"/>
          <w:szCs w:val="32"/>
          <w:rtl/>
        </w:rPr>
        <w:t xml:space="preserve">كون) </w:t>
      </w:r>
      <w:r w:rsidR="008B49C7" w:rsidRPr="008B49C7">
        <w:rPr>
          <w:rFonts w:ascii="Traditional Arabic" w:hAnsi="Traditional Arabic" w:cs="Traditional Arabic"/>
          <w:sz w:val="32"/>
          <w:szCs w:val="32"/>
          <w:rtl/>
        </w:rPr>
        <w:t>قالَ</w:t>
      </w:r>
      <w:r w:rsidR="000542E9">
        <w:rPr>
          <w:rFonts w:ascii="Traditional Arabic" w:hAnsi="Traditional Arabic" w:cs="Traditional Arabic" w:hint="cs"/>
          <w:sz w:val="32"/>
          <w:szCs w:val="32"/>
          <w:rtl/>
        </w:rPr>
        <w:t xml:space="preserve"> -</w:t>
      </w:r>
      <w:r w:rsidR="00A01DD3">
        <w:rPr>
          <w:rFonts w:ascii="Traditional Arabic" w:hAnsi="Traditional Arabic" w:cs="Traditional Arabic" w:hint="cs"/>
          <w:sz w:val="32"/>
          <w:szCs w:val="32"/>
          <w:rtl/>
        </w:rPr>
        <w:t>البراء</w:t>
      </w:r>
      <w:r w:rsidR="000542E9">
        <w:rPr>
          <w:rFonts w:ascii="Traditional Arabic" w:hAnsi="Traditional Arabic" w:cs="Traditional Arabic" w:hint="cs"/>
          <w:sz w:val="32"/>
          <w:szCs w:val="32"/>
          <w:rtl/>
        </w:rPr>
        <w:t xml:space="preserve"> -</w:t>
      </w:r>
      <w:r w:rsidR="008B49C7" w:rsidRPr="008B49C7">
        <w:rPr>
          <w:rFonts w:ascii="Traditional Arabic" w:hAnsi="Traditional Arabic" w:cs="Traditional Arabic"/>
          <w:sz w:val="32"/>
          <w:szCs w:val="32"/>
          <w:rtl/>
        </w:rPr>
        <w:t xml:space="preserve">: فأنَا -واللَّهِ- رَأَيْتُ النِّسَاءَ يَشْتَدِدْنَ قدْ بَدَتْ خَلَاخِلُهُنَّ وأَسْوُقُهُنَّ رَافِعَاتٍ ثِيَابَهُنَّ، فَقالَ أَصْحَابُ عبدِ اللَّهِ بنِ جُبَيْرٍ: الغَنِيمَةَ أَيْ قَوْمِ الغَنِيمَةَ؛ ظَهَرَ أَصْحَابُكُمْ، فَما تَنْتَظِرُونَ؟ فَقالَ عبدُ اللَّهِ بنُ جُبَيْرٍ: أَنَسِيتُمْ ما قالَ لَكُمْ رَسولُ اللَّهِ صَلَّى اللهُ عليه وسلَّمَ؟ قالوا: واللَّهِ </w:t>
      </w:r>
      <w:proofErr w:type="spellStart"/>
      <w:r w:rsidR="008B49C7" w:rsidRPr="008B49C7">
        <w:rPr>
          <w:rFonts w:ascii="Traditional Arabic" w:hAnsi="Traditional Arabic" w:cs="Traditional Arabic"/>
          <w:sz w:val="32"/>
          <w:szCs w:val="32"/>
          <w:rtl/>
        </w:rPr>
        <w:t>لَنَأْتِيَنَّ</w:t>
      </w:r>
      <w:proofErr w:type="spellEnd"/>
      <w:r w:rsidR="008B49C7" w:rsidRPr="008B49C7">
        <w:rPr>
          <w:rFonts w:ascii="Traditional Arabic" w:hAnsi="Traditional Arabic" w:cs="Traditional Arabic"/>
          <w:sz w:val="32"/>
          <w:szCs w:val="32"/>
          <w:rtl/>
        </w:rPr>
        <w:t xml:space="preserve"> النَّاسَ، </w:t>
      </w:r>
      <w:proofErr w:type="spellStart"/>
      <w:r w:rsidR="008B49C7" w:rsidRPr="008B49C7">
        <w:rPr>
          <w:rFonts w:ascii="Traditional Arabic" w:hAnsi="Traditional Arabic" w:cs="Traditional Arabic"/>
          <w:sz w:val="32"/>
          <w:szCs w:val="32"/>
          <w:rtl/>
        </w:rPr>
        <w:t>فَلَنُصِيبَنَّ</w:t>
      </w:r>
      <w:proofErr w:type="spellEnd"/>
      <w:r w:rsidR="008B49C7" w:rsidRPr="008B49C7">
        <w:rPr>
          <w:rFonts w:ascii="Traditional Arabic" w:hAnsi="Traditional Arabic" w:cs="Traditional Arabic"/>
          <w:sz w:val="32"/>
          <w:szCs w:val="32"/>
          <w:rtl/>
        </w:rPr>
        <w:t xml:space="preserve"> مِنَ الغَنِيمَةِ. فَلَمَّا أَتَوْهُمْ صُرِفَتْ وُجُوهُهُمْ، فأقْبَلُوا مُنْهَزِمِينَ، فَذَاكَ إذْ يَدْعُوهُمُ الرَّسُولُ في أُخْرَاهُمْ</w:t>
      </w:r>
      <w:r w:rsidR="008B49C7">
        <w:rPr>
          <w:rFonts w:ascii="Traditional Arabic" w:hAnsi="Traditional Arabic" w:cs="Traditional Arabic" w:hint="cs"/>
          <w:sz w:val="32"/>
          <w:szCs w:val="32"/>
          <w:rtl/>
        </w:rPr>
        <w:t>.</w:t>
      </w:r>
    </w:p>
    <w:p w:rsidR="00DF4FAC" w:rsidRPr="00DF4FAC" w:rsidRDefault="00514FE4" w:rsidP="00514FE4">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r w:rsidR="00DF4FAC" w:rsidRPr="00DF4FAC">
        <w:rPr>
          <w:rFonts w:ascii="Traditional Arabic" w:hAnsi="Traditional Arabic" w:cs="Traditional Arabic"/>
          <w:sz w:val="32"/>
          <w:szCs w:val="32"/>
          <w:rtl/>
        </w:rPr>
        <w:t>فلما ذاقوا عاقبة معصيتهم للرسول صلى الله عليه وسلم، كانوا بعد ذلك أشد حذر</w:t>
      </w:r>
      <w:r w:rsidR="00275F54">
        <w:rPr>
          <w:rFonts w:ascii="Traditional Arabic" w:hAnsi="Traditional Arabic" w:cs="Traditional Arabic" w:hint="cs"/>
          <w:sz w:val="32"/>
          <w:szCs w:val="32"/>
          <w:rtl/>
        </w:rPr>
        <w:t>ً</w:t>
      </w:r>
      <w:r w:rsidR="00DF4FAC" w:rsidRPr="00DF4FAC">
        <w:rPr>
          <w:rFonts w:ascii="Traditional Arabic" w:hAnsi="Traditional Arabic" w:cs="Traditional Arabic"/>
          <w:sz w:val="32"/>
          <w:szCs w:val="32"/>
          <w:rtl/>
        </w:rPr>
        <w:t>ا ويقظة وتحرز</w:t>
      </w:r>
      <w:r w:rsidR="00275F54">
        <w:rPr>
          <w:rFonts w:ascii="Traditional Arabic" w:hAnsi="Traditional Arabic" w:cs="Traditional Arabic" w:hint="cs"/>
          <w:sz w:val="32"/>
          <w:szCs w:val="32"/>
          <w:rtl/>
        </w:rPr>
        <w:t>ً</w:t>
      </w:r>
      <w:r w:rsidR="00DF4FAC" w:rsidRPr="00DF4FAC">
        <w:rPr>
          <w:rFonts w:ascii="Traditional Arabic" w:hAnsi="Traditional Arabic" w:cs="Traditional Arabic"/>
          <w:sz w:val="32"/>
          <w:szCs w:val="32"/>
          <w:rtl/>
        </w:rPr>
        <w:t>ا من أسباب الخذلان</w:t>
      </w:r>
      <w:r w:rsidR="002C3FDF">
        <w:rPr>
          <w:rFonts w:ascii="Traditional Arabic" w:hAnsi="Traditional Arabic" w:cs="Traditional Arabic" w:hint="cs"/>
          <w:sz w:val="32"/>
          <w:szCs w:val="32"/>
          <w:rtl/>
        </w:rPr>
        <w:t xml:space="preserve">، </w:t>
      </w:r>
      <w:r w:rsidR="002C3FDF" w:rsidRPr="002C3FDF">
        <w:rPr>
          <w:rFonts w:ascii="Traditional Arabic" w:hAnsi="Traditional Arabic" w:cs="Traditional Arabic"/>
          <w:sz w:val="32"/>
          <w:szCs w:val="32"/>
          <w:rtl/>
        </w:rPr>
        <w:t>وفي هذا درس عظيم لنا معاشر المسلمين في هذه الأيام، فالذي نراه من تسلط الشر وأهله على المسلمين في أكثر بقاع الأرض، إنما هو نتيجة للوقوع في مخالفات شرعية حذر منها</w:t>
      </w:r>
      <w:r w:rsidR="002B265D">
        <w:rPr>
          <w:rFonts w:ascii="Traditional Arabic" w:hAnsi="Traditional Arabic" w:cs="Traditional Arabic" w:hint="cs"/>
          <w:sz w:val="32"/>
          <w:szCs w:val="32"/>
          <w:rtl/>
        </w:rPr>
        <w:t xml:space="preserve"> الشرع</w:t>
      </w:r>
      <w:r w:rsidR="002C3FDF" w:rsidRPr="002C3FDF">
        <w:rPr>
          <w:rFonts w:ascii="Traditional Arabic" w:hAnsi="Traditional Arabic" w:cs="Traditional Arabic"/>
          <w:sz w:val="32"/>
          <w:szCs w:val="32"/>
          <w:rtl/>
        </w:rPr>
        <w:t>.</w:t>
      </w:r>
      <w:r w:rsidR="002C3FDF">
        <w:rPr>
          <w:rFonts w:ascii="Traditional Arabic" w:hAnsi="Traditional Arabic" w:cs="Traditional Arabic" w:hint="cs"/>
          <w:sz w:val="32"/>
          <w:szCs w:val="32"/>
          <w:rtl/>
        </w:rPr>
        <w:t xml:space="preserve"> </w:t>
      </w:r>
      <w:r w:rsidR="002C3FDF" w:rsidRPr="002C3FDF">
        <w:rPr>
          <w:rFonts w:ascii="Traditional Arabic" w:hAnsi="Traditional Arabic" w:cs="Traditional Arabic" w:hint="cs"/>
          <w:sz w:val="24"/>
          <w:szCs w:val="24"/>
          <w:rtl/>
        </w:rPr>
        <w:t>[الشبكة الإسلامية].</w:t>
      </w:r>
    </w:p>
    <w:p w:rsidR="00DF4FAC" w:rsidRPr="00DF4FAC" w:rsidRDefault="000F2D0A" w:rsidP="00E25F4A">
      <w:pPr>
        <w:bidi/>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ومن أنواع ال</w:t>
      </w:r>
      <w:r w:rsidRPr="00DF4FAC">
        <w:rPr>
          <w:rFonts w:ascii="Traditional Arabic" w:hAnsi="Traditional Arabic" w:cs="Traditional Arabic"/>
          <w:sz w:val="32"/>
          <w:szCs w:val="32"/>
          <w:rtl/>
        </w:rPr>
        <w:t xml:space="preserve">نزاع </w:t>
      </w:r>
      <w:r w:rsidR="00DF4FAC" w:rsidRPr="00DF4FAC">
        <w:rPr>
          <w:rFonts w:ascii="Traditional Arabic" w:hAnsi="Traditional Arabic" w:cs="Traditional Arabic"/>
          <w:sz w:val="32"/>
          <w:szCs w:val="32"/>
          <w:rtl/>
        </w:rPr>
        <w:t>نزاع الزوج مع زوجته</w:t>
      </w:r>
      <w:r>
        <w:rPr>
          <w:rFonts w:ascii="Traditional Arabic" w:hAnsi="Traditional Arabic" w:cs="Traditional Arabic" w:hint="cs"/>
          <w:sz w:val="32"/>
          <w:szCs w:val="32"/>
          <w:rtl/>
        </w:rPr>
        <w:t xml:space="preserve"> فهما إما أن يعيشا في مشاكل دائمة ولا</w:t>
      </w:r>
      <w:r w:rsidR="00C2467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يتربى الأولاد التربية السليمة، وإما أن يحدث </w:t>
      </w:r>
      <w:r w:rsidR="00DF4FAC" w:rsidRPr="00DF4FAC">
        <w:rPr>
          <w:rFonts w:ascii="Traditional Arabic" w:hAnsi="Traditional Arabic" w:cs="Traditional Arabic"/>
          <w:sz w:val="32"/>
          <w:szCs w:val="32"/>
          <w:rtl/>
        </w:rPr>
        <w:t>الطلاق والدمار</w:t>
      </w:r>
      <w:r>
        <w:rPr>
          <w:rFonts w:ascii="Traditional Arabic" w:hAnsi="Traditional Arabic" w:cs="Traditional Arabic" w:hint="cs"/>
          <w:sz w:val="32"/>
          <w:szCs w:val="32"/>
          <w:rtl/>
        </w:rPr>
        <w:t xml:space="preserve"> للأسرة</w:t>
      </w:r>
      <w:r w:rsidR="00C24679">
        <w:rPr>
          <w:rFonts w:ascii="Traditional Arabic" w:hAnsi="Traditional Arabic" w:cs="Traditional Arabic" w:hint="cs"/>
          <w:sz w:val="32"/>
          <w:szCs w:val="32"/>
          <w:rtl/>
        </w:rPr>
        <w:t xml:space="preserve"> والعياذ بالله</w:t>
      </w:r>
      <w:r>
        <w:rPr>
          <w:rFonts w:ascii="Traditional Arabic" w:hAnsi="Traditional Arabic" w:cs="Traditional Arabic" w:hint="cs"/>
          <w:sz w:val="32"/>
          <w:szCs w:val="32"/>
          <w:rtl/>
        </w:rPr>
        <w:t>.</w:t>
      </w:r>
    </w:p>
    <w:p w:rsidR="00DF4FAC" w:rsidRDefault="008803AC" w:rsidP="00E25F4A">
      <w:pPr>
        <w:bidi/>
        <w:spacing w:after="0"/>
        <w:jc w:val="both"/>
        <w:rPr>
          <w:rFonts w:ascii="Traditional Arabic" w:hAnsi="Traditional Arabic" w:cs="Traditional Arabic"/>
          <w:sz w:val="24"/>
          <w:szCs w:val="24"/>
          <w:rtl/>
        </w:rPr>
      </w:pPr>
      <w:r>
        <w:rPr>
          <w:rFonts w:ascii="Traditional Arabic" w:hAnsi="Traditional Arabic" w:cs="Traditional Arabic" w:hint="cs"/>
          <w:sz w:val="32"/>
          <w:szCs w:val="32"/>
          <w:rtl/>
        </w:rPr>
        <w:t xml:space="preserve">     ومن أنواع ال</w:t>
      </w:r>
      <w:r w:rsidRPr="00DF4FAC">
        <w:rPr>
          <w:rFonts w:ascii="Traditional Arabic" w:hAnsi="Traditional Arabic" w:cs="Traditional Arabic"/>
          <w:sz w:val="32"/>
          <w:szCs w:val="32"/>
          <w:rtl/>
        </w:rPr>
        <w:t xml:space="preserve">نزاع </w:t>
      </w:r>
      <w:r w:rsidR="00DF4FAC" w:rsidRPr="00DF4FAC">
        <w:rPr>
          <w:rFonts w:ascii="Traditional Arabic" w:hAnsi="Traditional Arabic" w:cs="Traditional Arabic"/>
          <w:sz w:val="32"/>
          <w:szCs w:val="32"/>
          <w:rtl/>
        </w:rPr>
        <w:t xml:space="preserve">نزاع الأصدقاء والأحباب </w:t>
      </w:r>
      <w:r w:rsidR="009145A5">
        <w:rPr>
          <w:rFonts w:ascii="Traditional Arabic" w:hAnsi="Traditional Arabic" w:cs="Traditional Arabic" w:hint="cs"/>
          <w:sz w:val="32"/>
          <w:szCs w:val="32"/>
          <w:rtl/>
        </w:rPr>
        <w:t xml:space="preserve">فهو </w:t>
      </w:r>
      <w:r w:rsidR="00DF4FAC" w:rsidRPr="00DF4FAC">
        <w:rPr>
          <w:rFonts w:ascii="Traditional Arabic" w:hAnsi="Traditional Arabic" w:cs="Traditional Arabic"/>
          <w:sz w:val="32"/>
          <w:szCs w:val="32"/>
          <w:rtl/>
        </w:rPr>
        <w:t>سبيل للعداوة والبغضاء</w:t>
      </w:r>
      <w:r w:rsidR="00DF4FAC" w:rsidRPr="00DF4FAC">
        <w:rPr>
          <w:rFonts w:ascii="Traditional Arabic" w:hAnsi="Traditional Arabic" w:cs="Traditional Arabic"/>
          <w:sz w:val="32"/>
          <w:szCs w:val="32"/>
        </w:rPr>
        <w:t>:</w:t>
      </w:r>
      <w:r w:rsidR="00B03283">
        <w:rPr>
          <w:rFonts w:ascii="Traditional Arabic" w:hAnsi="Traditional Arabic" w:cs="Traditional Arabic" w:hint="cs"/>
          <w:sz w:val="32"/>
          <w:szCs w:val="32"/>
          <w:rtl/>
        </w:rPr>
        <w:t>،</w:t>
      </w:r>
      <w:r w:rsidR="00DF4FAC" w:rsidRPr="00DF4FAC">
        <w:rPr>
          <w:rFonts w:ascii="Traditional Arabic" w:hAnsi="Traditional Arabic" w:cs="Traditional Arabic"/>
          <w:sz w:val="32"/>
          <w:szCs w:val="32"/>
          <w:rtl/>
        </w:rPr>
        <w:t>عن أبي ثعلبة الخشني رضي الله عنه قال: كانَ النَّاسُ إذا نزلوا منزلًا تفرَّقوا في الشِّعابِ والأوديةِ فقالَ رسولُ اللَّهِ صلَّى اللَّهُ عليْهِ وسلَّمَ</w:t>
      </w:r>
      <w:r w:rsidR="00312924">
        <w:rPr>
          <w:rFonts w:ascii="Traditional Arabic" w:hAnsi="Traditional Arabic" w:cs="Traditional Arabic" w:hint="cs"/>
          <w:sz w:val="32"/>
          <w:szCs w:val="32"/>
          <w:rtl/>
        </w:rPr>
        <w:t>:</w:t>
      </w:r>
      <w:r w:rsidR="00DF4FAC" w:rsidRPr="00DF4FAC">
        <w:rPr>
          <w:rFonts w:ascii="Traditional Arabic" w:hAnsi="Traditional Arabic" w:cs="Traditional Arabic"/>
          <w:sz w:val="32"/>
          <w:szCs w:val="32"/>
          <w:rtl/>
        </w:rPr>
        <w:t xml:space="preserve"> </w:t>
      </w:r>
      <w:r w:rsidR="00312924">
        <w:rPr>
          <w:rFonts w:ascii="Traditional Arabic" w:hAnsi="Traditional Arabic" w:cs="Traditional Arabic"/>
          <w:sz w:val="32"/>
          <w:szCs w:val="32"/>
          <w:rtl/>
        </w:rPr>
        <w:t>«</w:t>
      </w:r>
      <w:r w:rsidR="00DF4FAC" w:rsidRPr="00312924">
        <w:rPr>
          <w:rFonts w:ascii="Traditional Arabic" w:hAnsi="Traditional Arabic" w:cs="Traditional Arabic"/>
          <w:b/>
          <w:bCs/>
          <w:sz w:val="32"/>
          <w:szCs w:val="32"/>
          <w:rtl/>
        </w:rPr>
        <w:t>إنَّ تفرُّقَكم في هذِهِ الشِّعابِ والأوديةِ إنَّما ذلِكم منَ الشَّيطان</w:t>
      </w:r>
      <w:r w:rsidR="00312924">
        <w:rPr>
          <w:rFonts w:ascii="Traditional Arabic" w:hAnsi="Traditional Arabic" w:cs="Traditional Arabic"/>
          <w:sz w:val="32"/>
          <w:szCs w:val="32"/>
          <w:rtl/>
        </w:rPr>
        <w:t>»</w:t>
      </w:r>
      <w:r w:rsidR="00DF4FAC" w:rsidRPr="00DF4FAC">
        <w:rPr>
          <w:rFonts w:ascii="Traditional Arabic" w:hAnsi="Traditional Arabic" w:cs="Traditional Arabic"/>
          <w:sz w:val="32"/>
          <w:szCs w:val="32"/>
          <w:rtl/>
        </w:rPr>
        <w:t xml:space="preserve"> فلم ينزل بعدَ ذلِكَ منزلًا إلَّا انضمَّ بعضُهم إلى بعضٍ حتَّى يقالَ لو بُسِطَ عليْهم ثوبٌ لعمَّهم. </w:t>
      </w:r>
      <w:r w:rsidR="00312924" w:rsidRPr="00312924">
        <w:rPr>
          <w:rFonts w:ascii="Traditional Arabic" w:hAnsi="Traditional Arabic" w:cs="Traditional Arabic" w:hint="cs"/>
          <w:sz w:val="24"/>
          <w:szCs w:val="24"/>
          <w:rtl/>
        </w:rPr>
        <w:t>[</w:t>
      </w:r>
      <w:r w:rsidR="00DF4FAC" w:rsidRPr="00312924">
        <w:rPr>
          <w:rFonts w:ascii="Traditional Arabic" w:hAnsi="Traditional Arabic" w:cs="Traditional Arabic"/>
          <w:sz w:val="24"/>
          <w:szCs w:val="24"/>
          <w:rtl/>
        </w:rPr>
        <w:t>رواه أبوداود</w:t>
      </w:r>
      <w:r w:rsidR="00312924" w:rsidRPr="00312924">
        <w:rPr>
          <w:rFonts w:ascii="Traditional Arabic" w:hAnsi="Traditional Arabic" w:cs="Traditional Arabic" w:hint="cs"/>
          <w:sz w:val="24"/>
          <w:szCs w:val="24"/>
          <w:rtl/>
        </w:rPr>
        <w:t>].</w:t>
      </w:r>
    </w:p>
    <w:p w:rsidR="00EF5CCB" w:rsidRPr="00DF4FAC" w:rsidRDefault="00EF5B82" w:rsidP="00E25F4A">
      <w:pPr>
        <w:bidi/>
        <w:spacing w:after="0"/>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rPr>
        <w:t xml:space="preserve">     </w:t>
      </w:r>
      <w:r w:rsidR="00EF5CCB">
        <w:rPr>
          <w:rFonts w:ascii="Traditional Arabic" w:hAnsi="Traditional Arabic" w:cs="Traditional Arabic" w:hint="cs"/>
          <w:sz w:val="32"/>
          <w:szCs w:val="32"/>
          <w:rtl/>
        </w:rPr>
        <w:t>الناظر أيها الأحباب الكرام في حال بلدنا هذه الأيام يجد تخلفًا كثيرًا عن ركب التقدم والتطور في ميادين عدة للأسف الشديد</w:t>
      </w:r>
      <w:r w:rsidR="00E25F4A">
        <w:rPr>
          <w:rFonts w:ascii="Traditional Arabic" w:hAnsi="Traditional Arabic" w:cs="Traditional Arabic" w:hint="cs"/>
          <w:sz w:val="32"/>
          <w:szCs w:val="32"/>
          <w:rtl/>
        </w:rPr>
        <w:t>،</w:t>
      </w:r>
      <w:r w:rsidR="00EF5CCB">
        <w:rPr>
          <w:rFonts w:ascii="Traditional Arabic" w:hAnsi="Traditional Arabic" w:cs="Traditional Arabic" w:hint="cs"/>
          <w:sz w:val="32"/>
          <w:szCs w:val="32"/>
          <w:rtl/>
        </w:rPr>
        <w:t xml:space="preserve"> في الميادين الصحية والتربوية والاقتصادية والرياضية وغيرها، وما ذاك إلا لوجود اختلاف بين </w:t>
      </w:r>
      <w:r w:rsidR="00047F90">
        <w:rPr>
          <w:rFonts w:ascii="Traditional Arabic" w:hAnsi="Traditional Arabic" w:cs="Traditional Arabic" w:hint="cs"/>
          <w:sz w:val="32"/>
          <w:szCs w:val="32"/>
          <w:rtl/>
        </w:rPr>
        <w:t xml:space="preserve">الجماعات </w:t>
      </w:r>
      <w:r w:rsidR="000F3D77">
        <w:rPr>
          <w:rFonts w:ascii="Traditional Arabic" w:hAnsi="Traditional Arabic" w:cs="Traditional Arabic" w:hint="cs"/>
          <w:sz w:val="32"/>
          <w:szCs w:val="32"/>
          <w:rtl/>
        </w:rPr>
        <w:t xml:space="preserve"> أ</w:t>
      </w:r>
      <w:r w:rsidR="00047F90">
        <w:rPr>
          <w:rFonts w:ascii="Traditional Arabic" w:hAnsi="Traditional Arabic" w:cs="Traditional Arabic" w:hint="cs"/>
          <w:sz w:val="32"/>
          <w:szCs w:val="32"/>
          <w:rtl/>
        </w:rPr>
        <w:t>و</w:t>
      </w:r>
      <w:r w:rsidR="000F3D77">
        <w:rPr>
          <w:rFonts w:ascii="Traditional Arabic" w:hAnsi="Traditional Arabic" w:cs="Traditional Arabic" w:hint="cs"/>
          <w:sz w:val="32"/>
          <w:szCs w:val="32"/>
          <w:rtl/>
        </w:rPr>
        <w:t xml:space="preserve"> </w:t>
      </w:r>
      <w:bookmarkStart w:id="0" w:name="_GoBack"/>
      <w:bookmarkEnd w:id="0"/>
      <w:r w:rsidR="00EF5CCB">
        <w:rPr>
          <w:rFonts w:ascii="Traditional Arabic" w:hAnsi="Traditional Arabic" w:cs="Traditional Arabic" w:hint="cs"/>
          <w:sz w:val="32"/>
          <w:szCs w:val="32"/>
          <w:rtl/>
        </w:rPr>
        <w:t>الأفراد أدى إلى تعطل التنمية والتطور وسبقنا غيرنا لذلك!</w:t>
      </w:r>
      <w:r w:rsidR="006C1044">
        <w:rPr>
          <w:rFonts w:ascii="Traditional Arabic" w:hAnsi="Traditional Arabic" w:cs="Traditional Arabic" w:hint="cs"/>
          <w:sz w:val="32"/>
          <w:szCs w:val="32"/>
          <w:rtl/>
        </w:rPr>
        <w:t xml:space="preserve"> لن</w:t>
      </w:r>
      <w:r w:rsidR="00B92C10">
        <w:rPr>
          <w:rFonts w:ascii="Traditional Arabic" w:hAnsi="Traditional Arabic" w:cs="Traditional Arabic" w:hint="cs"/>
          <w:sz w:val="32"/>
          <w:szCs w:val="32"/>
          <w:rtl/>
        </w:rPr>
        <w:t>ُ</w:t>
      </w:r>
      <w:r w:rsidR="006C1044">
        <w:rPr>
          <w:rFonts w:ascii="Traditional Arabic" w:hAnsi="Traditional Arabic" w:cs="Traditional Arabic" w:hint="cs"/>
          <w:sz w:val="32"/>
          <w:szCs w:val="32"/>
          <w:rtl/>
        </w:rPr>
        <w:t>نحي الخلافات</w:t>
      </w:r>
      <w:r w:rsidR="00426EC0">
        <w:rPr>
          <w:rFonts w:ascii="Traditional Arabic" w:hAnsi="Traditional Arabic" w:cs="Traditional Arabic"/>
          <w:sz w:val="32"/>
          <w:szCs w:val="32"/>
        </w:rPr>
        <w:t xml:space="preserve"> </w:t>
      </w:r>
      <w:r w:rsidR="00E53B08">
        <w:rPr>
          <w:rFonts w:ascii="Traditional Arabic" w:hAnsi="Traditional Arabic" w:cs="Traditional Arabic" w:hint="cs"/>
          <w:sz w:val="32"/>
          <w:szCs w:val="32"/>
          <w:rtl/>
          <w:lang w:bidi="ar-KW"/>
        </w:rPr>
        <w:t xml:space="preserve">عن طريقنا </w:t>
      </w:r>
      <w:r>
        <w:rPr>
          <w:rFonts w:ascii="Traditional Arabic" w:hAnsi="Traditional Arabic" w:cs="Traditional Arabic" w:hint="cs"/>
          <w:sz w:val="32"/>
          <w:szCs w:val="32"/>
          <w:rtl/>
          <w:lang w:bidi="ar-KW"/>
        </w:rPr>
        <w:t xml:space="preserve">ولنسع </w:t>
      </w:r>
      <w:r w:rsidR="00E25F4A">
        <w:rPr>
          <w:rFonts w:ascii="Traditional Arabic" w:hAnsi="Traditional Arabic" w:cs="Traditional Arabic" w:hint="cs"/>
          <w:sz w:val="32"/>
          <w:szCs w:val="32"/>
          <w:rtl/>
          <w:lang w:bidi="ar-KW"/>
        </w:rPr>
        <w:t xml:space="preserve">لطاعة ربنا ورسولنا </w:t>
      </w:r>
      <w:r w:rsidR="00B03283">
        <w:rPr>
          <w:rFonts w:ascii="Traditional Arabic" w:hAnsi="Traditional Arabic" w:cs="Traditional Arabic" w:hint="cs"/>
          <w:sz w:val="32"/>
          <w:szCs w:val="32"/>
          <w:rtl/>
          <w:lang w:bidi="ar-KW"/>
        </w:rPr>
        <w:t xml:space="preserve">صلى الله عليه وسلم </w:t>
      </w:r>
      <w:r w:rsidR="00E25F4A">
        <w:rPr>
          <w:rFonts w:ascii="Traditional Arabic" w:hAnsi="Traditional Arabic" w:cs="Traditional Arabic" w:hint="cs"/>
          <w:sz w:val="32"/>
          <w:szCs w:val="32"/>
          <w:rtl/>
          <w:lang w:bidi="ar-KW"/>
        </w:rPr>
        <w:t>ولنفع أمتنا وبلدنا وليكن شعارنا:</w:t>
      </w:r>
    </w:p>
    <w:tbl>
      <w:tblPr>
        <w:tblStyle w:val="a3"/>
        <w:bidiVisual/>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35"/>
        <w:gridCol w:w="1800"/>
      </w:tblGrid>
      <w:tr w:rsidR="00F52096" w:rsidTr="002F5E82">
        <w:tc>
          <w:tcPr>
            <w:tcW w:w="1980" w:type="dxa"/>
          </w:tcPr>
          <w:p w:rsidR="00F52096" w:rsidRDefault="00F52096" w:rsidP="00F52096">
            <w:pPr>
              <w:bidi/>
              <w:jc w:val="both"/>
              <w:rPr>
                <w:rFonts w:ascii="Traditional Arabic" w:hAnsi="Traditional Arabic" w:cs="Traditional Arabic"/>
                <w:sz w:val="32"/>
                <w:szCs w:val="32"/>
                <w:rtl/>
              </w:rPr>
            </w:pPr>
            <w:r w:rsidRPr="00DF4FAC">
              <w:rPr>
                <w:rFonts w:ascii="Traditional Arabic" w:hAnsi="Traditional Arabic" w:cs="Traditional Arabic"/>
                <w:sz w:val="32"/>
                <w:szCs w:val="32"/>
                <w:rtl/>
              </w:rPr>
              <w:t>مِنَ اليَومِ تَعارَفن</w:t>
            </w:r>
            <w:r w:rsidR="002F5E82">
              <w:rPr>
                <w:rFonts w:ascii="Traditional Arabic" w:hAnsi="Traditional Arabic" w:cs="Traditional Arabic" w:hint="cs"/>
                <w:sz w:val="32"/>
                <w:szCs w:val="32"/>
                <w:rtl/>
              </w:rPr>
              <w:t>ــــــــــــــــــــــــــــــــ</w:t>
            </w:r>
            <w:r w:rsidRPr="00DF4FAC">
              <w:rPr>
                <w:rFonts w:ascii="Traditional Arabic" w:hAnsi="Traditional Arabic" w:cs="Traditional Arabic"/>
                <w:sz w:val="32"/>
                <w:szCs w:val="32"/>
                <w:rtl/>
              </w:rPr>
              <w:t>ا</w:t>
            </w:r>
          </w:p>
        </w:tc>
        <w:tc>
          <w:tcPr>
            <w:tcW w:w="635" w:type="dxa"/>
            <w:vAlign w:val="center"/>
          </w:tcPr>
          <w:p w:rsidR="00F52096" w:rsidRDefault="00BE03B2" w:rsidP="00BE03B2">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1800" w:type="dxa"/>
          </w:tcPr>
          <w:p w:rsidR="00F52096" w:rsidRDefault="00F52096" w:rsidP="00F52096">
            <w:pPr>
              <w:bidi/>
              <w:jc w:val="both"/>
              <w:rPr>
                <w:rFonts w:ascii="Traditional Arabic" w:hAnsi="Traditional Arabic" w:cs="Traditional Arabic"/>
                <w:sz w:val="32"/>
                <w:szCs w:val="32"/>
                <w:rtl/>
              </w:rPr>
            </w:pPr>
            <w:r w:rsidRPr="00DF4FAC">
              <w:rPr>
                <w:rFonts w:ascii="Traditional Arabic" w:hAnsi="Traditional Arabic" w:cs="Traditional Arabic"/>
                <w:sz w:val="32"/>
                <w:szCs w:val="32"/>
                <w:rtl/>
              </w:rPr>
              <w:t xml:space="preserve">وَنَطوي </w:t>
            </w:r>
            <w:proofErr w:type="spellStart"/>
            <w:r w:rsidRPr="00DF4FAC">
              <w:rPr>
                <w:rFonts w:ascii="Traditional Arabic" w:hAnsi="Traditional Arabic" w:cs="Traditional Arabic"/>
                <w:sz w:val="32"/>
                <w:szCs w:val="32"/>
                <w:rtl/>
              </w:rPr>
              <w:t>ماجَرى</w:t>
            </w:r>
            <w:proofErr w:type="spellEnd"/>
            <w:r w:rsidRPr="00DF4FAC">
              <w:rPr>
                <w:rFonts w:ascii="Traditional Arabic" w:hAnsi="Traditional Arabic" w:cs="Traditional Arabic"/>
                <w:sz w:val="32"/>
                <w:szCs w:val="32"/>
                <w:rtl/>
              </w:rPr>
              <w:t xml:space="preserve"> مِنّ</w:t>
            </w:r>
            <w:r w:rsidR="002F5E82">
              <w:rPr>
                <w:rFonts w:ascii="Traditional Arabic" w:hAnsi="Traditional Arabic" w:cs="Traditional Arabic" w:hint="cs"/>
                <w:sz w:val="32"/>
                <w:szCs w:val="32"/>
                <w:rtl/>
              </w:rPr>
              <w:t>ـــــــ</w:t>
            </w:r>
            <w:r w:rsidRPr="00DF4FAC">
              <w:rPr>
                <w:rFonts w:ascii="Traditional Arabic" w:hAnsi="Traditional Arabic" w:cs="Traditional Arabic"/>
                <w:sz w:val="32"/>
                <w:szCs w:val="32"/>
                <w:rtl/>
              </w:rPr>
              <w:t>ا</w:t>
            </w:r>
          </w:p>
        </w:tc>
      </w:tr>
      <w:tr w:rsidR="00F52096" w:rsidTr="002F5E82">
        <w:tc>
          <w:tcPr>
            <w:tcW w:w="1980" w:type="dxa"/>
          </w:tcPr>
          <w:p w:rsidR="00F52096" w:rsidRDefault="00F52096" w:rsidP="00F52096">
            <w:pPr>
              <w:bidi/>
              <w:jc w:val="both"/>
              <w:rPr>
                <w:rFonts w:ascii="Traditional Arabic" w:hAnsi="Traditional Arabic" w:cs="Traditional Arabic"/>
                <w:sz w:val="32"/>
                <w:szCs w:val="32"/>
                <w:rtl/>
              </w:rPr>
            </w:pPr>
            <w:r w:rsidRPr="00DF4FAC">
              <w:rPr>
                <w:rFonts w:ascii="Traditional Arabic" w:hAnsi="Traditional Arabic" w:cs="Traditional Arabic"/>
                <w:sz w:val="32"/>
                <w:szCs w:val="32"/>
                <w:rtl/>
              </w:rPr>
              <w:t>وَلا كانَ وَلا ص</w:t>
            </w:r>
            <w:r w:rsidR="002F5E82">
              <w:rPr>
                <w:rFonts w:ascii="Traditional Arabic" w:hAnsi="Traditional Arabic" w:cs="Traditional Arabic" w:hint="cs"/>
                <w:sz w:val="32"/>
                <w:szCs w:val="32"/>
                <w:rtl/>
              </w:rPr>
              <w:t>ــــــــــــــــــــــــ</w:t>
            </w:r>
            <w:r w:rsidRPr="00DF4FAC">
              <w:rPr>
                <w:rFonts w:ascii="Traditional Arabic" w:hAnsi="Traditional Arabic" w:cs="Traditional Arabic"/>
                <w:sz w:val="32"/>
                <w:szCs w:val="32"/>
                <w:rtl/>
              </w:rPr>
              <w:t>ارَ</w:t>
            </w:r>
          </w:p>
        </w:tc>
        <w:tc>
          <w:tcPr>
            <w:tcW w:w="635" w:type="dxa"/>
            <w:vAlign w:val="center"/>
          </w:tcPr>
          <w:p w:rsidR="00F52096" w:rsidRDefault="00BE03B2" w:rsidP="00BE03B2">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1800" w:type="dxa"/>
          </w:tcPr>
          <w:p w:rsidR="00F52096" w:rsidRDefault="00F52096" w:rsidP="00F52096">
            <w:pPr>
              <w:bidi/>
              <w:jc w:val="both"/>
              <w:rPr>
                <w:rFonts w:ascii="Traditional Arabic" w:hAnsi="Traditional Arabic" w:cs="Traditional Arabic"/>
                <w:sz w:val="32"/>
                <w:szCs w:val="32"/>
                <w:rtl/>
              </w:rPr>
            </w:pPr>
            <w:r w:rsidRPr="00DF4FAC">
              <w:rPr>
                <w:rFonts w:ascii="Traditional Arabic" w:hAnsi="Traditional Arabic" w:cs="Traditional Arabic"/>
                <w:sz w:val="32"/>
                <w:szCs w:val="32"/>
                <w:rtl/>
              </w:rPr>
              <w:t>وَلا قُلتُم وَلا قُلن</w:t>
            </w:r>
            <w:r w:rsidR="002F5E82">
              <w:rPr>
                <w:rFonts w:ascii="Traditional Arabic" w:hAnsi="Traditional Arabic" w:cs="Traditional Arabic" w:hint="cs"/>
                <w:sz w:val="32"/>
                <w:szCs w:val="32"/>
                <w:rtl/>
              </w:rPr>
              <w:t>ـــــــــــــــــــــ</w:t>
            </w:r>
            <w:r w:rsidRPr="00DF4FAC">
              <w:rPr>
                <w:rFonts w:ascii="Traditional Arabic" w:hAnsi="Traditional Arabic" w:cs="Traditional Arabic"/>
                <w:sz w:val="32"/>
                <w:szCs w:val="32"/>
                <w:rtl/>
              </w:rPr>
              <w:t>ا</w:t>
            </w:r>
          </w:p>
        </w:tc>
      </w:tr>
      <w:tr w:rsidR="00F52096" w:rsidTr="002F5E82">
        <w:tc>
          <w:tcPr>
            <w:tcW w:w="1980" w:type="dxa"/>
          </w:tcPr>
          <w:p w:rsidR="00F52096" w:rsidRDefault="00F52096" w:rsidP="00F52096">
            <w:pPr>
              <w:bidi/>
              <w:jc w:val="both"/>
              <w:rPr>
                <w:rFonts w:ascii="Traditional Arabic" w:hAnsi="Traditional Arabic" w:cs="Traditional Arabic"/>
                <w:sz w:val="32"/>
                <w:szCs w:val="32"/>
                <w:rtl/>
              </w:rPr>
            </w:pPr>
            <w:r w:rsidRPr="00DF4FAC">
              <w:rPr>
                <w:rFonts w:ascii="Traditional Arabic" w:hAnsi="Traditional Arabic" w:cs="Traditional Arabic"/>
                <w:sz w:val="32"/>
                <w:szCs w:val="32"/>
                <w:rtl/>
              </w:rPr>
              <w:t>وَإِن ك</w:t>
            </w:r>
            <w:r w:rsidR="002F5E82">
              <w:rPr>
                <w:rFonts w:ascii="Traditional Arabic" w:hAnsi="Traditional Arabic" w:cs="Traditional Arabic" w:hint="cs"/>
                <w:sz w:val="32"/>
                <w:szCs w:val="32"/>
                <w:rtl/>
              </w:rPr>
              <w:t>ــــــــــــــــــــــــــــــــ</w:t>
            </w:r>
            <w:r w:rsidRPr="00DF4FAC">
              <w:rPr>
                <w:rFonts w:ascii="Traditional Arabic" w:hAnsi="Traditional Arabic" w:cs="Traditional Arabic"/>
                <w:sz w:val="32"/>
                <w:szCs w:val="32"/>
                <w:rtl/>
              </w:rPr>
              <w:t>انَ وَلا بُدٌّ</w:t>
            </w:r>
          </w:p>
        </w:tc>
        <w:tc>
          <w:tcPr>
            <w:tcW w:w="635" w:type="dxa"/>
            <w:vAlign w:val="center"/>
          </w:tcPr>
          <w:p w:rsidR="00F52096" w:rsidRDefault="00BE03B2" w:rsidP="00BE03B2">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1800" w:type="dxa"/>
          </w:tcPr>
          <w:p w:rsidR="00F52096" w:rsidRDefault="00F52096" w:rsidP="00F52096">
            <w:pPr>
              <w:bidi/>
              <w:jc w:val="both"/>
              <w:rPr>
                <w:rFonts w:ascii="Traditional Arabic" w:hAnsi="Traditional Arabic" w:cs="Traditional Arabic"/>
                <w:sz w:val="32"/>
                <w:szCs w:val="32"/>
                <w:rtl/>
              </w:rPr>
            </w:pPr>
            <w:r w:rsidRPr="00DF4FAC">
              <w:rPr>
                <w:rFonts w:ascii="Traditional Arabic" w:hAnsi="Traditional Arabic" w:cs="Traditional Arabic"/>
                <w:sz w:val="32"/>
                <w:szCs w:val="32"/>
                <w:rtl/>
              </w:rPr>
              <w:t>مِنَ العَتبِ فَبِ</w:t>
            </w:r>
            <w:r w:rsidR="002F5E82">
              <w:rPr>
                <w:rFonts w:ascii="Traditional Arabic" w:hAnsi="Traditional Arabic" w:cs="Traditional Arabic" w:hint="cs"/>
                <w:sz w:val="32"/>
                <w:szCs w:val="32"/>
                <w:rtl/>
              </w:rPr>
              <w:t>ــ</w:t>
            </w:r>
            <w:r w:rsidRPr="00DF4FAC">
              <w:rPr>
                <w:rFonts w:ascii="Traditional Arabic" w:hAnsi="Traditional Arabic" w:cs="Traditional Arabic"/>
                <w:sz w:val="32"/>
                <w:szCs w:val="32"/>
                <w:rtl/>
              </w:rPr>
              <w:t>الحُسنى</w:t>
            </w:r>
          </w:p>
        </w:tc>
      </w:tr>
      <w:tr w:rsidR="00F52096" w:rsidTr="002F5E82">
        <w:tc>
          <w:tcPr>
            <w:tcW w:w="1980" w:type="dxa"/>
          </w:tcPr>
          <w:p w:rsidR="00F52096" w:rsidRDefault="00BE03B2" w:rsidP="00BE03B2">
            <w:pPr>
              <w:bidi/>
              <w:jc w:val="both"/>
              <w:rPr>
                <w:rFonts w:ascii="Traditional Arabic" w:hAnsi="Traditional Arabic" w:cs="Traditional Arabic"/>
                <w:sz w:val="32"/>
                <w:szCs w:val="32"/>
                <w:rtl/>
              </w:rPr>
            </w:pPr>
            <w:r w:rsidRPr="00DF4FAC">
              <w:rPr>
                <w:rFonts w:ascii="Traditional Arabic" w:hAnsi="Traditional Arabic" w:cs="Traditional Arabic"/>
                <w:sz w:val="32"/>
                <w:szCs w:val="32"/>
                <w:rtl/>
              </w:rPr>
              <w:t>فَقد قيلَ لَن</w:t>
            </w:r>
            <w:r w:rsidR="002F5E82">
              <w:rPr>
                <w:rFonts w:ascii="Traditional Arabic" w:hAnsi="Traditional Arabic" w:cs="Traditional Arabic" w:hint="cs"/>
                <w:sz w:val="32"/>
                <w:szCs w:val="32"/>
                <w:rtl/>
              </w:rPr>
              <w:t>ـــــــــــــــــــــ</w:t>
            </w:r>
            <w:r w:rsidRPr="00DF4FAC">
              <w:rPr>
                <w:rFonts w:ascii="Traditional Arabic" w:hAnsi="Traditional Arabic" w:cs="Traditional Arabic"/>
                <w:sz w:val="32"/>
                <w:szCs w:val="32"/>
                <w:rtl/>
              </w:rPr>
              <w:t>ا عَنكُم</w:t>
            </w:r>
          </w:p>
        </w:tc>
        <w:tc>
          <w:tcPr>
            <w:tcW w:w="635" w:type="dxa"/>
            <w:vAlign w:val="center"/>
          </w:tcPr>
          <w:p w:rsidR="00F52096" w:rsidRDefault="00BE03B2" w:rsidP="00BE03B2">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1800" w:type="dxa"/>
          </w:tcPr>
          <w:p w:rsidR="00F52096" w:rsidRDefault="00BE03B2" w:rsidP="00BE03B2">
            <w:pPr>
              <w:bidi/>
              <w:jc w:val="both"/>
              <w:rPr>
                <w:rFonts w:ascii="Traditional Arabic" w:hAnsi="Traditional Arabic" w:cs="Traditional Arabic"/>
                <w:sz w:val="32"/>
                <w:szCs w:val="32"/>
                <w:rtl/>
              </w:rPr>
            </w:pPr>
            <w:r w:rsidRPr="00DF4FAC">
              <w:rPr>
                <w:rFonts w:ascii="Traditional Arabic" w:hAnsi="Traditional Arabic" w:cs="Traditional Arabic"/>
                <w:sz w:val="32"/>
                <w:szCs w:val="32"/>
                <w:rtl/>
              </w:rPr>
              <w:t>كَما قيلَ لَكُم عَنّ</w:t>
            </w:r>
            <w:r w:rsidR="002F5E82">
              <w:rPr>
                <w:rFonts w:ascii="Traditional Arabic" w:hAnsi="Traditional Arabic" w:cs="Traditional Arabic" w:hint="cs"/>
                <w:sz w:val="32"/>
                <w:szCs w:val="32"/>
                <w:rtl/>
              </w:rPr>
              <w:t>ــــــــــــ</w:t>
            </w:r>
            <w:r w:rsidRPr="00DF4FAC">
              <w:rPr>
                <w:rFonts w:ascii="Traditional Arabic" w:hAnsi="Traditional Arabic" w:cs="Traditional Arabic"/>
                <w:sz w:val="32"/>
                <w:szCs w:val="32"/>
                <w:rtl/>
              </w:rPr>
              <w:t>ا</w:t>
            </w:r>
          </w:p>
        </w:tc>
      </w:tr>
      <w:tr w:rsidR="00F52096" w:rsidTr="002F5E82">
        <w:tc>
          <w:tcPr>
            <w:tcW w:w="1980" w:type="dxa"/>
          </w:tcPr>
          <w:p w:rsidR="00F52096" w:rsidRDefault="00BE03B2" w:rsidP="00BE03B2">
            <w:pPr>
              <w:bidi/>
              <w:jc w:val="both"/>
              <w:rPr>
                <w:rFonts w:ascii="Traditional Arabic" w:hAnsi="Traditional Arabic" w:cs="Traditional Arabic"/>
                <w:sz w:val="32"/>
                <w:szCs w:val="32"/>
                <w:rtl/>
              </w:rPr>
            </w:pPr>
            <w:r w:rsidRPr="00DF4FAC">
              <w:rPr>
                <w:rFonts w:ascii="Traditional Arabic" w:hAnsi="Traditional Arabic" w:cs="Traditional Arabic"/>
                <w:sz w:val="32"/>
                <w:szCs w:val="32"/>
                <w:rtl/>
              </w:rPr>
              <w:t>كَفى ما ك</w:t>
            </w:r>
            <w:r w:rsidR="002F5E82">
              <w:rPr>
                <w:rFonts w:ascii="Traditional Arabic" w:hAnsi="Traditional Arabic" w:cs="Traditional Arabic" w:hint="cs"/>
                <w:sz w:val="32"/>
                <w:szCs w:val="32"/>
                <w:rtl/>
              </w:rPr>
              <w:t>ـ</w:t>
            </w:r>
            <w:r w:rsidRPr="00DF4FAC">
              <w:rPr>
                <w:rFonts w:ascii="Traditional Arabic" w:hAnsi="Traditional Arabic" w:cs="Traditional Arabic"/>
                <w:sz w:val="32"/>
                <w:szCs w:val="32"/>
                <w:rtl/>
              </w:rPr>
              <w:t>انَ مِن هَجرٍ</w:t>
            </w:r>
          </w:p>
        </w:tc>
        <w:tc>
          <w:tcPr>
            <w:tcW w:w="635" w:type="dxa"/>
            <w:vAlign w:val="center"/>
          </w:tcPr>
          <w:p w:rsidR="00F52096" w:rsidRDefault="00BE03B2" w:rsidP="00BE03B2">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1800" w:type="dxa"/>
          </w:tcPr>
          <w:p w:rsidR="00F52096" w:rsidRDefault="00BE03B2" w:rsidP="00BE03B2">
            <w:pPr>
              <w:bidi/>
              <w:jc w:val="both"/>
              <w:rPr>
                <w:rFonts w:ascii="Traditional Arabic" w:hAnsi="Traditional Arabic" w:cs="Traditional Arabic"/>
                <w:sz w:val="32"/>
                <w:szCs w:val="32"/>
                <w:rtl/>
              </w:rPr>
            </w:pPr>
            <w:r w:rsidRPr="00DF4FAC">
              <w:rPr>
                <w:rFonts w:ascii="Traditional Arabic" w:hAnsi="Traditional Arabic" w:cs="Traditional Arabic"/>
                <w:sz w:val="32"/>
                <w:szCs w:val="32"/>
                <w:rtl/>
              </w:rPr>
              <w:t>وَقد ذُقتُم وَقَد ذُقن</w:t>
            </w:r>
            <w:r w:rsidR="002F5E82">
              <w:rPr>
                <w:rFonts w:ascii="Traditional Arabic" w:hAnsi="Traditional Arabic" w:cs="Traditional Arabic" w:hint="cs"/>
                <w:sz w:val="32"/>
                <w:szCs w:val="32"/>
                <w:rtl/>
              </w:rPr>
              <w:t>ــــــــــ</w:t>
            </w:r>
            <w:r w:rsidRPr="00DF4FAC">
              <w:rPr>
                <w:rFonts w:ascii="Traditional Arabic" w:hAnsi="Traditional Arabic" w:cs="Traditional Arabic"/>
                <w:sz w:val="32"/>
                <w:szCs w:val="32"/>
                <w:rtl/>
              </w:rPr>
              <w:t>ا</w:t>
            </w:r>
          </w:p>
        </w:tc>
      </w:tr>
      <w:tr w:rsidR="00F52096" w:rsidTr="002F5E82">
        <w:tc>
          <w:tcPr>
            <w:tcW w:w="1980" w:type="dxa"/>
          </w:tcPr>
          <w:p w:rsidR="00F52096" w:rsidRDefault="00BE03B2" w:rsidP="00BE03B2">
            <w:pPr>
              <w:bidi/>
              <w:jc w:val="both"/>
              <w:rPr>
                <w:rFonts w:ascii="Traditional Arabic" w:hAnsi="Traditional Arabic" w:cs="Traditional Arabic"/>
                <w:sz w:val="32"/>
                <w:szCs w:val="32"/>
                <w:rtl/>
              </w:rPr>
            </w:pPr>
            <w:r w:rsidRPr="00DF4FAC">
              <w:rPr>
                <w:rFonts w:ascii="Traditional Arabic" w:hAnsi="Traditional Arabic" w:cs="Traditional Arabic"/>
                <w:sz w:val="32"/>
                <w:szCs w:val="32"/>
                <w:rtl/>
              </w:rPr>
              <w:t>وَم</w:t>
            </w:r>
            <w:r w:rsidR="002F5E82">
              <w:rPr>
                <w:rFonts w:ascii="Traditional Arabic" w:hAnsi="Traditional Arabic" w:cs="Traditional Arabic" w:hint="cs"/>
                <w:sz w:val="32"/>
                <w:szCs w:val="32"/>
                <w:rtl/>
              </w:rPr>
              <w:t>ــــــــــــــــــــــــــ</w:t>
            </w:r>
            <w:r w:rsidRPr="00DF4FAC">
              <w:rPr>
                <w:rFonts w:ascii="Traditional Arabic" w:hAnsi="Traditional Arabic" w:cs="Traditional Arabic"/>
                <w:sz w:val="32"/>
                <w:szCs w:val="32"/>
                <w:rtl/>
              </w:rPr>
              <w:t>ا أَحسَنَ أَن نَر</w:t>
            </w:r>
          </w:p>
        </w:tc>
        <w:tc>
          <w:tcPr>
            <w:tcW w:w="635" w:type="dxa"/>
            <w:vAlign w:val="center"/>
          </w:tcPr>
          <w:p w:rsidR="00F52096" w:rsidRDefault="00BE03B2" w:rsidP="00BE03B2">
            <w:pPr>
              <w:bidi/>
              <w:jc w:val="center"/>
              <w:rPr>
                <w:rFonts w:ascii="Traditional Arabic" w:hAnsi="Traditional Arabic" w:cs="Traditional Arabic"/>
                <w:sz w:val="32"/>
                <w:szCs w:val="32"/>
                <w:rtl/>
              </w:rPr>
            </w:pPr>
            <w:r>
              <w:rPr>
                <w:rFonts w:ascii="Traditional Arabic" w:hAnsi="Traditional Arabic" w:cs="Traditional Arabic" w:hint="cs"/>
                <w:sz w:val="32"/>
                <w:szCs w:val="32"/>
                <w:rtl/>
              </w:rPr>
              <w:t>***</w:t>
            </w:r>
          </w:p>
        </w:tc>
        <w:tc>
          <w:tcPr>
            <w:tcW w:w="1800" w:type="dxa"/>
          </w:tcPr>
          <w:p w:rsidR="00F52096" w:rsidRDefault="00BE03B2" w:rsidP="00BE03B2">
            <w:pPr>
              <w:bidi/>
              <w:jc w:val="both"/>
              <w:rPr>
                <w:rFonts w:ascii="Traditional Arabic" w:hAnsi="Traditional Arabic" w:cs="Traditional Arabic"/>
                <w:sz w:val="32"/>
                <w:szCs w:val="32"/>
                <w:rtl/>
              </w:rPr>
            </w:pPr>
            <w:r w:rsidRPr="00DF4FAC">
              <w:rPr>
                <w:rFonts w:ascii="Traditional Arabic" w:hAnsi="Traditional Arabic" w:cs="Traditional Arabic"/>
                <w:sz w:val="32"/>
                <w:szCs w:val="32"/>
                <w:rtl/>
              </w:rPr>
              <w:t>جِعَ لِلوَصلِ كَم</w:t>
            </w:r>
            <w:r w:rsidR="002F5E82">
              <w:rPr>
                <w:rFonts w:ascii="Traditional Arabic" w:hAnsi="Traditional Arabic" w:cs="Traditional Arabic" w:hint="cs"/>
                <w:sz w:val="32"/>
                <w:szCs w:val="32"/>
                <w:rtl/>
              </w:rPr>
              <w:t>ــ</w:t>
            </w:r>
            <w:r w:rsidRPr="00DF4FAC">
              <w:rPr>
                <w:rFonts w:ascii="Traditional Arabic" w:hAnsi="Traditional Arabic" w:cs="Traditional Arabic"/>
                <w:sz w:val="32"/>
                <w:szCs w:val="32"/>
                <w:rtl/>
              </w:rPr>
              <w:t>ا كُنّا</w:t>
            </w:r>
          </w:p>
        </w:tc>
      </w:tr>
    </w:tbl>
    <w:p w:rsidR="00012855" w:rsidRDefault="00012855" w:rsidP="002532C5">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أقول قولي هذا وأستغفر الله لي ولكم فاستغفروه...</w:t>
      </w:r>
    </w:p>
    <w:p w:rsidR="003C1491" w:rsidRPr="003C1491" w:rsidRDefault="003C1491" w:rsidP="00012855">
      <w:pPr>
        <w:bidi/>
        <w:jc w:val="center"/>
        <w:rPr>
          <w:rFonts w:ascii="Traditional Arabic" w:hAnsi="Traditional Arabic" w:cs="Traditional Arabic"/>
          <w:b/>
          <w:bCs/>
          <w:sz w:val="32"/>
          <w:szCs w:val="32"/>
          <w:rtl/>
        </w:rPr>
      </w:pPr>
      <w:r w:rsidRPr="003C1491">
        <w:rPr>
          <w:rFonts w:ascii="Traditional Arabic" w:hAnsi="Traditional Arabic" w:cs="Traditional Arabic"/>
          <w:b/>
          <w:bCs/>
          <w:sz w:val="32"/>
          <w:szCs w:val="32"/>
          <w:rtl/>
        </w:rPr>
        <w:t>الخطبة الثانية:</w:t>
      </w:r>
    </w:p>
    <w:p w:rsidR="003C1491" w:rsidRPr="00DF4FAC" w:rsidRDefault="003C1491" w:rsidP="003C1491">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DF4FAC">
        <w:rPr>
          <w:rFonts w:ascii="Traditional Arabic" w:hAnsi="Traditional Arabic" w:cs="Traditional Arabic"/>
          <w:sz w:val="32"/>
          <w:szCs w:val="32"/>
          <w:rtl/>
        </w:rPr>
        <w:t xml:space="preserve">الناس لا يتنازعون إلا إذا فقدوا الحِكمة، والإخلاص والتجرد لله </w:t>
      </w:r>
      <w:r>
        <w:rPr>
          <w:rFonts w:ascii="Traditional Arabic" w:hAnsi="Traditional Arabic" w:cs="Traditional Arabic" w:hint="cs"/>
          <w:sz w:val="32"/>
          <w:szCs w:val="32"/>
          <w:rtl/>
        </w:rPr>
        <w:t xml:space="preserve">تعالى </w:t>
      </w:r>
      <w:r w:rsidRPr="00DF4FAC">
        <w:rPr>
          <w:rFonts w:ascii="Traditional Arabic" w:hAnsi="Traditional Arabic" w:cs="Traditional Arabic"/>
          <w:sz w:val="32"/>
          <w:szCs w:val="32"/>
          <w:rtl/>
        </w:rPr>
        <w:t>والتوجه الصحيح</w:t>
      </w:r>
      <w:r>
        <w:rPr>
          <w:rFonts w:ascii="Traditional Arabic" w:hAnsi="Traditional Arabic" w:cs="Traditional Arabic" w:hint="cs"/>
          <w:sz w:val="32"/>
          <w:szCs w:val="32"/>
          <w:rtl/>
        </w:rPr>
        <w:t>،</w:t>
      </w:r>
      <w:r w:rsidRPr="00DF4FAC">
        <w:rPr>
          <w:rFonts w:ascii="Traditional Arabic" w:hAnsi="Traditional Arabic" w:cs="Traditional Arabic"/>
          <w:sz w:val="32"/>
          <w:szCs w:val="32"/>
          <w:rtl/>
        </w:rPr>
        <w:t xml:space="preserve"> ولكن إذا كان الهوى المطاع هو الذي ي</w:t>
      </w:r>
      <w:r w:rsidR="002532C5">
        <w:rPr>
          <w:rFonts w:ascii="Traditional Arabic" w:hAnsi="Traditional Arabic" w:cs="Traditional Arabic" w:hint="cs"/>
          <w:sz w:val="32"/>
          <w:szCs w:val="32"/>
          <w:rtl/>
        </w:rPr>
        <w:t>ُ</w:t>
      </w:r>
      <w:r w:rsidRPr="00DF4FAC">
        <w:rPr>
          <w:rFonts w:ascii="Traditional Arabic" w:hAnsi="Traditional Arabic" w:cs="Traditional Arabic"/>
          <w:sz w:val="32"/>
          <w:szCs w:val="32"/>
          <w:rtl/>
        </w:rPr>
        <w:t>وجه الأفكار والآراء</w:t>
      </w:r>
      <w:r>
        <w:rPr>
          <w:rFonts w:ascii="Traditional Arabic" w:hAnsi="Traditional Arabic" w:cs="Traditional Arabic" w:hint="cs"/>
          <w:sz w:val="32"/>
          <w:szCs w:val="32"/>
          <w:rtl/>
        </w:rPr>
        <w:t>،</w:t>
      </w:r>
      <w:r w:rsidRPr="00DF4FAC">
        <w:rPr>
          <w:rFonts w:ascii="Traditional Arabic" w:hAnsi="Traditional Arabic" w:cs="Traditional Arabic"/>
          <w:sz w:val="32"/>
          <w:szCs w:val="32"/>
          <w:rtl/>
        </w:rPr>
        <w:t xml:space="preserve"> فإن كل صاحب رأي يُصر على رأيه مهما تبين له أن الحق في غير ذلك، فت</w:t>
      </w:r>
      <w:r w:rsidR="00CE3745">
        <w:rPr>
          <w:rFonts w:ascii="Traditional Arabic" w:hAnsi="Traditional Arabic" w:cs="Traditional Arabic" w:hint="cs"/>
          <w:sz w:val="32"/>
          <w:szCs w:val="32"/>
          <w:rtl/>
        </w:rPr>
        <w:t>ُ</w:t>
      </w:r>
      <w:r w:rsidRPr="00DF4FAC">
        <w:rPr>
          <w:rFonts w:ascii="Traditional Arabic" w:hAnsi="Traditional Arabic" w:cs="Traditional Arabic"/>
          <w:sz w:val="32"/>
          <w:szCs w:val="32"/>
          <w:rtl/>
        </w:rPr>
        <w:t>صبح ذاته في ك</w:t>
      </w:r>
      <w:r w:rsidR="00CE3745">
        <w:rPr>
          <w:rFonts w:ascii="Traditional Arabic" w:hAnsi="Traditional Arabic" w:cs="Traditional Arabic" w:hint="cs"/>
          <w:sz w:val="32"/>
          <w:szCs w:val="32"/>
          <w:rtl/>
        </w:rPr>
        <w:t>ِ</w:t>
      </w:r>
      <w:r w:rsidRPr="00DF4FAC">
        <w:rPr>
          <w:rFonts w:ascii="Traditional Arabic" w:hAnsi="Traditional Arabic" w:cs="Traditional Arabic"/>
          <w:sz w:val="32"/>
          <w:szCs w:val="32"/>
          <w:rtl/>
        </w:rPr>
        <w:t>فة والحق في ك</w:t>
      </w:r>
      <w:r w:rsidR="00CE3745">
        <w:rPr>
          <w:rFonts w:ascii="Traditional Arabic" w:hAnsi="Traditional Arabic" w:cs="Traditional Arabic" w:hint="cs"/>
          <w:sz w:val="32"/>
          <w:szCs w:val="32"/>
          <w:rtl/>
        </w:rPr>
        <w:t>ِ</w:t>
      </w:r>
      <w:r w:rsidRPr="00DF4FAC">
        <w:rPr>
          <w:rFonts w:ascii="Traditional Arabic" w:hAnsi="Traditional Arabic" w:cs="Traditional Arabic"/>
          <w:sz w:val="32"/>
          <w:szCs w:val="32"/>
          <w:rtl/>
        </w:rPr>
        <w:t>فة أخرى، ويقضي بترجيح كفة ذاته على كفة الحق في كل الأحوال</w:t>
      </w:r>
      <w:r w:rsidRPr="00DF4FAC">
        <w:rPr>
          <w:rFonts w:ascii="Traditional Arabic" w:hAnsi="Traditional Arabic" w:cs="Traditional Arabic"/>
          <w:sz w:val="32"/>
          <w:szCs w:val="32"/>
        </w:rPr>
        <w:t>.</w:t>
      </w:r>
    </w:p>
    <w:p w:rsidR="005862BC" w:rsidRDefault="003C1491" w:rsidP="003C1491">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DF4FAC">
        <w:rPr>
          <w:rFonts w:ascii="Traditional Arabic" w:hAnsi="Traditional Arabic" w:cs="Traditional Arabic"/>
          <w:sz w:val="32"/>
          <w:szCs w:val="32"/>
          <w:rtl/>
        </w:rPr>
        <w:t xml:space="preserve">ومن هنا كان المخرج في تحكيم طاعة الله ورسوله </w:t>
      </w:r>
      <w:r w:rsidR="005862BC">
        <w:rPr>
          <w:rFonts w:ascii="Traditional Arabic" w:hAnsi="Traditional Arabic" w:cs="Traditional Arabic" w:hint="cs"/>
          <w:sz w:val="32"/>
          <w:szCs w:val="32"/>
          <w:rtl/>
        </w:rPr>
        <w:t xml:space="preserve">صلى الله عليه وسلم </w:t>
      </w:r>
      <w:r w:rsidRPr="00DF4FAC">
        <w:rPr>
          <w:rFonts w:ascii="Traditional Arabic" w:hAnsi="Traditional Arabic" w:cs="Traditional Arabic"/>
          <w:sz w:val="32"/>
          <w:szCs w:val="32"/>
          <w:rtl/>
        </w:rPr>
        <w:t>عند كل اختلاف في وجهات النظر.</w:t>
      </w:r>
    </w:p>
    <w:p w:rsidR="003C1491" w:rsidRPr="00DF4FAC" w:rsidRDefault="005862BC" w:rsidP="005862BC">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3C1491" w:rsidRPr="00DF4FAC">
        <w:rPr>
          <w:rFonts w:ascii="Traditional Arabic" w:hAnsi="Traditional Arabic" w:cs="Traditional Arabic"/>
          <w:sz w:val="32"/>
          <w:szCs w:val="32"/>
          <w:rtl/>
        </w:rPr>
        <w:t xml:space="preserve">وهذا الأمر يقتضي الكثير من الصبر والحكمة، لأن الصبر يحقق معية الله سبحانه وتعالى التي تستوجب النصر والفوز، والنجاح والفلاح، وكأن الله تعالى يقول لعباده المؤمنين: </w:t>
      </w:r>
      <w:r w:rsidR="009208FF">
        <w:rPr>
          <w:rFonts w:ascii="Traditional Arabic" w:hAnsi="Traditional Arabic" w:cs="Traditional Arabic" w:hint="cs"/>
          <w:sz w:val="32"/>
          <w:szCs w:val="32"/>
          <w:rtl/>
        </w:rPr>
        <w:t>ا</w:t>
      </w:r>
      <w:r w:rsidR="003C1491" w:rsidRPr="00DF4FAC">
        <w:rPr>
          <w:rFonts w:ascii="Traditional Arabic" w:hAnsi="Traditional Arabic" w:cs="Traditional Arabic"/>
          <w:sz w:val="32"/>
          <w:szCs w:val="32"/>
          <w:rtl/>
        </w:rPr>
        <w:t>صبروا فإني معكم</w:t>
      </w:r>
      <w:r w:rsidR="003C1491" w:rsidRPr="00DF4FAC">
        <w:rPr>
          <w:rFonts w:ascii="Traditional Arabic" w:hAnsi="Traditional Arabic" w:cs="Traditional Arabic"/>
          <w:sz w:val="32"/>
          <w:szCs w:val="32"/>
        </w:rPr>
        <w:t>.</w:t>
      </w:r>
    </w:p>
    <w:p w:rsidR="004329BB" w:rsidRPr="00AA7D75" w:rsidRDefault="00DC0688" w:rsidP="00B06EE7">
      <w:pPr>
        <w:bidi/>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004329BB">
        <w:rPr>
          <w:rFonts w:ascii="Traditional Arabic" w:hAnsi="Traditional Arabic" w:cs="Traditional Arabic" w:hint="cs"/>
          <w:sz w:val="32"/>
          <w:szCs w:val="32"/>
          <w:rtl/>
        </w:rPr>
        <w:t xml:space="preserve">عن </w:t>
      </w:r>
      <w:proofErr w:type="gramStart"/>
      <w:r w:rsidR="004329BB">
        <w:rPr>
          <w:rFonts w:ascii="Traditional Arabic" w:hAnsi="Traditional Arabic" w:cs="Traditional Arabic" w:hint="cs"/>
          <w:sz w:val="32"/>
          <w:szCs w:val="32"/>
          <w:rtl/>
        </w:rPr>
        <w:t>عبدالله</w:t>
      </w:r>
      <w:proofErr w:type="gramEnd"/>
      <w:r w:rsidR="004329BB">
        <w:rPr>
          <w:rFonts w:ascii="Traditional Arabic" w:hAnsi="Traditional Arabic" w:cs="Traditional Arabic" w:hint="cs"/>
          <w:sz w:val="32"/>
          <w:szCs w:val="32"/>
          <w:rtl/>
        </w:rPr>
        <w:t xml:space="preserve"> بن أبي أوفى رضي الله عنه قال: </w:t>
      </w:r>
      <w:r w:rsidR="004329BB" w:rsidRPr="004329BB">
        <w:rPr>
          <w:rFonts w:ascii="Traditional Arabic" w:hAnsi="Traditional Arabic" w:cs="Traditional Arabic"/>
          <w:sz w:val="32"/>
          <w:szCs w:val="32"/>
          <w:rtl/>
        </w:rPr>
        <w:t xml:space="preserve">إنَّ رَسولَ اللَّهِ صَلَّى اللهُ عليه وسلَّمَ في بَعْضِ أيَّامِهِ الَّتي لَقِيَ فِيهَا العَدُوَّ، انْتَظَرَ حتَّى مَالَتِ الشَّمْسُ، ثُمَّ قَامَ في النَّاسِ فَقَالَ: </w:t>
      </w:r>
      <w:r>
        <w:rPr>
          <w:rFonts w:ascii="Traditional Arabic" w:hAnsi="Traditional Arabic" w:cs="Traditional Arabic"/>
          <w:sz w:val="32"/>
          <w:szCs w:val="32"/>
          <w:rtl/>
        </w:rPr>
        <w:t>«</w:t>
      </w:r>
      <w:r w:rsidR="004329BB" w:rsidRPr="00DC0688">
        <w:rPr>
          <w:rFonts w:ascii="Traditional Arabic" w:hAnsi="Traditional Arabic" w:cs="Traditional Arabic"/>
          <w:b/>
          <w:bCs/>
          <w:sz w:val="32"/>
          <w:szCs w:val="32"/>
          <w:rtl/>
        </w:rPr>
        <w:t>أيُّها النَّاسُ، لا تَمَنَّوْا لِقَاءَ العَدُوِّ، وسَلُوا اللَّهَ العَافِيَةَ، فَإِذَا لَقِيتُمُوهُمْ فَاصْبِرُوا، واعْلَمُوا أنَّ الجَنَّةَ تَحْتَ ظِلَالِ السُّيُوفِ</w:t>
      </w:r>
      <w:r>
        <w:rPr>
          <w:rFonts w:ascii="Traditional Arabic" w:hAnsi="Traditional Arabic" w:cs="Traditional Arabic"/>
          <w:sz w:val="32"/>
          <w:szCs w:val="32"/>
          <w:rtl/>
        </w:rPr>
        <w:t>»</w:t>
      </w:r>
      <w:r w:rsidR="004329BB">
        <w:rPr>
          <w:rFonts w:ascii="Traditional Arabic" w:hAnsi="Traditional Arabic" w:cs="Traditional Arabic" w:hint="cs"/>
          <w:sz w:val="32"/>
          <w:szCs w:val="32"/>
          <w:rtl/>
        </w:rPr>
        <w:t xml:space="preserve">. </w:t>
      </w:r>
      <w:r w:rsidR="004329BB" w:rsidRPr="00867C04">
        <w:rPr>
          <w:rFonts w:ascii="Traditional Arabic" w:hAnsi="Traditional Arabic" w:cs="Traditional Arabic" w:hint="cs"/>
          <w:sz w:val="24"/>
          <w:szCs w:val="24"/>
          <w:rtl/>
        </w:rPr>
        <w:t>[</w:t>
      </w:r>
      <w:r w:rsidR="00867C04" w:rsidRPr="00867C04">
        <w:rPr>
          <w:rFonts w:ascii="Traditional Arabic" w:hAnsi="Traditional Arabic" w:cs="Traditional Arabic" w:hint="cs"/>
          <w:sz w:val="24"/>
          <w:szCs w:val="24"/>
          <w:rtl/>
        </w:rPr>
        <w:t>متفق عليه واللفظ للبخاري</w:t>
      </w:r>
      <w:r w:rsidR="004329BB" w:rsidRPr="00867C04">
        <w:rPr>
          <w:rFonts w:ascii="Traditional Arabic" w:hAnsi="Traditional Arabic" w:cs="Traditional Arabic" w:hint="cs"/>
          <w:sz w:val="24"/>
          <w:szCs w:val="24"/>
          <w:rtl/>
        </w:rPr>
        <w:t>].</w:t>
      </w:r>
      <w:r w:rsidR="00AA7D75">
        <w:rPr>
          <w:rFonts w:ascii="Traditional Arabic" w:hAnsi="Traditional Arabic" w:cs="Traditional Arabic" w:hint="cs"/>
          <w:sz w:val="24"/>
          <w:szCs w:val="24"/>
          <w:rtl/>
        </w:rPr>
        <w:t xml:space="preserve"> </w:t>
      </w:r>
      <w:r w:rsidR="00AA7D75" w:rsidRPr="00160C1C">
        <w:rPr>
          <w:rFonts w:ascii="Traditional Arabic" w:hAnsi="Traditional Arabic" w:cs="Traditional Arabic" w:hint="cs"/>
          <w:sz w:val="32"/>
          <w:szCs w:val="32"/>
          <w:rtl/>
        </w:rPr>
        <w:t xml:space="preserve">فلابد أن يصبر المسلمون على طاعة ربهم، ويصبروا على بعضهم البعض، ويصبروا على مجاهدة عدوهم </w:t>
      </w:r>
      <w:r w:rsidR="00160C1C">
        <w:rPr>
          <w:rFonts w:ascii="Traditional Arabic" w:hAnsi="Traditional Arabic" w:cs="Traditional Arabic"/>
          <w:sz w:val="32"/>
          <w:szCs w:val="32"/>
          <w:rtl/>
        </w:rPr>
        <w:t>«</w:t>
      </w:r>
      <w:r w:rsidR="00AA7D75" w:rsidRPr="00160C1C">
        <w:rPr>
          <w:rFonts w:ascii="Traditional Arabic" w:hAnsi="Traditional Arabic" w:cs="Traditional Arabic"/>
          <w:b/>
          <w:bCs/>
          <w:sz w:val="32"/>
          <w:szCs w:val="32"/>
          <w:rtl/>
        </w:rPr>
        <w:t>ومَن يَتَصَبَّرْ يُصَبِّرْهُ اللَّهُ، وما أُعْطِيَ أحَدٌ عَطَاءً خَيْرًا وأَوْسَعَ مِنَ الصَّبْرِ</w:t>
      </w:r>
      <w:r w:rsidR="00160C1C">
        <w:rPr>
          <w:rFonts w:ascii="Traditional Arabic" w:hAnsi="Traditional Arabic" w:cs="Traditional Arabic"/>
          <w:sz w:val="24"/>
          <w:szCs w:val="24"/>
          <w:rtl/>
        </w:rPr>
        <w:t>»</w:t>
      </w:r>
      <w:r w:rsidR="00160C1C">
        <w:rPr>
          <w:rFonts w:ascii="Traditional Arabic" w:hAnsi="Traditional Arabic" w:cs="Traditional Arabic" w:hint="cs"/>
          <w:sz w:val="24"/>
          <w:szCs w:val="24"/>
          <w:rtl/>
        </w:rPr>
        <w:t xml:space="preserve"> [رواه البخاري].</w:t>
      </w:r>
    </w:p>
    <w:sectPr w:rsidR="004329BB" w:rsidRPr="00AA7D75" w:rsidSect="00DF4FAC">
      <w:pgSz w:w="15840" w:h="12240" w:orient="landscape" w:code="1"/>
      <w:pgMar w:top="720" w:right="720" w:bottom="720" w:left="72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AC"/>
    <w:rsid w:val="00004703"/>
    <w:rsid w:val="00012855"/>
    <w:rsid w:val="000402BD"/>
    <w:rsid w:val="00047F90"/>
    <w:rsid w:val="000542E9"/>
    <w:rsid w:val="000F2D0A"/>
    <w:rsid w:val="000F3D77"/>
    <w:rsid w:val="001058A6"/>
    <w:rsid w:val="001525C9"/>
    <w:rsid w:val="00160C1C"/>
    <w:rsid w:val="002532C5"/>
    <w:rsid w:val="00275F54"/>
    <w:rsid w:val="002B265D"/>
    <w:rsid w:val="002C3FDF"/>
    <w:rsid w:val="002F5E82"/>
    <w:rsid w:val="00312924"/>
    <w:rsid w:val="003737B8"/>
    <w:rsid w:val="003C1491"/>
    <w:rsid w:val="003E508B"/>
    <w:rsid w:val="003F5F47"/>
    <w:rsid w:val="004145F3"/>
    <w:rsid w:val="00416106"/>
    <w:rsid w:val="004210C4"/>
    <w:rsid w:val="00426EC0"/>
    <w:rsid w:val="004329BB"/>
    <w:rsid w:val="004A1DFB"/>
    <w:rsid w:val="004A5374"/>
    <w:rsid w:val="004B6F35"/>
    <w:rsid w:val="00514FE4"/>
    <w:rsid w:val="005716BA"/>
    <w:rsid w:val="0057594D"/>
    <w:rsid w:val="005862BC"/>
    <w:rsid w:val="005E0AE4"/>
    <w:rsid w:val="00650A76"/>
    <w:rsid w:val="006C1044"/>
    <w:rsid w:val="007558FE"/>
    <w:rsid w:val="0076255A"/>
    <w:rsid w:val="0077602E"/>
    <w:rsid w:val="007F0707"/>
    <w:rsid w:val="00867C04"/>
    <w:rsid w:val="008803AC"/>
    <w:rsid w:val="008B49C7"/>
    <w:rsid w:val="009145A5"/>
    <w:rsid w:val="009208FF"/>
    <w:rsid w:val="00921148"/>
    <w:rsid w:val="009E7FF6"/>
    <w:rsid w:val="00A01DD3"/>
    <w:rsid w:val="00A3355B"/>
    <w:rsid w:val="00AA7D75"/>
    <w:rsid w:val="00AB4FE9"/>
    <w:rsid w:val="00B03283"/>
    <w:rsid w:val="00B06EE7"/>
    <w:rsid w:val="00B92485"/>
    <w:rsid w:val="00B92C10"/>
    <w:rsid w:val="00BD7A55"/>
    <w:rsid w:val="00BE03B2"/>
    <w:rsid w:val="00BE3981"/>
    <w:rsid w:val="00C24679"/>
    <w:rsid w:val="00CA5BC3"/>
    <w:rsid w:val="00CE3745"/>
    <w:rsid w:val="00DC0688"/>
    <w:rsid w:val="00DF20EA"/>
    <w:rsid w:val="00DF4FAC"/>
    <w:rsid w:val="00E077C4"/>
    <w:rsid w:val="00E16C8F"/>
    <w:rsid w:val="00E25F4A"/>
    <w:rsid w:val="00E27187"/>
    <w:rsid w:val="00E3580A"/>
    <w:rsid w:val="00E53B08"/>
    <w:rsid w:val="00EB7461"/>
    <w:rsid w:val="00EF5B82"/>
    <w:rsid w:val="00EF5CCB"/>
    <w:rsid w:val="00F52096"/>
    <w:rsid w:val="00F54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27DCD"/>
  <w15:chartTrackingRefBased/>
  <w15:docId w15:val="{C815D760-89F3-4E85-A9C2-02F17CA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2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09444">
      <w:bodyDiv w:val="1"/>
      <w:marLeft w:val="0"/>
      <w:marRight w:val="0"/>
      <w:marTop w:val="0"/>
      <w:marBottom w:val="0"/>
      <w:divBdr>
        <w:top w:val="none" w:sz="0" w:space="0" w:color="auto"/>
        <w:left w:val="none" w:sz="0" w:space="0" w:color="auto"/>
        <w:bottom w:val="none" w:sz="0" w:space="0" w:color="auto"/>
        <w:right w:val="none" w:sz="0" w:space="0" w:color="auto"/>
      </w:divBdr>
    </w:div>
    <w:div w:id="583074931">
      <w:bodyDiv w:val="1"/>
      <w:marLeft w:val="0"/>
      <w:marRight w:val="0"/>
      <w:marTop w:val="0"/>
      <w:marBottom w:val="0"/>
      <w:divBdr>
        <w:top w:val="none" w:sz="0" w:space="0" w:color="auto"/>
        <w:left w:val="none" w:sz="0" w:space="0" w:color="auto"/>
        <w:bottom w:val="none" w:sz="0" w:space="0" w:color="auto"/>
        <w:right w:val="none" w:sz="0" w:space="0" w:color="auto"/>
      </w:divBdr>
      <w:divsChild>
        <w:div w:id="1249198578">
          <w:marLeft w:val="0"/>
          <w:marRight w:val="0"/>
          <w:marTop w:val="0"/>
          <w:marBottom w:val="0"/>
          <w:divBdr>
            <w:top w:val="none" w:sz="0" w:space="0" w:color="auto"/>
            <w:left w:val="none" w:sz="0" w:space="0" w:color="auto"/>
            <w:bottom w:val="none" w:sz="0" w:space="0" w:color="auto"/>
            <w:right w:val="none" w:sz="0" w:space="0" w:color="auto"/>
          </w:divBdr>
        </w:div>
        <w:div w:id="1836217536">
          <w:marLeft w:val="0"/>
          <w:marRight w:val="0"/>
          <w:marTop w:val="0"/>
          <w:marBottom w:val="0"/>
          <w:divBdr>
            <w:top w:val="none" w:sz="0" w:space="0" w:color="auto"/>
            <w:left w:val="none" w:sz="0" w:space="0" w:color="auto"/>
            <w:bottom w:val="none" w:sz="0" w:space="0" w:color="auto"/>
            <w:right w:val="none" w:sz="0" w:space="0" w:color="auto"/>
          </w:divBdr>
        </w:div>
        <w:div w:id="444153277">
          <w:marLeft w:val="0"/>
          <w:marRight w:val="0"/>
          <w:marTop w:val="0"/>
          <w:marBottom w:val="0"/>
          <w:divBdr>
            <w:top w:val="none" w:sz="0" w:space="0" w:color="auto"/>
            <w:left w:val="none" w:sz="0" w:space="0" w:color="auto"/>
            <w:bottom w:val="none" w:sz="0" w:space="0" w:color="auto"/>
            <w:right w:val="none" w:sz="0" w:space="0" w:color="auto"/>
          </w:divBdr>
        </w:div>
        <w:div w:id="463625604">
          <w:marLeft w:val="0"/>
          <w:marRight w:val="0"/>
          <w:marTop w:val="0"/>
          <w:marBottom w:val="0"/>
          <w:divBdr>
            <w:top w:val="none" w:sz="0" w:space="0" w:color="auto"/>
            <w:left w:val="none" w:sz="0" w:space="0" w:color="auto"/>
            <w:bottom w:val="none" w:sz="0" w:space="0" w:color="auto"/>
            <w:right w:val="none" w:sz="0" w:space="0" w:color="auto"/>
          </w:divBdr>
        </w:div>
        <w:div w:id="723145160">
          <w:marLeft w:val="0"/>
          <w:marRight w:val="0"/>
          <w:marTop w:val="0"/>
          <w:marBottom w:val="0"/>
          <w:divBdr>
            <w:top w:val="none" w:sz="0" w:space="0" w:color="auto"/>
            <w:left w:val="none" w:sz="0" w:space="0" w:color="auto"/>
            <w:bottom w:val="none" w:sz="0" w:space="0" w:color="auto"/>
            <w:right w:val="none" w:sz="0" w:space="0" w:color="auto"/>
          </w:divBdr>
        </w:div>
        <w:div w:id="2114543744">
          <w:marLeft w:val="0"/>
          <w:marRight w:val="0"/>
          <w:marTop w:val="0"/>
          <w:marBottom w:val="0"/>
          <w:divBdr>
            <w:top w:val="none" w:sz="0" w:space="0" w:color="auto"/>
            <w:left w:val="none" w:sz="0" w:space="0" w:color="auto"/>
            <w:bottom w:val="none" w:sz="0" w:space="0" w:color="auto"/>
            <w:right w:val="none" w:sz="0" w:space="0" w:color="auto"/>
          </w:divBdr>
        </w:div>
        <w:div w:id="761999157">
          <w:marLeft w:val="0"/>
          <w:marRight w:val="0"/>
          <w:marTop w:val="0"/>
          <w:marBottom w:val="0"/>
          <w:divBdr>
            <w:top w:val="none" w:sz="0" w:space="0" w:color="auto"/>
            <w:left w:val="none" w:sz="0" w:space="0" w:color="auto"/>
            <w:bottom w:val="none" w:sz="0" w:space="0" w:color="auto"/>
            <w:right w:val="none" w:sz="0" w:space="0" w:color="auto"/>
          </w:divBdr>
        </w:div>
        <w:div w:id="438379711">
          <w:marLeft w:val="0"/>
          <w:marRight w:val="0"/>
          <w:marTop w:val="0"/>
          <w:marBottom w:val="0"/>
          <w:divBdr>
            <w:top w:val="none" w:sz="0" w:space="0" w:color="auto"/>
            <w:left w:val="none" w:sz="0" w:space="0" w:color="auto"/>
            <w:bottom w:val="none" w:sz="0" w:space="0" w:color="auto"/>
            <w:right w:val="none" w:sz="0" w:space="0" w:color="auto"/>
          </w:divBdr>
        </w:div>
        <w:div w:id="1225918996">
          <w:marLeft w:val="0"/>
          <w:marRight w:val="0"/>
          <w:marTop w:val="0"/>
          <w:marBottom w:val="0"/>
          <w:divBdr>
            <w:top w:val="none" w:sz="0" w:space="0" w:color="auto"/>
            <w:left w:val="none" w:sz="0" w:space="0" w:color="auto"/>
            <w:bottom w:val="none" w:sz="0" w:space="0" w:color="auto"/>
            <w:right w:val="none" w:sz="0" w:space="0" w:color="auto"/>
          </w:divBdr>
        </w:div>
        <w:div w:id="615520772">
          <w:marLeft w:val="0"/>
          <w:marRight w:val="0"/>
          <w:marTop w:val="0"/>
          <w:marBottom w:val="0"/>
          <w:divBdr>
            <w:top w:val="none" w:sz="0" w:space="0" w:color="auto"/>
            <w:left w:val="none" w:sz="0" w:space="0" w:color="auto"/>
            <w:bottom w:val="none" w:sz="0" w:space="0" w:color="auto"/>
            <w:right w:val="none" w:sz="0" w:space="0" w:color="auto"/>
          </w:divBdr>
        </w:div>
        <w:div w:id="750469710">
          <w:marLeft w:val="0"/>
          <w:marRight w:val="0"/>
          <w:marTop w:val="0"/>
          <w:marBottom w:val="0"/>
          <w:divBdr>
            <w:top w:val="none" w:sz="0" w:space="0" w:color="auto"/>
            <w:left w:val="none" w:sz="0" w:space="0" w:color="auto"/>
            <w:bottom w:val="none" w:sz="0" w:space="0" w:color="auto"/>
            <w:right w:val="none" w:sz="0" w:space="0" w:color="auto"/>
          </w:divBdr>
        </w:div>
        <w:div w:id="1130131951">
          <w:marLeft w:val="0"/>
          <w:marRight w:val="0"/>
          <w:marTop w:val="0"/>
          <w:marBottom w:val="0"/>
          <w:divBdr>
            <w:top w:val="none" w:sz="0" w:space="0" w:color="auto"/>
            <w:left w:val="none" w:sz="0" w:space="0" w:color="auto"/>
            <w:bottom w:val="none" w:sz="0" w:space="0" w:color="auto"/>
            <w:right w:val="none" w:sz="0" w:space="0" w:color="auto"/>
          </w:divBdr>
        </w:div>
        <w:div w:id="1998415809">
          <w:marLeft w:val="0"/>
          <w:marRight w:val="0"/>
          <w:marTop w:val="0"/>
          <w:marBottom w:val="0"/>
          <w:divBdr>
            <w:top w:val="none" w:sz="0" w:space="0" w:color="auto"/>
            <w:left w:val="none" w:sz="0" w:space="0" w:color="auto"/>
            <w:bottom w:val="none" w:sz="0" w:space="0" w:color="auto"/>
            <w:right w:val="none" w:sz="0" w:space="0" w:color="auto"/>
          </w:divBdr>
        </w:div>
        <w:div w:id="2053652050">
          <w:marLeft w:val="0"/>
          <w:marRight w:val="0"/>
          <w:marTop w:val="0"/>
          <w:marBottom w:val="0"/>
          <w:divBdr>
            <w:top w:val="none" w:sz="0" w:space="0" w:color="auto"/>
            <w:left w:val="none" w:sz="0" w:space="0" w:color="auto"/>
            <w:bottom w:val="none" w:sz="0" w:space="0" w:color="auto"/>
            <w:right w:val="none" w:sz="0" w:space="0" w:color="auto"/>
          </w:divBdr>
        </w:div>
        <w:div w:id="1687094970">
          <w:marLeft w:val="0"/>
          <w:marRight w:val="0"/>
          <w:marTop w:val="0"/>
          <w:marBottom w:val="0"/>
          <w:divBdr>
            <w:top w:val="none" w:sz="0" w:space="0" w:color="auto"/>
            <w:left w:val="none" w:sz="0" w:space="0" w:color="auto"/>
            <w:bottom w:val="none" w:sz="0" w:space="0" w:color="auto"/>
            <w:right w:val="none" w:sz="0" w:space="0" w:color="auto"/>
          </w:divBdr>
        </w:div>
        <w:div w:id="447310679">
          <w:marLeft w:val="0"/>
          <w:marRight w:val="0"/>
          <w:marTop w:val="0"/>
          <w:marBottom w:val="0"/>
          <w:divBdr>
            <w:top w:val="none" w:sz="0" w:space="0" w:color="auto"/>
            <w:left w:val="none" w:sz="0" w:space="0" w:color="auto"/>
            <w:bottom w:val="none" w:sz="0" w:space="0" w:color="auto"/>
            <w:right w:val="none" w:sz="0" w:space="0" w:color="auto"/>
          </w:divBdr>
        </w:div>
        <w:div w:id="112793425">
          <w:marLeft w:val="0"/>
          <w:marRight w:val="0"/>
          <w:marTop w:val="0"/>
          <w:marBottom w:val="0"/>
          <w:divBdr>
            <w:top w:val="none" w:sz="0" w:space="0" w:color="auto"/>
            <w:left w:val="none" w:sz="0" w:space="0" w:color="auto"/>
            <w:bottom w:val="none" w:sz="0" w:space="0" w:color="auto"/>
            <w:right w:val="none" w:sz="0" w:space="0" w:color="auto"/>
          </w:divBdr>
        </w:div>
        <w:div w:id="272594510">
          <w:marLeft w:val="0"/>
          <w:marRight w:val="0"/>
          <w:marTop w:val="0"/>
          <w:marBottom w:val="0"/>
          <w:divBdr>
            <w:top w:val="none" w:sz="0" w:space="0" w:color="auto"/>
            <w:left w:val="none" w:sz="0" w:space="0" w:color="auto"/>
            <w:bottom w:val="none" w:sz="0" w:space="0" w:color="auto"/>
            <w:right w:val="none" w:sz="0" w:space="0" w:color="auto"/>
          </w:divBdr>
        </w:div>
        <w:div w:id="744843786">
          <w:marLeft w:val="0"/>
          <w:marRight w:val="0"/>
          <w:marTop w:val="0"/>
          <w:marBottom w:val="0"/>
          <w:divBdr>
            <w:top w:val="none" w:sz="0" w:space="0" w:color="auto"/>
            <w:left w:val="none" w:sz="0" w:space="0" w:color="auto"/>
            <w:bottom w:val="none" w:sz="0" w:space="0" w:color="auto"/>
            <w:right w:val="none" w:sz="0" w:space="0" w:color="auto"/>
          </w:divBdr>
        </w:div>
        <w:div w:id="673340827">
          <w:marLeft w:val="0"/>
          <w:marRight w:val="0"/>
          <w:marTop w:val="0"/>
          <w:marBottom w:val="0"/>
          <w:divBdr>
            <w:top w:val="none" w:sz="0" w:space="0" w:color="auto"/>
            <w:left w:val="none" w:sz="0" w:space="0" w:color="auto"/>
            <w:bottom w:val="none" w:sz="0" w:space="0" w:color="auto"/>
            <w:right w:val="none" w:sz="0" w:space="0" w:color="auto"/>
          </w:divBdr>
        </w:div>
        <w:div w:id="384990918">
          <w:marLeft w:val="0"/>
          <w:marRight w:val="0"/>
          <w:marTop w:val="0"/>
          <w:marBottom w:val="0"/>
          <w:divBdr>
            <w:top w:val="none" w:sz="0" w:space="0" w:color="auto"/>
            <w:left w:val="none" w:sz="0" w:space="0" w:color="auto"/>
            <w:bottom w:val="none" w:sz="0" w:space="0" w:color="auto"/>
            <w:right w:val="none" w:sz="0" w:space="0" w:color="auto"/>
          </w:divBdr>
        </w:div>
        <w:div w:id="478963025">
          <w:marLeft w:val="0"/>
          <w:marRight w:val="0"/>
          <w:marTop w:val="0"/>
          <w:marBottom w:val="0"/>
          <w:divBdr>
            <w:top w:val="none" w:sz="0" w:space="0" w:color="auto"/>
            <w:left w:val="none" w:sz="0" w:space="0" w:color="auto"/>
            <w:bottom w:val="none" w:sz="0" w:space="0" w:color="auto"/>
            <w:right w:val="none" w:sz="0" w:space="0" w:color="auto"/>
          </w:divBdr>
        </w:div>
        <w:div w:id="1905095523">
          <w:marLeft w:val="0"/>
          <w:marRight w:val="0"/>
          <w:marTop w:val="0"/>
          <w:marBottom w:val="0"/>
          <w:divBdr>
            <w:top w:val="none" w:sz="0" w:space="0" w:color="auto"/>
            <w:left w:val="none" w:sz="0" w:space="0" w:color="auto"/>
            <w:bottom w:val="none" w:sz="0" w:space="0" w:color="auto"/>
            <w:right w:val="none" w:sz="0" w:space="0" w:color="auto"/>
          </w:divBdr>
        </w:div>
        <w:div w:id="1480072236">
          <w:marLeft w:val="0"/>
          <w:marRight w:val="0"/>
          <w:marTop w:val="0"/>
          <w:marBottom w:val="0"/>
          <w:divBdr>
            <w:top w:val="none" w:sz="0" w:space="0" w:color="auto"/>
            <w:left w:val="none" w:sz="0" w:space="0" w:color="auto"/>
            <w:bottom w:val="none" w:sz="0" w:space="0" w:color="auto"/>
            <w:right w:val="none" w:sz="0" w:space="0" w:color="auto"/>
          </w:divBdr>
        </w:div>
        <w:div w:id="1660764924">
          <w:marLeft w:val="0"/>
          <w:marRight w:val="0"/>
          <w:marTop w:val="0"/>
          <w:marBottom w:val="0"/>
          <w:divBdr>
            <w:top w:val="none" w:sz="0" w:space="0" w:color="auto"/>
            <w:left w:val="none" w:sz="0" w:space="0" w:color="auto"/>
            <w:bottom w:val="none" w:sz="0" w:space="0" w:color="auto"/>
            <w:right w:val="none" w:sz="0" w:space="0" w:color="auto"/>
          </w:divBdr>
        </w:div>
        <w:div w:id="1267470638">
          <w:marLeft w:val="0"/>
          <w:marRight w:val="0"/>
          <w:marTop w:val="0"/>
          <w:marBottom w:val="0"/>
          <w:divBdr>
            <w:top w:val="none" w:sz="0" w:space="0" w:color="auto"/>
            <w:left w:val="none" w:sz="0" w:space="0" w:color="auto"/>
            <w:bottom w:val="none" w:sz="0" w:space="0" w:color="auto"/>
            <w:right w:val="none" w:sz="0" w:space="0" w:color="auto"/>
          </w:divBdr>
        </w:div>
        <w:div w:id="478503898">
          <w:marLeft w:val="0"/>
          <w:marRight w:val="0"/>
          <w:marTop w:val="0"/>
          <w:marBottom w:val="0"/>
          <w:divBdr>
            <w:top w:val="none" w:sz="0" w:space="0" w:color="auto"/>
            <w:left w:val="none" w:sz="0" w:space="0" w:color="auto"/>
            <w:bottom w:val="none" w:sz="0" w:space="0" w:color="auto"/>
            <w:right w:val="none" w:sz="0" w:space="0" w:color="auto"/>
          </w:divBdr>
        </w:div>
        <w:div w:id="1082219252">
          <w:marLeft w:val="0"/>
          <w:marRight w:val="0"/>
          <w:marTop w:val="0"/>
          <w:marBottom w:val="0"/>
          <w:divBdr>
            <w:top w:val="none" w:sz="0" w:space="0" w:color="auto"/>
            <w:left w:val="none" w:sz="0" w:space="0" w:color="auto"/>
            <w:bottom w:val="none" w:sz="0" w:space="0" w:color="auto"/>
            <w:right w:val="none" w:sz="0" w:space="0" w:color="auto"/>
          </w:divBdr>
        </w:div>
        <w:div w:id="1456876101">
          <w:marLeft w:val="0"/>
          <w:marRight w:val="0"/>
          <w:marTop w:val="0"/>
          <w:marBottom w:val="0"/>
          <w:divBdr>
            <w:top w:val="none" w:sz="0" w:space="0" w:color="auto"/>
            <w:left w:val="none" w:sz="0" w:space="0" w:color="auto"/>
            <w:bottom w:val="none" w:sz="0" w:space="0" w:color="auto"/>
            <w:right w:val="none" w:sz="0" w:space="0" w:color="auto"/>
          </w:divBdr>
        </w:div>
        <w:div w:id="1037662432">
          <w:marLeft w:val="0"/>
          <w:marRight w:val="0"/>
          <w:marTop w:val="0"/>
          <w:marBottom w:val="0"/>
          <w:divBdr>
            <w:top w:val="none" w:sz="0" w:space="0" w:color="auto"/>
            <w:left w:val="none" w:sz="0" w:space="0" w:color="auto"/>
            <w:bottom w:val="none" w:sz="0" w:space="0" w:color="auto"/>
            <w:right w:val="none" w:sz="0" w:space="0" w:color="auto"/>
          </w:divBdr>
        </w:div>
        <w:div w:id="1227956453">
          <w:marLeft w:val="0"/>
          <w:marRight w:val="0"/>
          <w:marTop w:val="0"/>
          <w:marBottom w:val="0"/>
          <w:divBdr>
            <w:top w:val="none" w:sz="0" w:space="0" w:color="auto"/>
            <w:left w:val="none" w:sz="0" w:space="0" w:color="auto"/>
            <w:bottom w:val="none" w:sz="0" w:space="0" w:color="auto"/>
            <w:right w:val="none" w:sz="0" w:space="0" w:color="auto"/>
          </w:divBdr>
        </w:div>
        <w:div w:id="158427695">
          <w:marLeft w:val="0"/>
          <w:marRight w:val="0"/>
          <w:marTop w:val="0"/>
          <w:marBottom w:val="0"/>
          <w:divBdr>
            <w:top w:val="none" w:sz="0" w:space="0" w:color="auto"/>
            <w:left w:val="none" w:sz="0" w:space="0" w:color="auto"/>
            <w:bottom w:val="none" w:sz="0" w:space="0" w:color="auto"/>
            <w:right w:val="none" w:sz="0" w:space="0" w:color="auto"/>
          </w:divBdr>
        </w:div>
        <w:div w:id="1032267855">
          <w:marLeft w:val="0"/>
          <w:marRight w:val="0"/>
          <w:marTop w:val="0"/>
          <w:marBottom w:val="0"/>
          <w:divBdr>
            <w:top w:val="none" w:sz="0" w:space="0" w:color="auto"/>
            <w:left w:val="none" w:sz="0" w:space="0" w:color="auto"/>
            <w:bottom w:val="none" w:sz="0" w:space="0" w:color="auto"/>
            <w:right w:val="none" w:sz="0" w:space="0" w:color="auto"/>
          </w:divBdr>
        </w:div>
        <w:div w:id="1659843194">
          <w:marLeft w:val="0"/>
          <w:marRight w:val="0"/>
          <w:marTop w:val="0"/>
          <w:marBottom w:val="0"/>
          <w:divBdr>
            <w:top w:val="none" w:sz="0" w:space="0" w:color="auto"/>
            <w:left w:val="none" w:sz="0" w:space="0" w:color="auto"/>
            <w:bottom w:val="none" w:sz="0" w:space="0" w:color="auto"/>
            <w:right w:val="none" w:sz="0" w:space="0" w:color="auto"/>
          </w:divBdr>
        </w:div>
        <w:div w:id="397946520">
          <w:marLeft w:val="0"/>
          <w:marRight w:val="0"/>
          <w:marTop w:val="0"/>
          <w:marBottom w:val="0"/>
          <w:divBdr>
            <w:top w:val="none" w:sz="0" w:space="0" w:color="auto"/>
            <w:left w:val="none" w:sz="0" w:space="0" w:color="auto"/>
            <w:bottom w:val="none" w:sz="0" w:space="0" w:color="auto"/>
            <w:right w:val="none" w:sz="0" w:space="0" w:color="auto"/>
          </w:divBdr>
        </w:div>
        <w:div w:id="169180260">
          <w:marLeft w:val="0"/>
          <w:marRight w:val="0"/>
          <w:marTop w:val="0"/>
          <w:marBottom w:val="0"/>
          <w:divBdr>
            <w:top w:val="none" w:sz="0" w:space="0" w:color="auto"/>
            <w:left w:val="none" w:sz="0" w:space="0" w:color="auto"/>
            <w:bottom w:val="none" w:sz="0" w:space="0" w:color="auto"/>
            <w:right w:val="none" w:sz="0" w:space="0" w:color="auto"/>
          </w:divBdr>
        </w:div>
        <w:div w:id="1170177509">
          <w:marLeft w:val="0"/>
          <w:marRight w:val="0"/>
          <w:marTop w:val="0"/>
          <w:marBottom w:val="0"/>
          <w:divBdr>
            <w:top w:val="none" w:sz="0" w:space="0" w:color="auto"/>
            <w:left w:val="none" w:sz="0" w:space="0" w:color="auto"/>
            <w:bottom w:val="none" w:sz="0" w:space="0" w:color="auto"/>
            <w:right w:val="none" w:sz="0" w:space="0" w:color="auto"/>
          </w:divBdr>
        </w:div>
        <w:div w:id="1694502430">
          <w:marLeft w:val="0"/>
          <w:marRight w:val="0"/>
          <w:marTop w:val="0"/>
          <w:marBottom w:val="0"/>
          <w:divBdr>
            <w:top w:val="none" w:sz="0" w:space="0" w:color="auto"/>
            <w:left w:val="none" w:sz="0" w:space="0" w:color="auto"/>
            <w:bottom w:val="none" w:sz="0" w:space="0" w:color="auto"/>
            <w:right w:val="none" w:sz="0" w:space="0" w:color="auto"/>
          </w:divBdr>
        </w:div>
        <w:div w:id="869413996">
          <w:marLeft w:val="0"/>
          <w:marRight w:val="0"/>
          <w:marTop w:val="0"/>
          <w:marBottom w:val="0"/>
          <w:divBdr>
            <w:top w:val="none" w:sz="0" w:space="0" w:color="auto"/>
            <w:left w:val="none" w:sz="0" w:space="0" w:color="auto"/>
            <w:bottom w:val="none" w:sz="0" w:space="0" w:color="auto"/>
            <w:right w:val="none" w:sz="0" w:space="0" w:color="auto"/>
          </w:divBdr>
        </w:div>
        <w:div w:id="521089956">
          <w:marLeft w:val="0"/>
          <w:marRight w:val="0"/>
          <w:marTop w:val="0"/>
          <w:marBottom w:val="0"/>
          <w:divBdr>
            <w:top w:val="none" w:sz="0" w:space="0" w:color="auto"/>
            <w:left w:val="none" w:sz="0" w:space="0" w:color="auto"/>
            <w:bottom w:val="none" w:sz="0" w:space="0" w:color="auto"/>
            <w:right w:val="none" w:sz="0" w:space="0" w:color="auto"/>
          </w:divBdr>
        </w:div>
        <w:div w:id="849182264">
          <w:marLeft w:val="0"/>
          <w:marRight w:val="0"/>
          <w:marTop w:val="0"/>
          <w:marBottom w:val="0"/>
          <w:divBdr>
            <w:top w:val="none" w:sz="0" w:space="0" w:color="auto"/>
            <w:left w:val="none" w:sz="0" w:space="0" w:color="auto"/>
            <w:bottom w:val="none" w:sz="0" w:space="0" w:color="auto"/>
            <w:right w:val="none" w:sz="0" w:space="0" w:color="auto"/>
          </w:divBdr>
        </w:div>
        <w:div w:id="1775982233">
          <w:marLeft w:val="0"/>
          <w:marRight w:val="0"/>
          <w:marTop w:val="0"/>
          <w:marBottom w:val="0"/>
          <w:divBdr>
            <w:top w:val="none" w:sz="0" w:space="0" w:color="auto"/>
            <w:left w:val="none" w:sz="0" w:space="0" w:color="auto"/>
            <w:bottom w:val="none" w:sz="0" w:space="0" w:color="auto"/>
            <w:right w:val="none" w:sz="0" w:space="0" w:color="auto"/>
          </w:divBdr>
        </w:div>
        <w:div w:id="1148785610">
          <w:marLeft w:val="0"/>
          <w:marRight w:val="0"/>
          <w:marTop w:val="0"/>
          <w:marBottom w:val="0"/>
          <w:divBdr>
            <w:top w:val="none" w:sz="0" w:space="0" w:color="auto"/>
            <w:left w:val="none" w:sz="0" w:space="0" w:color="auto"/>
            <w:bottom w:val="none" w:sz="0" w:space="0" w:color="auto"/>
            <w:right w:val="none" w:sz="0" w:space="0" w:color="auto"/>
          </w:divBdr>
        </w:div>
        <w:div w:id="1293942802">
          <w:marLeft w:val="0"/>
          <w:marRight w:val="0"/>
          <w:marTop w:val="0"/>
          <w:marBottom w:val="0"/>
          <w:divBdr>
            <w:top w:val="none" w:sz="0" w:space="0" w:color="auto"/>
            <w:left w:val="none" w:sz="0" w:space="0" w:color="auto"/>
            <w:bottom w:val="none" w:sz="0" w:space="0" w:color="auto"/>
            <w:right w:val="none" w:sz="0" w:space="0" w:color="auto"/>
          </w:divBdr>
        </w:div>
        <w:div w:id="1144198252">
          <w:marLeft w:val="0"/>
          <w:marRight w:val="0"/>
          <w:marTop w:val="0"/>
          <w:marBottom w:val="0"/>
          <w:divBdr>
            <w:top w:val="none" w:sz="0" w:space="0" w:color="auto"/>
            <w:left w:val="none" w:sz="0" w:space="0" w:color="auto"/>
            <w:bottom w:val="none" w:sz="0" w:space="0" w:color="auto"/>
            <w:right w:val="none" w:sz="0" w:space="0" w:color="auto"/>
          </w:divBdr>
        </w:div>
        <w:div w:id="2099402413">
          <w:marLeft w:val="0"/>
          <w:marRight w:val="0"/>
          <w:marTop w:val="0"/>
          <w:marBottom w:val="0"/>
          <w:divBdr>
            <w:top w:val="none" w:sz="0" w:space="0" w:color="auto"/>
            <w:left w:val="none" w:sz="0" w:space="0" w:color="auto"/>
            <w:bottom w:val="none" w:sz="0" w:space="0" w:color="auto"/>
            <w:right w:val="none" w:sz="0" w:space="0" w:color="auto"/>
          </w:divBdr>
        </w:div>
        <w:div w:id="1147867820">
          <w:marLeft w:val="0"/>
          <w:marRight w:val="0"/>
          <w:marTop w:val="0"/>
          <w:marBottom w:val="0"/>
          <w:divBdr>
            <w:top w:val="none" w:sz="0" w:space="0" w:color="auto"/>
            <w:left w:val="none" w:sz="0" w:space="0" w:color="auto"/>
            <w:bottom w:val="none" w:sz="0" w:space="0" w:color="auto"/>
            <w:right w:val="none" w:sz="0" w:space="0" w:color="auto"/>
          </w:divBdr>
        </w:div>
        <w:div w:id="1721632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D33C9-27C4-44D5-8D06-241C696D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953</Words>
  <Characters>5433</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مسير ماطر عجيل ناجى الظفيرى</cp:lastModifiedBy>
  <cp:revision>64</cp:revision>
  <dcterms:created xsi:type="dcterms:W3CDTF">2022-12-22T04:40:00Z</dcterms:created>
  <dcterms:modified xsi:type="dcterms:W3CDTF">2022-12-22T07:37:00Z</dcterms:modified>
</cp:coreProperties>
</file>