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606"/>
          <w:tab w:val="left" w:leader="none" w:pos="9090"/>
        </w:tabs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ف</w:t>
      </w:r>
      <w:r w:rsidDel="00000000" w:rsidR="00000000" w:rsidRPr="00000000">
        <w:rPr>
          <w:b w:val="1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rtl w:val="1"/>
        </w:rPr>
        <w:t xml:space="preserve">ع</w:t>
      </w:r>
      <w:r w:rsidDel="00000000" w:rsidR="00000000" w:rsidRPr="00000000">
        <w:rPr>
          <w:b w:val="1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rtl w:val="1"/>
        </w:rPr>
        <w:t xml:space="preserve">س</w:t>
      </w:r>
      <w:r w:rsidDel="00000000" w:rsidR="00000000" w:rsidRPr="00000000">
        <w:rPr>
          <w:b w:val="1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rtl w:val="1"/>
        </w:rPr>
        <w:t xml:space="preserve">ى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الل</w:t>
      </w:r>
      <w:r w:rsidDel="00000000" w:rsidR="00000000" w:rsidRPr="00000000">
        <w:rPr>
          <w:b w:val="1"/>
          <w:sz w:val="40"/>
          <w:szCs w:val="40"/>
          <w:rtl w:val="1"/>
        </w:rPr>
        <w:t xml:space="preserve">َّ</w:t>
      </w:r>
      <w:r w:rsidDel="00000000" w:rsidR="00000000" w:rsidRPr="00000000">
        <w:rPr>
          <w:b w:val="1"/>
          <w:sz w:val="40"/>
          <w:szCs w:val="40"/>
          <w:rtl w:val="1"/>
        </w:rPr>
        <w:t xml:space="preserve">ه</w:t>
      </w:r>
      <w:r w:rsidDel="00000000" w:rsidR="00000000" w:rsidRPr="00000000">
        <w:rPr>
          <w:b w:val="1"/>
          <w:sz w:val="40"/>
          <w:szCs w:val="40"/>
          <w:rtl w:val="1"/>
        </w:rPr>
        <w:t xml:space="preserve">ُ </w:t>
      </w:r>
      <w:r w:rsidDel="00000000" w:rsidR="00000000" w:rsidRPr="00000000">
        <w:rPr>
          <w:b w:val="1"/>
          <w:sz w:val="40"/>
          <w:szCs w:val="40"/>
          <w:rtl w:val="1"/>
        </w:rPr>
        <w:t xml:space="preserve">أ</w:t>
      </w:r>
      <w:r w:rsidDel="00000000" w:rsidR="00000000" w:rsidRPr="00000000">
        <w:rPr>
          <w:b w:val="1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rtl w:val="1"/>
        </w:rPr>
        <w:t xml:space="preserve">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ي</w:t>
      </w:r>
      <w:r w:rsidDel="00000000" w:rsidR="00000000" w:rsidRPr="00000000">
        <w:rPr>
          <w:b w:val="1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rtl w:val="1"/>
        </w:rPr>
        <w:t xml:space="preserve">أ</w:t>
      </w:r>
      <w:r w:rsidDel="00000000" w:rsidR="00000000" w:rsidRPr="00000000">
        <w:rPr>
          <w:b w:val="1"/>
          <w:sz w:val="40"/>
          <w:szCs w:val="40"/>
          <w:rtl w:val="1"/>
        </w:rPr>
        <w:t xml:space="preserve">ْ</w:t>
      </w:r>
      <w:r w:rsidDel="00000000" w:rsidR="00000000" w:rsidRPr="00000000">
        <w:rPr>
          <w:b w:val="1"/>
          <w:sz w:val="40"/>
          <w:szCs w:val="40"/>
          <w:rtl w:val="1"/>
        </w:rPr>
        <w:t xml:space="preserve">ت</w:t>
      </w:r>
      <w:r w:rsidDel="00000000" w:rsidR="00000000" w:rsidRPr="00000000">
        <w:rPr>
          <w:b w:val="1"/>
          <w:sz w:val="40"/>
          <w:szCs w:val="40"/>
          <w:rtl w:val="1"/>
        </w:rPr>
        <w:t xml:space="preserve">ِ</w:t>
      </w:r>
      <w:r w:rsidDel="00000000" w:rsidR="00000000" w:rsidRPr="00000000">
        <w:rPr>
          <w:b w:val="1"/>
          <w:sz w:val="40"/>
          <w:szCs w:val="40"/>
          <w:rtl w:val="1"/>
        </w:rPr>
        <w:t xml:space="preserve">ي</w:t>
      </w:r>
      <w:r w:rsidDel="00000000" w:rsidR="00000000" w:rsidRPr="00000000">
        <w:rPr>
          <w:b w:val="1"/>
          <w:sz w:val="40"/>
          <w:szCs w:val="40"/>
          <w:rtl w:val="1"/>
        </w:rPr>
        <w:t xml:space="preserve">َ </w:t>
      </w:r>
      <w:r w:rsidDel="00000000" w:rsidR="00000000" w:rsidRPr="00000000">
        <w:rPr>
          <w:b w:val="1"/>
          <w:sz w:val="40"/>
          <w:szCs w:val="40"/>
          <w:rtl w:val="1"/>
        </w:rPr>
        <w:t xml:space="preserve">ب</w:t>
      </w:r>
      <w:r w:rsidDel="00000000" w:rsidR="00000000" w:rsidRPr="00000000">
        <w:rPr>
          <w:b w:val="1"/>
          <w:sz w:val="40"/>
          <w:szCs w:val="40"/>
          <w:rtl w:val="1"/>
        </w:rPr>
        <w:t xml:space="preserve">ِ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</w:t>
      </w:r>
      <w:r w:rsidDel="00000000" w:rsidR="00000000" w:rsidRPr="00000000">
        <w:rPr>
          <w:b w:val="1"/>
          <w:sz w:val="40"/>
          <w:szCs w:val="40"/>
          <w:rtl w:val="1"/>
        </w:rPr>
        <w:t xml:space="preserve">ْ</w:t>
      </w:r>
      <w:r w:rsidDel="00000000" w:rsidR="00000000" w:rsidRPr="00000000">
        <w:rPr>
          <w:b w:val="1"/>
          <w:sz w:val="40"/>
          <w:szCs w:val="40"/>
          <w:rtl w:val="1"/>
        </w:rPr>
        <w:t xml:space="preserve">ف</w:t>
      </w:r>
      <w:r w:rsidDel="00000000" w:rsidR="00000000" w:rsidRPr="00000000">
        <w:rPr>
          <w:b w:val="1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rtl w:val="1"/>
        </w:rPr>
        <w:t xml:space="preserve">ت</w:t>
      </w:r>
      <w:r w:rsidDel="00000000" w:rsidR="00000000" w:rsidRPr="00000000">
        <w:rPr>
          <w:b w:val="1"/>
          <w:sz w:val="40"/>
          <w:szCs w:val="40"/>
          <w:rtl w:val="1"/>
        </w:rPr>
        <w:t xml:space="preserve">ْ</w:t>
      </w:r>
      <w:r w:rsidDel="00000000" w:rsidR="00000000" w:rsidRPr="00000000">
        <w:rPr>
          <w:b w:val="1"/>
          <w:sz w:val="40"/>
          <w:szCs w:val="40"/>
          <w:rtl w:val="1"/>
        </w:rPr>
        <w:t xml:space="preserve">ح</w:t>
      </w:r>
      <w:r w:rsidDel="00000000" w:rsidR="00000000" w:rsidRPr="00000000">
        <w:rPr>
          <w:b w:val="1"/>
          <w:sz w:val="40"/>
          <w:szCs w:val="40"/>
          <w:rtl w:val="1"/>
        </w:rPr>
        <w:t xml:space="preserve">ِ </w:t>
      </w:r>
      <w:r w:rsidDel="00000000" w:rsidR="00000000" w:rsidRPr="00000000">
        <w:rPr>
          <w:b w:val="1"/>
          <w:sz w:val="40"/>
          <w:szCs w:val="40"/>
          <w:rtl w:val="1"/>
        </w:rPr>
        <w:t xml:space="preserve">أ</w:t>
      </w:r>
      <w:r w:rsidDel="00000000" w:rsidR="00000000" w:rsidRPr="00000000">
        <w:rPr>
          <w:b w:val="1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rtl w:val="1"/>
        </w:rPr>
        <w:t xml:space="preserve">و</w:t>
      </w:r>
      <w:r w:rsidDel="00000000" w:rsidR="00000000" w:rsidRPr="00000000">
        <w:rPr>
          <w:b w:val="1"/>
          <w:sz w:val="40"/>
          <w:szCs w:val="40"/>
          <w:rtl w:val="1"/>
        </w:rPr>
        <w:t xml:space="preserve">ْ </w:t>
      </w:r>
      <w:r w:rsidDel="00000000" w:rsidR="00000000" w:rsidRPr="00000000">
        <w:rPr>
          <w:b w:val="1"/>
          <w:sz w:val="40"/>
          <w:szCs w:val="40"/>
          <w:rtl w:val="1"/>
        </w:rPr>
        <w:t xml:space="preserve">أ</w:t>
      </w:r>
      <w:r w:rsidDel="00000000" w:rsidR="00000000" w:rsidRPr="00000000">
        <w:rPr>
          <w:b w:val="1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sz w:val="40"/>
          <w:szCs w:val="40"/>
          <w:rtl w:val="1"/>
        </w:rPr>
        <w:t xml:space="preserve">م</w:t>
      </w:r>
      <w:r w:rsidDel="00000000" w:rsidR="00000000" w:rsidRPr="00000000">
        <w:rPr>
          <w:b w:val="1"/>
          <w:sz w:val="40"/>
          <w:szCs w:val="40"/>
          <w:rtl w:val="1"/>
        </w:rPr>
        <w:t xml:space="preserve">ْ</w:t>
      </w:r>
      <w:r w:rsidDel="00000000" w:rsidR="00000000" w:rsidRPr="00000000">
        <w:rPr>
          <w:b w:val="1"/>
          <w:sz w:val="40"/>
          <w:szCs w:val="40"/>
          <w:rtl w:val="1"/>
        </w:rPr>
        <w:t xml:space="preserve">ر</w:t>
      </w:r>
      <w:r w:rsidDel="00000000" w:rsidR="00000000" w:rsidRPr="00000000">
        <w:rPr>
          <w:b w:val="1"/>
          <w:sz w:val="40"/>
          <w:szCs w:val="40"/>
          <w:rtl w:val="1"/>
        </w:rPr>
        <w:t xml:space="preserve">ٍ </w:t>
      </w:r>
      <w:r w:rsidDel="00000000" w:rsidR="00000000" w:rsidRPr="00000000">
        <w:rPr>
          <w:b w:val="1"/>
          <w:sz w:val="40"/>
          <w:szCs w:val="40"/>
          <w:rtl w:val="1"/>
        </w:rPr>
        <w:t xml:space="preserve">م</w:t>
      </w:r>
      <w:r w:rsidDel="00000000" w:rsidR="00000000" w:rsidRPr="00000000">
        <w:rPr>
          <w:b w:val="1"/>
          <w:sz w:val="40"/>
          <w:szCs w:val="40"/>
          <w:rtl w:val="1"/>
        </w:rPr>
        <w:t xml:space="preserve">ِّ</w:t>
      </w:r>
      <w:r w:rsidDel="00000000" w:rsidR="00000000" w:rsidRPr="00000000">
        <w:rPr>
          <w:b w:val="1"/>
          <w:sz w:val="40"/>
          <w:szCs w:val="40"/>
          <w:rtl w:val="1"/>
        </w:rPr>
        <w:t xml:space="preserve">ن</w:t>
      </w:r>
      <w:r w:rsidDel="00000000" w:rsidR="00000000" w:rsidRPr="00000000">
        <w:rPr>
          <w:b w:val="1"/>
          <w:sz w:val="40"/>
          <w:szCs w:val="40"/>
          <w:rtl w:val="1"/>
        </w:rPr>
        <w:t xml:space="preserve">ْ </w:t>
      </w:r>
      <w:r w:rsidDel="00000000" w:rsidR="00000000" w:rsidRPr="00000000">
        <w:rPr>
          <w:b w:val="1"/>
          <w:sz w:val="40"/>
          <w:szCs w:val="40"/>
          <w:rtl w:val="1"/>
        </w:rPr>
        <w:t xml:space="preserve">ع</w:t>
      </w:r>
      <w:r w:rsidDel="00000000" w:rsidR="00000000" w:rsidRPr="00000000">
        <w:rPr>
          <w:b w:val="1"/>
          <w:sz w:val="40"/>
          <w:szCs w:val="40"/>
          <w:rtl w:val="1"/>
        </w:rPr>
        <w:t xml:space="preserve">ِ</w:t>
      </w:r>
      <w:r w:rsidDel="00000000" w:rsidR="00000000" w:rsidRPr="00000000">
        <w:rPr>
          <w:b w:val="1"/>
          <w:sz w:val="40"/>
          <w:szCs w:val="40"/>
          <w:rtl w:val="1"/>
        </w:rPr>
        <w:t xml:space="preserve">ند</w:t>
      </w:r>
      <w:r w:rsidDel="00000000" w:rsidR="00000000" w:rsidRPr="00000000">
        <w:rPr>
          <w:b w:val="1"/>
          <w:sz w:val="40"/>
          <w:szCs w:val="40"/>
          <w:rtl w:val="1"/>
        </w:rPr>
        <w:t xml:space="preserve">ِ</w:t>
      </w:r>
      <w:r w:rsidDel="00000000" w:rsidR="00000000" w:rsidRPr="00000000">
        <w:rPr>
          <w:b w:val="1"/>
          <w:sz w:val="40"/>
          <w:szCs w:val="40"/>
          <w:rtl w:val="1"/>
        </w:rPr>
        <w:t xml:space="preserve">ه</w:t>
      </w:r>
      <w:r w:rsidDel="00000000" w:rsidR="00000000" w:rsidRPr="00000000">
        <w:rPr>
          <w:b w:val="1"/>
          <w:sz w:val="40"/>
          <w:szCs w:val="40"/>
          <w:rtl w:val="1"/>
        </w:rPr>
        <w:t xml:space="preserve">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والبطش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الشديد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المبديء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المعيد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الفعال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المنتقم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عصاه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بالنار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الإنذار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والوعيد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المكرم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خافه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واتقاه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بدار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مزيد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فسبحان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خلقه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قسمين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وجعلهم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فريقين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فمنهم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صالحا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فلنفسه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أساء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فعليها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بظلام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للعبيد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أحمده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والثناء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والتمجيد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وأشكره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ونعمه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بالشكر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تدوم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وتزيد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وأشهد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كفو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وأشهد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محمدا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عبده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الداعي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الساعي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بالنصح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للقريب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والبعيد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المحذر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للعصاة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تلظى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بدوام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الوقيد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المبشر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والمجاهدين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بدار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ينفد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نعيمها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تسليما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بعــــــــد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عبــــــــاد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:-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الفتن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والمحن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والمصائب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تعصف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والباطل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ويثق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الموحدون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ويستأنس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المجاهدون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وينتصر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الضعفاء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ويرجع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ربى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أبناءه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الأخذ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بعوامل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وطرقه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وبذل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أسبابه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وعده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بالنصر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والتمكين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ئا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:55)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والتوكل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والثقة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وبذل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المادية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والدنيوية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المستطاعة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لأنفال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:60)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الثبات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والقيم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والمبادىء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والحق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والصبر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والمصابرة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والمرابطة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:200)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ثبات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الجبابرة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والظلمة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والطغاة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السلاح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استمسك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السحرة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وجنوده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طـه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:72)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لأصحابه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الثبات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والصبر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واليقين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سبيلا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التمكين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والإنتصار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الشهوات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والشبهات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والأعداء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التضحيات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متوس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بردة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يشكو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الإضطهاد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والتعذيب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والحرمان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تدعو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؟!،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قبلكم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ليمشط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بمشاط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عظامه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لحم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عصب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يصرفه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دينه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ويوضع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المنشار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مفرق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فيشق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باثنين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يصرفه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دينه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الراكب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صنعاء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حضرموت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يخاف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والذئب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غنمه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8/284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4733-4734).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ثبات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ميادين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الوغى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ولقاء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الأعداء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فالمسلم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يرضى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الذل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والمهانة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بالخضوع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والخنوع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وجبروته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يثبت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يخاف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يخشى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لأنفال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:45)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وحذر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التولى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الزحف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والهروب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الأعداء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والجبن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والخوف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بأشد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زا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لأنفال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:16)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عبــــــــاد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:-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الفلسطينيون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المباركة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قطاع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غزة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بأحرف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والنصر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والشرف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ملحمة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أروع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الملاحم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البطولية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التأريخ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المعاصر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أعادوا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النفوس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بصبرهم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وجهادهم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وثباتهم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أقوى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تسليحا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تدريبا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تعرضوا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أبشع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الضربات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والقصف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بالطائرات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والمدافع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والدبابات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والبوارج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والغواصات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وسقطت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أطنان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المتفجرات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وآلاف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الصواريخ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والقذائف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بيتا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مسجدا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رياضا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للأطفال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شارعا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طريقا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وتعرض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للقتل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بنسبة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40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الشهداء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العاشرة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المعاهدات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والمواثيق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ودجل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فالغرب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إسرائيل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تدافع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المعتدي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المحتل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يمتلك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الأسلحة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الفتاكة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والمدمرة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والمحظورة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دوليا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؟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ذنب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ولماذا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ستهدف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بـك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لاسـ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إسـلامك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الذنـ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 </w:t>
      </w:r>
      <w:r w:rsidDel="00000000" w:rsidR="00000000" w:rsidRPr="00000000">
        <w:rPr>
          <w:b w:val="1"/>
          <w:sz w:val="28"/>
          <w:szCs w:val="28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أسـلافك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الفـاروق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ـح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ذنـب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آبائـك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الأحـرار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ربـ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علـى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نـار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الثـأر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تخبــو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ذنـب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قلبـك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القــدس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محفور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  </w:t>
      </w:r>
      <w:r w:rsidDel="00000000" w:rsidR="00000000" w:rsidRPr="00000000">
        <w:rPr>
          <w:b w:val="1"/>
          <w:sz w:val="28"/>
          <w:szCs w:val="28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هـواه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فـي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والأقصى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ذنبنا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نحـن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علـى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ضـيم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والقـدس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عهـا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امهـا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ـر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عفـو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طفلنـا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فحـربنـا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صــوت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  </w:t>
      </w:r>
      <w:r w:rsidDel="00000000" w:rsidR="00000000" w:rsidRPr="00000000">
        <w:rPr>
          <w:b w:val="1"/>
          <w:sz w:val="28"/>
          <w:szCs w:val="28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وسلاحنا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خطبة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عصمـاء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شـجب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أمـا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الجـهـاد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فإرهـاب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وتـرويـع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   </w:t>
      </w:r>
      <w:r w:rsidDel="00000000" w:rsidR="00000000" w:rsidRPr="00000000">
        <w:rPr>
          <w:b w:val="1"/>
          <w:sz w:val="28"/>
          <w:szCs w:val="28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ومجلس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يرضـى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والأقصـى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طواغيت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السـلام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يفيـد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وأخذها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غصـب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حـرر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والأقصى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  </w:t>
      </w:r>
      <w:r w:rsidDel="00000000" w:rsidR="00000000" w:rsidRPr="00000000">
        <w:rPr>
          <w:b w:val="1"/>
          <w:sz w:val="28"/>
          <w:szCs w:val="28"/>
          <w:rtl w:val="0"/>
        </w:rPr>
        <w:t xml:space="preserve">**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الجهــاد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سبيـلا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وشاهد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والرجال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والشيوخ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الأنقاض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والأطفال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مضرجين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بدمائهم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وامتلأت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المستشفيات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بالجرحى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والقتلى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والمصابين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وقصف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المستشفيات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فمات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الجريح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الطبيب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المسعف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وتخيلوا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معي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تعرضوا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 "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(10)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(11)(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) ،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حدث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سفك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للدماء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ودمار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وتخريب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للحياة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ثبات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غزة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وفلسطين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الإيمان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البأس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وشموخ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العزة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والإباء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جهادهم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ودحرهم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للعدو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الصهيوني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ومواجهته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وإلحاق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الخسائر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جيشه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وبث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الرعب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قلوب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مئات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الآلاف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المستوطنين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ملحمة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عظيمة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سيكتب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ووصمة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عار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جبين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تخاذل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نصرتهم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والوقوف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بجانبهم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ومهما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المجازر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فإنهم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أدوا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وبذلوا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بوسعهم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وأعذروا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وصنعوا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طائرة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طيار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وصواريخ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محتلة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وقناصة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لمسافة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2000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متر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وأسلحة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مضادة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للدروع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دمرت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الدبابة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الميركافا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فخر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الصناعات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الصهيونية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واستخدموا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استراتيجية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الأنفاق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بهرت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وأذلته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ولقنته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دروسا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 ..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زالوا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اللحظة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يوغلوا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الضرب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والهزيمة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والمواجهة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يمتلكون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وعتاد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كسروا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بجهادهم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الصنم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بنوه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ضمائرنا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الجيش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لايقهر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وهذه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الصهيونية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تمتلك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التكنولوجيا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المتطورة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والمخابرات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والأقمار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الصناعية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وسائل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والدمار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فكشفت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المقاومة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الجيش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جيش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الأدبار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يحسن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المواجهة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يعتريه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والجبن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عندما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أراد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يحقق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انتصارا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وهميا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لنفسه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ودمر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الحجر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والشجر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والبشر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البيوت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ساكنيها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بتدمير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وقطع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والطعام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والدواء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والكهرباء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والاتصالات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والنساء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والشيوخ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والمرضى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عباد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ومقاومة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الباطل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سبيله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والتوكل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والثقة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وبذل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المستطاع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حققه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إخوانكم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غزة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الصمود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رغم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التآمر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والصمت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العالمي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والخذلان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ضعف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وإنهم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لمنصورون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بأذن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الجراحات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والتضحيات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:51)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وإنه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لشموخ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الانكسار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وإن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الطغيان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الصهيوني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زوال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مبينا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سنته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خلقه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وقدره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طغيان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وتجبرهم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الاسراء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:5)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وإنه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للتلذذ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بالموت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ودفاعا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المقدسات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تلذذ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والمترفون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والمتجبرون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والظلمة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بطعامهم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وشرابهم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وشهواتهم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تلذذ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صوامعهم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ومساجدهم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بصلواتهم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وأذكارهم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شعارهم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:38)  ...  </w:t>
      </w:r>
    </w:p>
    <w:p w:rsidR="00000000" w:rsidDel="00000000" w:rsidP="00000000" w:rsidRDefault="00000000" w:rsidRPr="00000000" w14:paraId="00000019">
      <w:pPr>
        <w:tabs>
          <w:tab w:val="left" w:leader="none" w:pos="8606"/>
          <w:tab w:val="left" w:leader="none" w:pos="9090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الحرمين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أبصرتنا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**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لعلمت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تلعب</w:t>
      </w:r>
    </w:p>
    <w:p w:rsidR="00000000" w:rsidDel="00000000" w:rsidP="00000000" w:rsidRDefault="00000000" w:rsidRPr="00000000" w14:paraId="0000001A">
      <w:pPr>
        <w:tabs>
          <w:tab w:val="left" w:leader="none" w:pos="8606"/>
          <w:tab w:val="left" w:leader="none" w:pos="9090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يخضب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خدذه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بدموعه</w:t>
      </w:r>
      <w:r w:rsidDel="00000000" w:rsidR="00000000" w:rsidRPr="00000000">
        <w:rPr>
          <w:b w:val="1"/>
          <w:sz w:val="28"/>
          <w:szCs w:val="28"/>
          <w:rtl w:val="1"/>
        </w:rPr>
        <w:t xml:space="preserve">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فنحورنا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بدمائنا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تتخض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</w:p>
    <w:p w:rsidR="00000000" w:rsidDel="00000000" w:rsidP="00000000" w:rsidRDefault="00000000" w:rsidRPr="00000000" w14:paraId="0000001B">
      <w:pPr>
        <w:tabs>
          <w:tab w:val="left" w:leader="none" w:pos="8606"/>
          <w:tab w:val="left" w:leader="none" w:pos="9090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يتعب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خيله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باطل</w:t>
      </w:r>
      <w:r w:rsidDel="00000000" w:rsidR="00000000" w:rsidRPr="00000000">
        <w:rPr>
          <w:b w:val="1"/>
          <w:sz w:val="28"/>
          <w:szCs w:val="28"/>
          <w:rtl w:val="1"/>
        </w:rPr>
        <w:t xml:space="preserve">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فخيولنا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الصبيحة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تتعب</w:t>
      </w:r>
    </w:p>
    <w:p w:rsidR="00000000" w:rsidDel="00000000" w:rsidP="00000000" w:rsidRDefault="00000000" w:rsidRPr="00000000" w14:paraId="0000001C">
      <w:pPr>
        <w:tabs>
          <w:tab w:val="left" w:leader="none" w:pos="8606"/>
          <w:tab w:val="left" w:leader="none" w:pos="9090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ونحن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عبيرنا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رهج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السنابك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والغبار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الأطيب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606"/>
          <w:tab w:val="left" w:leader="none" w:pos="9090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إن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أحداث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غزة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أظهرت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لبيب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حقيقة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الأمور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جوانب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كثيرة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ومنها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النفاق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وطبائع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أهله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فالأحداث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تفضحهم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وتعري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زيفهم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وكذبهم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أيام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تظهر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حقيقتهم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: ﴿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 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b w:val="1"/>
          <w:sz w:val="28"/>
          <w:szCs w:val="28"/>
          <w:rtl w:val="1"/>
        </w:rPr>
        <w:t xml:space="preserve">ٰ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ٌ ۚ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b w:val="1"/>
          <w:sz w:val="28"/>
          <w:szCs w:val="28"/>
          <w:rtl w:val="1"/>
        </w:rPr>
        <w:t xml:space="preserve">ٰ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نف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َ﴾ [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المائدة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52]، </w:t>
      </w:r>
    </w:p>
    <w:p w:rsidR="00000000" w:rsidDel="00000000" w:rsidP="00000000" w:rsidRDefault="00000000" w:rsidRPr="00000000" w14:paraId="0000001F">
      <w:pPr>
        <w:tabs>
          <w:tab w:val="left" w:leader="none" w:pos="8606"/>
          <w:tab w:val="left" w:leader="none" w:pos="9090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فضح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المنافقين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مودتهم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لليهود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خوفا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أنفسهم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..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اشبه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الليلة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بالبارحة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يوادون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اليهود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حربهم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غزة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بالنصح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والتملق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والدعاية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والتثبيط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والسكوت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خشية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يصيبهم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أصاب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غزة</w:t>
      </w:r>
      <w:r w:rsidDel="00000000" w:rsidR="00000000" w:rsidRPr="00000000">
        <w:rPr>
          <w:b w:val="1"/>
          <w:sz w:val="28"/>
          <w:szCs w:val="28"/>
          <w:rtl w:val="1"/>
        </w:rPr>
        <w:t xml:space="preserve"> ..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آلرد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الإلهي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فصيح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وفضح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منافق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مستور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ِ"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فالمؤمنون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ينتظرون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الفتح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عندالله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نعلمه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وأبقى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باليهود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ناصرهم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آزرهم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سكت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ظلمهم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أرنا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عجائب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قدرتك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وانصر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عبادك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المجاهدين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غزة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وثبت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أقدامهم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رميهم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واشف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صدورنا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بنصر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والمسلمين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برحمتك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ارحم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الراحمين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...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قولي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وأستغفر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ولكم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ولسائر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ذنب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وخطيئة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فاستغفروه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الغفور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الخطــــبة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الثانــية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: -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عبــــــــاد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:-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وكفى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وسلاما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اصطفى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المتوقع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الشعارات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البراقة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يرفعها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الغرب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والشرعية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والنظام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العالمي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والديمقراطية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وحقوق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وحقوق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المدنيين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الحروب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الغرب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جادا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حدودها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أحداث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والمذابح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المرتكبة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غزة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كشفت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الغربية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وأبانت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زيف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وعنصرية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شعار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اتها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تحفظ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حقوقه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...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صناع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قادة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الرأي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محاربة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الإرهاب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تسمون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المجرمون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الصهاينة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بالأطفال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والنساء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والشيوخ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والمدنيين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غزة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؟!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وسيرجع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خاسئا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حصير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حينما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همون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المقاومين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للظلم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والبغي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والاحتلال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بالإرهاب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سبحانك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بهتان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المؤمنون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: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ضريبة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انتمائه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وماله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ودمه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يعذر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فرط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بواجبه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..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فيجب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للعلماء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والفقهاء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وجهيهم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نتظر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النصرة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لإخوانهم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أمجادهم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يلجئون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تدلهم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المصائب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وتكثر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الأزمات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ليجد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عندهم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الركب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لعالم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برج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عاجي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أمته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وقضاياها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وأين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قادة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وساستها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وجيوشها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ينتظر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والكثير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ٍ 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ٌ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/73) 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بدوره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قضايا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وحقوقها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وفضح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وأعوانهم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وغرس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نفوس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بدوره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رجالا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ونساء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قضايا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وأيامها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وأزماتها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الكبيرة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يستطيع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يحسنه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وعلينا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نكثر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اللجوء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بالتضرع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والدعاء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جاهك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وتقدست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أسماؤك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أمرك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هزم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جندك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سبحانك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وبحمدك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انصر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جندك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وأيدهم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خوفهم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وفك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أسرهم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ووحد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صفوفهم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وحقق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آمالنا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وآمالهم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وبارك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جهادهم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وصمودهم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احفظ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دينهم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وعقيدتهم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ودماءهم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وانصرهم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عدوك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وعدوهم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وطهر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المقدسات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دنس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المتآمرين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والمتخاذلين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....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هـذا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وصلوا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وسلموا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رسولكم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والحمد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30" w:top="914" w:left="450" w:right="566" w:header="270" w:footer="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hssgood@gmail.com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-152399</wp:posOffset>
              </wp:positionV>
              <wp:extent cx="6515100" cy="3429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88450" y="3594250"/>
                        <a:ext cx="6515100" cy="342900"/>
                        <a:chOff x="2088450" y="3594250"/>
                        <a:chExt cx="6529400" cy="1078050"/>
                      </a:xfrm>
                    </wpg:grpSpPr>
                    <wpg:grpSp>
                      <wpg:cNvGrpSpPr/>
                      <wpg:grpSpPr>
                        <a:xfrm>
                          <a:off x="2088450" y="3608550"/>
                          <a:ext cx="6515100" cy="342900"/>
                          <a:chOff x="897" y="15347"/>
                          <a:chExt cx="10260" cy="5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7" y="15347"/>
                            <a:ext cx="1025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0437" y="15347"/>
                            <a:ext cx="72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PAGE 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897" y="15480"/>
                            <a:ext cx="936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thinThick"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-152399</wp:posOffset>
              </wp:positionV>
              <wp:extent cx="6515100" cy="3429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4048"/>
        <w:tab w:val="left" w:leader="none" w:pos="6067"/>
        <w:tab w:val="left" w:leader="none" w:pos="6423"/>
        <w:tab w:val="left" w:leader="none" w:pos="8996"/>
        <w:tab w:val="left" w:leader="none" w:pos="9352"/>
        <w:tab w:val="left" w:leader="none" w:pos="9444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color w:val="ffffff"/>
        <w:sz w:val="26"/>
        <w:szCs w:val="26"/>
        <w:rtl w:val="0"/>
      </w:rPr>
      <w:t xml:space="preserve">                                         </w:t>
    </w:r>
    <w:r w:rsidDel="00000000" w:rsidR="00000000" w:rsidRPr="00000000">
      <w:rPr>
        <w:b w:val="1"/>
        <w:sz w:val="28"/>
        <w:szCs w:val="28"/>
        <w:rtl w:val="1"/>
      </w:rPr>
      <w:t xml:space="preserve">خطبة</w:t>
    </w:r>
    <w:r w:rsidDel="00000000" w:rsidR="00000000" w:rsidRPr="00000000">
      <w:rPr>
        <w:b w:val="1"/>
        <w:sz w:val="28"/>
        <w:szCs w:val="28"/>
        <w:rtl w:val="1"/>
      </w:rPr>
      <w:t xml:space="preserve"> </w:t>
    </w:r>
    <w:r w:rsidDel="00000000" w:rsidR="00000000" w:rsidRPr="00000000">
      <w:rPr>
        <w:b w:val="1"/>
        <w:sz w:val="28"/>
        <w:szCs w:val="28"/>
        <w:rtl w:val="1"/>
      </w:rPr>
      <w:t xml:space="preserve">جمعة</w:t>
    </w:r>
    <w:r w:rsidDel="00000000" w:rsidR="00000000" w:rsidRPr="00000000">
      <w:rPr>
        <w:b w:val="1"/>
        <w:sz w:val="28"/>
        <w:szCs w:val="28"/>
        <w:rtl w:val="1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5835015</wp:posOffset>
          </wp:positionH>
          <wp:positionV relativeFrom="paragraph">
            <wp:posOffset>2540</wp:posOffset>
          </wp:positionV>
          <wp:extent cx="883285" cy="37909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3285" cy="379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342900</wp:posOffset>
              </wp:positionV>
              <wp:extent cx="5539105" cy="5905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2590735" y="3764760"/>
                        <a:ext cx="5510530" cy="304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342900</wp:posOffset>
              </wp:positionV>
              <wp:extent cx="5539105" cy="5905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9105" cy="59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6969760" cy="5234940"/>
          <wp:effectExtent b="0" l="0" r="0" t="0"/>
          <wp:docPr descr="13" id="4" name="image2.jpg"/>
          <a:graphic>
            <a:graphicData uri="http://schemas.openxmlformats.org/drawingml/2006/picture">
              <pic:pic>
                <pic:nvPicPr>
                  <pic:cNvPr descr="13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9760" cy="5234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