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CE9A" w14:textId="77777777" w:rsidR="00E763CF" w:rsidRDefault="009C3817" w:rsidP="009C3817">
      <w:pPr>
        <w:jc w:val="center"/>
        <w:rPr>
          <w:rFonts w:ascii="ATraditional Arabic" w:hAnsi="ATraditional Arabic" w:cs="ATraditional Arabic"/>
          <w:b/>
          <w:bCs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البراءة</w:t>
      </w:r>
      <w:r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من</w:t>
      </w:r>
      <w:r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الكافرين</w:t>
      </w:r>
    </w:p>
    <w:p w14:paraId="0FA0485A" w14:textId="64F9B68E" w:rsidR="004C4341" w:rsidRPr="00897941" w:rsidRDefault="004C4341" w:rsidP="009C3817">
      <w:pPr>
        <w:jc w:val="center"/>
        <w:rPr>
          <w:rFonts w:ascii="ATraditional Arabic" w:hAnsi="ATraditional Arabic" w:cs="ATraditional Arabic"/>
          <w:b/>
          <w:bCs/>
          <w:sz w:val="48"/>
          <w:szCs w:val="48"/>
          <w:rtl/>
        </w:rPr>
      </w:pPr>
      <w:r w:rsidRPr="004C4341">
        <w:rPr>
          <w:rFonts w:ascii="ATraditional Arabic" w:hAnsi="ATraditional Arabic" w:cs="Times New Roman"/>
          <w:b/>
          <w:bCs/>
          <w:sz w:val="48"/>
          <w:szCs w:val="48"/>
          <w:rtl/>
        </w:rPr>
        <w:t>إبراهيم بن محمد الحقيل</w:t>
      </w:r>
    </w:p>
    <w:p w14:paraId="6DA5BF10" w14:textId="77777777" w:rsidR="009C3817" w:rsidRPr="00897941" w:rsidRDefault="00771780" w:rsidP="00771780">
      <w:pPr>
        <w:jc w:val="right"/>
        <w:rPr>
          <w:rFonts w:ascii="ATraditional Arabic" w:hAnsi="ATraditional Arabic" w:cs="ATraditional Arabic"/>
          <w:b/>
          <w:bCs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>19 / 4 /1445</w:t>
      </w: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</w:t>
      </w:r>
      <w:r w:rsidR="003A53F8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ـ</w:t>
      </w:r>
    </w:p>
    <w:p w14:paraId="0A9FAFD8" w14:textId="77777777" w:rsidR="001A4F8A" w:rsidRPr="00897941" w:rsidRDefault="00EB767F" w:rsidP="001A4F8A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الْحَمْدُ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الْوَلِيِّ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الْحَمِيدِ،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الْكَرِيمِ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الْمَجِيدِ؛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عَق</w:t>
      </w:r>
      <w:r w:rsidR="002020A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الْوَلَاء</w:t>
      </w:r>
      <w:r w:rsidR="002020A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وَلِمَنْ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آمَنَ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بِهِ،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وَالْبَرَاء</w:t>
      </w:r>
      <w:r w:rsidR="00876A15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مِمَّنْ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كَفَرَ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بِهِ،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نَحْمَدُهُ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حَمْدًا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كَثِيرًا،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وَنَشْكُرُهُ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شُكْرًا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مَزِيدًا،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وَأَشْهَدُ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لَّا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وَحْدَهُ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شَرِيكَ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لَهُ؛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الْخَلْقُ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خَلْقُهُ،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وَالْأَمْرُ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أَمْرُهُ،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وَالدِّينُ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دِينُهُ،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وَالرُّجُوعُ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لَيْهِ،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وَالْحِسَابُ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يَفِرُّ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أَحَدٌ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لَّا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لَيْهِ؛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فَمَنْ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آمَنَ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وَاتَّبَعَ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رِضَاهُ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لسُّعَدَاءِ،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وَمَنْ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أَعْرَضَ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دِينِهِ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لْأَشْقِيَاءِ،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وَأَشْهَدُ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أَنَّ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مُحَمَّدًا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عَبْدُهُ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وَرَسُولُهُ؛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أَخْرَجَ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الْبَشَرَ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لظُّلُمَاتِ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النُّورِ،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لضَّلَالِ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الْهُدَى،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لْبَاطِلِ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الْحَقِّ،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لشَّرِّ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الْخَيْرِ؛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فَكَانَ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النِّعْمَةَ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الْكُبْرَى،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وَالْمِنَّةَ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الْعُظْمَى،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وَبَارَكَ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وَعَلَى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proofErr w:type="spellStart"/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آلِهِ</w:t>
      </w:r>
      <w:proofErr w:type="spellEnd"/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وَأَصْحَابِهِ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وَأَتْبَاعِهِ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بِإِحْسَانٍ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لَى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1A4F8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الدِّينِ</w:t>
      </w:r>
      <w:r w:rsidR="001A4F8A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2B299BA8" w14:textId="77777777" w:rsidR="00A1392C" w:rsidRPr="00897941" w:rsidRDefault="001A4F8A" w:rsidP="001A4F8A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أَمَّا</w:t>
      </w:r>
      <w:r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بَعْدُ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: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فَاتَّقُوا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proofErr w:type="spellStart"/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وَأَطِيعُوهُ</w:t>
      </w:r>
      <w:proofErr w:type="spellEnd"/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وَتَعَلَّمُوا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وَالْزَمُوهُ،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وَاتْلُوا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كِتَابَهُ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وَتَدَبَّرُوهُ؛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الْفَوْزَ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الْأَكْبَرَ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الْقِيَامَةِ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التَّمَسُّكِ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بِالْإِسْلَامِ،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وَتَحْقِيقِ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الْإِيمَانِ،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وَالصِّدْقِ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الِانْتِمَاءِ،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وَإِنَّ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الْخُسْرَانَ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الْقِيَامَةِ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الْإِعْرَاضِ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دِينِهِ؛</w:t>
      </w:r>
      <w:r w:rsidR="00B17122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1392C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قُلْ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الْخَاسِرِينَ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lastRenderedPageBreak/>
        <w:t>خَسِرُوا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أَنْفُسَهُمْ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وَأَهْلِيهِمْ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يَوْمَ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الْقِيَامَةِ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أَلَا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ذَلِكَ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هُوَ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الْخُسْرَانُ</w:t>
      </w:r>
      <w:r w:rsidR="00A1392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A1392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الْمُبِينُ</w:t>
      </w:r>
      <w:r w:rsidR="00A1392C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A1392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الزُّمَرِ</w:t>
      </w:r>
      <w:r w:rsidR="00A1392C" w:rsidRPr="00897941">
        <w:rPr>
          <w:rFonts w:ascii="ATraditional Arabic" w:hAnsi="ATraditional Arabic" w:cs="ATraditional Arabic"/>
          <w:sz w:val="24"/>
          <w:szCs w:val="24"/>
          <w:rtl/>
        </w:rPr>
        <w:t>: 15]</w:t>
      </w:r>
      <w:r w:rsidR="00A1392C" w:rsidRPr="0089794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7645399F" w14:textId="77777777" w:rsidR="009C3817" w:rsidRPr="00897941" w:rsidRDefault="001A4F8A" w:rsidP="00791C91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النَّاسُ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: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أَحَبَّ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وَالَاهُ،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وَوَالَى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أَوْلِيَاءَهُ،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وَكَرِهَ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يَكْرَهُهُ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وَعَادَى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أَعْدَاءَهُ</w:t>
      </w:r>
      <w:r w:rsidR="003B647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وَهَذَا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مُعْتَقَدٌ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مُسْتَقِرٌّ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الْفِطَرِ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السَّوِيَّةِ،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وَدَلَّتْ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النُّصُوصُ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الْقُرْآنِيَّةُ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وَالنَّبَوِيَّةُ؛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وَذَلِكَ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قَدْ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أَنْعَمَ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الْعَبْدِ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بِالْخَلْقِ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وَالْإِيجَادِ،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وَالْكِفَايَةِ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وَالرِّعَايَةِ؛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حَتَّى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بَشَرًا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سَوِيًّا،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وَكُلُّ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خَيْرٍ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يَصِلُ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لَيْهِ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وَكُلُّ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شَرٍّ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</w:t>
      </w:r>
      <w:r w:rsidR="00876A15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</w:t>
      </w:r>
      <w:r w:rsidR="00876A15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دَفَعَهُ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وَنِعَمُ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</w:t>
      </w:r>
      <w:r w:rsidR="00876A15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عَبْدِهِ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تُعَدُّ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تُحْصَى،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وَهِيَ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مُتَتَابِعَةٌ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كُلِّ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لَحْظَةٍ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وَآنٍ؛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فَهَذَا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يُوجِبُ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مَحَبَّتَهُ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وَتَعْظِيمَهُ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وَالْعُبُودِيَّةَ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وَاتِّبَاعَ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أَمْرِهِ،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وَاجْتِنَابَ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نَهْيِهِ</w:t>
      </w:r>
      <w:r w:rsidR="003A53F8">
        <w:rPr>
          <w:rFonts w:ascii="ATraditional Arabic" w:hAnsi="ATraditional Arabic" w:cs="ATraditional Arabic"/>
          <w:sz w:val="48"/>
          <w:szCs w:val="48"/>
          <w:rtl/>
        </w:rPr>
        <w:t>.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كَفَرَ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وَأَعْرَضَ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شَرِيعَتِهِ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فَقَدْ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نَاصَبَ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الْعَدَاءَ،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وَبَارَزَهُ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بِالْمُحَارَبَةِ،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وَعَانَدَهُ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أَمْرِهِ،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وَخَالَفَهُ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شَرْعِهِ</w:t>
      </w:r>
      <w:r w:rsidR="005D50B9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فَمُقْتَضَى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يَبْرَأَ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الَّذِي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كَفَرَ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وَعَانَدَ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وَأَدْبَرَ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وَاسْتَكْبَرَ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وَأَعْرَضَ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لِأَنَّهُ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عَدُوٌّ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عَدُوُّهُ؛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91C9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10AA1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310AA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فَإِنَّ</w:t>
      </w:r>
      <w:r w:rsidR="00310AA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310AA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310AA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310AA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310AA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عَدُوٌّ</w:t>
      </w:r>
      <w:r w:rsidR="00310AA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310AA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لِلْكَافِرِينَ</w:t>
      </w:r>
      <w:r w:rsidR="00310AA1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310AA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الْبَقَرَةِ</w:t>
      </w:r>
      <w:r w:rsidR="00310AA1" w:rsidRPr="00897941">
        <w:rPr>
          <w:rFonts w:ascii="ATraditional Arabic" w:hAnsi="ATraditional Arabic" w:cs="ATraditional Arabic"/>
          <w:sz w:val="24"/>
          <w:szCs w:val="24"/>
          <w:rtl/>
        </w:rPr>
        <w:t>: 98]</w:t>
      </w:r>
      <w:r w:rsidR="005D50B9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91C9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ثُمَّ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إِنَّ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الَّذِي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كَفَرَ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بِدِينِ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الْإِسْلَامِ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قَدْ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رَضِيَ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الشَّيْطَانِ،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تَّخَذَهُ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وَلِيًّا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دُونِ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قَدْ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بَيَّنَ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عَدَاوَةَ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الشَّيْطَانِ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لِلْإِنْسَانِ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A1392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91C91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lastRenderedPageBreak/>
        <w:t>الشَّيْطَانَ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لَكُمْ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عَدُوٌّ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فَاتَّخِذُوهُ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عَدُوًّا</w:t>
      </w:r>
      <w:r w:rsidR="00791C91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91C9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فَاطِرٍ</w:t>
      </w:r>
      <w:r w:rsidR="00791C91" w:rsidRPr="00897941">
        <w:rPr>
          <w:rFonts w:ascii="ATraditional Arabic" w:hAnsi="ATraditional Arabic" w:cs="ATraditional Arabic"/>
          <w:sz w:val="24"/>
          <w:szCs w:val="24"/>
          <w:rtl/>
        </w:rPr>
        <w:t>: 6]</w:t>
      </w:r>
      <w:r w:rsidR="00791C91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91C91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وَأَثْبَتَ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وِلَايَةَ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الْكُفَّارِ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لِلشَّيْطَانِ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9C3817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91C91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فَقَاتِلُوا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الشَّيْطَانِ</w:t>
      </w:r>
      <w:r w:rsidR="00791C91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91C9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النِّسَاءِ</w:t>
      </w:r>
      <w:r w:rsidR="00791C91" w:rsidRPr="00897941">
        <w:rPr>
          <w:rFonts w:ascii="ATraditional Arabic" w:hAnsi="ATraditional Arabic" w:cs="ATraditional Arabic"/>
          <w:sz w:val="24"/>
          <w:szCs w:val="24"/>
          <w:rtl/>
        </w:rPr>
        <w:t>: 76]</w:t>
      </w:r>
      <w:r w:rsidR="00791C91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91C91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وَأَثْبَتَ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عَدَاوَتَهُمْ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وَلِأَهْلِ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الْإِيمَانِ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91C9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91C91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وَأَعِدُّوا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لَهُمْ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مَا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اسْتَطَعْتُمْ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قُوَّةٍ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رِبَاطِ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الْخَيْلِ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تُرْهِبُونَ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بِهِ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عَدُوَّ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91C91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791C91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وَعَدُوَّكُمْ</w:t>
      </w:r>
      <w:r w:rsidR="00791C91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91C91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الْأَنْفَالِ</w:t>
      </w:r>
      <w:r w:rsidR="00791C91" w:rsidRPr="00897941">
        <w:rPr>
          <w:rFonts w:ascii="ATraditional Arabic" w:hAnsi="ATraditional Arabic" w:cs="ATraditional Arabic"/>
          <w:sz w:val="24"/>
          <w:szCs w:val="24"/>
          <w:rtl/>
        </w:rPr>
        <w:t>: 60]</w:t>
      </w:r>
      <w:r w:rsidR="00E560E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91C91" w:rsidRPr="00897941">
        <w:rPr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وَنَفَى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وِلَايَتَهُ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D721C7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721C7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وَمَا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كَانُوا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أَوْلِيَاءَهُ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إِنْ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أَوْلِيَاؤُهُ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إِلَّا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الْمُتَّقُونَ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وَلَكِنَّ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أَكْثَرَهُمْ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D721C7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721C7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يَعْلَمُونَ</w:t>
      </w:r>
      <w:r w:rsidR="00D721C7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D721C7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الْأَنْفَالِ</w:t>
      </w:r>
      <w:r w:rsidR="00D721C7" w:rsidRPr="00897941">
        <w:rPr>
          <w:rFonts w:ascii="ATraditional Arabic" w:hAnsi="ATraditional Arabic" w:cs="ATraditional Arabic"/>
          <w:sz w:val="24"/>
          <w:szCs w:val="24"/>
          <w:rtl/>
        </w:rPr>
        <w:t>: 34]</w:t>
      </w:r>
      <w:r w:rsidR="000F670F" w:rsidRPr="0089794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58C06E70" w14:textId="77777777" w:rsidR="00033DC4" w:rsidRPr="00897941" w:rsidRDefault="001A4F8A" w:rsidP="00717498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وَنَهَى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وِلَايَةِ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الْكَافِرِينَ،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وَتَوَعَّدَ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بِالْعَذَابِ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0F670F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0F670F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يَا</w:t>
      </w:r>
      <w:r w:rsidR="00EB767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تَتَّخِذُوا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الْكَافِرِينَ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دُونِ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الْمُؤْمِنِينَ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أَتُرِيدُونَ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تَجْعَلُوا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لِلَّهِ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عَلَيْكُمْ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سُلْطَانًا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مُبِينًا</w:t>
      </w:r>
      <w:r w:rsidR="000F670F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0F670F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النِّسَاءِ</w:t>
      </w:r>
      <w:r w:rsidR="000F670F" w:rsidRPr="00897941">
        <w:rPr>
          <w:rFonts w:ascii="ATraditional Arabic" w:hAnsi="ATraditional Arabic" w:cs="ATraditional Arabic"/>
          <w:sz w:val="24"/>
          <w:szCs w:val="24"/>
          <w:rtl/>
        </w:rPr>
        <w:t>: 144]</w:t>
      </w:r>
      <w:r w:rsidR="000F670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0F670F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أَيْ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: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حُجَّة</w:t>
      </w:r>
      <w:r w:rsidR="001C64AE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ً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عَذَابِكُمْ</w:t>
      </w:r>
      <w:r w:rsidR="001C64AE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آيَةٍ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أُخْرَى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نَهَى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22541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لَايَتِهِمْ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وَمَوَدَّتِهِمْ؛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لِأَنَّهُمْ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أَعْدَاءُ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وَأَعْدَاءُ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0F670F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0F670F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يَا</w:t>
      </w:r>
      <w:r w:rsidR="00EB767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تَتَّخِذُوا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عَدُوِّي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وَعَدُوَّكُمْ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تُلْقُونَ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إِلَيْهِمْ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بِالْمَوَدَّةِ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وَقَدْ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كَفَرُوا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بِمَا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جَاءَكُمْ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مِنَ</w:t>
      </w:r>
      <w:r w:rsidR="000F670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F670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الْحَقِّ</w:t>
      </w:r>
      <w:r w:rsidR="000F670F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0F670F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الْمُمْتَحَنَةِ</w:t>
      </w:r>
      <w:r w:rsidR="000F670F" w:rsidRPr="00897941">
        <w:rPr>
          <w:rFonts w:ascii="ATraditional Arabic" w:hAnsi="ATraditional Arabic" w:cs="ATraditional Arabic"/>
          <w:sz w:val="24"/>
          <w:szCs w:val="24"/>
          <w:rtl/>
        </w:rPr>
        <w:t>: 1]</w:t>
      </w:r>
      <w:r w:rsidR="00394A31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17498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آيَاتٍ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أُخْرَى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بَيَّنَ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بَرَاءَتَهُ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مِمَّنْ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وَالَاهُمَ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وَأَعَانَهُمْ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الْمُسْلِمِينَ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Pr="0089794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033DC4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033DC4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يَتَّخِذِ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الْمُؤْمِنُونَ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الْكَافِرِينَ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دُونِ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الْمُؤْمِنِينَ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وَمَنْ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يَفْعَلْ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ذَلِكَ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فَلَيْسَ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مِنَ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033DC4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شَيْءٍ</w:t>
      </w:r>
      <w:r w:rsidR="00033DC4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033DC4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آلِ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عِمْرَانَ</w:t>
      </w:r>
      <w:r w:rsidR="00033DC4" w:rsidRPr="00897941">
        <w:rPr>
          <w:rFonts w:ascii="ATraditional Arabic" w:hAnsi="ATraditional Arabic" w:cs="ATraditional Arabic"/>
          <w:sz w:val="24"/>
          <w:szCs w:val="24"/>
          <w:rtl/>
        </w:rPr>
        <w:t>: 28]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lastRenderedPageBreak/>
        <w:t>ال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ام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الط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ُّ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: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«يَعْنِي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بِذَلِكَ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: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فَقَدْ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بَرِئَ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اللَّهِ،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وَبَرِئَ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بِارْتِدَادِهِ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دِينِهِ،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وَدُخُولِهِ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033DC4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033DC4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الْكُفْرِ»</w:t>
      </w:r>
      <w:r w:rsidR="00717498" w:rsidRPr="0089794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6959AB42" w14:textId="77777777" w:rsidR="00DE5C3D" w:rsidRPr="00897941" w:rsidRDefault="001A4F8A" w:rsidP="00DE5C3D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وَيَسْتَوِي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الْبَرَاءَةُ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لْمُشْرِكِينَ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الْوَثَنِيِّينَ،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وَمِنْ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كُفَّارِ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أَهْلِ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الْكِتَابِ؛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عَبَدُوا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غَيْرَ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عَبَدَت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لنَّصَارَى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الْمَسِيحَ،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وَجَعَلُوا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ثَالِثَ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ثَلَاثَةٍ،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7F2E0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وَعَبَدَتِ</w:t>
      </w:r>
      <w:r w:rsidR="007F2E0B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7F2E0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الْيَهُودُ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عُزَيْرًا؛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نَهَى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7F2E0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لَايَتِهِمْ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جَمِيعًا،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وَهَذَا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يَقْتَضِي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الْبَرَاءَةَ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كُلِّهِمْ؛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17498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17498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يَا</w:t>
      </w:r>
      <w:r w:rsidR="00EB767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تَتَّخِذُوا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اتَّخَذُوا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دِينَكُمْ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هُزُوًا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وَلَعِبًا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مِنَ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أُوتُوا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الْكِتَابَ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قَبْلِكُمْ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وَالْكُفَّارَ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717498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717498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717498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17498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الْمَائِدَةِ</w:t>
      </w:r>
      <w:r w:rsidR="00717498" w:rsidRPr="00897941">
        <w:rPr>
          <w:rFonts w:ascii="ATraditional Arabic" w:hAnsi="ATraditional Arabic" w:cs="ATraditional Arabic"/>
          <w:sz w:val="24"/>
          <w:szCs w:val="24"/>
          <w:rtl/>
        </w:rPr>
        <w:t>: 57]</w:t>
      </w:r>
      <w:r w:rsidR="007F2E0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17498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وَرُبَّمَا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تَوَلِّيهِمْ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لِأَجْلِ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قُو</w:t>
      </w:r>
      <w:r w:rsidR="007F2E0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تِهِمْ،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لِوَضْعِ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يَدٍ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عِنْدَهُمْ،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لِتَحْقِيقِ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مَصْلَحَةٍ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مِنْهُمْ،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فَنَهَى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كُلِّهِ،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وَحَكَمَ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يَفْعَلُهُ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لِمَصْلَحَةٍ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دُنْيَوِيَّةٍ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بِمَرَضِ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قَلْبِهِ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بِالنِّفَاقِ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proofErr w:type="spellStart"/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عِيَاذًا</w:t>
      </w:r>
      <w:proofErr w:type="spellEnd"/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فَكَيْفَ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بِمَنْ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يَفْعَلُ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لِمَصْلَحَةِ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غَيْرِهِ،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تَقْلِيدًا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7F2E0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؟</w:t>
      </w:r>
      <w:r w:rsidR="007F2E0B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!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أَفْدَحَ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خَسَارَتَهُ</w:t>
      </w:r>
      <w:r w:rsidR="007F2E0B" w:rsidRPr="00897941">
        <w:rPr>
          <w:rFonts w:ascii="ATraditional Arabic" w:hAnsi="ATraditional Arabic" w:cs="ATraditional Arabic"/>
          <w:sz w:val="48"/>
          <w:szCs w:val="48"/>
          <w:rtl/>
        </w:rPr>
        <w:t>!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فَهُوَ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كَمَنْ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يَبِيعُ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بِدِينِهِ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دُنْيَا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غَيْرِهِ،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DE5C3D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E5C3D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يَا</w:t>
      </w:r>
      <w:r w:rsidR="00EB767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تَتَّخِذُوا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الْيَهُودَ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وَالنَّصَارَى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بَعْضُهُمْ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أَوْلِيَاءُ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بَعْضٍ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يَتَوَلَّهُمْ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مِنْكُمْ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فَإِنَّهُ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مِنْهُمْ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يَهْدِي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الْقَوْمَ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الظَّالِمِينَ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*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فَتَرَى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قُلُوبِهِمْ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مَرَضٌ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يُسَارِعُونَ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فِيهِمْ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يَقُولُونَ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نَخْشَى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تُصِيبَنَا</w:t>
      </w:r>
      <w:r w:rsidR="00DE5C3D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DE5C3D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دَائِرَةٌ</w:t>
      </w:r>
      <w:r w:rsidR="00DE5C3D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DE5C3D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الْمَائِدَةِ</w:t>
      </w:r>
      <w:r w:rsidR="00DE5C3D" w:rsidRPr="00897941">
        <w:rPr>
          <w:rFonts w:ascii="ATraditional Arabic" w:hAnsi="ATraditional Arabic" w:cs="ATraditional Arabic"/>
          <w:sz w:val="24"/>
          <w:szCs w:val="24"/>
          <w:rtl/>
        </w:rPr>
        <w:t>: 51-52]</w:t>
      </w:r>
      <w:r w:rsidR="00DE5C3D" w:rsidRPr="0089794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300BE462" w14:textId="77777777" w:rsidR="00940220" w:rsidRPr="00897941" w:rsidRDefault="00A01DDC" w:rsidP="00940220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lastRenderedPageBreak/>
        <w:t>وَلَمَّا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تَحَالَفَ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يَهُودُ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الْمَدِينَةِ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مَعَ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مُشْرِكِي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الْعَرَبِ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مَكَّةَ؛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عَابَ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عَلَيْهِمْ،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وَعَدَّهُ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نِفَاقًا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مِنْهُمْ؛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لِأَنَّ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وَالْمُؤْمِنِينَ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مَعَهُ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يُؤْمِنُونَ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بِمُوسَى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السَّلَامُ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وَسَائِرِ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أَنْبِيَاءِ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بَنِي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سْرَائِيلَ،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وَيُؤْمِنُونَ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بِالتَّوْرَاةِ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الْمُنَزَّلَةِ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مُوسَى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السَّلَامُ</w:t>
      </w:r>
      <w:r w:rsidR="0076363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بَيْنَمَا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الْمُشْرِكُونَ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يُؤْمِنُونَ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بِأَنْبِيَاءِ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بَنِي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سْرَائِيلَ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بِكُتُبِهِمْ،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فَكَيْفَ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يُوَالُونَهُمْ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وَيُنَاصِرُونَهُمْ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الْمُسْلِمِينَ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كَذَلِكَ،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لَوْلَا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قُلُوبِهِمْ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لْكُفْرِ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وَالنِّفَاقِ،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940220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940220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تَرَى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كَثِيرًا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يَتَوَلَّوْنَ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كَفَرُوا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لَبِئْسَ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قَدَّمَتْ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لَهُمْ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أَنْفُسُهُمْ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سَخِطَ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اللَّهُ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عَلَيْهِمْ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وَفِي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الْعَذَابِ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هُمْ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خَالِدُونَ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*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وَلَوْ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كَانُوا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يُؤْمِنُونَ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بِاللَّهِ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وَالنَّبِيِّ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أُنْزِلَ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إِلَيْهِ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اتَّخَذُوهُمْ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وَلَكِنَّ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كَثِيرًا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مِنْهُمْ</w:t>
      </w:r>
      <w:r w:rsidR="00940220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940220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فَاسِقُونَ</w:t>
      </w:r>
      <w:r w:rsidR="00940220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940220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الْمَائِدَةِ</w:t>
      </w:r>
      <w:r w:rsidR="00940220" w:rsidRPr="00897941">
        <w:rPr>
          <w:rFonts w:ascii="ATraditional Arabic" w:hAnsi="ATraditional Arabic" w:cs="ATraditional Arabic"/>
          <w:sz w:val="24"/>
          <w:szCs w:val="24"/>
          <w:rtl/>
        </w:rPr>
        <w:t>: 80-81]</w:t>
      </w:r>
      <w:r w:rsidR="00940220" w:rsidRPr="0089794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53456289" w14:textId="77777777" w:rsidR="00A01DDC" w:rsidRPr="00897941" w:rsidRDefault="00A01DDC" w:rsidP="00A01DDC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نَعُوذُ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حَالِهِمْ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وَمَآلِهِمْ،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وَنَسْأَلُهُ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حُسْنَ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الْعَاقِبَةِ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لَنَا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وَلِلْمُسْلِمِينَ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27E200EE" w14:textId="77777777" w:rsidR="00ED29CB" w:rsidRPr="00897941" w:rsidRDefault="00A01DDC" w:rsidP="00A01DDC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وَأَقُولُ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قَوْلِي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وَأَسْتَغْفِرُ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لِي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وَلَكُمْ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...</w:t>
      </w:r>
    </w:p>
    <w:p w14:paraId="244A782A" w14:textId="77777777" w:rsidR="008F0D70" w:rsidRPr="00897941" w:rsidRDefault="008F0D70" w:rsidP="00ED29CB">
      <w:pPr>
        <w:jc w:val="center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الخطبة الثانية</w:t>
      </w:r>
    </w:p>
    <w:p w14:paraId="57F0A498" w14:textId="77777777" w:rsidR="00A01DDC" w:rsidRPr="00897941" w:rsidRDefault="00EB767F" w:rsidP="00A01DDC">
      <w:pPr>
        <w:spacing w:after="0" w:line="240" w:lineRule="auto"/>
        <w:jc w:val="lowKashida"/>
        <w:rPr>
          <w:rFonts w:ascii="Traditional Arabic" w:hAnsi="Traditional Arabic" w:cs="Traditional Arabic"/>
          <w:kern w:val="0"/>
          <w:sz w:val="48"/>
          <w:szCs w:val="48"/>
          <w:rtl/>
        </w:rPr>
      </w:pP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الْحَمْدُ لِلَّهِ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حَمْدًا طَيِّبًا كَثِيرًا مُبَارَكًا فِيهِ كَمَا يُحِبُّ رَبُّنَا وَيَرْضَى، وَأَشْهَدُ أَنْ لَا إِلَهَ </w:t>
      </w:r>
      <w:r w:rsidR="00B63EF0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إِ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لَّا 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وَحْدَهُ لَا شَرِيكَ لَهُ، وَأَشْهَدُ أَنَّ مُحَمَّدًا عَبْدُهُ وَرَسُولُهُ، صَلَّى 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lastRenderedPageBreak/>
        <w:t xml:space="preserve">وَسَلَّمَ وَبَارَكَ عَلَيْهِ وَعَلَى </w:t>
      </w:r>
      <w:proofErr w:type="spellStart"/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آلِهِ</w:t>
      </w:r>
      <w:proofErr w:type="spellEnd"/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وَأَصْحَابِهِ وَمَن</w:t>
      </w:r>
      <w:r w:rsidR="00B63EF0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ِ ا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هْتَدَى </w:t>
      </w:r>
      <w:proofErr w:type="spellStart"/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بِهُدَاهُمْ</w:t>
      </w:r>
      <w:proofErr w:type="spellEnd"/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B63EF0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إِ</w:t>
      </w:r>
      <w:r w:rsidR="00A01DDC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لَى يَوْمِ الدِّينِ.</w:t>
      </w:r>
    </w:p>
    <w:p w14:paraId="45E7440B" w14:textId="77777777" w:rsidR="008F0D70" w:rsidRPr="00897941" w:rsidRDefault="00A01DDC" w:rsidP="00A01DDC">
      <w:pPr>
        <w:spacing w:after="0" w:line="240" w:lineRule="auto"/>
        <w:jc w:val="lowKashida"/>
        <w:rPr>
          <w:rFonts w:ascii="Traditional Arabic" w:hAnsi="Traditional Arabic" w:cs="Traditional Arabic"/>
          <w:kern w:val="0"/>
          <w:sz w:val="48"/>
          <w:szCs w:val="48"/>
          <w:rtl/>
        </w:rPr>
      </w:pPr>
      <w:r w:rsidRPr="0089794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أَمَّا بَعْدُ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: فَاتَّقُوا اللَّهَ </w:t>
      </w:r>
      <w:proofErr w:type="spellStart"/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وَأَطِيعُوهُ</w:t>
      </w:r>
      <w:proofErr w:type="spellEnd"/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؛</w:t>
      </w:r>
      <w:r w:rsidR="008F0D70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8F0D70" w:rsidRPr="0089794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﴿وَاتَّقُوا يَوْمًا تُرْجَعُونَ فِيهِ إِلَى اللَّهِ ثُمَّ تُوَفَّى كُلُّ نَفْسٍ مَا كَسَبَتْ وَهُمْ لَا يُظْلَمُونَ﴾</w:t>
      </w:r>
      <w:r w:rsidR="008F0D70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EB767F" w:rsidRPr="00897941">
        <w:rPr>
          <w:rFonts w:ascii="Traditional Arabic" w:hAnsi="Traditional Arabic" w:cs="Traditional Arabic"/>
          <w:kern w:val="0"/>
          <w:sz w:val="24"/>
          <w:szCs w:val="24"/>
          <w:rtl/>
        </w:rPr>
        <w:t>[الْبَقَرَةِ</w:t>
      </w:r>
      <w:r w:rsidR="008F0D70" w:rsidRPr="00897941">
        <w:rPr>
          <w:rFonts w:ascii="Traditional Arabic" w:hAnsi="Traditional Arabic" w:cs="Traditional Arabic"/>
          <w:kern w:val="0"/>
          <w:sz w:val="24"/>
          <w:szCs w:val="24"/>
          <w:rtl/>
        </w:rPr>
        <w:t>: 281]</w:t>
      </w:r>
      <w:r w:rsidR="008F0D70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.</w:t>
      </w:r>
    </w:p>
    <w:p w14:paraId="542A3841" w14:textId="77777777" w:rsidR="00DF0718" w:rsidRPr="00897941" w:rsidRDefault="00A01DDC" w:rsidP="00DF0718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أَيُّهَا الْمُسْلِمُونَ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: الْمَحَبَّةُ الطَّبِيعِيَّةُ لِلْكَافِرِ لَا يَلْزَمُ مِنْهَا مَو</w:t>
      </w:r>
      <w:r w:rsidR="00CB6A89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َا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لَاتُهُ؛ كَمَحَبَّةِ الْوَلَدِ لِوَالِدِهِ الْكَافِرِ</w:t>
      </w:r>
      <w:r w:rsidR="00CB6A89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،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أَوْ لِأُمِّهِ</w:t>
      </w:r>
      <w:r w:rsidR="00CB6A89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،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أَوْ عَمِّهِ</w:t>
      </w:r>
      <w:r w:rsidR="00CB6A89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،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أَوْ قَرِيبِهِ؛ وَلِذَا أَحَبَّ النَّبِيُّ صَلَّى </w:t>
      </w:r>
      <w:r w:rsidR="00EB767F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عَلَيْهِ وَسَلَّمَ عَمَّهُ أَبَا طَالِبٍ، وَحَرَصَ عَلَى إِسْلَامِهِ، وَلَكِنَّهُ مَاتَ عَلَى الْكُفْرِ فَقَالَ </w:t>
      </w:r>
      <w:r w:rsidR="00EB767F"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Pr="0089794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تَعَالَى</w:t>
      </w:r>
      <w:r w:rsidRPr="0089794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4030FC" w:rsidRPr="00897941">
        <w:rPr>
          <w:rFonts w:ascii="ATraditional Arabic" w:hAnsi="ATraditional Arabic" w:cs="Times New Roman"/>
          <w:b/>
          <w:bCs/>
          <w:sz w:val="48"/>
          <w:szCs w:val="48"/>
          <w:rtl/>
        </w:rPr>
        <w:t>﴿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إِنَّكَ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تَهْدِي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مَنْ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أَحْبَبْتَ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وَلَكِنَّ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يَهْدِي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مَنْ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يَشَاءُ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الْقَصَصِ</w:t>
      </w:r>
      <w:r w:rsidR="004030FC" w:rsidRPr="00897941">
        <w:rPr>
          <w:rFonts w:ascii="ATraditional Arabic" w:hAnsi="ATraditional Arabic" w:cs="ATraditional Arabic"/>
          <w:sz w:val="24"/>
          <w:szCs w:val="24"/>
          <w:rtl/>
        </w:rPr>
        <w:t>: 56]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4030FC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وَكَذَلِكَ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مَحَبَّةُ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الرَّجُلِ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الْمُسْلِمِ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لِزَوْجَتِهِ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الْيَهُودِيَّةِ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وَالنَّصْرَانِيَّةِ؛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لِقَوْلِ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وَجَعَلَ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بَيْنَكُمْ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مَوَدَّةً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وَرَحْمَةً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الرُّومِ</w:t>
      </w:r>
      <w:r w:rsidR="004030FC" w:rsidRPr="00897941">
        <w:rPr>
          <w:rFonts w:ascii="ATraditional Arabic" w:hAnsi="ATraditional Arabic" w:cs="ATraditional Arabic"/>
          <w:sz w:val="24"/>
          <w:szCs w:val="24"/>
          <w:rtl/>
        </w:rPr>
        <w:t>: 21]</w:t>
      </w:r>
      <w:r w:rsidR="00F176DB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يَلْزَمُ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هَذِهِ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الْمَحَبَّةِ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مَو</w:t>
      </w:r>
      <w:r w:rsidR="0089453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َا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لَاةُ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الْكَافِرِ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الْقَرِيبِ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الْمُسْلِمِ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الْبَعِيدِ،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وَإِذَا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تَعَارَضَ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الْوَلَاءُ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قَدَّمَ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الْمُؤْمِنُ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89453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مَوَالَاة</w:t>
      </w:r>
      <w:r w:rsidR="00AD26F3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مَنْ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سِوَاهُمْ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وَلَوْ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أَقْرَبَ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النَّاسِ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إِلَيْهِ؛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لِقَوْلِ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4030FC" w:rsidRPr="00897941">
        <w:rPr>
          <w:rtl/>
        </w:rPr>
        <w:t xml:space="preserve"> 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يَا</w:t>
      </w:r>
      <w:r w:rsidR="00EB767F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تَتَّخِذُوا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آبَاءَكُمْ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وَإِخْوَانَكُمْ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إِنِ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اسْتَحَبُّوا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الْكُفْرَ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عَلَى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الْإِيمَانِ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التَّوْبَةِ</w:t>
      </w:r>
      <w:r w:rsidR="004030FC" w:rsidRPr="00897941">
        <w:rPr>
          <w:rFonts w:ascii="ATraditional Arabic" w:hAnsi="ATraditional Arabic" w:cs="ATraditional Arabic"/>
          <w:sz w:val="24"/>
          <w:szCs w:val="24"/>
          <w:rtl/>
        </w:rPr>
        <w:t>: 23]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4030FC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4030FC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4030FC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ى</w:t>
      </w:r>
      <w:r w:rsidRPr="0089794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تَجِدُ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قَوْمًا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يُؤْمِنُونَ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بِاللَّهِ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وَالْيَوْمِ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الْآخِرِ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يُوَادُّونَ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مَنْ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حَادَّ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وَرَسُولَهُ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وَلَوْ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كَانُوا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آبَاءَهُمْ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أَبْنَاءَهُمْ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إِخْوَانَهُمْ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</w:t>
      </w:r>
      <w:r w:rsidR="004030FC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4030FC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عَشِيرَتَهُمْ</w:t>
      </w:r>
      <w:r w:rsidR="004030FC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4030FC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الْمُجَادَلَةِ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:</w:t>
      </w:r>
      <w:r w:rsidR="004030FC" w:rsidRPr="00897941">
        <w:rPr>
          <w:rFonts w:ascii="ATraditional Arabic" w:hAnsi="ATraditional Arabic" w:cs="ATraditional Arabic"/>
          <w:sz w:val="24"/>
          <w:szCs w:val="24"/>
          <w:rtl/>
        </w:rPr>
        <w:t xml:space="preserve"> 22]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FE79D2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وَسَبَبُ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أَنَّ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الْبَرَاءَةَ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B63EF0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B63EF0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لْكُفْرِ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lastRenderedPageBreak/>
        <w:t>وَأَهْلِهِ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حَقٌّ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وَحَقُّهُ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يُق</w:t>
      </w:r>
      <w:r w:rsidR="0010732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</w:t>
      </w:r>
      <w:r w:rsidR="0010732A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حَقِّ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الْآبَاءِ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وَالْإِخْوَانِ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وَالْقَرَابَةِ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وَكُلِّ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أَحَدٍ؛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وَلِذَا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تَبَرَّأَ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الْخَلِيلُ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السَّلَامُ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أَبِيهِ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لَمَّا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أَصَرَّ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الْكُفْرِ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وَمَاتَ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عَلَيْهِ؛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كَمَا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حَكَى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بِقَوْلِهِ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FE79D2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E79D2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فَلَمَّا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تَبَيَّنَ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لَهُ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أَنَّهُ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عَدُوٌّ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لِلّهِ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تَبَرَّأَ</w:t>
      </w:r>
      <w:r w:rsidR="0010732A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10732A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</w:t>
      </w:r>
      <w:r w:rsidR="00FE79D2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FE79D2" w:rsidRPr="0089794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التَّوْبَةِ</w:t>
      </w:r>
      <w:r w:rsidR="00FE79D2" w:rsidRPr="00897941">
        <w:rPr>
          <w:rFonts w:ascii="ATraditional Arabic" w:hAnsi="ATraditional Arabic" w:cs="ATraditional Arabic"/>
          <w:sz w:val="24"/>
          <w:szCs w:val="24"/>
          <w:rtl/>
        </w:rPr>
        <w:t>: 114]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وَكَانَ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الْخَلِيلُ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السَّلَامُ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بِبَرَاءَتِهِ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أَبِيهِ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وَمِنْ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قَوْمِهِ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أُسْوَةً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لِلْمُؤْمِنِينَ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الْأَصْلِ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الْعَظِيمِ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أُصُولِ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الْإِيمَانِ؛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كَمَا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B17122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E79D2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قَدْ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كَانَتْ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لَكُمْ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أُسْوَةٌ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حَسَنَةٌ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إِبْرَاهِيمَ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وَالَّذِينَ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مَعَهُ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إِذْ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قَالُوا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لِقَوْمِهِمْ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بُرَآءُ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مِنْكُمْ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وَمِمَّا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تَعْبُدُونَ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دُونِ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كَفَرْنَا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بِكُمْ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وَبَدَا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بَيْنَنَا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وَبَيْنَكُمُ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الْعَدَاوَةُ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وَالْبَغْضَاءُ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أَبَدًا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حَتَّى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تُؤْمِنُوا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بِاللَّهِ</w:t>
      </w:r>
      <w:r w:rsidR="00FE79D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وَحْدَهُ</w:t>
      </w:r>
      <w:r w:rsidR="00FE79D2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FE79D2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B767F" w:rsidRPr="0089794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EB767F" w:rsidRPr="0089794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الْمُمْتَحَنَةِ</w:t>
      </w:r>
      <w:r w:rsidR="00FE79D2" w:rsidRPr="00897941">
        <w:rPr>
          <w:rFonts w:ascii="ATraditional Arabic" w:hAnsi="ATraditional Arabic" w:cs="ATraditional Arabic"/>
          <w:sz w:val="24"/>
          <w:szCs w:val="24"/>
          <w:rtl/>
        </w:rPr>
        <w:t>: 4]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FE79D2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E79D2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FE79D2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FE79D2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E79D2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ْ؛</w:t>
      </w:r>
      <w:r w:rsidR="00E560E2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E560E2" w:rsidRPr="00897941">
        <w:rPr>
          <w:rFonts w:ascii="ATraditional Arabic" w:hAnsi="ATraditional Arabic" w:cs="Times New Roman"/>
          <w:sz w:val="48"/>
          <w:szCs w:val="48"/>
          <w:rtl/>
        </w:rPr>
        <w:t>﴿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إِنَّا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بُرَآءُ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مِنْكُمْ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وَمِمَّا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تَعْبُدُونَ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E560E2" w:rsidRPr="0089794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E560E2" w:rsidRPr="0089794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دُونِ</w:t>
      </w:r>
      <w:r w:rsidR="00E560E2" w:rsidRPr="00897941">
        <w:rPr>
          <w:rFonts w:ascii="ATraditional Arabic" w:hAnsi="ATraditional Arabic" w:cs="Times New Roman"/>
          <w:sz w:val="48"/>
          <w:szCs w:val="48"/>
          <w:rtl/>
        </w:rPr>
        <w:t>﴾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E560E2" w:rsidRPr="0089794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فَلْيَحْذَرْ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كُلُّ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مُؤْمِنٍ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يُبْطِلَ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إِيمَانَهُ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وَصَلَاتَهُ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وَأَعْمَالَهُ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بِتَوَلِّي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كَافِرٍ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مُسْلِمٍ؛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لِضَغِينَةٍ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قَلْبِهِ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الْمُسْلِمِ؛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الْأَمْرَ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عَظِيمٌ،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وَالْخَطْبَ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كَبِيرٌ،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وَهُوَ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حَدٌّ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بَيْنَ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الْإِسْلَامِ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وَالْكُفْرِ،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وَالْإِيمَانِ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وَالنِّفَاقِ</w:t>
      </w:r>
      <w:r w:rsidR="00D549F3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وَإِذَا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أَبْطَلَ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الْعَبْدُ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إِيمَانَهُ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فَمَاذَا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يَبْقَى</w:t>
      </w:r>
      <w:r w:rsidR="00DF0718"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DF0718"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لَهُ؟</w:t>
      </w:r>
      <w:r w:rsidR="00D77963" w:rsidRPr="00897941">
        <w:rPr>
          <w:rFonts w:ascii="ATraditional Arabic" w:hAnsi="ATraditional Arabic" w:cs="ATraditional Arabic"/>
          <w:sz w:val="48"/>
          <w:szCs w:val="48"/>
          <w:rtl/>
        </w:rPr>
        <w:t>!</w:t>
      </w:r>
    </w:p>
    <w:p w14:paraId="72BD02C8" w14:textId="77777777" w:rsidR="00D721C7" w:rsidRPr="00897941" w:rsidRDefault="00DF0718" w:rsidP="00DF0718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وَصَلُّوا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وَسَلِّمُوا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89794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نَبِيِّكُمْ</w:t>
      </w:r>
      <w:r w:rsidRPr="00897941">
        <w:rPr>
          <w:rFonts w:ascii="ATraditional Arabic (Arabic)" w:hAnsi="ATraditional Arabic (Arabic)" w:cs="ATraditional Arabic (Arabic)"/>
          <w:sz w:val="48"/>
          <w:szCs w:val="48"/>
          <w:rtl/>
        </w:rPr>
        <w:t>...</w:t>
      </w:r>
    </w:p>
    <w:sectPr w:rsidR="00D721C7" w:rsidRPr="00897941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3C8E" w14:textId="77777777" w:rsidR="00962C0F" w:rsidRDefault="00962C0F" w:rsidP="004D7CF1">
      <w:pPr>
        <w:spacing w:after="0" w:line="240" w:lineRule="auto"/>
      </w:pPr>
      <w:r>
        <w:separator/>
      </w:r>
    </w:p>
  </w:endnote>
  <w:endnote w:type="continuationSeparator" w:id="0">
    <w:p w14:paraId="18AD407B" w14:textId="77777777" w:rsidR="00962C0F" w:rsidRDefault="00962C0F" w:rsidP="004D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altName w:val="Sakkal Majal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Traditional Arabic (Arabic)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115" w14:textId="77777777" w:rsidR="004D7CF1" w:rsidRDefault="004D7CF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B767F" w:rsidRPr="00EB767F">
      <w:rPr>
        <w:noProof/>
        <w:rtl/>
        <w:lang w:val="ar-SA"/>
      </w:rPr>
      <w:t>7</w:t>
    </w:r>
    <w:r>
      <w:fldChar w:fldCharType="end"/>
    </w:r>
  </w:p>
  <w:p w14:paraId="12A6CDBF" w14:textId="77777777" w:rsidR="004D7CF1" w:rsidRDefault="004D7C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9E6C" w14:textId="77777777" w:rsidR="00962C0F" w:rsidRDefault="00962C0F" w:rsidP="004D7CF1">
      <w:pPr>
        <w:spacing w:after="0" w:line="240" w:lineRule="auto"/>
      </w:pPr>
      <w:r>
        <w:separator/>
      </w:r>
    </w:p>
  </w:footnote>
  <w:footnote w:type="continuationSeparator" w:id="0">
    <w:p w14:paraId="4C2D94E9" w14:textId="77777777" w:rsidR="00962C0F" w:rsidRDefault="00962C0F" w:rsidP="004D7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17"/>
    <w:rsid w:val="00033DC4"/>
    <w:rsid w:val="000620D9"/>
    <w:rsid w:val="000D617F"/>
    <w:rsid w:val="000F670F"/>
    <w:rsid w:val="0010732A"/>
    <w:rsid w:val="001A4F8A"/>
    <w:rsid w:val="001C4B0E"/>
    <w:rsid w:val="001C64AE"/>
    <w:rsid w:val="001F73E9"/>
    <w:rsid w:val="002020AF"/>
    <w:rsid w:val="00225410"/>
    <w:rsid w:val="002B77FE"/>
    <w:rsid w:val="00310AA1"/>
    <w:rsid w:val="00366EB4"/>
    <w:rsid w:val="00380F24"/>
    <w:rsid w:val="00394A31"/>
    <w:rsid w:val="003A53F8"/>
    <w:rsid w:val="003B647B"/>
    <w:rsid w:val="004030FC"/>
    <w:rsid w:val="00420871"/>
    <w:rsid w:val="004C4341"/>
    <w:rsid w:val="004D7CF1"/>
    <w:rsid w:val="00543AA4"/>
    <w:rsid w:val="005D4ADB"/>
    <w:rsid w:val="005D50B9"/>
    <w:rsid w:val="00624DA2"/>
    <w:rsid w:val="00644C52"/>
    <w:rsid w:val="00665F03"/>
    <w:rsid w:val="00717498"/>
    <w:rsid w:val="00763638"/>
    <w:rsid w:val="00771780"/>
    <w:rsid w:val="00791C91"/>
    <w:rsid w:val="007B145F"/>
    <w:rsid w:val="007C77AE"/>
    <w:rsid w:val="007F2E0B"/>
    <w:rsid w:val="00811FDC"/>
    <w:rsid w:val="008762C3"/>
    <w:rsid w:val="00876A15"/>
    <w:rsid w:val="008800D9"/>
    <w:rsid w:val="00894532"/>
    <w:rsid w:val="00897941"/>
    <w:rsid w:val="008F0D70"/>
    <w:rsid w:val="00940220"/>
    <w:rsid w:val="00962C0F"/>
    <w:rsid w:val="0096485D"/>
    <w:rsid w:val="009C3817"/>
    <w:rsid w:val="00A01DDC"/>
    <w:rsid w:val="00A1392C"/>
    <w:rsid w:val="00AB045B"/>
    <w:rsid w:val="00AD26F3"/>
    <w:rsid w:val="00B0478E"/>
    <w:rsid w:val="00B17122"/>
    <w:rsid w:val="00B34ED1"/>
    <w:rsid w:val="00B50028"/>
    <w:rsid w:val="00B63EF0"/>
    <w:rsid w:val="00C336B0"/>
    <w:rsid w:val="00CB6A89"/>
    <w:rsid w:val="00CD1AA2"/>
    <w:rsid w:val="00D45935"/>
    <w:rsid w:val="00D51403"/>
    <w:rsid w:val="00D549F3"/>
    <w:rsid w:val="00D721C7"/>
    <w:rsid w:val="00D77963"/>
    <w:rsid w:val="00DC728E"/>
    <w:rsid w:val="00DE5C3D"/>
    <w:rsid w:val="00DF0718"/>
    <w:rsid w:val="00E560E2"/>
    <w:rsid w:val="00E763CF"/>
    <w:rsid w:val="00EB767F"/>
    <w:rsid w:val="00ED29CB"/>
    <w:rsid w:val="00F176DB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73D1F0"/>
  <w14:defaultImageDpi w14:val="0"/>
  <w15:docId w15:val="{818DBB3F-EFE3-4B50-A661-2751705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C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4D7CF1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4D7C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4D7C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2</cp:revision>
  <dcterms:created xsi:type="dcterms:W3CDTF">2023-11-02T18:52:00Z</dcterms:created>
  <dcterms:modified xsi:type="dcterms:W3CDTF">2023-11-02T18:52:00Z</dcterms:modified>
</cp:coreProperties>
</file>