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0C" w:rsidRPr="007601BD" w:rsidRDefault="00B04C87" w:rsidP="007601B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بيان الربح والخُسْر</w:t>
      </w:r>
      <w:r w:rsidR="00721903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كما </w:t>
      </w:r>
      <w:r w:rsidR="00721903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في سورة العصر</w:t>
      </w:r>
    </w:p>
    <w:p w:rsidR="007601BD" w:rsidRPr="004211B6" w:rsidRDefault="007601B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4211B6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:rsidR="007601BD" w:rsidRPr="004211B6" w:rsidRDefault="007601B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 xml:space="preserve"> (آل عمران: 102).</w:t>
      </w:r>
    </w:p>
    <w:p w:rsidR="007601BD" w:rsidRPr="004211B6" w:rsidRDefault="007601B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7601BD" w:rsidRPr="004211B6" w:rsidRDefault="007601B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4211B6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:rsidR="007601BD" w:rsidRPr="004211B6" w:rsidRDefault="007601BD" w:rsidP="007601BD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الهديِ هديُ محمد </w:t>
      </w:r>
      <w:r w:rsidRPr="004211B6"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7601BD" w:rsidRDefault="007601BD" w:rsidP="005A50E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4211B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4211B6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  <w:r>
        <w:rPr>
          <w:rFonts w:ascii="Traditional Arabic" w:hAnsi="Traditional Arabic" w:cs="Traditional Arabic" w:hint="cs"/>
          <w:sz w:val="36"/>
          <w:szCs w:val="36"/>
          <w:rtl/>
        </w:rPr>
        <w:t>==</w:t>
      </w:r>
    </w:p>
    <w:p w:rsidR="00886FE2" w:rsidRDefault="006329FC" w:rsidP="00886FE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A50E5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الله!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كثير منا من يظن أن الخسارة في الأموال والتجارة، أو أن الخسارة في فقد الأولاد وذوي القرابة، أو أن الخسار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في فوات منصب أو جاه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 xml:space="preserve"> أو نحو ذلك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، وهذا نوع من الخسارة يوشك أن يعوض بالسعي في أسباب الربح الدنيوية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601BD" w:rsidRDefault="006329FC" w:rsidP="00886FE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بينما الخسارة الحقيقية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خسارة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الآخرة، الخسارة يوم القيامة، يوم الحسرة والندامة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601BD" w:rsidRDefault="00B04C87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وهذه مجموع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من صفات الخاسرين في الدنيا ويوم الدين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6329F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كذب بالآخرة</w:t>
      </w:r>
      <w:r w:rsidR="00886FE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قال سبحانه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: {</w:t>
      </w:r>
      <w:r w:rsidR="006329FC" w:rsidRPr="00886FE2">
        <w:rPr>
          <w:rFonts w:ascii="Traditional Arabic" w:hAnsi="Traditional Arabic" w:cs="Traditional Arabic"/>
          <w:b/>
          <w:bCs/>
          <w:sz w:val="36"/>
          <w:szCs w:val="36"/>
          <w:rtl/>
        </w:rPr>
        <w:t>قَدْ خَسِرَ الَّذِينَ كَذَّبُوا بِلِقَاءِ ال</w:t>
      </w:r>
      <w:r w:rsidR="005A50E5" w:rsidRPr="00886FE2">
        <w:rPr>
          <w:rFonts w:ascii="Traditional Arabic" w:hAnsi="Traditional Arabic" w:cs="Traditional Arabic"/>
          <w:b/>
          <w:bCs/>
          <w:sz w:val="36"/>
          <w:szCs w:val="36"/>
          <w:rtl/>
        </w:rPr>
        <w:t>لَّهِ وَمَا كَانُوا مُهْتَدِينَ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29FC" w:rsidRPr="005A50E5">
        <w:rPr>
          <w:rFonts w:ascii="Traditional Arabic" w:hAnsi="Traditional Arabic" w:cs="Traditional Arabic"/>
          <w:sz w:val="24"/>
          <w:szCs w:val="24"/>
          <w:rtl/>
        </w:rPr>
        <w:t xml:space="preserve"> [يونس: 45]</w:t>
      </w:r>
    </w:p>
    <w:p w:rsidR="007601BD" w:rsidRDefault="00886FE2" w:rsidP="00886FE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ومنهم</w:t>
      </w:r>
      <w:r w:rsidR="005A50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والَوا</w:t>
      </w:r>
      <w:r w:rsidR="006329F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الشياطين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قال سبحانه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04C87"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B04C87" w:rsidRPr="00DA49CE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يَتَّخِذِ الشَّيْطَانَ وَلِيًّا مِنْ دُونِ اللَّهِ فَ</w:t>
      </w:r>
      <w:r w:rsidR="005A50E5" w:rsidRPr="00DA49CE">
        <w:rPr>
          <w:rFonts w:ascii="Traditional Arabic" w:hAnsi="Traditional Arabic" w:cs="Traditional Arabic"/>
          <w:b/>
          <w:bCs/>
          <w:sz w:val="36"/>
          <w:szCs w:val="36"/>
          <w:rtl/>
        </w:rPr>
        <w:t>قَدْ خَسِرَ خُسْرَانًا مُبِينًا</w:t>
      </w:r>
      <w:r w:rsidR="00B04C87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04C87" w:rsidRPr="005A50E5">
        <w:rPr>
          <w:rFonts w:ascii="Traditional Arabic" w:hAnsi="Traditional Arabic" w:cs="Traditional Arabic"/>
          <w:sz w:val="24"/>
          <w:szCs w:val="24"/>
          <w:rtl/>
        </w:rPr>
        <w:t xml:space="preserve"> [النساء: 119]</w:t>
      </w:r>
      <w:r w:rsidR="00DA49C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601BD" w:rsidRDefault="00DA49CE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ومنهم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6329F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يقتلون أولادهم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خشية الفقر ونحوه، قال س</w:t>
      </w:r>
      <w:r>
        <w:rPr>
          <w:rFonts w:ascii="Traditional Arabic" w:hAnsi="Traditional Arabic" w:cs="Traditional Arabic" w:hint="cs"/>
          <w:sz w:val="36"/>
          <w:szCs w:val="36"/>
          <w:rtl/>
        </w:rPr>
        <w:t>بحانه: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50E5">
        <w:rPr>
          <w:rFonts w:ascii="Traditional Arabic" w:hAnsi="Traditional Arabic" w:cs="Traditional Arabic"/>
          <w:sz w:val="36"/>
          <w:szCs w:val="36"/>
          <w:rtl/>
        </w:rPr>
        <w:t>{</w:t>
      </w:r>
      <w:r w:rsidR="006329FC" w:rsidRPr="00DA49CE">
        <w:rPr>
          <w:rFonts w:ascii="Traditional Arabic" w:hAnsi="Traditional Arabic" w:cs="Traditional Arabic"/>
          <w:b/>
          <w:bCs/>
          <w:sz w:val="36"/>
          <w:szCs w:val="36"/>
          <w:rtl/>
        </w:rPr>
        <w:t>قَدْ خَسِرَ الَّذِينَ قَتَلُوا أَوْلَادَهُمْ سَفَهًا بِغَيْرِ عِلْمٍ وَحَرَّمُوا مَا رَزَقَهُمُ اللَّهُ افْتِرَاءً عَلَى اللَّهِ قَدْ ضَلُّوا وَمَا كَانُوا مُهْتَدِينَ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29FC" w:rsidRPr="005A50E5">
        <w:rPr>
          <w:rFonts w:ascii="Traditional Arabic" w:hAnsi="Traditional Arabic" w:cs="Traditional Arabic"/>
          <w:sz w:val="24"/>
          <w:szCs w:val="24"/>
          <w:rtl/>
        </w:rPr>
        <w:t xml:space="preserve"> [الأنعام: 140]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7601BD" w:rsidRDefault="004547C0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6329F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يعبدون الله على حرف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ٌ ضعيفة، وإيمان مهلهل،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فيتركون عبادته سبحانه عند أدنى فتنة أو مصيبة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قال سبحانه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: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6329FC" w:rsidRPr="001E658D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وَمِنَ النَّاسِ مَنْ يَعْبُدُ اللَّهَ عَلَى حَرْفٍ فَإِنْ أَصَابَهُ خَيْرٌ اطْمَأَنَّ بِهِ وَإِنْ أَصَابَتْهُ فِتْنَةٌ انْقَلَبَ عَلَى وَجْهِهِ خَسِرَ الدُّنْيَا وَالْآخِرَةَ ذَلِكَ هُوَ الْخُسْرَانُ الْمُبِينُ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29FC" w:rsidRPr="005A50E5">
        <w:rPr>
          <w:rFonts w:ascii="Traditional Arabic" w:hAnsi="Traditional Arabic" w:cs="Traditional Arabic"/>
          <w:sz w:val="24"/>
          <w:szCs w:val="24"/>
          <w:rtl/>
        </w:rPr>
        <w:t xml:space="preserve"> [الحج: 11]</w:t>
      </w:r>
      <w:r w:rsidR="001E658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5A50E5" w:rsidRDefault="001E658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6329F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لم يعبد الله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 جل جلاله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خسر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من؟ خسر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نفسه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وأهله وماله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قال سبحانه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6329FC" w:rsidRPr="001E658D">
        <w:rPr>
          <w:rFonts w:ascii="Traditional Arabic" w:hAnsi="Traditional Arabic" w:cs="Traditional Arabic"/>
          <w:b/>
          <w:bCs/>
          <w:sz w:val="36"/>
          <w:szCs w:val="36"/>
          <w:rtl/>
        </w:rPr>
        <w:t>فَاعْبُدُوا مَا شِئْتُمْ مِنْ دُونِهِ قُلْ إِنَّ الْخَاسِرِينَ الَّذِينَ خَسِرُوا أَنْفُسَهُمْ وَأَهْلِيهِمْ يَوْمَ الْقِيَامَةِ أَلَا ذَلِكَ هُوَ الْخُس</w:t>
      </w:r>
      <w:r w:rsidR="005A50E5" w:rsidRPr="001E658D">
        <w:rPr>
          <w:rFonts w:ascii="Traditional Arabic" w:hAnsi="Traditional Arabic" w:cs="Traditional Arabic"/>
          <w:b/>
          <w:bCs/>
          <w:sz w:val="36"/>
          <w:szCs w:val="36"/>
          <w:rtl/>
        </w:rPr>
        <w:t>ْرَانُ الْمُبِينُ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29FC" w:rsidRPr="005A50E5">
        <w:rPr>
          <w:rFonts w:ascii="Traditional Arabic" w:hAnsi="Traditional Arabic" w:cs="Traditional Arabic"/>
          <w:sz w:val="24"/>
          <w:szCs w:val="24"/>
          <w:rtl/>
        </w:rPr>
        <w:t xml:space="preserve"> [الزمر: 15]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7601BD" w:rsidRDefault="001E658D" w:rsidP="001E658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من اتخذ غير الإسلام دينا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قال سبحانه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6329FC" w:rsidRPr="001E658D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يَبْتَغِ غَيْرَ الْإِسْلَامِ دِينًا فَلَنْ يُقْبَلَ مِنْهُ وَهُوَ فِ</w:t>
      </w:r>
      <w:r w:rsidR="005A50E5" w:rsidRPr="001E658D">
        <w:rPr>
          <w:rFonts w:ascii="Traditional Arabic" w:hAnsi="Traditional Arabic" w:cs="Traditional Arabic"/>
          <w:b/>
          <w:bCs/>
          <w:sz w:val="36"/>
          <w:szCs w:val="36"/>
          <w:rtl/>
        </w:rPr>
        <w:t>ي الْآخِرَةِ مِنَ الْخَاسِرِينَ</w:t>
      </w:r>
      <w:r w:rsidR="006329FC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29FC" w:rsidRPr="005A50E5">
        <w:rPr>
          <w:rFonts w:ascii="Traditional Arabic" w:hAnsi="Traditional Arabic" w:cs="Traditional Arabic"/>
          <w:sz w:val="24"/>
          <w:szCs w:val="24"/>
          <w:rtl/>
        </w:rPr>
        <w:t xml:space="preserve"> [آل عمران: 85]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5A50E5" w:rsidRDefault="00470706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إذن فمن هو الرابح؟ </w:t>
      </w:r>
    </w:p>
    <w:p w:rsidR="007601BD" w:rsidRDefault="001E658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والجواب: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لا أحد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رابح! إلا من اتصف بصفات أربع، هي المذكورة في سورة العصر.</w:t>
      </w:r>
    </w:p>
    <w:p w:rsidR="007601BD" w:rsidRDefault="00721903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تَعَالَى: {</w:t>
      </w:r>
      <w:r w:rsidR="005A50E5">
        <w:rPr>
          <w:rFonts w:ascii="Traditional Arabic" w:hAnsi="Traditional Arabic" w:cs="Traditional Arabic"/>
          <w:b/>
          <w:bCs/>
          <w:sz w:val="36"/>
          <w:szCs w:val="36"/>
          <w:rtl/>
        </w:rPr>
        <w:t>بسم الله الرحمن الرحيم</w:t>
      </w:r>
      <w:r w:rsidR="005A50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A50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وَالْعَصْرِ</w:t>
      </w:r>
      <w:r w:rsidR="005A50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A50E5">
        <w:rPr>
          <w:rFonts w:ascii="Traditional Arabic" w:hAnsi="Traditional Arabic" w:cs="Traditional Arabic"/>
          <w:b/>
          <w:bCs/>
          <w:sz w:val="36"/>
          <w:szCs w:val="36"/>
          <w:rtl/>
        </w:rPr>
        <w:t>ِنَّ الْإِنْسَانَ لَفِي خُسْرٍ</w:t>
      </w:r>
      <w:r w:rsidR="005A50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الَّذِينَ آم</w:t>
      </w:r>
      <w:r w:rsidR="005A50E5">
        <w:rPr>
          <w:rFonts w:ascii="Traditional Arabic" w:hAnsi="Traditional Arabic" w:cs="Traditional Arabic"/>
          <w:b/>
          <w:bCs/>
          <w:sz w:val="36"/>
          <w:szCs w:val="36"/>
          <w:rtl/>
        </w:rPr>
        <w:t>َنُوا وَعَمِلُوا الصَّالِحَاتِ وَتَوَاصَوْا بِالْحَقِّ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وَتَوَاصَوْا بِالصَّبْرِ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دلت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السورة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على أنّ الْإيمَانَ قَوْلٌ وَعَمَل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94AF2" w:rsidRDefault="00721903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وَالْعَصْر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A50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ما معنى العصر؟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>فيه ثلاثة أقوال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 xml:space="preserve"> للعلماء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94AF2" w:rsidRDefault="00F21D84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أحدها: أنه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الدَّهر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، ...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وهو الزمن الذي نعيشه،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وإنما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أقسم بالدهر؛ </w:t>
      </w: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لأن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فيه عبرةً للناظر من مرور ال</w:t>
      </w:r>
      <w:r w:rsidR="00794AF2">
        <w:rPr>
          <w:rFonts w:ascii="Traditional Arabic" w:hAnsi="Traditional Arabic" w:cs="Traditional Arabic"/>
          <w:sz w:val="36"/>
          <w:szCs w:val="36"/>
          <w:rtl/>
        </w:rPr>
        <w:t>ليل والنهار على تقدير لا ينخرم.</w:t>
      </w:r>
    </w:p>
    <w:p w:rsidR="00794AF2" w:rsidRDefault="00F21D84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والمعنى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الثاني: أنه وقت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1E6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E6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6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، وهو ما بين زوال الشمس وغروبها، ...</w:t>
      </w:r>
    </w:p>
    <w:p w:rsidR="007601BD" w:rsidRDefault="00F21D84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والثالث: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العصر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.</w:t>
      </w:r>
      <w:r w:rsidR="004547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36"/>
          <w:szCs w:val="36"/>
          <w:rtl/>
        </w:rPr>
        <w:t>«زاد المسير في علم التفسير» لابن الجوزي (4/ 487).</w:t>
      </w:r>
    </w:p>
    <w:p w:rsidR="007601BD" w:rsidRDefault="00B04C87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658D" w:rsidRPr="00F058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794AF2" w:rsidRPr="00F058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الأشهر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من المعاني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كما قال ابن كثير رحمه الله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«الْعَصْر: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الزَّمَانُ الَّذِي يَقَعُ فِيهِ حَرَكَاتُ بَنِي آدَمَ، مِنْ خَيْرٍ وَشَرٍّ». </w:t>
      </w:r>
      <w:r w:rsidRPr="00794AF2">
        <w:rPr>
          <w:rFonts w:ascii="Traditional Arabic" w:hAnsi="Traditional Arabic" w:cs="Traditional Arabic"/>
          <w:sz w:val="24"/>
          <w:szCs w:val="24"/>
          <w:rtl/>
        </w:rPr>
        <w:t>تفسير</w:t>
      </w:r>
      <w:r w:rsidR="00794AF2">
        <w:rPr>
          <w:rFonts w:ascii="Traditional Arabic" w:hAnsi="Traditional Arabic" w:cs="Traditional Arabic"/>
          <w:sz w:val="24"/>
          <w:szCs w:val="24"/>
          <w:rtl/>
        </w:rPr>
        <w:t xml:space="preserve"> ابن كثير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- ت السلامة» (8/ 480).</w:t>
      </w:r>
    </w:p>
    <w:p w:rsidR="007601BD" w:rsidRDefault="00794AF2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{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وَالْعَصْرِ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1903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إِن</w:t>
      </w:r>
      <w:r w:rsidR="00F21D84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َّ الْإِنْسَانَ لَفِي خُسْر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«والإنسان هاهنا بمعنى الناس،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 أن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كل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ّهم في خسر وخسران،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والخسر والخسران؛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في اللغة؛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هو هلاك رأس المال أو نقصه، والإنسان إذا لم يستعمل نفسه وعمره فيما يوجب له الربح الدائم، فهو في خسران؛ لأنه عمل في إهلاك نفسه وعمره، وهما أكبر رأس ماله».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«زاد المسير في علم التفسير» لابن الجوزي (4/ 487).</w:t>
      </w:r>
    </w:p>
    <w:p w:rsidR="007601BD" w:rsidRDefault="00B04C87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فَأَقْسَمَ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658D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تَعَالَى بِذَلِكَ عَلَى أَنَّ الْإِنْسَانَ لَفِي خُسْرٍ، أَيْ: فِي خَسَارَةٍ وَهَلَاكٍ».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«تفسير ابن كثير- ت السلامة» (8/ 480).</w:t>
      </w:r>
    </w:p>
    <w:p w:rsidR="007601BD" w:rsidRDefault="00B04C87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ويجوز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له </w:t>
      </w:r>
      <w:r w:rsidR="0025326E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أن يقسم بما شاء من عظيم </w:t>
      </w:r>
      <w:r w:rsidR="0025326E">
        <w:rPr>
          <w:rFonts w:ascii="Traditional Arabic" w:hAnsi="Traditional Arabic" w:cs="Traditional Arabic" w:hint="cs"/>
          <w:sz w:val="36"/>
          <w:szCs w:val="36"/>
          <w:rtl/>
        </w:rPr>
        <w:t xml:space="preserve">خلقه، </w:t>
      </w:r>
      <w:r w:rsidR="0025326E" w:rsidRPr="00F058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وعظيم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مخلوقاته، </w:t>
      </w: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لكن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لا يجوز لأحد من خلقه أن يحلف بغير 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25326E">
        <w:rPr>
          <w:rFonts w:ascii="Traditional Arabic" w:hAnsi="Traditional Arabic" w:cs="Traditional Arabic" w:hint="cs"/>
          <w:sz w:val="36"/>
          <w:szCs w:val="36"/>
          <w:rtl/>
        </w:rPr>
        <w:t>، أو بغير</w:t>
      </w:r>
      <w:r w:rsidR="00794A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94AF2">
        <w:rPr>
          <w:rFonts w:ascii="Traditional Arabic" w:hAnsi="Traditional Arabic" w:cs="Traditional Arabic"/>
          <w:sz w:val="36"/>
          <w:szCs w:val="36"/>
          <w:rtl/>
        </w:rPr>
        <w:t>اسم من أسمائه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794AF2" w:rsidRDefault="00B04C87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فكل الناس في خسران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 xml:space="preserve"> وضلال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170F0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</w:t>
      </w:r>
      <w:r w:rsidR="0025326E">
        <w:rPr>
          <w:rFonts w:ascii="Traditional Arabic" w:hAnsi="Traditional Arabic" w:cs="Traditional Arabic" w:hint="cs"/>
          <w:sz w:val="36"/>
          <w:szCs w:val="36"/>
          <w:rtl/>
        </w:rPr>
        <w:t>} وهنا استثناء</w:t>
      </w:r>
      <w:r w:rsidR="00170F01" w:rsidRPr="002532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4AF2" w:rsidRPr="0025326E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="00170F0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آمَنُوا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25326E">
        <w:rPr>
          <w:rFonts w:ascii="Traditional Arabic" w:hAnsi="Traditional Arabic" w:cs="Traditional Arabic"/>
          <w:sz w:val="36"/>
          <w:szCs w:val="36"/>
          <w:rtl/>
        </w:rPr>
        <w:t>؛ أي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>:</w:t>
      </w:r>
      <w:r w:rsidR="00F037C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آمنوا بالله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>؛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 xml:space="preserve"> فيه إيمان 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 xml:space="preserve">بالله 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 xml:space="preserve">وتوحيد، وإخلاص، </w:t>
      </w:r>
      <w:r w:rsidR="00287164" w:rsidRPr="007601BD">
        <w:rPr>
          <w:rFonts w:ascii="Traditional Arabic" w:hAnsi="Traditional Arabic" w:cs="Traditional Arabic"/>
          <w:sz w:val="36"/>
          <w:szCs w:val="36"/>
          <w:rtl/>
        </w:rPr>
        <w:t>خ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>ٍ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287164" w:rsidRPr="007601BD">
        <w:rPr>
          <w:rFonts w:ascii="Traditional Arabic" w:hAnsi="Traditional Arabic" w:cs="Traditional Arabic"/>
          <w:sz w:val="36"/>
          <w:szCs w:val="36"/>
          <w:rtl/>
        </w:rPr>
        <w:t>الكفر و</w:t>
      </w:r>
      <w:r w:rsidR="00721903" w:rsidRPr="007601BD">
        <w:rPr>
          <w:rFonts w:ascii="Traditional Arabic" w:hAnsi="Traditional Arabic" w:cs="Traditional Arabic"/>
          <w:sz w:val="36"/>
          <w:szCs w:val="36"/>
          <w:rtl/>
        </w:rPr>
        <w:t>الشرك والنفاق.</w:t>
      </w:r>
    </w:p>
    <w:p w:rsidR="0025326E" w:rsidRDefault="00287164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إيمان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بالأركان الستة،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وتوحيد</w:t>
      </w:r>
      <w:r w:rsidR="002532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بأسمائه وصفاته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، فله الأسماء الحسنى والصفات العلا، فـ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لَيْسَ كَمِثْلِهِ شَيْءٌ وَهُوَ السَّمِيعُ الْبَصِيرُ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470706" w:rsidRPr="005D57A9">
        <w:rPr>
          <w:rFonts w:ascii="Traditional Arabic" w:hAnsi="Traditional Arabic" w:cs="Traditional Arabic"/>
          <w:sz w:val="24"/>
          <w:szCs w:val="24"/>
          <w:rtl/>
        </w:rPr>
        <w:t>[الشورى: 11]،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02925" w:rsidRDefault="00287164" w:rsidP="0030292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وتوحيده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في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ربوبيته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؛ بخلق الخلق وإيجادهم من العدم، </w:t>
      </w:r>
      <w:r w:rsidR="005D57A9">
        <w:rPr>
          <w:rFonts w:ascii="Traditional Arabic" w:hAnsi="Traditional Arabic" w:cs="Traditional Arabic" w:hint="cs"/>
          <w:sz w:val="36"/>
          <w:szCs w:val="36"/>
          <w:rtl/>
        </w:rPr>
        <w:t xml:space="preserve">من يخلق غير الله؟ </w:t>
      </w:r>
      <w:r w:rsidR="00302925" w:rsidRPr="00302925">
        <w:rPr>
          <w:rFonts w:ascii="Traditional Arabic" w:hAnsi="Traditional Arabic" w:cs="Traditional Arabic"/>
          <w:sz w:val="36"/>
          <w:szCs w:val="36"/>
          <w:rtl/>
        </w:rPr>
        <w:t>{</w:t>
      </w:r>
      <w:r w:rsidR="00302925" w:rsidRPr="003029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هَلْ مِنْ خَالِقٍ غَيْرُ اللَّهِ يَرْزُقُكُمْ مِنَ السَّمَاءِ وَالْأَرْضِ لَا إِلَهَ إِلَّا هُوَ فَأَنَّى </w:t>
      </w:r>
      <w:proofErr w:type="spellStart"/>
      <w:r w:rsidR="00302925" w:rsidRPr="00302925">
        <w:rPr>
          <w:rFonts w:ascii="Traditional Arabic" w:hAnsi="Traditional Arabic" w:cs="Traditional Arabic"/>
          <w:b/>
          <w:bCs/>
          <w:sz w:val="36"/>
          <w:szCs w:val="36"/>
          <w:rtl/>
        </w:rPr>
        <w:t>تُؤْفَكُونَ</w:t>
      </w:r>
      <w:proofErr w:type="spellEnd"/>
      <w:r w:rsidR="00302925" w:rsidRPr="00302925">
        <w:rPr>
          <w:rFonts w:ascii="Traditional Arabic" w:hAnsi="Traditional Arabic" w:cs="Traditional Arabic"/>
          <w:sz w:val="36"/>
          <w:szCs w:val="36"/>
          <w:rtl/>
        </w:rPr>
        <w:t>}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302925" w:rsidRPr="0030292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2925" w:rsidRPr="00302925">
        <w:rPr>
          <w:rFonts w:ascii="Traditional Arabic" w:hAnsi="Traditional Arabic" w:cs="Traditional Arabic"/>
          <w:sz w:val="28"/>
          <w:szCs w:val="28"/>
          <w:rtl/>
        </w:rPr>
        <w:t>[فاطر: 3]</w:t>
      </w:r>
      <w:r w:rsidR="0030292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02925" w:rsidRDefault="00287164" w:rsidP="0030292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وتوحيده في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ألوهيته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وعبوديته، فلا إله غيره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ولا معبو</w:t>
      </w:r>
      <w:r w:rsidR="005D57A9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بحق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سوا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، ولا إله إلا الله،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فلا نشرك بعبادته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أحدا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فلا نعبد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ولا ندعو ولا نسجد لغيره مهما كان، سواء كان ملكًا مقرّبًا، أو نبيًّا مرسلًا، أو وليًّا صالحًا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02925" w:rsidRDefault="00287164" w:rsidP="0030292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1BF1">
        <w:rPr>
          <w:rFonts w:ascii="Traditional Arabic" w:hAnsi="Traditional Arabic" w:cs="Traditional Arabic"/>
          <w:b/>
          <w:bCs/>
          <w:sz w:val="36"/>
          <w:szCs w:val="36"/>
          <w:rtl/>
        </w:rPr>
        <w:t>ولا نطوف ولا نصلي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عند قبر أو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ضريح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أو مقام، أو وثن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أو صنم أو شجر</w:t>
      </w:r>
      <w:r w:rsidR="00A217BA" w:rsidRPr="007601BD">
        <w:rPr>
          <w:rFonts w:ascii="Traditional Arabic" w:hAnsi="Traditional Arabic" w:cs="Traditional Arabic"/>
          <w:sz w:val="36"/>
          <w:szCs w:val="36"/>
          <w:rtl/>
        </w:rPr>
        <w:t xml:space="preserve"> يقدَّس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601BD" w:rsidRDefault="00A217BA" w:rsidP="0030292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D1BF1">
        <w:rPr>
          <w:rFonts w:ascii="Traditional Arabic" w:hAnsi="Traditional Arabic" w:cs="Traditional Arabic"/>
          <w:b/>
          <w:bCs/>
          <w:sz w:val="36"/>
          <w:szCs w:val="36"/>
          <w:rtl/>
        </w:rPr>
        <w:t>فعباداتنا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نؤديها في أرض الله الواسعة، أو في بيوت الله المقدسة، وهي المساجد،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470706" w:rsidRPr="00302925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وَأَنَّ الْمَسَاجِدَ لِلَّهِ فَلَا تَدْعُوا مَعَ اللَّهِ أَحَدًا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7D1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0706" w:rsidRPr="007D1BF1">
        <w:rPr>
          <w:rFonts w:ascii="Traditional Arabic" w:hAnsi="Traditional Arabic" w:cs="Traditional Arabic"/>
          <w:sz w:val="24"/>
          <w:szCs w:val="24"/>
          <w:rtl/>
        </w:rPr>
        <w:t xml:space="preserve"> [الجن: 18].</w:t>
      </w:r>
    </w:p>
    <w:p w:rsidR="00302925" w:rsidRDefault="00A217BA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1BF1">
        <w:rPr>
          <w:rFonts w:ascii="Traditional Arabic" w:hAnsi="Traditional Arabic" w:cs="Traditional Arabic"/>
          <w:b/>
          <w:bCs/>
          <w:sz w:val="36"/>
          <w:szCs w:val="36"/>
          <w:rtl/>
        </w:rPr>
        <w:t>الإيمان</w:t>
      </w:r>
      <w:r w:rsidR="007D1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بملائكة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تلك الأجسام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النورانية، </w:t>
      </w:r>
      <w:r w:rsidRPr="007D1BF1">
        <w:rPr>
          <w:rFonts w:ascii="Traditional Arabic" w:hAnsi="Traditional Arabic" w:cs="Traditional Arabic"/>
          <w:b/>
          <w:bCs/>
          <w:sz w:val="36"/>
          <w:szCs w:val="36"/>
          <w:rtl/>
        </w:rPr>
        <w:t>وأولها وعظيمها ورئيسها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جبريل عليه السلام، </w:t>
      </w:r>
      <w:proofErr w:type="spellStart"/>
      <w:r w:rsidRPr="007601BD">
        <w:rPr>
          <w:rFonts w:ascii="Traditional Arabic" w:hAnsi="Traditional Arabic" w:cs="Traditional Arabic"/>
          <w:sz w:val="36"/>
          <w:szCs w:val="36"/>
          <w:rtl/>
        </w:rPr>
        <w:t>وسائرهم</w:t>
      </w:r>
      <w:proofErr w:type="spellEnd"/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ممن ذكرهم الله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كميكائيل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وإسرافيل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302925">
        <w:rPr>
          <w:rFonts w:ascii="Traditional Arabic" w:hAnsi="Traditional Arabic" w:cs="Traditional Arabic"/>
          <w:sz w:val="36"/>
          <w:szCs w:val="36"/>
          <w:rtl/>
        </w:rPr>
        <w:t xml:space="preserve"> وملك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02925">
        <w:rPr>
          <w:rFonts w:ascii="Traditional Arabic" w:hAnsi="Traditional Arabic" w:cs="Traditional Arabic"/>
          <w:sz w:val="36"/>
          <w:szCs w:val="36"/>
          <w:rtl/>
        </w:rPr>
        <w:t xml:space="preserve"> الموت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وحملة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العرش الثمانية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وغير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هم مما لا يعلم عددهم إلا 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="007D1BF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خالقهم 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lastRenderedPageBreak/>
        <w:t>سبحانه، عَنْ أَنَسِ بْنِ مَالِكٍ قَالَ: قَالَ رَسُولُ اللَّهِ صَلَّى اللهُ عَلَيْهِ وَسَلَّمَ: «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الْبَيْتُ الْمَعْمُورُ فِي السَّمَاءِ السَّابِعَةِ، يَدْخُلُهُ</w:t>
      </w:r>
      <w:r w:rsidR="003029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1BF1" w:rsidRPr="00302925">
        <w:rPr>
          <w:rFonts w:ascii="Traditional Arabic" w:hAnsi="Traditional Arabic" w:cs="Traditional Arabic" w:hint="cs"/>
          <w:sz w:val="36"/>
          <w:szCs w:val="36"/>
          <w:rtl/>
        </w:rPr>
        <w:t>وفي رواية:</w:t>
      </w:r>
      <w:r w:rsidR="003029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(يصلي فيه)،</w:t>
      </w:r>
      <w:r w:rsidR="007D1B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029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كُلَّ يَوْمٍ سَبْعُونَ أَلْفَ مَلَكٍ، ثُمَّ لَا يَعُودُونَ إِلَيْهِ</w:t>
      </w:r>
      <w:r w:rsidR="00F67B94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تَقُومَ السَّاعَةُ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»</w:t>
      </w:r>
      <w:r w:rsidR="007D1BF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2925">
        <w:rPr>
          <w:rFonts w:ascii="Traditional Arabic" w:hAnsi="Traditional Arabic" w:cs="Traditional Arabic" w:hint="cs"/>
          <w:sz w:val="24"/>
          <w:szCs w:val="24"/>
          <w:rtl/>
        </w:rPr>
        <w:t>أحمد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(12558)</w:t>
      </w:r>
      <w:r w:rsidR="0030292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70706" w:rsidRPr="007D1BF1">
        <w:rPr>
          <w:rFonts w:ascii="Traditional Arabic" w:hAnsi="Traditional Arabic" w:cs="Traditional Arabic"/>
          <w:sz w:val="24"/>
          <w:szCs w:val="24"/>
          <w:rtl/>
        </w:rPr>
        <w:t>واللفظ له</w:t>
      </w:r>
      <w:r w:rsidR="007D1BF1" w:rsidRPr="007D1BF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70706" w:rsidRPr="007D1BF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02925">
        <w:rPr>
          <w:rFonts w:ascii="Traditional Arabic" w:hAnsi="Traditional Arabic" w:cs="Traditional Arabic" w:hint="cs"/>
          <w:sz w:val="24"/>
          <w:szCs w:val="24"/>
          <w:rtl/>
        </w:rPr>
        <w:t>والبخاري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(3207), انظر الصَّحِيحَة: (477).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601BD" w:rsidRDefault="00F67B94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و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عَنْ عَبْدِ اللهِ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 xml:space="preserve"> بن مسعود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عنه،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صَلَّى اللهُ عَلَيْهِ وَسَلَّمَ: </w:t>
      </w:r>
      <w:r w:rsidR="00470706" w:rsidRPr="00B16773">
        <w:rPr>
          <w:rFonts w:ascii="Traditional Arabic" w:hAnsi="Traditional Arabic" w:cs="Traditional Arabic"/>
          <w:b/>
          <w:bCs/>
          <w:sz w:val="36"/>
          <w:szCs w:val="36"/>
          <w:rtl/>
        </w:rPr>
        <w:t>"يُؤْتَى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بِجَهَنَّمَ يَوْمَئِذٍ لَهَا سَبْعُونَ أَلْفَ زِمَامٍ</w:t>
      </w:r>
      <w:r w:rsidR="003029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70706" w:rsidRPr="00302925">
        <w:rPr>
          <w:rFonts w:ascii="Traditional Arabic" w:hAnsi="Traditional Arabic" w:cs="Traditional Arabic"/>
          <w:sz w:val="36"/>
          <w:szCs w:val="36"/>
          <w:rtl/>
        </w:rPr>
        <w:t>،</w:t>
      </w:r>
      <w:r w:rsidR="00302925">
        <w:rPr>
          <w:rFonts w:ascii="Traditional Arabic" w:hAnsi="Traditional Arabic" w:cs="Traditional Arabic" w:hint="cs"/>
          <w:sz w:val="36"/>
          <w:szCs w:val="36"/>
          <w:rtl/>
        </w:rPr>
        <w:t xml:space="preserve"> سبعون ألف مقود ورسن،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029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70706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مَعَ كُلِّ زِمَامٍ سَبْعُونَ أَلْفَ مَلَكٍ يَجُرُّونَهَا</w:t>
      </w:r>
      <w:r w:rsidR="00AD5445">
        <w:rPr>
          <w:rFonts w:ascii="Traditional Arabic" w:hAnsi="Traditional Arabic" w:cs="Traditional Arabic"/>
          <w:sz w:val="36"/>
          <w:szCs w:val="36"/>
          <w:rtl/>
        </w:rPr>
        <w:t>"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,</w:t>
      </w:r>
      <w:r w:rsidR="004547C0">
        <w:rPr>
          <w:rFonts w:ascii="Traditional Arabic" w:hAnsi="Traditional Arabic" w:cs="Traditional Arabic" w:hint="cs"/>
          <w:sz w:val="36"/>
          <w:szCs w:val="36"/>
          <w:rtl/>
        </w:rPr>
        <w:t xml:space="preserve"> مسلم</w:t>
      </w:r>
      <w:r w:rsidR="004547C0">
        <w:rPr>
          <w:rFonts w:ascii="Traditional Arabic" w:hAnsi="Traditional Arabic" w:cs="Traditional Arabic"/>
          <w:sz w:val="36"/>
          <w:szCs w:val="36"/>
          <w:rtl/>
        </w:rPr>
        <w:t xml:space="preserve"> 29- (2842)</w:t>
      </w:r>
      <w:r w:rsidR="00AD544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4EDF">
        <w:rPr>
          <w:rFonts w:ascii="Traditional Arabic" w:hAnsi="Traditional Arabic" w:cs="Traditional Arabic"/>
          <w:sz w:val="36"/>
          <w:szCs w:val="36"/>
          <w:rtl/>
        </w:rPr>
        <w:t xml:space="preserve"> فإذا كان لج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هن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م هذا العدد؛ فكيف بغيرهم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؟ فهل تعلمون عددهم؟ لا والله</w:t>
      </w:r>
      <w:r w:rsidR="00470706" w:rsidRPr="007601B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601BD" w:rsidRDefault="00A217BA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والإيمان بالكتب المنزلة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من عنده سبحانه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ومنها صحف إبراهيم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وتوراة موسى، وزبور داود، وإنجيل عيسى،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والقرآن المنزل على محمد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عليهم جميع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الصلاة والسلام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 xml:space="preserve">، وغيرها 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من الكتب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>مما لا نعلمه.</w:t>
      </w:r>
    </w:p>
    <w:p w:rsidR="007601BD" w:rsidRDefault="00A217BA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والإيمان ب</w:t>
      </w:r>
      <w:r w:rsidR="00817DB7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جميع الأنبياء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المائة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والأربعة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والعشرين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 xml:space="preserve"> ألف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17DB7" w:rsidRPr="007601BD">
        <w:rPr>
          <w:rFonts w:ascii="Traditional Arabic" w:hAnsi="Traditional Arabic" w:cs="Traditional Arabic"/>
          <w:sz w:val="36"/>
          <w:szCs w:val="36"/>
          <w:rtl/>
        </w:rPr>
        <w:t xml:space="preserve"> نبي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>ٍّ</w:t>
      </w:r>
      <w:r w:rsidR="00A84ED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84EDF">
        <w:rPr>
          <w:rFonts w:ascii="Traditional Arabic" w:hAnsi="Traditional Arabic" w:cs="Traditional Arabic"/>
          <w:sz w:val="36"/>
          <w:szCs w:val="36"/>
          <w:rtl/>
        </w:rPr>
        <w:t xml:space="preserve">عَنْ أَبِي ذَرٍّ 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>َالَ: (أَتَيْتُ رَسُولَ</w:t>
      </w:r>
      <w:r w:rsidR="00A84EDF">
        <w:rPr>
          <w:rFonts w:ascii="Traditional Arabic" w:hAnsi="Traditional Arabic" w:cs="Traditional Arabic"/>
          <w:sz w:val="36"/>
          <w:szCs w:val="36"/>
          <w:rtl/>
        </w:rPr>
        <w:t xml:space="preserve"> اللهِ صلى الله عليه وسلم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 xml:space="preserve"> وَهو فِي الْمَسْجِدِ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>, فَجَلَس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>ْتُ فَقُلْتُ: يَا رَسُولَ اللهِ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>, كَمْ وَفَاءُ عِدَّةِ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الْأَنْبِيَاءُ؟) قَالَ: "</w:t>
      </w:r>
      <w:r w:rsidR="00A84EDF">
        <w:rPr>
          <w:rFonts w:ascii="Traditional Arabic" w:hAnsi="Traditional Arabic" w:cs="Traditional Arabic"/>
          <w:b/>
          <w:bCs/>
          <w:sz w:val="36"/>
          <w:szCs w:val="36"/>
          <w:rtl/>
        </w:rPr>
        <w:t>مِائَةُ أَلْفٍ</w:t>
      </w:r>
      <w:r w:rsidR="00170F0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, وَأَرْبَعَةٌ وَعِشْرُونَ أَلْفًا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>")</w:t>
      </w:r>
      <w:r w:rsidR="00E57EC1">
        <w:rPr>
          <w:rFonts w:ascii="Traditional Arabic" w:hAnsi="Traditional Arabic" w:cs="Traditional Arabic"/>
          <w:sz w:val="36"/>
          <w:szCs w:val="36"/>
          <w:rtl/>
        </w:rPr>
        <w:t>،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7EC1">
        <w:rPr>
          <w:rFonts w:ascii="Traditional Arabic" w:hAnsi="Traditional Arabic" w:cs="Traditional Arabic" w:hint="cs"/>
          <w:sz w:val="24"/>
          <w:szCs w:val="24"/>
          <w:rtl/>
        </w:rPr>
        <w:t>الطبراني في الكبير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(7871),</w:t>
      </w:r>
      <w:r w:rsidR="00E57EC1">
        <w:rPr>
          <w:rFonts w:ascii="Traditional Arabic" w:hAnsi="Traditional Arabic" w:cs="Traditional Arabic" w:hint="cs"/>
          <w:sz w:val="24"/>
          <w:szCs w:val="24"/>
          <w:rtl/>
        </w:rPr>
        <w:t xml:space="preserve"> والحاكم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(4166), المشكاة: (5737)، وهداية الرواة: (5669).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 xml:space="preserve"> (قُلْتُ: يَا رَسُولَ اللهِ، كَمِ الرُّس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>ُلُ مِنْ ذَلِكَ؟)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56B02" w:rsidRPr="00456B02">
        <w:rPr>
          <w:rFonts w:ascii="Traditional Arabic" w:hAnsi="Traditional Arabic" w:cs="Traditional Arabic" w:hint="cs"/>
          <w:sz w:val="24"/>
          <w:szCs w:val="24"/>
          <w:rtl/>
        </w:rPr>
        <w:t>ابن حبان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(361), انظر صحيح موارد الظمآن: (81)، (1745).</w:t>
      </w:r>
      <w:r w:rsidR="004547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 xml:space="preserve">النبي غير الرسول، 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كم عد</w:t>
      </w:r>
      <w:r w:rsidR="00E57EC1">
        <w:rPr>
          <w:rFonts w:ascii="Traditional Arabic" w:hAnsi="Traditional Arabic" w:cs="Traditional Arabic" w:hint="cs"/>
          <w:sz w:val="36"/>
          <w:szCs w:val="36"/>
          <w:rtl/>
        </w:rPr>
        <w:t xml:space="preserve">د الرسل من المائة وعشرون ألفا؟ </w:t>
      </w:r>
      <w:r w:rsidR="007D39F5" w:rsidRPr="007601BD">
        <w:rPr>
          <w:rFonts w:ascii="Traditional Arabic" w:hAnsi="Traditional Arabic" w:cs="Traditional Arabic"/>
          <w:sz w:val="36"/>
          <w:szCs w:val="36"/>
          <w:rtl/>
        </w:rPr>
        <w:t>(قَالَ: "</w:t>
      </w:r>
      <w:r w:rsidR="00170F0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ثَلَاثُ مِائَةٍ وَخَمْسَةَ عَشَرَ جَمًّا غَفِيرًا</w:t>
      </w:r>
      <w:r w:rsidR="00170F01" w:rsidRPr="007601BD">
        <w:rPr>
          <w:rFonts w:ascii="Traditional Arabic" w:hAnsi="Traditional Arabic" w:cs="Traditional Arabic"/>
          <w:sz w:val="36"/>
          <w:szCs w:val="36"/>
          <w:rtl/>
        </w:rPr>
        <w:t>")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70F01" w:rsidRPr="00A84E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56B02">
        <w:rPr>
          <w:rFonts w:ascii="Traditional Arabic" w:hAnsi="Traditional Arabic" w:cs="Traditional Arabic" w:hint="cs"/>
          <w:sz w:val="24"/>
          <w:szCs w:val="24"/>
          <w:rtl/>
        </w:rPr>
        <w:t xml:space="preserve">أحمد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 xml:space="preserve">(21552)، (22288)، 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456B02">
        <w:rPr>
          <w:rFonts w:ascii="Traditional Arabic" w:hAnsi="Traditional Arabic" w:cs="Traditional Arabic" w:hint="cs"/>
          <w:sz w:val="24"/>
          <w:szCs w:val="24"/>
          <w:rtl/>
        </w:rPr>
        <w:t>الطبراني في الكبير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 xml:space="preserve"> (7871), انظر الصَّحِيحَة: (2668).</w:t>
      </w:r>
      <w:r w:rsidR="007D39F5" w:rsidRPr="00A84E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:rsidR="007601BD" w:rsidRDefault="00817DB7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ومنهم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الثلاثمائة والأربعة عشر رسولا، عليهم الصلاة والسلام، وقد ذكر الله سبحانه منهم خمسةً وعشرين، منهم ثمانية عشر على التوالي في سورة واحدة</w:t>
      </w:r>
      <w:r w:rsidR="00F67B94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67B94" w:rsidRPr="007601BD">
        <w:rPr>
          <w:rFonts w:ascii="Traditional Arabic" w:hAnsi="Traditional Arabic" w:cs="Traditional Arabic"/>
          <w:sz w:val="36"/>
          <w:szCs w:val="36"/>
          <w:rtl/>
        </w:rPr>
        <w:t>هي الأنعام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7B94" w:rsidRPr="007601BD">
        <w:rPr>
          <w:rFonts w:ascii="Traditional Arabic" w:hAnsi="Traditional Arabic" w:cs="Traditional Arabic"/>
          <w:sz w:val="36"/>
          <w:szCs w:val="36"/>
          <w:rtl/>
        </w:rPr>
        <w:t xml:space="preserve"> قال سبحانه: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67B94"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F67B94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وَتِلْكَ حُجَّتُنَا آتَيْنَاهَا إِبْرَاهِيمَ عَلَى قَوْمِهِ نَرْفَعُ دَرَجَاتٍ مَنْ نَشَاء</w:t>
      </w:r>
      <w:r w:rsidR="00A84EDF">
        <w:rPr>
          <w:rFonts w:ascii="Traditional Arabic" w:hAnsi="Traditional Arabic" w:cs="Traditional Arabic"/>
          <w:b/>
          <w:bCs/>
          <w:sz w:val="36"/>
          <w:szCs w:val="36"/>
          <w:rtl/>
        </w:rPr>
        <w:t>ُ إِنَّ رَبَّكَ حَكِيمٌ عَلِيمٌ</w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B94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* وَوَهَبْنَا لَهُ إِسْحَاقَ وَيَعْقُوبَ كُلًّا هَدَيْنَا وَنُوحًا هَدَيْنَا مِنْ قَبْلُ وَمِنْ ذُرِّيَّتِهِ دَاوُودَ وَسُلَيْمَانَ وَأَيُّوبَ وَيُوسُفَ وَمُوسَى وَهَارُونَ وَ</w:t>
      </w:r>
      <w:r w:rsidR="00A84EDF">
        <w:rPr>
          <w:rFonts w:ascii="Traditional Arabic" w:hAnsi="Traditional Arabic" w:cs="Traditional Arabic"/>
          <w:b/>
          <w:bCs/>
          <w:sz w:val="36"/>
          <w:szCs w:val="36"/>
          <w:rtl/>
        </w:rPr>
        <w:t>كَذَلِكَ نَجْزِي الْمُحْسِنِينَ</w:t>
      </w:r>
      <w:r w:rsidR="003419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B94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* وَزَكَرِيَّا وَيَحْيَى وَعِيسَى وَإِل</w:t>
      </w:r>
      <w:r w:rsidR="00A84EDF">
        <w:rPr>
          <w:rFonts w:ascii="Traditional Arabic" w:hAnsi="Traditional Arabic" w:cs="Traditional Arabic"/>
          <w:b/>
          <w:bCs/>
          <w:sz w:val="36"/>
          <w:szCs w:val="36"/>
          <w:rtl/>
        </w:rPr>
        <w:t>ْيَاسَ كُلٌّ مِنَ الصَّالِحِينَ</w:t>
      </w:r>
      <w:r w:rsidR="003419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7B94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* وَإِسْمَاعِيلَ وَالْيَسَعَ وَيُونُسَ وَلُوطًا وَكُلًّا فَضَّلْنَا عَلَى الْعَالَمِينَ</w:t>
      </w:r>
      <w:r w:rsidR="00F67B94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4ED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4EDF" w:rsidRPr="00A84EDF">
        <w:rPr>
          <w:rFonts w:ascii="Traditional Arabic" w:hAnsi="Traditional Arabic" w:cs="Traditional Arabic"/>
          <w:sz w:val="24"/>
          <w:szCs w:val="24"/>
          <w:rtl/>
        </w:rPr>
        <w:t>[الأنعام: 83</w:t>
      </w:r>
      <w:r w:rsidR="00F67B94" w:rsidRPr="00A84EDF">
        <w:rPr>
          <w:rFonts w:ascii="Traditional Arabic" w:hAnsi="Traditional Arabic" w:cs="Traditional Arabic"/>
          <w:sz w:val="24"/>
          <w:szCs w:val="24"/>
          <w:rtl/>
        </w:rPr>
        <w:t>- 86]،</w:t>
      </w:r>
      <w:r w:rsidR="00F67B94" w:rsidRPr="007601BD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ذكر البقية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 xml:space="preserve">بقية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سائر القرآن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419FF" w:rsidRDefault="00817DB7" w:rsidP="003419F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وهذه صفة المؤمنين المسلمين، أم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محمَّدٍ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خاتم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النبيين صلى الله عليه وسلم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، شهد لهم الله جل جلاله فقال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7601BD" w:rsidRDefault="00817DB7" w:rsidP="003419F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آمَنَ الرَّسُولُ بِمَا أُنْزِلَ إِلَيْهِ مِنْ رَبِّهِ وَالْمُؤْمِنُونَ كُلٌّ آمَنَ بِاللَّهِ وَمَلَائِكَتِهِ وَكُتُبِهِ وَرُسُلِهِ لَا نُفَرِّقُ بَيْنَ أَحَدٍ مِنْ رُسُلِهِ وَقَالُوا سَمِعْنَا وَأَطَعْنَا غُفْرَانَكَ رَبَّنَا وَإِلَيْكَ الْمَصِيرُ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A84ED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4EDF">
        <w:rPr>
          <w:rFonts w:ascii="Traditional Arabic" w:hAnsi="Traditional Arabic" w:cs="Traditional Arabic"/>
          <w:sz w:val="24"/>
          <w:szCs w:val="24"/>
          <w:rtl/>
        </w:rPr>
        <w:t xml:space="preserve"> [البقرة: 285]،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فإذا سو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لت ل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غير المسلمين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أنفس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هم سب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نبي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ن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ا محم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د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وسلم؛ فلا يجرؤ مسلم مؤمن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أن يفعل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ذلك مع كليم الله موسى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عليه السلام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، أو كلمة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الله عيسى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عليه السلام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بل نصلى أو نسلم عليهم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، عليهم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الصلاة والسلام.</w:t>
      </w:r>
    </w:p>
    <w:p w:rsidR="007601BD" w:rsidRDefault="00F037C1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والإيمان باليوم الآخر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يَكْفُرْ بِاللَّهِ وَمَلَائِكَتِهِ وَكُتُبِهِ وَرُسُلِهِ وَالْيَوْمِ الْآخِرِ فَقَدْ ضَلَّ ضَلَالًا بَعِيدًا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[النساء: 136]،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وَالْمُؤْمِنُونَ بِاللَّهِ وَالْيَوْمِ الْآخِرِ أُولَئِكَ سَنُؤْتِيهِمْ أَجْرًا عَظِيمًا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[النساء: 162]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في أكثر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من آية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تدل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أهمية الإيمان باليوم الآخر.</w:t>
      </w:r>
    </w:p>
    <w:p w:rsidR="001971C7" w:rsidRDefault="00F037C1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والإيمان بالقضاء والقدر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، خيره وشره، 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حلوه ومر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419F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من الله،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 قال سبحانه: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971C7" w:rsidRDefault="00F16E30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BD3E3B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 خَلَقَ فَسَوَّى</w:t>
      </w:r>
      <w:r w:rsidR="00F037C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* وَالَّذِي قَدَّرَ فَهَدَى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037C1"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[الأعلى: 2، 3]،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 xml:space="preserve"> فالماء ينزل من السماء </w:t>
      </w:r>
      <w:r w:rsidR="00F037C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بقدر</w:t>
      </w:r>
      <w:r w:rsidR="00F037C1" w:rsidRPr="007601B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وقال سبحانه:</w:t>
      </w:r>
    </w:p>
    <w:p w:rsidR="001971C7" w:rsidRDefault="00F037C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نُنَزِّلُهُ إِلَّا بِقَدَرٍ مَعْلُومٍ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[الحجر: 21]،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والأرزاق توزع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علينا و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على عباد الله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بقدر الله،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971C7" w:rsidRDefault="00F037C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وَلَوْ بَسَطَ اللَّهُ الرِّزْقَ لِعِبَادِهِ لَبَغَوْا فِي الْأَرْضِ وَلَكِنْ يُنَزِّلُ بِقَدَرٍ مَا يَشَاءُ إِنَّهُ بِعِبَادِهِ خَبِيرٌ بَصِيرٌ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[الشورى: 27]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والكون كله يجري بقدر الله،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:rsidR="001971C7" w:rsidRDefault="00F037C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وَالشَّمْسُ تَجْرِي لِمُسْتَقَرٍّ لَهَا ذَلِكَ تَقْدِيرُ الْعَزِيزِ الْعَلِيمِ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</w:t>
      </w:r>
      <w:proofErr w:type="spellStart"/>
      <w:r w:rsidRPr="00BD3E3B">
        <w:rPr>
          <w:rFonts w:ascii="Traditional Arabic" w:hAnsi="Traditional Arabic" w:cs="Traditional Arabic"/>
          <w:sz w:val="24"/>
          <w:szCs w:val="24"/>
          <w:rtl/>
        </w:rPr>
        <w:t>يس</w:t>
      </w:r>
      <w:proofErr w:type="spellEnd"/>
      <w:r w:rsidRPr="00BD3E3B">
        <w:rPr>
          <w:rFonts w:ascii="Traditional Arabic" w:hAnsi="Traditional Arabic" w:cs="Traditional Arabic"/>
          <w:sz w:val="24"/>
          <w:szCs w:val="24"/>
          <w:rtl/>
        </w:rPr>
        <w:t>: 38]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وكل خلق الله بقدر الله،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:rsidR="007601BD" w:rsidRDefault="00F037C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وَخَلَقَ كُلَّ شَيْءٍ فَقَدَّرَهُ تَقْدِيرًا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[الفرقان: 2]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كُلَّ شَيْءٍ خَلَقْنَاهُ بِقَدَرٍ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[القمر: 49]</w:t>
      </w:r>
      <w:r w:rsidR="00BD3E3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971C7" w:rsidRDefault="0024249D" w:rsidP="00BD3E3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ويقضي 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ما شاء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كما يشاء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كيف يشاء،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 قال سبحانه: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D3E3B" w:rsidRDefault="0024249D" w:rsidP="00BD3E3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بَدِيعُ السَّمَاوَاتِ وَالْأَرْضِ وَإِذَا قَضَى أَمْرًا فَإِنَّمَا يَقُولُ لَهُ كُنْ فَيَكُونُ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[البقرة: 117]</w:t>
      </w:r>
      <w:r w:rsidR="00BD3E3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971C7" w:rsidRDefault="00BD3E3B" w:rsidP="00BD3E3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D3E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4249D" w:rsidRPr="00BD3E3B">
        <w:rPr>
          <w:rFonts w:ascii="Traditional Arabic" w:hAnsi="Traditional Arabic" w:cs="Traditional Arabic"/>
          <w:b/>
          <w:bCs/>
          <w:sz w:val="36"/>
          <w:szCs w:val="36"/>
          <w:rtl/>
        </w:rPr>
        <w:t>نحن نعجب</w:t>
      </w:r>
      <w:r w:rsidR="00F16E30" w:rsidRPr="00BD3E3B">
        <w:rPr>
          <w:rFonts w:ascii="Traditional Arabic" w:hAnsi="Traditional Arabic" w:cs="Traditional Arabic"/>
          <w:b/>
          <w:bCs/>
          <w:sz w:val="36"/>
          <w:szCs w:val="36"/>
          <w:rtl/>
        </w:rPr>
        <w:t>!</w:t>
      </w:r>
      <w:r w:rsidR="0024249D" w:rsidRPr="00BD3E3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 xml:space="preserve">بل نقول مستحيل 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في نظرنا 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>أن تلد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 xml:space="preserve"> امرأة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دون 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 xml:space="preserve">زواج أو بغاء، لكن إذا قضى الله ذلك كان، فهذه مريم بنت عمران رضي الله عنها، تفكر مثل تفكيرنا،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</w:p>
    <w:p w:rsidR="001971C7" w:rsidRDefault="0024249D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قَالَتْ رَبِّ أَنَّى يَكُونُ لِي وَلَدٌ وَلَمْ يَمْسَسْنِي بَشَرٌ قَالَ كَذَلِكِ اللَّهُ يَخْلُقُ مَا يَشَاءُ إِذَا قَضَى أَمْرًا فَإِنَّمَا يَقُولُ لَهُ كُنْ فَيَكُونُ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[آل عمران: 47]</w:t>
      </w:r>
      <w:r w:rsidR="00F16E30" w:rsidRPr="00BD3E3B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وفي آية أخرى: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601BD" w:rsidRDefault="0024249D" w:rsidP="00BD3E3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قَالَتْ أَنَّى يَكُونُ لِي غُلَامٌ وَلَمْ يَمْسَسْنِي بَشَرٌ وَلَمْ أَكُ بَغِيًّا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فهذه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الأسبابُ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أسباب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الولادة والحمل، ومريم البتو</w:t>
      </w:r>
      <w:r w:rsidR="007601BD">
        <w:rPr>
          <w:rFonts w:ascii="Traditional Arabic" w:hAnsi="Traditional Arabic" w:cs="Traditional Arabic"/>
          <w:sz w:val="36"/>
          <w:szCs w:val="36"/>
          <w:rtl/>
        </w:rPr>
        <w:t>ل حصنها الله وحفظها من هذا وذاك</w:t>
      </w:r>
      <w:r w:rsidR="00F16E30" w:rsidRPr="007601BD">
        <w:rPr>
          <w:rFonts w:ascii="Traditional Arabic" w:hAnsi="Traditional Arabic" w:cs="Traditional Arabic"/>
          <w:sz w:val="36"/>
          <w:szCs w:val="36"/>
          <w:rtl/>
        </w:rPr>
        <w:t>؟ {</w:t>
      </w:r>
      <w:r w:rsidRPr="001971C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كَذَلِكِ قَالَ رَبُّكِ هُوَ عَلَيَّ هَيِّنٌ وَلِنَجْعَلَهُ آيَةً لِلنَّاسِ وَرَحْمَةً مِنَّا وَكَانَ أَمْرًا مَقْضِيًّا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D3E3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D3E3B">
        <w:rPr>
          <w:rFonts w:ascii="Traditional Arabic" w:hAnsi="Traditional Arabic" w:cs="Traditional Arabic"/>
          <w:sz w:val="24"/>
          <w:szCs w:val="24"/>
          <w:rtl/>
        </w:rPr>
        <w:t xml:space="preserve"> [مريم: 20، 21]</w:t>
      </w:r>
      <w:r w:rsidR="00F16E30" w:rsidRPr="00BD3E3B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1971C7" w:rsidRDefault="0024249D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وآجالنا وأعمارنا بقضاء الله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971C7" w:rsidRDefault="00F16E30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24249D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الَّذِي خَلَقَكُمْ مِنْ طِينٍ ثُمَّ قَضَى أَجَلًا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أجلاً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لكم في الدار الدنيا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 التي نعيشها.</w:t>
      </w:r>
    </w:p>
    <w:p w:rsidR="007601BD" w:rsidRDefault="00F16E30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24249D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وَأَجَلٌ مُسَمًّى عِنْدَهُ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يعني يوم القيامة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في الدار الآخرة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="0024249D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أَنْتُمْ تَمْتَرُونَ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4249D" w:rsidRPr="00DF4A6B">
        <w:rPr>
          <w:rFonts w:ascii="Traditional Arabic" w:hAnsi="Traditional Arabic" w:cs="Traditional Arabic"/>
          <w:sz w:val="24"/>
          <w:szCs w:val="24"/>
          <w:rtl/>
        </w:rPr>
        <w:t xml:space="preserve"> [الأنعام: 2]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، تجادلون وتشكون.</w:t>
      </w:r>
    </w:p>
    <w:p w:rsidR="001971C7" w:rsidRDefault="001971C7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71C7">
        <w:rPr>
          <w:rFonts w:ascii="Traditional Arabic" w:hAnsi="Traditional Arabic" w:cs="Traditional Arabic" w:hint="cs"/>
          <w:sz w:val="36"/>
          <w:szCs w:val="36"/>
          <w:rtl/>
        </w:rPr>
        <w:t xml:space="preserve">وحتى لا يكونوا من الخاسرين </w:t>
      </w:r>
      <w:r w:rsidR="00721903" w:rsidRPr="001971C7">
        <w:rPr>
          <w:rFonts w:ascii="Traditional Arabic" w:hAnsi="Traditional Arabic" w:cs="Traditional Arabic"/>
          <w:sz w:val="36"/>
          <w:szCs w:val="36"/>
          <w:rtl/>
        </w:rPr>
        <w:t>{</w:t>
      </w:r>
      <w:r w:rsidR="00BA5957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ءامنوا</w:t>
      </w:r>
      <w:r w:rsidR="00DF4A6B" w:rsidRPr="001971C7">
        <w:rPr>
          <w:rFonts w:ascii="Traditional Arabic" w:hAnsi="Traditional Arabic" w:cs="Traditional Arabic" w:hint="cs"/>
          <w:sz w:val="36"/>
          <w:szCs w:val="36"/>
          <w:rtl/>
        </w:rPr>
        <w:t>}</w:t>
      </w:r>
      <w:r w:rsidR="00BA5957" w:rsidRPr="001971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بالله سبحانه،</w:t>
      </w:r>
      <w:r w:rsidR="00DF4A6B" w:rsidRPr="001971C7">
        <w:rPr>
          <w:rFonts w:ascii="Traditional Arabic" w:hAnsi="Traditional Arabic" w:cs="Traditional Arabic" w:hint="cs"/>
          <w:sz w:val="36"/>
          <w:szCs w:val="36"/>
          <w:rtl/>
        </w:rPr>
        <w:t xml:space="preserve"> {</w:t>
      </w:r>
      <w:r w:rsidR="00BA5957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وَعَمِلُوا الصَّالِحَاتِ</w:t>
      </w:r>
      <w:r w:rsidR="00721903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؛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والطاعات والعبادات و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>هذه الصفة الثانية في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لذين استثناهم الله من الخسران؛</w:t>
      </w:r>
      <w:r w:rsidR="00DF4A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24249D" w:rsidRPr="007601BD">
        <w:rPr>
          <w:rFonts w:ascii="Traditional Arabic" w:hAnsi="Traditional Arabic" w:cs="Traditional Arabic"/>
          <w:sz w:val="36"/>
          <w:szCs w:val="36"/>
          <w:rtl/>
        </w:rPr>
        <w:t xml:space="preserve"> عملوا بما أمر الله ورسوله، 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>وعبدوا الله بما جاء به نبي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>ه صلى الله عليه وسلم، فما أ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َ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>م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َ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>ر به رسول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ُ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الله فيما ثبت عنه في سنته؛ من عبادة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ا</w:t>
      </w:r>
      <w:r w:rsidR="00750FAF">
        <w:rPr>
          <w:rFonts w:ascii="Traditional Arabic" w:hAnsi="Traditional Arabic" w:cs="Traditional Arabic"/>
          <w:sz w:val="36"/>
          <w:szCs w:val="36"/>
          <w:rtl/>
        </w:rPr>
        <w:t>لله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وطاع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ته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، هو كما أمر به الله في كتابه، </w:t>
      </w:r>
      <w:r>
        <w:rPr>
          <w:rFonts w:ascii="Traditional Arabic" w:hAnsi="Traditional Arabic" w:cs="Traditional Arabic" w:hint="cs"/>
          <w:sz w:val="36"/>
          <w:szCs w:val="36"/>
          <w:rtl/>
        </w:rPr>
        <w:t>قال سبحانه:</w:t>
      </w:r>
      <w:r w:rsidR="00750F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971C7" w:rsidRDefault="008C468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أَطِيعُوا اللَّهَ وَالرَّسُولَ فَإِنْ تَوَلَّوْا فَإِنَّ اللَّهَ لَا يُحِبُّ الْكَافِرِينَ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50FAF">
        <w:rPr>
          <w:rFonts w:ascii="Traditional Arabic" w:hAnsi="Traditional Arabic" w:cs="Traditional Arabic"/>
          <w:sz w:val="24"/>
          <w:szCs w:val="24"/>
          <w:rtl/>
        </w:rPr>
        <w:t xml:space="preserve"> [آل عمران: 32]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، وقال سبحانه: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971C7" w:rsidRDefault="008C468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وَأَطِيعُوا اللَّهَ وَالرَّسُولَ لَعَلَّكُمْ تُرْحَمُونَ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750FA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50FAF">
        <w:rPr>
          <w:rFonts w:ascii="Traditional Arabic" w:hAnsi="Traditional Arabic" w:cs="Traditional Arabic"/>
          <w:sz w:val="24"/>
          <w:szCs w:val="24"/>
          <w:rtl/>
        </w:rPr>
        <w:t xml:space="preserve"> [آل عمران: 132]</w:t>
      </w:r>
      <w:r w:rsidR="00750FA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وقال سبحانه:</w:t>
      </w:r>
      <w:r w:rsidR="00750F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50FAF" w:rsidRDefault="008C4681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proofErr w:type="spellStart"/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يَاأَيُّهَا</w:t>
      </w:r>
      <w:proofErr w:type="spellEnd"/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آمَنُوا أَطِيعُوا اللَّهَ وَأَطِيعُوا الرَّسُولَ وَأُولِي الْأَمْرِ مِنْكُمْ فَإِنْ تَنَازَعْتُمْ فِي شَيْءٍ فَرُدُّوهُ إِلَى اللَّهِ وَالرَّسُولِ إِنْ كُنْتُمْ تُؤْمِنُونَ بِاللَّهِ وَالْيَوْمِ الْآخِرِ ذَلِكَ خَيْرٌ وَأَحْسَنُ تَأْوِيلًا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750FA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50FAF">
        <w:rPr>
          <w:rFonts w:ascii="Traditional Arabic" w:hAnsi="Traditional Arabic" w:cs="Traditional Arabic"/>
          <w:sz w:val="24"/>
          <w:szCs w:val="24"/>
          <w:rtl/>
        </w:rPr>
        <w:t xml:space="preserve"> [النساء: 59]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971C7" w:rsidRDefault="00BA5957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وقد وردت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آية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ٌ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كريمة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ٌ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لم تذكر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: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8C468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وأطيعوا الله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؛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بل ذكرت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8C468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وَأَطِيعُوا الرَّسُولَ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}، قال سبحانه: </w:t>
      </w:r>
    </w:p>
    <w:p w:rsidR="001971C7" w:rsidRDefault="008C4681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وَأَقِيمُوا الصَّلَاةَ وَآتُوا الزَّكَاةَ وَأَطِيعُوا الرَّسُولَ لَعَلَّكُمْ تُرْحَمُونَ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Pr="00750FAF">
        <w:rPr>
          <w:rFonts w:ascii="Traditional Arabic" w:hAnsi="Traditional Arabic" w:cs="Traditional Arabic"/>
          <w:sz w:val="24"/>
          <w:szCs w:val="24"/>
          <w:rtl/>
        </w:rPr>
        <w:t>[النور: 56]،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فيستنبط منها أن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من أطاع الرسول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في هديه وطريقته و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ما ثبت من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سنته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فقد أطاع الله جل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جلاله، 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قال سبحانه: </w:t>
      </w:r>
    </w:p>
    <w:p w:rsidR="007601BD" w:rsidRDefault="008C4681" w:rsidP="007601B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يُطِعِ الرَّسُولَ فَقَدْ أَطَاعَ اللَّهَ وَمَنْ تَوَلَّى فَمَا أَرْسَلْنَاكَ عَلَيْهِمْ حَفِيظًا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5F0E8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0E80">
        <w:rPr>
          <w:rFonts w:ascii="Traditional Arabic" w:hAnsi="Traditional Arabic" w:cs="Traditional Arabic"/>
          <w:sz w:val="24"/>
          <w:szCs w:val="24"/>
          <w:rtl/>
        </w:rPr>
        <w:t xml:space="preserve"> [النساء: 80]</w:t>
      </w:r>
      <w:r w:rsidR="001971C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971C7" w:rsidRDefault="00F21D84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فمن فرق بين الأوامر والنواهي والزواجر الواردة في كتاب الله، والواردة فيما ثبت من سنة رسول الله </w:t>
      </w:r>
      <w:r w:rsidR="00C96032">
        <w:rPr>
          <w:rFonts w:ascii="Traditional Arabic" w:hAnsi="Traditional Arabic" w:cs="Traditional Arabic" w:hint="cs"/>
          <w:sz w:val="36"/>
          <w:szCs w:val="36"/>
          <w:rtl/>
        </w:rPr>
        <w:t>صلى الله عليه وسلم، من فرق وقال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96032">
        <w:rPr>
          <w:rFonts w:ascii="Traditional Arabic" w:hAnsi="Traditional Arabic" w:cs="Traditional Arabic" w:hint="cs"/>
          <w:sz w:val="36"/>
          <w:szCs w:val="36"/>
          <w:rtl/>
        </w:rPr>
        <w:t xml:space="preserve"> لا نريد سنة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96032">
        <w:rPr>
          <w:rFonts w:ascii="Traditional Arabic" w:hAnsi="Traditional Arabic" w:cs="Traditional Arabic" w:hint="cs"/>
          <w:sz w:val="36"/>
          <w:szCs w:val="36"/>
          <w:rtl/>
        </w:rPr>
        <w:t xml:space="preserve"> نريد قرآن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ًا فقط، هذا فرق، ففيه</w:t>
      </w:r>
      <w:r w:rsidR="00C960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96032">
        <w:rPr>
          <w:rFonts w:ascii="Traditional Arabic" w:hAnsi="Traditional Arabic" w:cs="Traditional Arabic"/>
          <w:sz w:val="36"/>
          <w:szCs w:val="36"/>
          <w:rtl/>
        </w:rPr>
        <w:t>صف</w:t>
      </w:r>
      <w:r w:rsidR="00C96032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من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صفات</w:t>
      </w:r>
      <w:r w:rsidR="00C960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الكافرين الذين يفر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قون بين الله وبين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ما جاءت به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رسل الله، قال سبحانه: </w:t>
      </w:r>
    </w:p>
    <w:p w:rsidR="001971C7" w:rsidRDefault="00F21D84" w:rsidP="001971C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="008C468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يَكْفُرُونَ بِاللَّهِ وَرُسُلِهِ وَيُرِيدُونَ أَنْ يُفَرِّقُوا بَيْنَ اللَّهِ وَرُسُلِهِ وَيَقُولُونَ نُؤْمِنُ بِبَعْضٍ وَنَكْفُرُ بِبَعْضٍ وَيُرِيدُونَ أَنْ يَت</w:t>
      </w:r>
      <w:r w:rsidR="004571D3">
        <w:rPr>
          <w:rFonts w:ascii="Traditional Arabic" w:hAnsi="Traditional Arabic" w:cs="Traditional Arabic"/>
          <w:b/>
          <w:bCs/>
          <w:sz w:val="36"/>
          <w:szCs w:val="36"/>
          <w:rtl/>
        </w:rPr>
        <w:t>َّخِذُوا بَيْنَ ذَلِكَ سَبِيلًا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*</w:t>
      </w:r>
      <w:r w:rsidR="008C468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هُمُ الْكَافِرُونَ حَقًّا وَأَعْتَدْنَا لِلْكَافِرِينَ عَذَابًا مُهِينًا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*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C4681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آمَنُوا بِاللَّهِ وَرُسُلِهِ وَلَمْ يُفَرِّقُوا بَيْنَ أَحَدٍ مِنْهُمْ أُولَئِكَ سَوْفَ يُؤْتِيهِمْ أُجُورَهُمْ وَ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اللَّهُ غَفُورًا رَحِيمًا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4571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571D3">
        <w:rPr>
          <w:rFonts w:ascii="Traditional Arabic" w:hAnsi="Traditional Arabic" w:cs="Traditional Arabic"/>
          <w:sz w:val="24"/>
          <w:szCs w:val="24"/>
          <w:rtl/>
        </w:rPr>
        <w:t xml:space="preserve"> [النساء: 150</w:t>
      </w:r>
      <w:r w:rsidR="008C4681" w:rsidRPr="004571D3">
        <w:rPr>
          <w:rFonts w:ascii="Traditional Arabic" w:hAnsi="Traditional Arabic" w:cs="Traditional Arabic"/>
          <w:sz w:val="24"/>
          <w:szCs w:val="24"/>
          <w:rtl/>
        </w:rPr>
        <w:t>- 152]</w:t>
      </w:r>
      <w:r w:rsidR="001971C7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8C4681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601BD" w:rsidRDefault="00F21D84" w:rsidP="00F543C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06E76">
        <w:rPr>
          <w:rFonts w:ascii="Traditional Arabic" w:hAnsi="Traditional Arabic" w:cs="Traditional Arabic"/>
          <w:b/>
          <w:bCs/>
          <w:sz w:val="36"/>
          <w:szCs w:val="36"/>
          <w:rtl/>
        </w:rPr>
        <w:t>فالأعمال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الصالحات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والعبادات والطاعات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جاءت في كتاب على الإجمال، فلم نعرف كيفية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الأعمال الصالحات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والعبادات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على التفصيل؛ إلا عن طريق ما ثبت في هدي نبينا 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 xml:space="preserve">محمد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 xml:space="preserve">فلا صلاة 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 xml:space="preserve">ولا 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 xml:space="preserve">زكاة، صيام 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>ولا حج</w:t>
      </w:r>
      <w:r w:rsidR="001971C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 xml:space="preserve">جاء الكلام عنه 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>في القرآن الكريم مفصلا، وإنما جاء مجملا، والتفصيل كان عند الرسول صلى الله عليه وسلم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543C2" w:rsidRDefault="00F21D84" w:rsidP="003660E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06E76">
        <w:rPr>
          <w:rFonts w:ascii="Traditional Arabic" w:hAnsi="Traditional Arabic" w:cs="Traditional Arabic"/>
          <w:b/>
          <w:bCs/>
          <w:sz w:val="36"/>
          <w:szCs w:val="36"/>
          <w:rtl/>
        </w:rPr>
        <w:t>والمؤمنون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آمنوا وعملوا الصالحات،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ف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جاء دورهم في الدعوة إلى الله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 بما آمنوا به وعملوا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، قال سبحانه: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B146D" w:rsidRDefault="00721903" w:rsidP="00F543C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وَتَوَاصَوْا بِالْحَقِّ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F21D84" w:rsidRPr="007601B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>هذه الصفة الثالثة لمن أراد أن يفوز،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 xml:space="preserve"> لمن أراد أن يبتعد عن الخسران،</w:t>
      </w:r>
      <w:r w:rsidR="003660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 xml:space="preserve">أي: دعا بعضهم بعضا 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 xml:space="preserve">إلى 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>التوحيد، والقرآن، واتباع الرسول صلى الله عليه وسلم، وهنا تكون المعاملة مع الآخرين، والدعوة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ُ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إلى الله</w:t>
      </w:r>
      <w:r w:rsidR="003B14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>بالرفق واللين، ورغبة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ُ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الداعي في إسلام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الناس 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>وإيمان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3B146D">
        <w:rPr>
          <w:rFonts w:ascii="Traditional Arabic" w:hAnsi="Traditional Arabic" w:cs="Traditional Arabic"/>
          <w:sz w:val="36"/>
          <w:szCs w:val="36"/>
          <w:rtl/>
        </w:rPr>
        <w:t xml:space="preserve"> أجمعين</w:t>
      </w:r>
      <w:r w:rsidR="003B146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543C2" w:rsidRDefault="0068798C" w:rsidP="00F543C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06E76">
        <w:rPr>
          <w:rFonts w:ascii="Traditional Arabic" w:hAnsi="Traditional Arabic" w:cs="Traditional Arabic"/>
          <w:b/>
          <w:bCs/>
          <w:sz w:val="36"/>
          <w:szCs w:val="36"/>
          <w:rtl/>
        </w:rPr>
        <w:t>ولا بد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أن يلاقي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الدعاة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إلى الله 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الأذى في سبيل ما يدعون إليه، كما في ح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ل جميع الأنبياء والرسل عليهم الصلاة والسلام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الذين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لاقوا عند دعوتهم من أقوامهم صنوف الأذى والبلاء، فصبروا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601BD" w:rsidRDefault="0068798C" w:rsidP="00F543C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06E76">
        <w:rPr>
          <w:rFonts w:ascii="Traditional Arabic" w:hAnsi="Traditional Arabic" w:cs="Traditional Arabic"/>
          <w:b/>
          <w:bCs/>
          <w:sz w:val="36"/>
          <w:szCs w:val="36"/>
          <w:rtl/>
        </w:rPr>
        <w:t>وبدون الصبر</w:t>
      </w:r>
      <w:r w:rsidR="00BA5957" w:rsidRPr="00E06E76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على الإيمان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والعبادة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والدعوة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يكون الخسران، </w:t>
      </w:r>
      <w:r w:rsidRPr="009A6344">
        <w:rPr>
          <w:rFonts w:ascii="Traditional Arabic" w:hAnsi="Traditional Arabic" w:cs="Traditional Arabic"/>
          <w:b/>
          <w:bCs/>
          <w:sz w:val="36"/>
          <w:szCs w:val="36"/>
          <w:rtl/>
        </w:rPr>
        <w:t>لذلك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لا يكونوا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من ال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خاسرين من آمنوا </w:t>
      </w:r>
      <w:r w:rsidR="009A6344">
        <w:rPr>
          <w:rFonts w:ascii="Traditional Arabic" w:hAnsi="Traditional Arabic" w:cs="Traditional Arabic"/>
          <w:sz w:val="36"/>
          <w:szCs w:val="36"/>
          <w:rtl/>
        </w:rPr>
        <w:t>وعملوا الصالحات ودعوا إلى الله</w:t>
      </w:r>
      <w:r w:rsidR="009A634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05854" w:rsidRDefault="00721903" w:rsidP="004547C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وَتَوَاصَوْا بِالصَّبْرِ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A6344">
        <w:rPr>
          <w:rFonts w:ascii="Traditional Arabic" w:hAnsi="Traditional Arabic" w:cs="Traditional Arabic" w:hint="cs"/>
          <w:sz w:val="36"/>
          <w:szCs w:val="36"/>
          <w:rtl/>
        </w:rPr>
        <w:t>وهذه ه</w:t>
      </w:r>
      <w:r w:rsidR="00F543C2">
        <w:rPr>
          <w:rFonts w:ascii="Traditional Arabic" w:hAnsi="Traditional Arabic" w:cs="Traditional Arabic" w:hint="cs"/>
          <w:sz w:val="36"/>
          <w:szCs w:val="36"/>
          <w:rtl/>
        </w:rPr>
        <w:t>ي الصفة الرابعة، تواصوا بالصبر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 xml:space="preserve"> على طاعة الله، والقيام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ِ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 xml:space="preserve"> بشريعته، 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عَ</w:t>
      </w:r>
      <w:r w:rsidR="009A6344">
        <w:rPr>
          <w:rFonts w:ascii="Traditional Arabic" w:hAnsi="Traditional Arabic" w:cs="Traditional Arabic"/>
          <w:sz w:val="36"/>
          <w:szCs w:val="36"/>
          <w:rtl/>
        </w:rPr>
        <w:t xml:space="preserve">نْ أَبِي سَعِيدٍ الْخُدْرِيِّ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</w:t>
      </w:r>
      <w:r w:rsidR="009A6344">
        <w:rPr>
          <w:rFonts w:ascii="Traditional Arabic" w:hAnsi="Traditional Arabic" w:cs="Traditional Arabic"/>
          <w:sz w:val="36"/>
          <w:szCs w:val="36"/>
          <w:rtl/>
        </w:rPr>
        <w:t xml:space="preserve">اللهِ 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 xml:space="preserve">صلى الله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>عليه وسلم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رَأَى مِنْكُمْ مُنْكَرًا فَلْيُغَيِّرْهُ بِيَدِهِ</w:t>
      </w:r>
      <w:r w:rsidR="0068798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</w:t>
      </w:r>
      <w:r w:rsidR="0068798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ْ لَمْ يَسْتَطِعْ فَبِلِسَانِهِ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, فَإِنْ لَمْ يَسْتَطِعْ فَبِقَلْبِهِ</w:t>
      </w:r>
      <w:r w:rsidR="0068798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8798C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وَذَلِكَ أَضْعَفُ الْإِيمَانِ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"</w:t>
      </w:r>
      <w:r w:rsidR="0068798C" w:rsidRPr="007601B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43C2" w:rsidRPr="00F543C2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(49), (ت) (2172).</w:t>
      </w:r>
      <w:r w:rsidR="00F543C2" w:rsidRPr="00760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04C87" w:rsidRPr="007601BD">
        <w:rPr>
          <w:rFonts w:ascii="Traditional Arabic" w:hAnsi="Traditional Arabic" w:cs="Traditional Arabic"/>
          <w:sz w:val="36"/>
          <w:szCs w:val="36"/>
          <w:rtl/>
        </w:rPr>
        <w:t>«فَاسْتَثْنَى مِنْ جِنْسِ الْإِنْسَانِ عَنِ الْخُسْرَانِ الَّذِينَ آمَنُوا بِقُلُوبِهِمْ، وَعَمِلُوا الصَّالِحَاتِ بِجَوَارِحِهِمْ، {</w:t>
      </w:r>
      <w:r w:rsidR="00B04C87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وَتَوَاصَوْا بِالْحَقِّ</w:t>
      </w:r>
      <w:r w:rsidR="00B04C87" w:rsidRPr="007601BD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-فيما بينهم- </w:t>
      </w:r>
      <w:r w:rsidR="00B04C87" w:rsidRPr="007601BD">
        <w:rPr>
          <w:rFonts w:ascii="Traditional Arabic" w:hAnsi="Traditional Arabic" w:cs="Traditional Arabic"/>
          <w:sz w:val="36"/>
          <w:szCs w:val="36"/>
          <w:rtl/>
        </w:rPr>
        <w:t>وَهُوَ أَدَاءُ الطَّاعَاتِ، وَتَرْكُ الْمُحَرَّمَاتِ، {</w:t>
      </w:r>
      <w:r w:rsidR="00B04C87"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وَتَوَاصَوْا بِالصَّبْرِ</w:t>
      </w:r>
      <w:r w:rsidR="00B04C87" w:rsidRPr="007601BD">
        <w:rPr>
          <w:rFonts w:ascii="Traditional Arabic" w:hAnsi="Traditional Arabic" w:cs="Traditional Arabic"/>
          <w:sz w:val="36"/>
          <w:szCs w:val="36"/>
          <w:rtl/>
        </w:rPr>
        <w:t xml:space="preserve">} عَلَى الْمَصَائِبِ وَالْأَقْدَارِ، وَأَذَى مَنْ يُؤْذِي مِمَّنْ يَأْمُرُونَهُ بِالْمَعْرُوفِ وَيَنْهَوْنَهُ عَنِ الْمُنْكَرِ». </w:t>
      </w:r>
      <w:r w:rsidR="008947A8">
        <w:rPr>
          <w:rFonts w:ascii="Traditional Arabic" w:hAnsi="Traditional Arabic" w:cs="Traditional Arabic"/>
          <w:sz w:val="24"/>
          <w:szCs w:val="24"/>
          <w:rtl/>
        </w:rPr>
        <w:t>تفسير ابن كثير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- ت السلامة» (8/ 480).</w:t>
      </w:r>
    </w:p>
    <w:p w:rsidR="008947A8" w:rsidRPr="005A444D" w:rsidRDefault="008947A8" w:rsidP="00F0585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05854">
        <w:rPr>
          <w:rFonts w:ascii="Traditional Arabic" w:hAnsi="Traditional Arabic" w:cs="Traditional Arabic"/>
          <w:b/>
          <w:bCs/>
          <w:sz w:val="36"/>
          <w:szCs w:val="36"/>
          <w:rtl/>
        </w:rPr>
        <w:t>أقول</w:t>
      </w:r>
      <w:r w:rsidRPr="005A444D">
        <w:rPr>
          <w:rFonts w:ascii="Traditional Arabic" w:hAnsi="Traditional Arabic" w:cs="Traditional Arabic"/>
          <w:sz w:val="36"/>
          <w:szCs w:val="36"/>
          <w:rtl/>
        </w:rPr>
        <w:t xml:space="preserve"> قولي هذا وأستغفر الله لي ولكم.</w:t>
      </w:r>
    </w:p>
    <w:p w:rsidR="008947A8" w:rsidRPr="005A444D" w:rsidRDefault="008947A8" w:rsidP="008947A8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A444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الخطبة الآخرة</w:t>
      </w:r>
    </w:p>
    <w:p w:rsidR="00815F2B" w:rsidRDefault="008947A8" w:rsidP="00815F2B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21403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</w:t>
      </w:r>
      <w:r w:rsidRPr="005A444D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="001557AE">
        <w:rPr>
          <w:rFonts w:ascii="Traditional Arabic" w:hAnsi="Traditional Arabic" w:cs="Traditional Arabic" w:hint="cs"/>
          <w:sz w:val="36"/>
          <w:szCs w:val="36"/>
          <w:rtl/>
        </w:rPr>
        <w:t>,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14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</w:t>
      </w:r>
      <w:r w:rsidR="001557A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المبعوث رحمة مهداة للعالمين كافة، </w:t>
      </w:r>
      <w:r w:rsidRPr="009214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9214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9214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:rsidR="001557AE" w:rsidRDefault="00815F2B" w:rsidP="00815F2B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موقف الصحابة رضي الله عنهم من القرآن عموما</w:t>
      </w:r>
      <w:r w:rsidR="001557A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هذه السورة خصوصا</w:t>
      </w:r>
      <w:r w:rsidR="001557A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العصر</w:t>
      </w:r>
      <w:r w:rsidR="001557A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موقفهم عجيب،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يتذاكرونها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كل لحظة، حيث روى الطبراني وغيره </w:t>
      </w:r>
      <w:r w:rsidR="00BA5957" w:rsidRPr="007601BD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اللَّهِ بْنِ حِصْنٍ؛ أَبِي مَدِينَةَ الدَّارِمِيِّ رضي الله عنه -وَكَانَتْ لَهُ صُحْبَةٌ- قَالَ: (كَانَ الرَّجُلانِ مِنْ أَصْحَابِ النَّبِيِّ صلى الله عليه وسلم إِذَا الْتَقَيَا؛ لَمْ يَفْتَرِقَا حَتَّى يَقْرَأَ أَحَدُهُمَا عَلَى الآخَرِ: </w:t>
      </w:r>
    </w:p>
    <w:p w:rsidR="007601BD" w:rsidRDefault="00BA5957" w:rsidP="004547C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601BD">
        <w:rPr>
          <w:rFonts w:ascii="Traditional Arabic" w:hAnsi="Traditional Arabic" w:cs="Traditional Arabic"/>
          <w:sz w:val="36"/>
          <w:szCs w:val="36"/>
          <w:rtl/>
        </w:rPr>
        <w:t>{</w:t>
      </w:r>
      <w:r w:rsidRPr="007601BD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وَالْعَصْرِ إِنَّ الْإِنْسَانَ لَفِي خُسْرٍ</w:t>
      </w:r>
      <w:r w:rsidRPr="007601BD">
        <w:rPr>
          <w:rFonts w:ascii="Traditional Arabic" w:hAnsi="Traditional Arabic" w:cs="Traditional Arabic"/>
          <w:sz w:val="36"/>
          <w:szCs w:val="36"/>
          <w:rtl/>
        </w:rPr>
        <w:t>}, ثُمَّ يُسَلِّمَ أَحَدُهُمَا عَلَى الآخَرِ"</w:t>
      </w:r>
      <w:r w:rsidR="00815F2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15F2B">
        <w:rPr>
          <w:rFonts w:ascii="Traditional Arabic" w:hAnsi="Traditional Arabic" w:cs="Traditional Arabic"/>
          <w:sz w:val="24"/>
          <w:szCs w:val="24"/>
          <w:rtl/>
        </w:rPr>
        <w:t xml:space="preserve"> المعجم الأوسط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(5124),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557AE">
        <w:rPr>
          <w:rFonts w:ascii="Traditional Arabic" w:hAnsi="Traditional Arabic" w:cs="Traditional Arabic" w:hint="cs"/>
          <w:sz w:val="24"/>
          <w:szCs w:val="24"/>
          <w:rtl/>
        </w:rPr>
        <w:t>والبيهقي في شعب الإيمان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(9057), انظر الصَّحِيحَة: (2648).</w:t>
      </w:r>
    </w:p>
    <w:p w:rsidR="007E75FE" w:rsidRPr="007E75FE" w:rsidRDefault="001557AE" w:rsidP="004547C0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قَالَ الشَّافِعِيُّ</w:t>
      </w:r>
      <w:r w:rsidR="007E75FE" w:rsidRPr="001557AE">
        <w:rPr>
          <w:rFonts w:ascii="Traditional Arabic" w:hAnsi="Traditional Arabic" w:cs="Traditional Arabic"/>
          <w:sz w:val="36"/>
          <w:szCs w:val="36"/>
          <w:rtl/>
        </w:rPr>
        <w:t xml:space="preserve"> رحمه الله: لَوْ تَدَبَّرَ النَّاسُ هَذِهِ السُّورَةَ، لَوَسِعَتْهُمْ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7E75FE" w:rsidRPr="001557AE">
        <w:rPr>
          <w:rFonts w:ascii="Traditional Arabic" w:hAnsi="Traditional Arabic" w:cs="Traditional Arabic"/>
          <w:sz w:val="36"/>
          <w:szCs w:val="36"/>
          <w:rtl/>
        </w:rPr>
        <w:t xml:space="preserve"> «وَفِي رِوَايَةٍ عَنْهُ: لَوْ لَمْ يَنْزِلْ إِلَى النَّاسِ إِلَّا هِيَ لَكَفَتْهُمْ. وَقَالَ غَيْرُهُ: إِنَّهَا شَمِلَتْ جَمِيعَ عُلُومِ الْقُرْآنِ». </w:t>
      </w:r>
      <w:r w:rsidR="007E75FE" w:rsidRPr="001557AE">
        <w:rPr>
          <w:rFonts w:ascii="Traditional Arabic" w:hAnsi="Traditional Arabic" w:cs="Traditional Arabic"/>
          <w:sz w:val="24"/>
          <w:szCs w:val="24"/>
          <w:rtl/>
        </w:rPr>
        <w:t>التحرير والتنوي</w:t>
      </w:r>
      <w:r w:rsidR="00717709">
        <w:rPr>
          <w:rFonts w:ascii="Traditional Arabic" w:hAnsi="Traditional Arabic" w:cs="Traditional Arabic"/>
          <w:sz w:val="24"/>
          <w:szCs w:val="24"/>
          <w:rtl/>
        </w:rPr>
        <w:t>ر</w:t>
      </w:r>
      <w:r w:rsidR="004547C0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547C0" w:rsidRPr="004547C0">
        <w:rPr>
          <w:rFonts w:ascii="Traditional Arabic" w:hAnsi="Traditional Arabic" w:cs="Traditional Arabic"/>
          <w:sz w:val="24"/>
          <w:szCs w:val="24"/>
          <w:rtl/>
        </w:rPr>
        <w:t>لابن عاشور (30/ 528).</w:t>
      </w:r>
    </w:p>
    <w:p w:rsidR="007E75FE" w:rsidRDefault="007E75FE" w:rsidP="0071770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سورة عظيمة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جمعت خيرا ك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يرا،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قلنا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جمعت القرآن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قلنا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جمعت ال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سنة،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قلنا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جمعت الدين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فهو في هذه الأربع: آمنوا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عملوا الصالحات، تواصوا بالحق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تواصوا بالصبر.</w:t>
      </w:r>
    </w:p>
    <w:p w:rsidR="007E75FE" w:rsidRDefault="007E75FE" w:rsidP="00717709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سورة عظيمة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فاغتنموا،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العصر العجيب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أمر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حيث يفرح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الإنسان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بمضي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ينبسط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متى يأتي 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الغدُ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لأن غد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في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شيء 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 xml:space="preserve">ينتظره، </w:t>
      </w:r>
      <w:r>
        <w:rPr>
          <w:rFonts w:ascii="Traditional Arabic" w:hAnsi="Traditional Arabic" w:cs="Traditional Arabic" w:hint="cs"/>
          <w:sz w:val="36"/>
          <w:szCs w:val="36"/>
          <w:rtl/>
        </w:rPr>
        <w:t>يحبه الإنسان من الدنيا، غد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تنزل الرواتب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يفرح يريد أن يمضي العمر، غدا يأتيه القبول في دراسة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توظيف أو نحو ذلك، هو هذا العصر العجيب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أمر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حيث يفرح الإنسان بمضيه، ينبسط أنه ذهب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َ، ولا يدري 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خسارة هذه الأشياء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خسارة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الوقت والعمر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لظنه أنه وجد الربح مع أنه هد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لعمره، فاغتنموا هذا العصر في الطاعات، واقضوا بقية العمر في الأعمال الصالحات، وصلوا على النبي الذي صلى الله عليه وملائكته فقال: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517E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تَسْلِيماً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7761">
        <w:rPr>
          <w:rFonts w:ascii="Traditional Arabic" w:hAnsi="Traditional Arabic" w:cs="Traditional Arabic"/>
          <w:sz w:val="24"/>
          <w:szCs w:val="24"/>
          <w:rtl/>
        </w:rPr>
        <w:t xml:space="preserve"> (الأحزاب: 56).</w:t>
      </w:r>
    </w:p>
    <w:p w:rsidR="00E317DB" w:rsidRDefault="007E75FE" w:rsidP="00E317D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F2C2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اللهمَّ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صلِّ </w:t>
      </w:r>
      <w:r w:rsidR="00E317DB">
        <w:rPr>
          <w:rFonts w:ascii="Traditional Arabic" w:hAnsi="Traditional Arabic" w:cs="Traditional Arabic" w:hint="cs"/>
          <w:sz w:val="36"/>
          <w:szCs w:val="36"/>
          <w:rtl/>
        </w:rPr>
        <w:t xml:space="preserve">على محمد، </w:t>
      </w:r>
      <w:r w:rsidR="00E317DB"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E317DB"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</w:t>
      </w:r>
      <w:r w:rsidR="00E317DB"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 w:rsidR="00E317DB">
        <w:rPr>
          <w:rFonts w:ascii="Traditional Arabic" w:hAnsi="Traditional Arabic" w:cs="Traditional Arabic" w:hint="cs"/>
          <w:sz w:val="36"/>
          <w:szCs w:val="36"/>
          <w:rtl/>
        </w:rPr>
        <w:t xml:space="preserve"> صليت على إبراهيم</w:t>
      </w:r>
      <w:r w:rsidR="00E06E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317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317DB"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E317DB"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إنك حميد مجيد.</w:t>
      </w:r>
    </w:p>
    <w:p w:rsidR="00E317DB" w:rsidRDefault="00E317DB" w:rsidP="00E317D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F2C2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اللهمَّ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بارك</w:t>
      </w:r>
      <w:r w:rsidRPr="002F2C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محمد،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باركت على إبراهيم</w:t>
      </w:r>
      <w:r w:rsidR="00E06E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إنك حميد مجيد.</w:t>
      </w:r>
    </w:p>
    <w:p w:rsidR="007E75FE" w:rsidRDefault="007E75FE" w:rsidP="007E75F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:rsidR="005056D2" w:rsidRPr="005056D2" w:rsidRDefault="005056D2" w:rsidP="007E75F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177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 غفرته،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هم</w:t>
      </w:r>
      <w:r w:rsidR="00717709"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إلا فرجته،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دينا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17709"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مريضا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="00717709"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 w:rsidR="0071770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17709"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مبتلىً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غائبا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أو سجينا أو أسيرا أو مهاجرا</w:t>
      </w:r>
      <w:r w:rsidR="0071770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06E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 رددته</w:t>
      </w:r>
      <w:r w:rsidRPr="005056D2">
        <w:rPr>
          <w:rFonts w:ascii="Traditional Arabic" w:hAnsi="Traditional Arabic" w:cs="Traditional Arabic" w:hint="cs"/>
          <w:sz w:val="36"/>
          <w:szCs w:val="36"/>
          <w:rtl/>
        </w:rPr>
        <w:t xml:space="preserve"> إلى أهله سالما غانما يا رب العالمين.</w:t>
      </w:r>
    </w:p>
    <w:p w:rsidR="005056D2" w:rsidRPr="005056D2" w:rsidRDefault="005056D2" w:rsidP="007E75F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56D2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:rsidR="007E75FE" w:rsidRPr="007A1693" w:rsidRDefault="007E75FE" w:rsidP="007E75F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:rsidR="007601BD" w:rsidRPr="005454B1" w:rsidRDefault="007601BD" w:rsidP="007E75F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454B1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:rsidR="007601BD" w:rsidRPr="005454B1" w:rsidRDefault="00E06E76" w:rsidP="007601BD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الوالد </w:t>
      </w:r>
      <w:r w:rsidR="007601BD" w:rsidRPr="005454B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7601BD" w:rsidRPr="005454B1">
        <w:rPr>
          <w:rFonts w:ascii="Traditional Arabic" w:hAnsi="Traditional Arabic" w:cs="Traditional Arabic" w:hint="cs"/>
          <w:sz w:val="30"/>
          <w:szCs w:val="30"/>
          <w:rtl/>
        </w:rPr>
        <w:t xml:space="preserve"> جنبنا الله وإياه والمسلمين أجمعين الخسارة والخاسرين.</w:t>
      </w:r>
    </w:p>
    <w:p w:rsidR="007601BD" w:rsidRPr="005454B1" w:rsidRDefault="007601BD" w:rsidP="007601BD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454B1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غزة- الوسطى- فلسطين حررها الله.</w:t>
      </w:r>
    </w:p>
    <w:p w:rsidR="007601BD" w:rsidRPr="005454B1" w:rsidRDefault="007601BD" w:rsidP="007601BD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454B1">
        <w:rPr>
          <w:rFonts w:ascii="Traditional Arabic" w:hAnsi="Traditional Arabic" w:cs="Traditional Arabic" w:hint="cs"/>
          <w:sz w:val="30"/>
          <w:szCs w:val="30"/>
          <w:rtl/>
        </w:rPr>
        <w:t>16/ صفر/ 1445هـ،</w:t>
      </w:r>
    </w:p>
    <w:p w:rsidR="007601BD" w:rsidRPr="007601BD" w:rsidRDefault="007601BD" w:rsidP="00F05854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5454B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وفق:</w:t>
      </w:r>
      <w:r w:rsidRPr="005454B1">
        <w:rPr>
          <w:rFonts w:ascii="Traditional Arabic" w:hAnsi="Traditional Arabic" w:cs="Traditional Arabic" w:hint="cs"/>
          <w:sz w:val="30"/>
          <w:szCs w:val="30"/>
          <w:rtl/>
        </w:rPr>
        <w:t xml:space="preserve"> 1/ 9/ 2023م.</w:t>
      </w:r>
    </w:p>
    <w:sectPr w:rsidR="007601BD" w:rsidRPr="007601BD" w:rsidSect="00223424">
      <w:footerReference w:type="default" r:id="rId8"/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BA" w:rsidRDefault="00B441BA" w:rsidP="004571D3">
      <w:pPr>
        <w:spacing w:after="0" w:line="240" w:lineRule="auto"/>
      </w:pPr>
      <w:r>
        <w:separator/>
      </w:r>
    </w:p>
  </w:endnote>
  <w:endnote w:type="continuationSeparator" w:id="0">
    <w:p w:rsidR="00B441BA" w:rsidRDefault="00B441BA" w:rsidP="0045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0196381"/>
      <w:docPartObj>
        <w:docPartGallery w:val="Page Numbers (Bottom of Page)"/>
        <w:docPartUnique/>
      </w:docPartObj>
    </w:sdtPr>
    <w:sdtEndPr/>
    <w:sdtContent>
      <w:p w:rsidR="004571D3" w:rsidRDefault="004571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C0" w:rsidRPr="004547C0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4571D3" w:rsidRDefault="004571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BA" w:rsidRDefault="00B441BA" w:rsidP="004571D3">
      <w:pPr>
        <w:spacing w:after="0" w:line="240" w:lineRule="auto"/>
      </w:pPr>
      <w:r>
        <w:separator/>
      </w:r>
    </w:p>
  </w:footnote>
  <w:footnote w:type="continuationSeparator" w:id="0">
    <w:p w:rsidR="00B441BA" w:rsidRDefault="00B441BA" w:rsidP="00457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03"/>
    <w:rsid w:val="001557AE"/>
    <w:rsid w:val="00170F01"/>
    <w:rsid w:val="001971C7"/>
    <w:rsid w:val="001E658D"/>
    <w:rsid w:val="00223424"/>
    <w:rsid w:val="0024249D"/>
    <w:rsid w:val="0025326E"/>
    <w:rsid w:val="00287164"/>
    <w:rsid w:val="00302925"/>
    <w:rsid w:val="00324A25"/>
    <w:rsid w:val="003419FF"/>
    <w:rsid w:val="003660E5"/>
    <w:rsid w:val="003B146D"/>
    <w:rsid w:val="004425CF"/>
    <w:rsid w:val="004547C0"/>
    <w:rsid w:val="00456B02"/>
    <w:rsid w:val="004571D3"/>
    <w:rsid w:val="00470706"/>
    <w:rsid w:val="00472C0C"/>
    <w:rsid w:val="005056D2"/>
    <w:rsid w:val="005454B1"/>
    <w:rsid w:val="005A50E5"/>
    <w:rsid w:val="005D57A9"/>
    <w:rsid w:val="005F0E80"/>
    <w:rsid w:val="006329FC"/>
    <w:rsid w:val="0068798C"/>
    <w:rsid w:val="00710E4D"/>
    <w:rsid w:val="00717709"/>
    <w:rsid w:val="00721903"/>
    <w:rsid w:val="00722F0F"/>
    <w:rsid w:val="00744288"/>
    <w:rsid w:val="00750FAF"/>
    <w:rsid w:val="007601BD"/>
    <w:rsid w:val="00794AF2"/>
    <w:rsid w:val="007D1BF1"/>
    <w:rsid w:val="007D39F5"/>
    <w:rsid w:val="007E75FE"/>
    <w:rsid w:val="00815F2B"/>
    <w:rsid w:val="00817DB7"/>
    <w:rsid w:val="00886FE2"/>
    <w:rsid w:val="008947A8"/>
    <w:rsid w:val="008C4681"/>
    <w:rsid w:val="009A6344"/>
    <w:rsid w:val="00A1122B"/>
    <w:rsid w:val="00A217BA"/>
    <w:rsid w:val="00A84EDF"/>
    <w:rsid w:val="00AD5445"/>
    <w:rsid w:val="00B04C87"/>
    <w:rsid w:val="00B16773"/>
    <w:rsid w:val="00B441BA"/>
    <w:rsid w:val="00BA5957"/>
    <w:rsid w:val="00BD3E3B"/>
    <w:rsid w:val="00C56D02"/>
    <w:rsid w:val="00C7456F"/>
    <w:rsid w:val="00C96032"/>
    <w:rsid w:val="00DA49CE"/>
    <w:rsid w:val="00DF4A6B"/>
    <w:rsid w:val="00E06E76"/>
    <w:rsid w:val="00E317DB"/>
    <w:rsid w:val="00E57EC1"/>
    <w:rsid w:val="00F037C1"/>
    <w:rsid w:val="00F05854"/>
    <w:rsid w:val="00F16E30"/>
    <w:rsid w:val="00F21D84"/>
    <w:rsid w:val="00F543C2"/>
    <w:rsid w:val="00F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71D3"/>
  </w:style>
  <w:style w:type="paragraph" w:styleId="a4">
    <w:name w:val="footer"/>
    <w:basedOn w:val="a"/>
    <w:link w:val="Char0"/>
    <w:uiPriority w:val="99"/>
    <w:unhideWhenUsed/>
    <w:rsid w:val="00457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71D3"/>
  </w:style>
  <w:style w:type="paragraph" w:styleId="a5">
    <w:name w:val="footnote text"/>
    <w:basedOn w:val="a"/>
    <w:link w:val="Char1"/>
    <w:uiPriority w:val="99"/>
    <w:semiHidden/>
    <w:unhideWhenUsed/>
    <w:rsid w:val="001E658D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E658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65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71D3"/>
  </w:style>
  <w:style w:type="paragraph" w:styleId="a4">
    <w:name w:val="footer"/>
    <w:basedOn w:val="a"/>
    <w:link w:val="Char0"/>
    <w:uiPriority w:val="99"/>
    <w:unhideWhenUsed/>
    <w:rsid w:val="00457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71D3"/>
  </w:style>
  <w:style w:type="paragraph" w:styleId="a5">
    <w:name w:val="footnote text"/>
    <w:basedOn w:val="a"/>
    <w:link w:val="Char1"/>
    <w:uiPriority w:val="99"/>
    <w:semiHidden/>
    <w:unhideWhenUsed/>
    <w:rsid w:val="001E658D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E658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7DAF-4B80-4C8B-9581-74505DBB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الشيخ فؤاد</dc:creator>
  <cp:lastModifiedBy>Osama</cp:lastModifiedBy>
  <cp:revision>6</cp:revision>
  <dcterms:created xsi:type="dcterms:W3CDTF">2023-09-02T13:57:00Z</dcterms:created>
  <dcterms:modified xsi:type="dcterms:W3CDTF">2023-09-02T15:09:00Z</dcterms:modified>
</cp:coreProperties>
</file>