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50" w:rsidRPr="004211B6" w:rsidRDefault="0084722D" w:rsidP="00123AF0">
      <w:pPr>
        <w:ind w:firstLine="226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فلنتحلَّ بالتفاؤل والفضائل</w:t>
      </w:r>
    </w:p>
    <w:p w:rsidR="0084722D" w:rsidRPr="004211B6" w:rsidRDefault="0084722D" w:rsidP="00123AF0">
      <w:pPr>
        <w:ind w:firstLine="226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ولنتخلَّ</w:t>
      </w:r>
      <w:proofErr w:type="spellEnd"/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عن التشاؤم والرذائل</w:t>
      </w:r>
    </w:p>
    <w:p w:rsidR="004211B6" w:rsidRPr="004211B6" w:rsidRDefault="004211B6" w:rsidP="004211B6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proofErr w:type="spellStart"/>
      <w:r w:rsidRPr="004211B6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ونستغفره،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  <w:bookmarkStart w:id="0" w:name="_GoBack"/>
      <w:bookmarkEnd w:id="0"/>
    </w:p>
    <w:p w:rsidR="004211B6" w:rsidRPr="004211B6" w:rsidRDefault="004211B6" w:rsidP="004211B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4211B6">
        <w:rPr>
          <w:rFonts w:ascii="Traditional Arabic" w:hAnsi="Traditional Arabic" w:cs="Traditional Arabic"/>
          <w:sz w:val="24"/>
          <w:szCs w:val="24"/>
          <w:rtl/>
        </w:rPr>
        <w:t xml:space="preserve"> (آل عمران: 102).</w:t>
      </w:r>
    </w:p>
    <w:p w:rsidR="004211B6" w:rsidRPr="004211B6" w:rsidRDefault="004211B6" w:rsidP="004211B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4211B6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:rsidR="004211B6" w:rsidRPr="004211B6" w:rsidRDefault="004211B6" w:rsidP="004211B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 w:rsidRPr="004211B6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:rsidR="004211B6" w:rsidRPr="004211B6" w:rsidRDefault="004211B6" w:rsidP="004211B6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الهديِ هديُ محمد </w:t>
      </w:r>
      <w:r w:rsidRPr="004211B6"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:rsidR="004211B6" w:rsidRPr="004211B6" w:rsidRDefault="004211B6" w:rsidP="004211B6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أعاذني</w:t>
      </w:r>
      <w:proofErr w:type="spellEnd"/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الله وإياكم وسائر المسلمين من النار،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211B6" w:rsidRDefault="004211B6" w:rsidP="004211B6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إخواني في دين الله؛ فلنتحل بالتفاؤل والفضائل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ولنتخل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التشاؤم والرذائل.</w:t>
      </w:r>
    </w:p>
    <w:p w:rsidR="00C50BBC" w:rsidRDefault="00C50BBC" w:rsidP="00C50BB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="004211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77A6C" w:rsidRPr="004211B6">
        <w:rPr>
          <w:rFonts w:ascii="Traditional Arabic" w:hAnsi="Traditional Arabic" w:cs="Traditional Arabic"/>
          <w:sz w:val="36"/>
          <w:szCs w:val="36"/>
          <w:rtl/>
        </w:rPr>
        <w:t>اعترى غالب</w:t>
      </w:r>
      <w:r w:rsidR="00123AF0" w:rsidRPr="004211B6">
        <w:rPr>
          <w:rFonts w:ascii="Traditional Arabic" w:hAnsi="Traditional Arabic" w:cs="Traditional Arabic"/>
          <w:sz w:val="36"/>
          <w:szCs w:val="36"/>
          <w:rtl/>
        </w:rPr>
        <w:t>َ</w:t>
      </w:r>
      <w:r w:rsidR="00077A6C" w:rsidRPr="00421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المسلمين اليوم الانقباضُ من </w:t>
      </w:r>
      <w:r w:rsidR="004211B6">
        <w:rPr>
          <w:rFonts w:ascii="Traditional Arabic" w:hAnsi="Traditional Arabic" w:cs="Traditional Arabic"/>
          <w:sz w:val="36"/>
          <w:szCs w:val="36"/>
          <w:rtl/>
        </w:rPr>
        <w:t xml:space="preserve">كل </w:t>
      </w:r>
      <w:r w:rsidR="004211B6">
        <w:rPr>
          <w:rFonts w:ascii="Traditional Arabic" w:hAnsi="Traditional Arabic" w:cs="Traditional Arabic" w:hint="cs"/>
          <w:sz w:val="36"/>
          <w:szCs w:val="36"/>
          <w:rtl/>
        </w:rPr>
        <w:t>خب</w:t>
      </w:r>
      <w:r w:rsidR="00077A6C" w:rsidRPr="004211B6">
        <w:rPr>
          <w:rFonts w:ascii="Traditional Arabic" w:hAnsi="Traditional Arabic" w:cs="Traditional Arabic"/>
          <w:sz w:val="36"/>
          <w:szCs w:val="36"/>
          <w:rtl/>
        </w:rPr>
        <w:t>ر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، والتشاؤم</w:t>
      </w:r>
      <w:r w:rsidR="00077A6C" w:rsidRPr="004211B6">
        <w:rPr>
          <w:rFonts w:ascii="Traditional Arabic" w:hAnsi="Traditional Arabic" w:cs="Traditional Arabic"/>
          <w:sz w:val="36"/>
          <w:szCs w:val="36"/>
          <w:rtl/>
        </w:rPr>
        <w:t>ُ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077A6C" w:rsidRPr="004211B6">
        <w:rPr>
          <w:rFonts w:ascii="Traditional Arabic" w:hAnsi="Traditional Arabic" w:cs="Traditional Arabic"/>
          <w:sz w:val="36"/>
          <w:szCs w:val="36"/>
          <w:rtl/>
        </w:rPr>
        <w:t>كل نبأ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77A6C" w:rsidRPr="004211B6">
        <w:rPr>
          <w:rFonts w:ascii="Traditional Arabic" w:hAnsi="Traditional Arabic" w:cs="Traditional Arabic"/>
          <w:sz w:val="36"/>
          <w:szCs w:val="36"/>
          <w:rtl/>
        </w:rPr>
        <w:t xml:space="preserve">بل بعضهم يتشاءم 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مما يمكن أن يكون فيه الخير، وهذا ناشئ من ضعفٍ في الإيمان، وبُعْدٍ عن درجةِ الإحسان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84722D" w:rsidRPr="004211B6" w:rsidRDefault="0084722D" w:rsidP="00C50BB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ونتيجة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ً لذلك؛ رانَ على القلوب القنوط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مكان الأمل والرجاء، وغشيها الضيق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مكان السعة والانفراج، وحلَّ الحرجُ في الصدور مكان الانشراح.</w:t>
      </w:r>
    </w:p>
    <w:p w:rsidR="0084722D" w:rsidRPr="004211B6" w:rsidRDefault="00D01574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lastRenderedPageBreak/>
        <w:t>فغالب المسلمين -إلا من رحم ربي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211B6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غالبهم-</w:t>
      </w:r>
      <w:r w:rsidR="004211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في حالة اكتئاب وانقباض، كثر فيهم 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ولأدنى الأسباب؛</w:t>
      </w:r>
      <w:r w:rsidR="004211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التلفُّظُ بالطلاقِ</w:t>
      </w:r>
      <w:r w:rsidR="00123AF0" w:rsidRPr="004211B6">
        <w:rPr>
          <w:rFonts w:ascii="Traditional Arabic" w:hAnsi="Traditional Arabic" w:cs="Traditional Arabic"/>
          <w:sz w:val="36"/>
          <w:szCs w:val="36"/>
          <w:rtl/>
        </w:rPr>
        <w:t>،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 وتحريمُ الحلال، والسبُّ والشتمُ واللعن، والغيبةُ والنميمة، وسائرُ الألفاظِ والأفعالِ التي يُحاسبُ عليها المسلم، ويعاقبُ عليها المؤمن.</w:t>
      </w:r>
    </w:p>
    <w:p w:rsidR="0084722D" w:rsidRPr="004211B6" w:rsidRDefault="00D01574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توق</w:t>
      </w:r>
      <w:r w:rsidR="00123AF0" w:rsidRPr="004211B6">
        <w:rPr>
          <w:rFonts w:ascii="Traditional Arabic" w:hAnsi="Traditional Arabic" w:cs="Traditional Arabic"/>
          <w:sz w:val="36"/>
          <w:szCs w:val="36"/>
          <w:rtl/>
        </w:rPr>
        <w:t>ُّ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عهم ل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لشر</w:t>
      </w:r>
      <w:r w:rsidR="00123AF0" w:rsidRPr="004211B6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C3D96">
        <w:rPr>
          <w:rFonts w:ascii="Traditional Arabic" w:hAnsi="Traditional Arabic" w:cs="Traditional Arabic" w:hint="cs"/>
          <w:sz w:val="36"/>
          <w:szCs w:val="36"/>
          <w:rtl/>
        </w:rPr>
        <w:t xml:space="preserve">اليوم 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المسلمون يتوقعون الشر إلا من رحم الله-</w:t>
      </w:r>
      <w:r w:rsidR="002C3D9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أكثر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ُ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 من توق</w:t>
      </w:r>
      <w:r w:rsidR="00123AF0" w:rsidRPr="004211B6">
        <w:rPr>
          <w:rFonts w:ascii="Traditional Arabic" w:hAnsi="Traditional Arabic" w:cs="Traditional Arabic"/>
          <w:sz w:val="36"/>
          <w:szCs w:val="36"/>
          <w:rtl/>
        </w:rPr>
        <w:t>ُّ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عهم للخير، وكلمة (لا) عندهم مقدمة على كلمة (نعم).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وسوء الظن بالله، منتشر بينهم أكثر من ح</w:t>
      </w:r>
      <w:r w:rsidR="00123AF0" w:rsidRPr="004211B6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سن الظن</w:t>
      </w:r>
      <w:r w:rsidR="00123AF0" w:rsidRPr="004211B6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به سبحانه، </w:t>
      </w:r>
      <w:r w:rsidR="00D01574" w:rsidRPr="004211B6">
        <w:rPr>
          <w:rFonts w:ascii="Traditional Arabic" w:hAnsi="Traditional Arabic" w:cs="Traditional Arabic"/>
          <w:sz w:val="36"/>
          <w:szCs w:val="36"/>
          <w:rtl/>
        </w:rPr>
        <w:t xml:space="preserve">وأين نحن من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قول الله 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سبحانه وتعالى</w:t>
      </w:r>
      <w:r w:rsidR="002C3D9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في الحديث القدسي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C3D96">
        <w:rPr>
          <w:rFonts w:ascii="Traditional Arabic" w:hAnsi="Traditional Arabic" w:cs="Traditional Arabic" w:hint="cs"/>
          <w:sz w:val="36"/>
          <w:szCs w:val="36"/>
          <w:rtl/>
        </w:rPr>
        <w:t>عندما قال سبحانه</w:t>
      </w:r>
      <w:r w:rsidR="00D01574" w:rsidRPr="004211B6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أَنَا عِنْدَ ظَنِّ عَبْدِي بِي، إِنْ ظَنَّ بِي خَيْرًا فَلَهُ، وَإِنْ ظَنَّ شَرًّا فَلَهُ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".</w:t>
      </w:r>
      <w:r w:rsidRPr="004211B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C3D96">
        <w:rPr>
          <w:rFonts w:ascii="Traditional Arabic" w:hAnsi="Traditional Arabic" w:cs="Traditional Arabic"/>
          <w:sz w:val="28"/>
          <w:szCs w:val="28"/>
          <w:rtl/>
        </w:rPr>
        <w:t>مسند أحمد (15/ 36، ح 9076)</w:t>
      </w:r>
      <w:r w:rsidR="00D01574" w:rsidRPr="002C3D96">
        <w:rPr>
          <w:rFonts w:ascii="Traditional Arabic" w:hAnsi="Traditional Arabic" w:cs="Traditional Arabic"/>
          <w:sz w:val="28"/>
          <w:szCs w:val="28"/>
          <w:rtl/>
        </w:rPr>
        <w:t>، واللفظ له، البخاري (7505)، مسلم (2675)</w:t>
      </w:r>
      <w:r w:rsidRPr="002C3D96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4722D" w:rsidRPr="004211B6" w:rsidRDefault="00FF3080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و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أين نحن</w:t>
      </w:r>
      <w:r w:rsidR="002C3D9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قولَ النَّبِيِّ ص</w:t>
      </w:r>
      <w:r w:rsidR="002C3D96">
        <w:rPr>
          <w:rFonts w:ascii="Traditional Arabic" w:hAnsi="Traditional Arabic" w:cs="Traditional Arabic"/>
          <w:sz w:val="36"/>
          <w:szCs w:val="36"/>
          <w:rtl/>
        </w:rPr>
        <w:t>َلَّى اللهُ عَلَيْهِ وَسَلَّمَ: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يَمُوتَنَّ أَحَدُكُمْ إِلَّا وَهُوَ يُحْسِنُ بِاللهِ الظَّنَّ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»</w:t>
      </w:r>
      <w:r w:rsidR="00FF3080" w:rsidRPr="004211B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3D96">
        <w:rPr>
          <w:rFonts w:ascii="Traditional Arabic" w:hAnsi="Traditional Arabic" w:cs="Traditional Arabic"/>
          <w:sz w:val="26"/>
          <w:szCs w:val="26"/>
          <w:rtl/>
        </w:rPr>
        <w:t>مسلم (2877).</w:t>
      </w:r>
    </w:p>
    <w:p w:rsidR="0084722D" w:rsidRPr="004211B6" w:rsidRDefault="0084722D" w:rsidP="00C50BB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إن</w:t>
      </w:r>
      <w:r w:rsidR="00FF3080" w:rsidRPr="004211B6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F3080" w:rsidRPr="004211B6">
        <w:rPr>
          <w:rFonts w:ascii="Traditional Arabic" w:hAnsi="Traditional Arabic" w:cs="Traditional Arabic"/>
          <w:sz w:val="36"/>
          <w:szCs w:val="36"/>
          <w:rtl/>
        </w:rPr>
        <w:t>حُسن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F3080" w:rsidRPr="004211B6">
        <w:rPr>
          <w:rFonts w:ascii="Traditional Arabic" w:hAnsi="Traditional Arabic" w:cs="Traditional Arabic"/>
          <w:sz w:val="36"/>
          <w:szCs w:val="36"/>
          <w:rtl/>
        </w:rPr>
        <w:t xml:space="preserve"> الظن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F3080" w:rsidRPr="004211B6">
        <w:rPr>
          <w:rFonts w:ascii="Traditional Arabic" w:hAnsi="Traditional Arabic" w:cs="Traditional Arabic"/>
          <w:sz w:val="36"/>
          <w:szCs w:val="36"/>
          <w:rtl/>
        </w:rPr>
        <w:t xml:space="preserve"> يأتي بالفأل الحسن، والفأل 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الحسن</w:t>
      </w:r>
      <w:r w:rsidR="002C3D9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F3080" w:rsidRPr="004211B6">
        <w:rPr>
          <w:rFonts w:ascii="Traditional Arabic" w:hAnsi="Traditional Arabic" w:cs="Traditional Arabic"/>
          <w:sz w:val="36"/>
          <w:szCs w:val="36"/>
          <w:rtl/>
        </w:rPr>
        <w:t xml:space="preserve">يأتي بالفلاح والنجاح، 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سوء الظن في المسلمين، لا يجني ثمار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ا نافعة، </w:t>
      </w:r>
      <w:r w:rsidR="00FF3080" w:rsidRPr="004211B6">
        <w:rPr>
          <w:rFonts w:ascii="Traditional Arabic" w:hAnsi="Traditional Arabic" w:cs="Traditional Arabic"/>
          <w:sz w:val="36"/>
          <w:szCs w:val="36"/>
          <w:rtl/>
        </w:rPr>
        <w:t xml:space="preserve">بل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يأتي بالتشاؤم والطيرة، 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والشرور الناقعة،</w:t>
      </w:r>
      <w:r w:rsidR="002C3D9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قال الخطابي: [والفرق بين الفأل والطيرة؛ أن </w:t>
      </w:r>
      <w:r w:rsidRPr="00C50BBC">
        <w:rPr>
          <w:rFonts w:ascii="Traditional Arabic" w:hAnsi="Traditional Arabic" w:cs="Traditional Arabic"/>
          <w:b/>
          <w:bCs/>
          <w:sz w:val="36"/>
          <w:szCs w:val="36"/>
          <w:rtl/>
        </w:rPr>
        <w:t>الفأل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إنما هو من طريق حسن الظن بالله عزَّ وجل، 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50BBC">
        <w:rPr>
          <w:rFonts w:ascii="Traditional Arabic" w:hAnsi="Traditional Arabic" w:cs="Traditional Arabic"/>
          <w:b/>
          <w:bCs/>
          <w:sz w:val="36"/>
          <w:szCs w:val="36"/>
          <w:rtl/>
        </w:rPr>
        <w:t>والطيرة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إنما هي من طريق الاتكال على شيء سواه]</w:t>
      </w:r>
      <w:r w:rsidR="002C3D9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3D96">
        <w:rPr>
          <w:rFonts w:ascii="Traditional Arabic" w:hAnsi="Traditional Arabic" w:cs="Traditional Arabic"/>
          <w:sz w:val="26"/>
          <w:szCs w:val="26"/>
          <w:rtl/>
        </w:rPr>
        <w:t>غريب الحديث للخطابي (1/ 183).</w:t>
      </w:r>
    </w:p>
    <w:p w:rsidR="0084722D" w:rsidRPr="004211B6" w:rsidRDefault="0084722D" w:rsidP="00C50BB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فح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سن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الظن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من العبد المؤمن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يجعله يتفاءل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ولا يتشاءم، فالفأل عنده في كلِّ ما ي</w:t>
      </w:r>
      <w:r w:rsidR="002C3D96">
        <w:rPr>
          <w:rFonts w:ascii="Traditional Arabic" w:hAnsi="Traditional Arabic" w:cs="Traditional Arabic"/>
          <w:sz w:val="36"/>
          <w:szCs w:val="36"/>
          <w:rtl/>
        </w:rPr>
        <w:t>سمعه من كلام، أو يراه من أفعال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4722D" w:rsidRPr="004211B6" w:rsidRDefault="0084722D" w:rsidP="00C50BB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حتى </w:t>
      </w:r>
      <w:r w:rsidR="002C3D96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لو سبق السوءُ إلى سمعه وبصره، قال خير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ا، ونطق طي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با صالحا، لقوله صَلَّى اللهُ عَلَيْهِ وَسَلَّمَ: «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لاَ طِيَرَةَ</w:t>
      </w:r>
      <w:r w:rsidR="00C50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C50B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C3D96" w:rsidRPr="00C50BBC">
        <w:rPr>
          <w:rFonts w:ascii="Traditional Arabic" w:hAnsi="Traditional Arabic" w:cs="Traditional Arabic" w:hint="cs"/>
          <w:sz w:val="36"/>
          <w:szCs w:val="36"/>
          <w:rtl/>
        </w:rPr>
        <w:t>يعني لا تتشاءموا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C3D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50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وَخَيْرُهَا الفَأْلُ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»</w:t>
      </w:r>
      <w:r w:rsidR="002C3D9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قَالُوا: </w:t>
      </w:r>
      <w:r w:rsidR="00D2338B" w:rsidRPr="004211B6">
        <w:rPr>
          <w:rFonts w:ascii="Traditional Arabic" w:hAnsi="Traditional Arabic" w:cs="Traditional Arabic"/>
          <w:sz w:val="36"/>
          <w:szCs w:val="36"/>
          <w:rtl/>
        </w:rPr>
        <w:t>(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وَمَا الفَأْلُ؟</w:t>
      </w:r>
      <w:r w:rsidR="00D2338B" w:rsidRPr="004211B6">
        <w:rPr>
          <w:rFonts w:ascii="Traditional Arabic" w:hAnsi="Traditional Arabic" w:cs="Traditional Arabic"/>
          <w:sz w:val="36"/>
          <w:szCs w:val="36"/>
          <w:rtl/>
        </w:rPr>
        <w:t>)</w:t>
      </w:r>
      <w:r w:rsidR="002C3D96">
        <w:rPr>
          <w:rFonts w:ascii="Traditional Arabic" w:hAnsi="Traditional Arabic" w:cs="Traditional Arabic"/>
          <w:sz w:val="36"/>
          <w:szCs w:val="36"/>
          <w:rtl/>
        </w:rPr>
        <w:t xml:space="preserve"> قَالَ: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الكَلِمَةُ الصَّالِحَةُ يَسْمَعُهَا أَحَدُكُمْ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»</w:t>
      </w:r>
      <w:r w:rsidR="002C3D9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C3D9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2C3D96">
        <w:rPr>
          <w:rFonts w:ascii="Traditional Arabic" w:hAnsi="Traditional Arabic" w:cs="Traditional Arabic"/>
          <w:sz w:val="24"/>
          <w:szCs w:val="24"/>
          <w:rtl/>
        </w:rPr>
        <w:t>البخاري (5754)، مسلم (2223)،</w:t>
      </w:r>
      <w:r w:rsidR="00C50BBC">
        <w:rPr>
          <w:rFonts w:ascii="Traditional Arabic" w:hAnsi="Traditional Arabic" w:cs="Traditional Arabic" w:hint="cs"/>
          <w:sz w:val="32"/>
          <w:szCs w:val="32"/>
          <w:rtl/>
        </w:rPr>
        <w:t xml:space="preserve"> وفي رواية أخرى:</w:t>
      </w:r>
      <w:r w:rsidRPr="004211B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C3D96">
        <w:rPr>
          <w:rFonts w:ascii="Traditional Arabic" w:hAnsi="Traditional Arabic" w:cs="Traditional Arabic"/>
          <w:sz w:val="36"/>
          <w:szCs w:val="36"/>
          <w:rtl/>
        </w:rPr>
        <w:t>"..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الْكَلِمَةُ الْحَسَنَةُ، الْكَلِمَةُ الطَّيِّبَةُ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  <w:r w:rsidRPr="002C3D96">
        <w:rPr>
          <w:rFonts w:ascii="Traditional Arabic" w:hAnsi="Traditional Arabic" w:cs="Traditional Arabic"/>
          <w:sz w:val="26"/>
          <w:szCs w:val="26"/>
          <w:rtl/>
        </w:rPr>
        <w:t>مسلم (2224)</w:t>
      </w:r>
      <w:r w:rsidR="00FF3080" w:rsidRPr="002C3D96">
        <w:rPr>
          <w:rFonts w:ascii="Traditional Arabic" w:hAnsi="Traditional Arabic" w:cs="Traditional Arabic"/>
          <w:sz w:val="26"/>
          <w:szCs w:val="26"/>
          <w:rtl/>
        </w:rPr>
        <w:t>، البخاري (5756).</w:t>
      </w:r>
    </w:p>
    <w:p w:rsidR="0084722D" w:rsidRPr="004211B6" w:rsidRDefault="0084722D" w:rsidP="00C50BB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أخي المؤمن يا عبد الله! حافظ على منطقك 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وكلامك،</w:t>
      </w:r>
      <w:r w:rsidR="002C3D9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فلا تنطق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إلا ب</w:t>
      </w:r>
      <w:r w:rsidR="002C3D96">
        <w:rPr>
          <w:rFonts w:ascii="Traditional Arabic" w:hAnsi="Traditional Arabic" w:cs="Traditional Arabic"/>
          <w:sz w:val="36"/>
          <w:szCs w:val="36"/>
          <w:rtl/>
        </w:rPr>
        <w:t>الخير، فالفأل مُوكل بالْمَنْطق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4722D" w:rsidRPr="004211B6" w:rsidRDefault="0084722D" w:rsidP="00C50BB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وَكَذَا الْبل</w:t>
      </w:r>
      <w:r w:rsidR="002C3D96">
        <w:rPr>
          <w:rFonts w:ascii="Traditional Arabic" w:hAnsi="Traditional Arabic" w:cs="Traditional Arabic"/>
          <w:sz w:val="36"/>
          <w:szCs w:val="36"/>
          <w:rtl/>
        </w:rPr>
        <w:t>َاء مُوكل بالْمَنْطق والْقَوْل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فإذا سمعت خبرا –ولو كان في أول وهلة ظاهره س</w:t>
      </w:r>
      <w:r w:rsidR="002C6E23">
        <w:rPr>
          <w:rFonts w:ascii="Traditional Arabic" w:hAnsi="Traditional Arabic" w:cs="Traditional Arabic"/>
          <w:sz w:val="36"/>
          <w:szCs w:val="36"/>
          <w:rtl/>
        </w:rPr>
        <w:t>ي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2C6E23">
        <w:rPr>
          <w:rFonts w:ascii="Traditional Arabic" w:hAnsi="Traditional Arabic" w:cs="Traditional Arabic"/>
          <w:sz w:val="36"/>
          <w:szCs w:val="36"/>
          <w:rtl/>
        </w:rPr>
        <w:t>ء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2C6E23">
        <w:rPr>
          <w:rFonts w:ascii="Traditional Arabic" w:hAnsi="Traditional Arabic" w:cs="Traditional Arabic"/>
          <w:sz w:val="36"/>
          <w:szCs w:val="36"/>
          <w:rtl/>
        </w:rPr>
        <w:t>-، فأو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2C6E23">
        <w:rPr>
          <w:rFonts w:ascii="Traditional Arabic" w:hAnsi="Traditional Arabic" w:cs="Traditional Arabic"/>
          <w:sz w:val="36"/>
          <w:szCs w:val="36"/>
          <w:rtl/>
        </w:rPr>
        <w:t>ل ما تتكلم به أو تنطق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C6E23">
        <w:rPr>
          <w:rFonts w:ascii="Traditional Arabic" w:hAnsi="Traditional Arabic" w:cs="Traditional Arabic"/>
          <w:sz w:val="36"/>
          <w:szCs w:val="36"/>
          <w:rtl/>
        </w:rPr>
        <w:t>ه:</w:t>
      </w:r>
    </w:p>
    <w:p w:rsidR="0084722D" w:rsidRPr="004211B6" w:rsidRDefault="002C6E23" w:rsidP="00C50BB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(خير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خير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إن شاء الله)، سمعت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 هناك مصالحة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 xml:space="preserve"> بين متخاصمين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بعض الناس يتشاءم من هذه الكلمة 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(مصالحة)، لكن المؤمن ماذا يقول؟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فق</w:t>
      </w:r>
      <w:r w:rsidR="00FF3080" w:rsidRPr="004211B6">
        <w:rPr>
          <w:rFonts w:ascii="Traditional Arabic" w:hAnsi="Traditional Arabic" w:cs="Traditional Arabic"/>
          <w:sz w:val="36"/>
          <w:szCs w:val="36"/>
          <w:rtl/>
        </w:rPr>
        <w:t>ُ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ل</w:t>
      </w:r>
      <w:r w:rsidR="00FF3080" w:rsidRPr="004211B6">
        <w:rPr>
          <w:rFonts w:ascii="Traditional Arabic" w:hAnsi="Traditional Arabic" w:cs="Traditional Arabic"/>
          <w:sz w:val="36"/>
          <w:szCs w:val="36"/>
          <w:rtl/>
        </w:rPr>
        <w:t>ْ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50BBC" w:rsidRDefault="0084722D" w:rsidP="00C50BB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(ستنجح المصالحة إن شا</w:t>
      </w:r>
      <w:r w:rsidR="002C6E23">
        <w:rPr>
          <w:rFonts w:ascii="Traditional Arabic" w:hAnsi="Traditional Arabic" w:cs="Traditional Arabic"/>
          <w:sz w:val="36"/>
          <w:szCs w:val="36"/>
          <w:rtl/>
        </w:rPr>
        <w:t>ء الله)، سمعت: انقطعت الكهرباء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C6E23">
        <w:rPr>
          <w:rFonts w:ascii="Traditional Arabic" w:hAnsi="Traditional Arabic" w:cs="Traditional Arabic" w:hint="cs"/>
          <w:sz w:val="36"/>
          <w:szCs w:val="36"/>
          <w:rtl/>
        </w:rPr>
        <w:t>أنت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 xml:space="preserve"> تقول:</w:t>
      </w:r>
      <w:r w:rsidR="002C6E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84722D" w:rsidRPr="004211B6" w:rsidRDefault="0084722D" w:rsidP="00C50BB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(ستأتي إن شاء ال</w:t>
      </w:r>
      <w:r w:rsidR="002C6E23">
        <w:rPr>
          <w:rFonts w:ascii="Traditional Arabic" w:hAnsi="Traditional Arabic" w:cs="Traditional Arabic"/>
          <w:sz w:val="36"/>
          <w:szCs w:val="36"/>
          <w:rtl/>
        </w:rPr>
        <w:t>له)، سمعت: أُغلقت المعابر، فقل: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(ستفتح إن شاء الله)، سمعتَ: ارتفع</w:t>
      </w:r>
      <w:r w:rsidR="00D2338B" w:rsidRPr="004211B6">
        <w:rPr>
          <w:rFonts w:ascii="Traditional Arabic" w:hAnsi="Traditional Arabic" w:cs="Traditional Arabic"/>
          <w:sz w:val="36"/>
          <w:szCs w:val="36"/>
          <w:rtl/>
        </w:rPr>
        <w:t>ت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2338B" w:rsidRPr="004211B6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سع</w:t>
      </w:r>
      <w:r w:rsidR="00D2338B" w:rsidRPr="004211B6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ر الوقود أو الطعام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C6E23">
        <w:rPr>
          <w:rFonts w:ascii="Traditional Arabic" w:hAnsi="Traditional Arabic" w:cs="Traditional Arabic" w:hint="cs"/>
          <w:sz w:val="36"/>
          <w:szCs w:val="36"/>
          <w:rtl/>
        </w:rPr>
        <w:t>ونحو ذلك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،</w:t>
      </w:r>
      <w:r w:rsidR="002C6E23">
        <w:rPr>
          <w:rFonts w:ascii="Traditional Arabic" w:hAnsi="Traditional Arabic" w:cs="Traditional Arabic"/>
          <w:sz w:val="36"/>
          <w:szCs w:val="36"/>
          <w:rtl/>
        </w:rPr>
        <w:t xml:space="preserve"> فقل: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(س</w:t>
      </w:r>
      <w:r w:rsidR="00FF3080" w:rsidRPr="004211B6">
        <w:rPr>
          <w:rFonts w:ascii="Traditional Arabic" w:hAnsi="Traditional Arabic" w:cs="Traditional Arabic"/>
          <w:sz w:val="36"/>
          <w:szCs w:val="36"/>
          <w:rtl/>
        </w:rPr>
        <w:t>ت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رخص إن شاء الله)، سمعت: ك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ث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ر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ت الذنوب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والمعاصي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C6E23">
        <w:rPr>
          <w:rFonts w:ascii="Traditional Arabic" w:hAnsi="Traditional Arabic" w:cs="Traditional Arabic" w:hint="cs"/>
          <w:sz w:val="36"/>
          <w:szCs w:val="36"/>
          <w:rtl/>
        </w:rPr>
        <w:t>في هذه الأمة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،</w:t>
      </w:r>
      <w:r w:rsidR="002C6E23">
        <w:rPr>
          <w:rFonts w:ascii="Traditional Arabic" w:hAnsi="Traditional Arabic" w:cs="Traditional Arabic"/>
          <w:sz w:val="36"/>
          <w:szCs w:val="36"/>
          <w:rtl/>
        </w:rPr>
        <w:t xml:space="preserve"> فقل: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(سيتوب أهلها</w:t>
      </w:r>
      <w:r w:rsidR="00D2338B" w:rsidRPr="004211B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وتنتشر الطاعات والصالحات إن شاء الله)، قال لك أحده</w:t>
      </w:r>
      <w:r w:rsidR="002C6E23">
        <w:rPr>
          <w:rFonts w:ascii="Traditional Arabic" w:hAnsi="Traditional Arabic" w:cs="Traditional Arabic"/>
          <w:sz w:val="36"/>
          <w:szCs w:val="36"/>
          <w:rtl/>
        </w:rPr>
        <w:t>م: رأيت في منامي كذا وكذا، فقل:</w:t>
      </w:r>
    </w:p>
    <w:p w:rsidR="0084722D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(خير </w:t>
      </w:r>
      <w:proofErr w:type="spellStart"/>
      <w:r w:rsidRPr="004211B6">
        <w:rPr>
          <w:rFonts w:ascii="Traditional Arabic" w:hAnsi="Traditional Arabic" w:cs="Traditional Arabic"/>
          <w:sz w:val="36"/>
          <w:szCs w:val="36"/>
          <w:rtl/>
        </w:rPr>
        <w:t>خير</w:t>
      </w:r>
      <w:proofErr w:type="spellEnd"/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إن شاء الله).</w:t>
      </w:r>
    </w:p>
    <w:p w:rsidR="00C50BBC" w:rsidRDefault="002C6E23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سمعت إساءة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للنبي صلى الله عليه وسلم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لهذا الدين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حرق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 xml:space="preserve">ًا </w:t>
      </w:r>
      <w:r>
        <w:rPr>
          <w:rFonts w:ascii="Traditional Arabic" w:hAnsi="Traditional Arabic" w:cs="Traditional Arabic" w:hint="cs"/>
          <w:sz w:val="36"/>
          <w:szCs w:val="36"/>
          <w:rtl/>
        </w:rPr>
        <w:t>لمصحف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وهذا يؤذي كل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مسلم فلا تتشاءم، ولكن تفاءل وقل: </w:t>
      </w:r>
    </w:p>
    <w:p w:rsidR="002C6E23" w:rsidRPr="004211B6" w:rsidRDefault="00C50BBC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C6E23">
        <w:rPr>
          <w:rFonts w:ascii="Traditional Arabic" w:hAnsi="Traditional Arabic" w:cs="Traditional Arabic" w:hint="cs"/>
          <w:sz w:val="36"/>
          <w:szCs w:val="36"/>
          <w:rtl/>
        </w:rPr>
        <w:t>قرب هلاك الظالمين، وس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C6E23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C6E23">
        <w:rPr>
          <w:rFonts w:ascii="Traditional Arabic" w:hAnsi="Traditional Arabic" w:cs="Traditional Arabic" w:hint="cs"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C6E23"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ُّ</w:t>
      </w:r>
      <w:r w:rsidR="002C6E23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C6E23">
        <w:rPr>
          <w:rFonts w:ascii="Traditional Arabic" w:hAnsi="Traditional Arabic" w:cs="Traditional Arabic" w:hint="cs"/>
          <w:sz w:val="36"/>
          <w:szCs w:val="36"/>
          <w:rtl/>
        </w:rPr>
        <w:t xml:space="preserve"> به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C6E23">
        <w:rPr>
          <w:rFonts w:ascii="Traditional Arabic" w:hAnsi="Traditional Arabic" w:cs="Traditional Arabic" w:hint="cs"/>
          <w:sz w:val="36"/>
          <w:szCs w:val="36"/>
          <w:rtl/>
        </w:rPr>
        <w:t xml:space="preserve"> نقمته وغضبه</w:t>
      </w:r>
      <w:r>
        <w:rPr>
          <w:rFonts w:ascii="Traditional Arabic" w:hAnsi="Traditional Arabic" w:cs="Traditional Arabic" w:hint="cs"/>
          <w:sz w:val="36"/>
          <w:szCs w:val="36"/>
          <w:rtl/>
        </w:rPr>
        <w:t>)، هذا فيه تفاؤل إن شاء الله.</w:t>
      </w:r>
    </w:p>
    <w:p w:rsidR="0084722D" w:rsidRPr="004B7C74" w:rsidRDefault="000503A5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highlight w:val="yellow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فما كان سبب</w:t>
      </w:r>
      <w:r w:rsidR="00C50BB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ا للتشاؤم، فلنغيره إلى التفاؤل، </w:t>
      </w:r>
      <w:r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فقد </w:t>
      </w:r>
      <w:r w:rsidR="0084722D"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غيَّر النَّبِيُّ صَلَّى اللَّهُ عليه وسلم اسم </w:t>
      </w:r>
      <w:r w:rsidR="00C50BBC" w:rsidRPr="004B7C74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امرأة اسمها</w:t>
      </w:r>
      <w:r w:rsidR="002C6E23" w:rsidRPr="004B7C74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="0084722D"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>(</w:t>
      </w:r>
      <w:r w:rsidR="0084722D" w:rsidRPr="004B7C74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عَاصِيَةَ</w:t>
      </w:r>
      <w:r w:rsidR="0084722D"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>)</w:t>
      </w:r>
      <w:r w:rsidR="002C6E23" w:rsidRPr="004B7C74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،</w:t>
      </w:r>
      <w:r w:rsidR="002C6E23"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فقال:</w:t>
      </w:r>
    </w:p>
    <w:p w:rsidR="0084722D" w:rsidRPr="004B7C74" w:rsidRDefault="0084722D" w:rsidP="00123AF0">
      <w:pPr>
        <w:ind w:firstLine="226"/>
        <w:jc w:val="both"/>
        <w:rPr>
          <w:rFonts w:ascii="Traditional Arabic" w:hAnsi="Traditional Arabic" w:cs="Traditional Arabic"/>
          <w:sz w:val="32"/>
          <w:szCs w:val="32"/>
          <w:highlight w:val="yellow"/>
          <w:rtl/>
        </w:rPr>
      </w:pPr>
      <w:r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>"</w:t>
      </w:r>
      <w:r w:rsidRPr="004B7C74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أنت جميلة</w:t>
      </w:r>
      <w:r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". </w:t>
      </w:r>
      <w:r w:rsidRPr="004B7C74">
        <w:rPr>
          <w:rFonts w:ascii="Traditional Arabic" w:hAnsi="Traditional Arabic" w:cs="Traditional Arabic"/>
          <w:sz w:val="24"/>
          <w:szCs w:val="24"/>
          <w:highlight w:val="yellow"/>
          <w:rtl/>
        </w:rPr>
        <w:t>التعليقات الحسان على صحيح ابن حبان (8/ 284، ح 5790)،</w:t>
      </w:r>
      <w:r w:rsidRPr="004B7C74">
        <w:rPr>
          <w:rFonts w:ascii="Traditional Arabic" w:hAnsi="Traditional Arabic" w:cs="Traditional Arabic"/>
          <w:sz w:val="32"/>
          <w:szCs w:val="32"/>
          <w:highlight w:val="yellow"/>
          <w:rtl/>
        </w:rPr>
        <w:t xml:space="preserve"> </w:t>
      </w:r>
      <w:r w:rsidR="00C50BBC" w:rsidRPr="004B7C74">
        <w:rPr>
          <w:rFonts w:ascii="Traditional Arabic" w:hAnsi="Traditional Arabic" w:cs="Traditional Arabic" w:hint="cs"/>
          <w:sz w:val="32"/>
          <w:szCs w:val="32"/>
          <w:highlight w:val="yellow"/>
          <w:rtl/>
        </w:rPr>
        <w:t>إلى اسم يتفاءل به.</w:t>
      </w:r>
    </w:p>
    <w:p w:rsidR="0084722D" w:rsidRPr="004B7C74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highlight w:val="yellow"/>
          <w:rtl/>
        </w:rPr>
      </w:pPr>
      <w:r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>فهل هذا التغيير كان من باب التشاؤم والطيرة؟!</w:t>
      </w:r>
    </w:p>
    <w:p w:rsidR="0084722D" w:rsidRPr="004B7C74" w:rsidRDefault="0084722D" w:rsidP="00C50BBC">
      <w:pPr>
        <w:ind w:firstLine="226"/>
        <w:jc w:val="both"/>
        <w:rPr>
          <w:rFonts w:ascii="Traditional Arabic" w:hAnsi="Traditional Arabic" w:cs="Traditional Arabic"/>
          <w:sz w:val="36"/>
          <w:szCs w:val="36"/>
          <w:highlight w:val="yellow"/>
          <w:rtl/>
        </w:rPr>
      </w:pPr>
      <w:r w:rsidRPr="004B7C74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lastRenderedPageBreak/>
        <w:t>الجواب</w:t>
      </w:r>
      <w:r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: لا! قَالَ أَبُو حَاتِمٍ ابن حبان: [اسْتِعْمَالُ الْمُصْطَفَى صَلَّى اللَّهُ عَلَيْهِ وَسَلَّمَ هَذَا الْفِعْلَ لَمْ يَكُنْ تَطَيُّراً </w:t>
      </w:r>
      <w:r w:rsidRPr="004B7C74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بِعَاصِيَةَ</w:t>
      </w:r>
      <w:r w:rsidR="00C50BBC" w:rsidRPr="004B7C74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.</w:t>
      </w:r>
    </w:p>
    <w:p w:rsidR="0084722D" w:rsidRPr="004B7C74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highlight w:val="yellow"/>
          <w:rtl/>
        </w:rPr>
      </w:pPr>
      <w:r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وَلَكِنْ </w:t>
      </w:r>
      <w:r w:rsidRPr="004B7C74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تَفَاؤُلًا بِجَمِيلَةَ</w:t>
      </w:r>
      <w:r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>, وَكَذَلِكَ مَا يُشبِهُ هَذ</w:t>
      </w:r>
      <w:r w:rsidR="002C6E23"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>َا الْجِنْسَ مِنَ الْأَسْمَاءِ؛</w:t>
      </w:r>
    </w:p>
    <w:p w:rsidR="002C6E23" w:rsidRPr="004B7C74" w:rsidRDefault="0084722D" w:rsidP="002C6E23">
      <w:pPr>
        <w:ind w:firstLine="226"/>
        <w:jc w:val="both"/>
        <w:rPr>
          <w:rFonts w:ascii="Traditional Arabic" w:hAnsi="Traditional Arabic" w:cs="Traditional Arabic"/>
          <w:sz w:val="36"/>
          <w:szCs w:val="36"/>
          <w:highlight w:val="yellow"/>
          <w:rtl/>
        </w:rPr>
      </w:pPr>
      <w:r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لأنه صلى الله عيه وَسَلَّمَ نَهَى عَنِ الطَّيَرَة </w:t>
      </w:r>
      <w:r w:rsidR="00C50BBC" w:rsidRPr="004B7C74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-عن التشاؤم-</w:t>
      </w:r>
      <w:r w:rsidR="002C6E23" w:rsidRPr="004B7C74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فِي غَيْرِ خَبَرٍ]. </w:t>
      </w:r>
      <w:r w:rsidR="00C50BBC" w:rsidRPr="004B7C74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أي في غير حديث.</w:t>
      </w:r>
    </w:p>
    <w:p w:rsidR="0084722D" w:rsidRPr="004211B6" w:rsidRDefault="00C50BBC" w:rsidP="002C6E23">
      <w:pPr>
        <w:ind w:firstLine="226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B7C74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و</w:t>
      </w:r>
      <w:r w:rsidR="002C6E23"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>عَنْ أَبِي هُرَيْرَةَ</w:t>
      </w:r>
      <w:r w:rsidR="0084722D"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عَنِ النَّبِيِّ صَل</w:t>
      </w:r>
      <w:r w:rsidR="002C6E23"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>َّى اللَّهُ عَلَيْهِ وَسَلَّمَ</w:t>
      </w:r>
      <w:r w:rsidR="0084722D"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قَالَ: ".. </w:t>
      </w:r>
      <w:r w:rsidR="0084722D" w:rsidRPr="004B7C74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وَأُحِبُّ الفألَ الصالح</w:t>
      </w:r>
      <w:r w:rsidR="0084722D" w:rsidRPr="004B7C74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". </w:t>
      </w:r>
      <w:r w:rsidR="0084722D" w:rsidRPr="004B7C74">
        <w:rPr>
          <w:rFonts w:ascii="Traditional Arabic" w:hAnsi="Traditional Arabic" w:cs="Traditional Arabic"/>
          <w:sz w:val="26"/>
          <w:szCs w:val="26"/>
          <w:highlight w:val="yellow"/>
          <w:rtl/>
        </w:rPr>
        <w:t>التعليقات الحسان على صحيح ابن حبان (8/ 286، ح 5796).</w:t>
      </w:r>
    </w:p>
    <w:p w:rsidR="0084722D" w:rsidRPr="00F33445" w:rsidRDefault="0084722D" w:rsidP="00C50BBC">
      <w:pPr>
        <w:ind w:firstLine="226"/>
        <w:jc w:val="both"/>
        <w:rPr>
          <w:rFonts w:ascii="Traditional Arabic" w:hAnsi="Traditional Arabic" w:cs="Traditional Arabic"/>
          <w:sz w:val="36"/>
          <w:szCs w:val="36"/>
          <w:highlight w:val="yellow"/>
          <w:rtl/>
        </w:rPr>
      </w:pPr>
      <w:r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فيَجِبُ عَلَى الْمَرْءِ لُزُومُ التَّفَاؤُلِ، وَتَرْكُ التَّطَيُّرِ </w:t>
      </w:r>
      <w:r w:rsidR="00C50BBC"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–</w:t>
      </w:r>
      <w:r w:rsidR="00C50BBC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والتشاؤم-</w:t>
      </w:r>
      <w:r w:rsidR="002C6E23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اقْتِدَاءً بِرَسُولِ اللَّهِ صَلَّى اللَّهُ عَلَيْهِ وَسَلَّمَ، </w:t>
      </w:r>
      <w:r w:rsidR="00C50BBC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-فقد-</w:t>
      </w:r>
      <w:r w:rsidR="002C6E23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تفاءل النَّبِيُّ صَلَّى اللهُ عَلَيْه</w:t>
      </w:r>
      <w:r w:rsidR="002C6E23"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ِ وَسَلَّمَ حِينَ أَتَى سُهَيْل</w:t>
      </w:r>
      <w:r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</w:t>
      </w:r>
      <w:r w:rsidR="00C50BBC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-بن عمرو-</w:t>
      </w:r>
      <w:r w:rsidR="002C6E23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="002C6E23"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وفد المشركين المشرك،</w:t>
      </w:r>
      <w:r w:rsidR="00C50BBC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-</w:t>
      </w:r>
      <w:r w:rsidR="002C6E23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ليكتب صلح الحديبية، سهيل بن عمرو مشرك من المش</w:t>
      </w:r>
      <w:r w:rsidR="00C50BBC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ركين، أقبل ليكتب معاهدة الصلح-،</w:t>
      </w:r>
      <w:r w:rsidR="002C6E23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="002C6E23"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فقال</w:t>
      </w:r>
      <w:r w:rsidR="00C50BBC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-</w:t>
      </w:r>
      <w:r w:rsidR="002C6E23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النبي صلى الله عليه وسلم</w:t>
      </w:r>
      <w:r w:rsidR="00C50BBC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-</w:t>
      </w:r>
      <w:r w:rsidR="002C6E23"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:</w:t>
      </w:r>
    </w:p>
    <w:p w:rsidR="0084722D" w:rsidRPr="00F33445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highlight w:val="yellow"/>
          <w:rtl/>
        </w:rPr>
      </w:pPr>
      <w:r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"</w:t>
      </w:r>
      <w:r w:rsidRPr="00F33445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سَهَّلَ اللَّهُ أَمْرَكُمْ</w:t>
      </w:r>
      <w:r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". </w:t>
      </w:r>
      <w:r w:rsidRPr="00F33445">
        <w:rPr>
          <w:rFonts w:ascii="Traditional Arabic" w:hAnsi="Traditional Arabic" w:cs="Traditional Arabic"/>
          <w:sz w:val="26"/>
          <w:szCs w:val="26"/>
          <w:highlight w:val="yellow"/>
          <w:rtl/>
        </w:rPr>
        <w:t>الأدب المفرد (ص: 340، ح 915).</w:t>
      </w:r>
    </w:p>
    <w:p w:rsidR="0084722D" w:rsidRPr="00F33445" w:rsidRDefault="0084722D" w:rsidP="00F33445">
      <w:pPr>
        <w:ind w:firstLine="226"/>
        <w:rPr>
          <w:rFonts w:ascii="Traditional Arabic" w:hAnsi="Traditional Arabic" w:cs="Traditional Arabic"/>
          <w:sz w:val="36"/>
          <w:szCs w:val="36"/>
          <w:highlight w:val="yellow"/>
          <w:rtl/>
        </w:rPr>
      </w:pPr>
      <w:r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فغيّر صلى الله عليه وسلم أسماءً تثير</w:t>
      </w:r>
      <w:r w:rsidR="00C50BBC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ُ</w:t>
      </w:r>
      <w:r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التشاؤم</w:t>
      </w:r>
      <w:r w:rsidR="00C50BBC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،</w:t>
      </w:r>
      <w:r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بأسم</w:t>
      </w:r>
      <w:r w:rsidR="002C6E23"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اء هي أحسن</w:t>
      </w:r>
      <w:r w:rsidR="00C50BBC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ُ</w:t>
      </w:r>
      <w:r w:rsidR="002C6E23"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منها لتبعث على التفا</w:t>
      </w:r>
      <w:r w:rsidR="002C6E23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ؤ</w:t>
      </w:r>
      <w:r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ل [قال أبو داود</w:t>
      </w:r>
      <w:r w:rsidR="00C50BBC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-</w:t>
      </w:r>
      <w:r w:rsidR="002C6E23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رحمه الله</w:t>
      </w:r>
      <w:r w:rsidR="00C50BBC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-</w:t>
      </w:r>
      <w:r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:</w:t>
      </w:r>
      <w:r w:rsidR="00F33445" w:rsidRPr="00F33445">
        <w:rPr>
          <w:highlight w:val="yellow"/>
          <w:rtl/>
        </w:rPr>
        <w:t xml:space="preserve"> </w:t>
      </w:r>
      <w:r w:rsidR="00F33445"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"وغَيَّر رَسولُ الله -صَلَّى اللهُ عَلَيْهِ وَسَلَّمَ- اسمَ العاصي، وعزيز، وعَتْلة، وشيْطانَ، والحَكَم، وغُرابَ، وحُبابَ، وشِهابَ، فسمَّاه: </w:t>
      </w:r>
      <w:proofErr w:type="spellStart"/>
      <w:r w:rsidR="00F33445"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هشاماً</w:t>
      </w:r>
      <w:proofErr w:type="spellEnd"/>
      <w:r w:rsidR="00F33445"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، وسمَّى حَرْباً: سِلْماً، وسمّى المضطَجعَ: ال</w:t>
      </w:r>
      <w:r w:rsidR="00F33445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ـ</w:t>
      </w:r>
      <w:r w:rsidR="00F33445"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مُنْبَعِثَ، وأ</w:t>
      </w:r>
      <w:r w:rsidR="00F33445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ر</w:t>
      </w:r>
      <w:r w:rsidR="00F33445"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ْضاً تُسمَّى عَفِرَة، سماها: خَضِرَة، وشِعْبَ الضلالَةِ سماه: شِعبَ الهُدى، وبني الزَّنيَة سمَّاهم: بني الرِّشْدَة، وسمّى بني مُغوِيَةَ: بني رِشدَةَ". قال أبو داود:</w:t>
      </w:r>
      <w:r w:rsidR="00F33445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="00F33445"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"تركت أسانيدها اختصاراً"</w:t>
      </w:r>
      <w:r w:rsidR="00F33445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]</w:t>
      </w:r>
      <w:r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. </w:t>
      </w:r>
      <w:r w:rsidRPr="00F33445">
        <w:rPr>
          <w:rFonts w:ascii="Traditional Arabic" w:hAnsi="Traditional Arabic" w:cs="Traditional Arabic"/>
          <w:sz w:val="26"/>
          <w:szCs w:val="26"/>
          <w:highlight w:val="yellow"/>
          <w:rtl/>
        </w:rPr>
        <w:t xml:space="preserve">صحيح الترغيب </w:t>
      </w:r>
      <w:r w:rsidR="00F33445" w:rsidRPr="00F33445">
        <w:rPr>
          <w:rFonts w:ascii="Traditional Arabic" w:hAnsi="Traditional Arabic" w:cs="Traditional Arabic" w:hint="cs"/>
          <w:sz w:val="26"/>
          <w:szCs w:val="26"/>
          <w:highlight w:val="yellow"/>
          <w:rtl/>
        </w:rPr>
        <w:t>انظر</w:t>
      </w:r>
      <w:r w:rsidRPr="00F33445">
        <w:rPr>
          <w:rFonts w:ascii="Traditional Arabic" w:hAnsi="Traditional Arabic" w:cs="Traditional Arabic"/>
          <w:sz w:val="26"/>
          <w:szCs w:val="26"/>
          <w:highlight w:val="yellow"/>
          <w:rtl/>
        </w:rPr>
        <w:t>(ح 1983)</w:t>
      </w:r>
      <w:r w:rsidR="00D2338B" w:rsidRPr="00F33445">
        <w:rPr>
          <w:rFonts w:ascii="Traditional Arabic" w:hAnsi="Traditional Arabic" w:cs="Traditional Arabic"/>
          <w:sz w:val="26"/>
          <w:szCs w:val="26"/>
          <w:highlight w:val="yellow"/>
          <w:rtl/>
        </w:rPr>
        <w:t>.</w:t>
      </w:r>
    </w:p>
    <w:p w:rsidR="0084722D" w:rsidRPr="00F33445" w:rsidRDefault="0084722D" w:rsidP="00F33445">
      <w:pPr>
        <w:ind w:firstLine="226"/>
        <w:jc w:val="both"/>
        <w:rPr>
          <w:rFonts w:ascii="Traditional Arabic" w:hAnsi="Traditional Arabic" w:cs="Traditional Arabic"/>
          <w:sz w:val="32"/>
          <w:szCs w:val="32"/>
          <w:highlight w:val="yellow"/>
          <w:rtl/>
        </w:rPr>
      </w:pPr>
      <w:r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عن عا</w:t>
      </w:r>
      <w:r w:rsidR="008B3907"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>ئشة رضي الله عنها</w:t>
      </w:r>
      <w:r w:rsidR="00C50BBC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؛</w:t>
      </w:r>
      <w:r w:rsidR="008B3907"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(أن رسول الله</w:t>
      </w:r>
      <w:r w:rsidRPr="00F33445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صلى الله عليه وسلم؛ كان يغير الاسم القبيح)</w:t>
      </w:r>
      <w:r w:rsidR="008B3907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،</w:t>
      </w:r>
      <w:r w:rsidRPr="00F33445">
        <w:rPr>
          <w:rFonts w:ascii="Traditional Arabic" w:hAnsi="Traditional Arabic" w:cs="Traditional Arabic"/>
          <w:sz w:val="28"/>
          <w:szCs w:val="28"/>
          <w:highlight w:val="yellow"/>
          <w:rtl/>
        </w:rPr>
        <w:t xml:space="preserve"> </w:t>
      </w:r>
      <w:r w:rsidRPr="00F33445">
        <w:rPr>
          <w:rFonts w:ascii="Traditional Arabic" w:hAnsi="Traditional Arabic" w:cs="Traditional Arabic"/>
          <w:sz w:val="24"/>
          <w:szCs w:val="24"/>
          <w:highlight w:val="yellow"/>
          <w:rtl/>
        </w:rPr>
        <w:t>صحيح الترغيب (ح 1980)</w:t>
      </w:r>
      <w:r w:rsidR="00C50BBC" w:rsidRPr="00F33445">
        <w:rPr>
          <w:rFonts w:ascii="Traditional Arabic" w:hAnsi="Traditional Arabic" w:cs="Traditional Arabic" w:hint="cs"/>
          <w:sz w:val="24"/>
          <w:szCs w:val="24"/>
          <w:highlight w:val="yellow"/>
          <w:rtl/>
        </w:rPr>
        <w:t>.</w:t>
      </w:r>
    </w:p>
    <w:p w:rsidR="008B3907" w:rsidRDefault="008B3907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لماذا يغيره؟ لأنه يثير في بعض النفوس الضعيفة التشاؤم، فغي</w:t>
      </w:r>
      <w:r w:rsidR="00C50BBC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َّرها صلى الله عليه وسلم</w:t>
      </w:r>
      <w:r w:rsidR="002475AB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، ليبعث في أمته التفاؤل</w:t>
      </w:r>
      <w:r w:rsidR="00C50BBC" w:rsidRPr="00F33445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.</w:t>
      </w:r>
    </w:p>
    <w:p w:rsidR="002475AB" w:rsidRPr="00E7621B" w:rsidRDefault="0084722D" w:rsidP="002475AB">
      <w:pPr>
        <w:ind w:firstLine="226"/>
        <w:jc w:val="both"/>
        <w:rPr>
          <w:rFonts w:ascii="Traditional Arabic" w:hAnsi="Traditional Arabic" w:cs="Traditional Arabic"/>
          <w:sz w:val="36"/>
          <w:szCs w:val="36"/>
          <w:highlight w:val="yellow"/>
          <w:rtl/>
        </w:rPr>
      </w:pPr>
      <w:r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عَنْ عَبْدِ اللَّهِ بْنِ بُرَيْدَةَ، عَنْ أَبِيهِ: 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(</w:t>
      </w:r>
      <w:r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أَنَّ النَّبِيَّ صَلَّى اللهُ عَلَيْهِ وَسَلَّمَ كَانَ لَا يَتَطَيَّرُ مِنْ شَيْءٍ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)؛</w:t>
      </w:r>
      <w:r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لأنه</w:t>
      </w:r>
      <w:r w:rsidR="008B3907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نهى عن الطيرة، وعن التشاؤم 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فاقتدوا به يا عباد الله، (</w:t>
      </w:r>
      <w:r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وَكَانَ إِذَا بَعَثَ عَامِلًا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)</w:t>
      </w:r>
      <w:r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</w:t>
      </w:r>
      <w:r w:rsidR="008B3907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يريد أن يبعث موظ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ّ</w:t>
      </w:r>
      <w:r w:rsidR="008B3907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ف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ًا من عنده ليقوم بوظيفته</w:t>
      </w:r>
      <w:r w:rsidR="008B3907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(</w:t>
      </w:r>
      <w:r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سَأَلَ عَنِ اسْمِهِ، فَإِذَا أَعْجَبَهُ اسْمُهُ فَرِحَ بِهِ وَرُئِيَ بِشْرُ ذَلِكَ فِي وَجْهِهِ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)، </w:t>
      </w:r>
      <w:r w:rsidR="008B3907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صلى الله عليه وسلم</w:t>
      </w:r>
      <w:r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،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</w:p>
    <w:p w:rsidR="0084722D" w:rsidRPr="00E7621B" w:rsidRDefault="002475AB" w:rsidP="002475AB">
      <w:pPr>
        <w:ind w:firstLine="226"/>
        <w:jc w:val="both"/>
        <w:rPr>
          <w:rFonts w:ascii="Traditional Arabic" w:hAnsi="Traditional Arabic" w:cs="Traditional Arabic"/>
          <w:sz w:val="36"/>
          <w:szCs w:val="36"/>
          <w:highlight w:val="yellow"/>
          <w:rtl/>
        </w:rPr>
      </w:pP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lastRenderedPageBreak/>
        <w:t>(</w:t>
      </w:r>
      <w:r w:rsidR="0084722D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وَإِنْ كَرِهَ اسْمَهُ رُئِيَ ك</w:t>
      </w:r>
      <w:r w:rsidR="008B3907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َرَاهِيَةُ ذَلِكَ فِي وَجْهِهِ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)</w:t>
      </w:r>
      <w:r w:rsidR="008B3907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،</w:t>
      </w:r>
    </w:p>
    <w:p w:rsidR="0084722D" w:rsidRPr="00E7621B" w:rsidRDefault="002475AB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highlight w:val="yellow"/>
          <w:rtl/>
        </w:rPr>
      </w:pP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(</w:t>
      </w:r>
      <w:r w:rsidR="0084722D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وَإِذَا دَخَلَ قَرْيَةً سَأَلَ عَنِ اسْمِهَا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؛</w:t>
      </w:r>
      <w:r w:rsidR="0084722D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فَإِنْ أَعْجَبَهُ اسْمُهَا فَرِحَ وَرُئ</w:t>
      </w:r>
      <w:r w:rsidR="008B3907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ِيَ بِشْرُ ذَلِكَ فِي وَجْهِهِ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)</w:t>
      </w:r>
      <w:r w:rsidR="008B3907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،</w:t>
      </w:r>
    </w:p>
    <w:p w:rsidR="0084722D" w:rsidRPr="00E7621B" w:rsidRDefault="002475AB" w:rsidP="002475AB">
      <w:pPr>
        <w:ind w:firstLine="226"/>
        <w:jc w:val="both"/>
        <w:rPr>
          <w:rFonts w:ascii="Traditional Arabic" w:hAnsi="Traditional Arabic" w:cs="Traditional Arabic"/>
          <w:sz w:val="32"/>
          <w:szCs w:val="32"/>
          <w:highlight w:val="yellow"/>
          <w:rtl/>
        </w:rPr>
      </w:pP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(</w:t>
      </w:r>
      <w:r w:rsidR="0084722D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وَإِنْ كَرِهَ اسْمَهَا رُئِيَ كَرَاهِيَةُ ذَلِكَ فِي وَجْهِهِ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)</w:t>
      </w:r>
      <w:r w:rsidR="0084722D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، </w:t>
      </w:r>
      <w:r w:rsidR="0084722D" w:rsidRPr="00E7621B">
        <w:rPr>
          <w:rFonts w:ascii="Traditional Arabic" w:hAnsi="Traditional Arabic" w:cs="Traditional Arabic"/>
          <w:sz w:val="26"/>
          <w:szCs w:val="26"/>
          <w:highlight w:val="yellow"/>
          <w:rtl/>
        </w:rPr>
        <w:t>سنن أبي داود (3920)، الصحيحة (762).</w:t>
      </w:r>
    </w:p>
    <w:p w:rsidR="0084722D" w:rsidRPr="004211B6" w:rsidRDefault="00AF77EF" w:rsidP="002475AB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فهل تغي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ُّ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ر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ُ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الوجه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ِ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بالشيء الس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َّ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ي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ِ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ء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ِ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وعدم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ُ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رؤيا البشر والسرور من التشاؤم؟ لا، 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فقد 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كان صلى الله عليه وسلم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لا يتشاءم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، 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قالوا: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="0084722D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فالكراهية لذكر السوء</w:t>
      </w:r>
      <w:r w:rsidR="00394407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،</w:t>
      </w:r>
      <w:r w:rsidR="0084722D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-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يكره ذكر السوء صلى الله عليه وسلم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-،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="0084722D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وتغي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ُّ</w:t>
      </w:r>
      <w:r w:rsidR="0084722D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ر الوجه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ِ</w:t>
      </w:r>
      <w:r w:rsidR="0084722D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ليس من التشاؤم ولا من الطيرة، لكنه 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-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ي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جب أن-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="0084722D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لا يؤث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ِّ</w:t>
      </w:r>
      <w:r w:rsidR="0084722D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ر شيئ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ً</w:t>
      </w:r>
      <w:r w:rsidR="0084722D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ا على الأعمال ولا </w:t>
      </w:r>
      <w:r w:rsidR="002475AB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–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على</w:t>
      </w:r>
      <w:r w:rsidR="002475A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-</w:t>
      </w:r>
      <w:r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="00E7621B" w:rsidRPr="00E7621B">
        <w:rPr>
          <w:rFonts w:ascii="Traditional Arabic" w:hAnsi="Traditional Arabic" w:cs="Traditional Arabic"/>
          <w:sz w:val="36"/>
          <w:szCs w:val="36"/>
          <w:highlight w:val="yellow"/>
          <w:rtl/>
        </w:rPr>
        <w:t>الأقوال</w:t>
      </w:r>
      <w:r w:rsidR="00E7621B" w:rsidRPr="00E7621B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.</w:t>
      </w:r>
    </w:p>
    <w:p w:rsidR="0084722D" w:rsidRPr="001155E1" w:rsidRDefault="0084722D" w:rsidP="002475AB">
      <w:pPr>
        <w:ind w:firstLine="226"/>
        <w:jc w:val="both"/>
        <w:rPr>
          <w:rFonts w:ascii="Traditional Arabic" w:hAnsi="Traditional Arabic" w:cs="Traditional Arabic"/>
          <w:sz w:val="36"/>
          <w:szCs w:val="36"/>
          <w:highlight w:val="yellow"/>
          <w:rtl/>
        </w:rPr>
      </w:pPr>
      <w:r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عَنْ أَبِي حَسَّانٍ، قَالَ: دَخَلَ رَجُلَانِ مِنْ بَنِي عَامِرٍ, عَلَى عَائِشَةَ </w:t>
      </w:r>
      <w:r w:rsidR="002475AB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-</w:t>
      </w:r>
      <w:r w:rsidR="00AF77EF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أم المؤمنين</w:t>
      </w:r>
      <w:r w:rsidR="002475AB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-</w:t>
      </w:r>
      <w:r w:rsidR="00AF77EF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="00AF77EF"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>رَضِيَ اللهُ عَنْهَا,</w:t>
      </w:r>
      <w:r w:rsidR="002475AB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فَأَخْبَرَاهَا أَنَّ أَبَا هُرَيْرَةَ </w:t>
      </w:r>
      <w:r w:rsidR="002475AB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-</w:t>
      </w:r>
      <w:r w:rsidR="00AF77EF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رضي الله عنه</w:t>
      </w:r>
      <w:r w:rsidR="002475AB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-</w:t>
      </w:r>
      <w:r w:rsidR="00AF77EF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>يُحَدِّثُ عَنِ النَّبِيِّ صَلَّى اللَّهُ عَلَيْهِ وَسَلَّمَ أَنَّهُ قَالَ:</w:t>
      </w:r>
    </w:p>
    <w:p w:rsidR="0084722D" w:rsidRPr="001155E1" w:rsidRDefault="0084722D" w:rsidP="001155E1">
      <w:pPr>
        <w:ind w:firstLine="226"/>
        <w:jc w:val="both"/>
        <w:rPr>
          <w:rFonts w:ascii="Traditional Arabic" w:hAnsi="Traditional Arabic" w:cs="Traditional Arabic"/>
          <w:sz w:val="36"/>
          <w:szCs w:val="36"/>
          <w:highlight w:val="yellow"/>
          <w:rtl/>
        </w:rPr>
      </w:pPr>
      <w:r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>«</w:t>
      </w:r>
      <w:r w:rsidRPr="001155E1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إِنَّ الطِّيَرَةَ</w:t>
      </w:r>
      <w:r w:rsidR="002475AB" w:rsidRPr="001155E1"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"؛</w:t>
      </w:r>
      <w:r w:rsidRPr="001155E1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 xml:space="preserve"> </w:t>
      </w:r>
      <w:r w:rsidR="00AF77EF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أي</w:t>
      </w:r>
      <w:r w:rsidR="002475AB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: التشاؤم</w:t>
      </w:r>
      <w:r w:rsidR="00AF77EF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="002475AB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يكون</w:t>
      </w:r>
      <w:r w:rsidR="002475AB" w:rsidRPr="001155E1"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 xml:space="preserve"> </w:t>
      </w:r>
      <w:r w:rsidR="001155E1" w:rsidRPr="001155E1"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"</w:t>
      </w:r>
      <w:r w:rsidR="00AF77EF" w:rsidRPr="001155E1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فِي الْمَرْأَةِ, وَالدَّارِ</w:t>
      </w:r>
      <w:r w:rsidRPr="001155E1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, وَالْفَرَسِ</w:t>
      </w:r>
      <w:r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>». فَغَضِبَتْ، وَطَارَتْ شُقَّةٌ مِنْهَا فِي السَّمَاءِ، وَشُ</w:t>
      </w:r>
      <w:r w:rsidR="00AF77EF"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>قَّةٌ فِي الْأَرْضِ، فَقَالَتْ:</w:t>
      </w:r>
    </w:p>
    <w:p w:rsidR="0084722D" w:rsidRPr="001155E1" w:rsidRDefault="00D2338B" w:rsidP="002475AB">
      <w:pPr>
        <w:ind w:firstLine="226"/>
        <w:jc w:val="both"/>
        <w:rPr>
          <w:rFonts w:ascii="Traditional Arabic" w:hAnsi="Traditional Arabic" w:cs="Traditional Arabic"/>
          <w:sz w:val="36"/>
          <w:szCs w:val="36"/>
          <w:highlight w:val="yellow"/>
          <w:rtl/>
        </w:rPr>
      </w:pPr>
      <w:r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>(</w:t>
      </w:r>
      <w:r w:rsidR="0084722D"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>وَالَّذِي نَزَّلَ الْقُرْآنَ عَلَى مُحَمَّدٍ, مَا قَالَهَا رَسُولُ اللهِ صَلَّى اللَّهُ عَلَيْهِ وَسَلَّمَ قَطُّ</w:t>
      </w:r>
      <w:r w:rsidR="002475AB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)</w:t>
      </w:r>
      <w:r w:rsidR="0084722D"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, </w:t>
      </w:r>
      <w:r w:rsidR="00AF77EF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فهل أبو هريرة </w:t>
      </w:r>
      <w:r w:rsidR="002475AB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رضي الله عنه </w:t>
      </w:r>
      <w:r w:rsidR="00AF77EF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يأتي بشيء من عنده؟ لا والله، أبو هريرة عندما دخل</w:t>
      </w:r>
      <w:r w:rsidR="001155E1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على النبي صلى الله عليه وسلم</w:t>
      </w:r>
      <w:r w:rsidR="00AF77EF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سمع هذا الحديث</w:t>
      </w:r>
      <w:r w:rsidR="002475AB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،</w:t>
      </w:r>
      <w:r w:rsidR="00AF77EF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لكن ما سمع ما قبله، فما الذي قبله وسم</w:t>
      </w:r>
      <w:r w:rsidR="002475AB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عته عائشة رضي الله عنها؟ قالت:</w:t>
      </w:r>
      <w:r w:rsidR="00AF77EF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</w:t>
      </w:r>
      <w:r w:rsidR="002475AB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(</w:t>
      </w:r>
      <w:r w:rsidR="00AF77EF"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>إِنَّمَا قَالَ:</w:t>
      </w:r>
    </w:p>
    <w:p w:rsidR="00AF77EF" w:rsidRPr="001155E1" w:rsidRDefault="0084722D" w:rsidP="002475AB">
      <w:pPr>
        <w:ind w:firstLine="226"/>
        <w:jc w:val="both"/>
        <w:rPr>
          <w:rFonts w:ascii="Traditional Arabic" w:hAnsi="Traditional Arabic" w:cs="Traditional Arabic"/>
          <w:sz w:val="36"/>
          <w:szCs w:val="36"/>
          <w:highlight w:val="yellow"/>
          <w:rtl/>
        </w:rPr>
      </w:pPr>
      <w:r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>«</w:t>
      </w:r>
      <w:r w:rsidRPr="001155E1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أَهْلُ الْجَاهِلِيَّةِ كَانُوا يَتَطَيَّرُونَ مِنْ ذَلِكَ</w:t>
      </w:r>
      <w:r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>»</w:t>
      </w:r>
      <w:r w:rsidR="00D2338B"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>)</w:t>
      </w:r>
      <w:r w:rsidR="002475AB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؛</w:t>
      </w:r>
      <w:r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</w:t>
      </w:r>
      <w:r w:rsidR="002475AB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-</w:t>
      </w:r>
      <w:r w:rsidR="00AF77EF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أي</w:t>
      </w:r>
      <w:r w:rsidR="002475AB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: من المرأة والدار والفرس-.</w:t>
      </w:r>
    </w:p>
    <w:p w:rsidR="0084722D" w:rsidRPr="004211B6" w:rsidRDefault="0084722D" w:rsidP="00E7621B">
      <w:pPr>
        <w:ind w:firstLine="226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>فَأَخْبَرَتْ عَائِشَةُ أَنَّ ذَلِكَ الْقَوْلَ, كَانَ مِنَ النَّبِيِّ صَلَّى اللَّهُ عَلَيْهِ وَسَلَّمَ حِكَايَةً عَنْ أَهْلِ الْجَاهِلِيَّةِ؛</w:t>
      </w:r>
      <w:r w:rsidR="00374447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 -</w:t>
      </w:r>
      <w:r w:rsidR="00E7621B"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>لا</w:t>
      </w:r>
      <w:r w:rsidR="00374447" w:rsidRPr="001155E1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-</w:t>
      </w:r>
      <w:r w:rsidRPr="001155E1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أَنَّهُ عِنْدَهُ كَذَلِكَ. </w:t>
      </w:r>
      <w:r w:rsidRPr="001155E1">
        <w:rPr>
          <w:rFonts w:ascii="Traditional Arabic" w:hAnsi="Traditional Arabic" w:cs="Traditional Arabic"/>
          <w:sz w:val="24"/>
          <w:szCs w:val="24"/>
          <w:highlight w:val="yellow"/>
          <w:rtl/>
        </w:rPr>
        <w:t>شرح معاني الآثار (4/ 314، ح 7105)، الصحيحة (993).</w:t>
      </w:r>
    </w:p>
    <w:p w:rsidR="0084722D" w:rsidRPr="004211B6" w:rsidRDefault="00AF77EF" w:rsidP="00374447">
      <w:pPr>
        <w:ind w:firstLine="226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475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4722D"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لتفاؤل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 يجبُ على المسلم استخدامُ ما هو حسنٌ في الملبس والمنطق، والصورة والاسم، </w:t>
      </w:r>
      <w:r>
        <w:rPr>
          <w:rFonts w:ascii="Traditional Arabic" w:hAnsi="Traditional Arabic" w:cs="Traditional Arabic" w:hint="cs"/>
          <w:sz w:val="36"/>
          <w:szCs w:val="36"/>
          <w:rtl/>
        </w:rPr>
        <w:t>فهذا كل</w:t>
      </w:r>
      <w:r w:rsidR="002475AB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 يدل</w:t>
      </w:r>
      <w:r w:rsidR="002475AB">
        <w:rPr>
          <w:rFonts w:ascii="Traditional Arabic" w:hAnsi="Traditional Arabic" w:cs="Traditional Arabic" w:hint="cs"/>
          <w:sz w:val="36"/>
          <w:szCs w:val="36"/>
          <w:rtl/>
        </w:rPr>
        <w:t>ُّ على التفاؤل،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ففي الحديث: "</w:t>
      </w:r>
      <w:r w:rsidR="0084722D"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إذا أبردتم إليَّ بَرِيداً</w:t>
      </w:r>
      <w:r w:rsidR="002475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4722D"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؛</w:t>
      </w:r>
      <w:r w:rsidR="0084722D" w:rsidRPr="002475A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475AB">
        <w:rPr>
          <w:rFonts w:ascii="Traditional Arabic" w:hAnsi="Traditional Arabic" w:cs="Traditional Arabic" w:hint="cs"/>
          <w:sz w:val="36"/>
          <w:szCs w:val="36"/>
          <w:rtl/>
        </w:rPr>
        <w:t xml:space="preserve">يعني أرسلتم رسولا، </w:t>
      </w:r>
      <w:r w:rsidR="00374447"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 w:rsidR="002475AB">
        <w:rPr>
          <w:rFonts w:ascii="Traditional Arabic" w:hAnsi="Traditional Arabic" w:cs="Traditional Arabic" w:hint="cs"/>
          <w:sz w:val="36"/>
          <w:szCs w:val="36"/>
          <w:rtl/>
        </w:rPr>
        <w:t>ساعي بريد،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475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4722D"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فابعثُوه حَسَنَ الوجهِ، حَسَنَ الاسمِ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  <w:r w:rsidR="00374447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374447" w:rsidRPr="00374447">
        <w:rPr>
          <w:rFonts w:ascii="Traditional Arabic" w:hAnsi="Traditional Arabic" w:cs="Traditional Arabic"/>
          <w:sz w:val="26"/>
          <w:szCs w:val="26"/>
          <w:rtl/>
        </w:rPr>
        <w:t xml:space="preserve">مسند البزار </w:t>
      </w:r>
      <w:r w:rsidR="00374447">
        <w:rPr>
          <w:rFonts w:ascii="Traditional Arabic" w:hAnsi="Traditional Arabic" w:cs="Traditional Arabic" w:hint="cs"/>
          <w:sz w:val="26"/>
          <w:szCs w:val="26"/>
          <w:rtl/>
        </w:rPr>
        <w:t>أو</w:t>
      </w:r>
      <w:r w:rsidR="00374447" w:rsidRPr="00374447">
        <w:rPr>
          <w:rFonts w:ascii="Traditional Arabic" w:hAnsi="Traditional Arabic" w:cs="Traditional Arabic"/>
          <w:sz w:val="26"/>
          <w:szCs w:val="26"/>
          <w:rtl/>
        </w:rPr>
        <w:t xml:space="preserve"> البحر الزخار</w:t>
      </w:r>
      <w:r w:rsidR="00374447">
        <w:rPr>
          <w:rFonts w:ascii="Traditional Arabic" w:hAnsi="Traditional Arabic" w:cs="Traditional Arabic" w:hint="cs"/>
          <w:sz w:val="26"/>
          <w:szCs w:val="26"/>
          <w:rtl/>
        </w:rPr>
        <w:t>)</w:t>
      </w:r>
      <w:r w:rsidR="00374447" w:rsidRPr="00374447">
        <w:rPr>
          <w:rFonts w:ascii="Traditional Arabic" w:hAnsi="Traditional Arabic" w:cs="Traditional Arabic"/>
          <w:sz w:val="26"/>
          <w:szCs w:val="26"/>
          <w:rtl/>
        </w:rPr>
        <w:t xml:space="preserve"> (15/ 217)</w:t>
      </w:r>
      <w:r w:rsidR="00374447">
        <w:rPr>
          <w:rFonts w:ascii="Traditional Arabic" w:hAnsi="Traditional Arabic" w:cs="Traditional Arabic" w:hint="cs"/>
          <w:sz w:val="26"/>
          <w:szCs w:val="26"/>
          <w:rtl/>
        </w:rPr>
        <w:t xml:space="preserve"> ح</w:t>
      </w:r>
      <w:r w:rsidR="00374447" w:rsidRPr="00374447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374447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374447" w:rsidRPr="00374447">
        <w:rPr>
          <w:rFonts w:ascii="Traditional Arabic" w:hAnsi="Traditional Arabic" w:cs="Traditional Arabic"/>
          <w:sz w:val="26"/>
          <w:szCs w:val="26"/>
          <w:rtl/>
        </w:rPr>
        <w:t>8630</w:t>
      </w:r>
      <w:r w:rsidR="00374447">
        <w:rPr>
          <w:rFonts w:ascii="Traditional Arabic" w:hAnsi="Traditional Arabic" w:cs="Traditional Arabic" w:hint="cs"/>
          <w:sz w:val="26"/>
          <w:szCs w:val="26"/>
          <w:rtl/>
        </w:rPr>
        <w:t>)،</w:t>
      </w:r>
      <w:r w:rsidR="00374447" w:rsidRPr="00374447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374447">
        <w:rPr>
          <w:rFonts w:ascii="Traditional Arabic" w:hAnsi="Traditional Arabic" w:cs="Traditional Arabic" w:hint="cs"/>
          <w:sz w:val="26"/>
          <w:szCs w:val="26"/>
          <w:rtl/>
        </w:rPr>
        <w:t xml:space="preserve">انظر </w:t>
      </w:r>
      <w:r w:rsidR="00374447" w:rsidRPr="00AF77EF">
        <w:rPr>
          <w:rFonts w:ascii="Traditional Arabic" w:hAnsi="Traditional Arabic" w:cs="Traditional Arabic"/>
          <w:sz w:val="26"/>
          <w:szCs w:val="26"/>
          <w:rtl/>
        </w:rPr>
        <w:t>الصحيحة (</w:t>
      </w:r>
      <w:r w:rsidR="00374447">
        <w:rPr>
          <w:rFonts w:ascii="Traditional Arabic" w:hAnsi="Traditional Arabic" w:cs="Traditional Arabic"/>
          <w:sz w:val="26"/>
          <w:szCs w:val="26"/>
          <w:rtl/>
        </w:rPr>
        <w:t>4034)</w:t>
      </w:r>
      <w:r w:rsidR="00374447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84722D" w:rsidRPr="004211B6" w:rsidRDefault="00AF77EF" w:rsidP="002475AB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فما الذي ي</w:t>
      </w:r>
      <w:r w:rsidR="002475A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sz w:val="36"/>
          <w:szCs w:val="36"/>
          <w:rtl/>
        </w:rPr>
        <w:t>ذه</w:t>
      </w:r>
      <w:r w:rsidR="002475A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sz w:val="36"/>
          <w:szCs w:val="36"/>
          <w:rtl/>
        </w:rPr>
        <w:t>بُ التطيرَ الناشئ</w:t>
      </w:r>
      <w:r w:rsidR="002475AB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ربما قلب الإنسا</w:t>
      </w:r>
      <w:r w:rsidR="002475AB">
        <w:rPr>
          <w:rFonts w:ascii="Traditional Arabic" w:hAnsi="Traditional Arabic" w:cs="Traditional Arabic" w:hint="cs"/>
          <w:sz w:val="36"/>
          <w:szCs w:val="36"/>
          <w:rtl/>
        </w:rPr>
        <w:t>ن يأتيه شيء من التطير والتشاؤم،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475AB">
        <w:rPr>
          <w:rFonts w:ascii="Traditional Arabic" w:hAnsi="Traditional Arabic" w:cs="Traditional Arabic" w:hint="cs"/>
          <w:sz w:val="36"/>
          <w:szCs w:val="36"/>
          <w:rtl/>
        </w:rPr>
        <w:t xml:space="preserve">فما الذي 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يدفعُ التشاؤمَ الطارئ؟ </w:t>
      </w:r>
      <w:r w:rsidR="002475AB">
        <w:rPr>
          <w:rFonts w:ascii="Traditional Arabic" w:hAnsi="Traditional Arabic" w:cs="Traditional Arabic" w:hint="cs"/>
          <w:sz w:val="36"/>
          <w:szCs w:val="36"/>
          <w:rtl/>
        </w:rPr>
        <w:t>هذا ما ثبت عن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عبد الله هو ابن مَسْعُودٍ </w:t>
      </w:r>
      <w:r w:rsidR="002475AB">
        <w:rPr>
          <w:rFonts w:ascii="Traditional Arabic" w:hAnsi="Traditional Arabic" w:cs="Traditional Arabic" w:hint="cs"/>
          <w:sz w:val="36"/>
          <w:szCs w:val="36"/>
          <w:rtl/>
        </w:rPr>
        <w:t>-رضي الله عنه-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قَالَ: قَالَ النَّبِيُّ ص</w:t>
      </w:r>
      <w:r>
        <w:rPr>
          <w:rFonts w:ascii="Traditional Arabic" w:hAnsi="Traditional Arabic" w:cs="Traditional Arabic"/>
          <w:sz w:val="36"/>
          <w:szCs w:val="36"/>
          <w:rtl/>
        </w:rPr>
        <w:t>َلَّى اللهُ عَلَيْهِ وَسَلَّمَ:</w:t>
      </w:r>
    </w:p>
    <w:p w:rsidR="0084722D" w:rsidRPr="004211B6" w:rsidRDefault="0084722D" w:rsidP="001155E1">
      <w:pPr>
        <w:ind w:firstLine="226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"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الطِّيَرَةُ شِرْكٌ</w:t>
      </w:r>
      <w:r w:rsidR="00C345C7" w:rsidRPr="001155E1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1155E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155E1" w:rsidRPr="001155E1">
        <w:rPr>
          <w:rFonts w:ascii="Traditional Arabic" w:hAnsi="Traditional Arabic" w:cs="Traditional Arabic"/>
          <w:sz w:val="36"/>
          <w:szCs w:val="36"/>
          <w:rtl/>
        </w:rPr>
        <w:t>قال ابْنُ مَسْعُودٍ:</w:t>
      </w:r>
      <w:r w:rsidR="001155E1" w:rsidRPr="001155E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155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C345C7">
        <w:rPr>
          <w:rFonts w:ascii="Traditional Arabic" w:hAnsi="Traditional Arabic" w:cs="Traditional Arabic"/>
          <w:sz w:val="36"/>
          <w:szCs w:val="36"/>
          <w:rtl/>
        </w:rPr>
        <w:t>وَمَا مِنَّا</w:t>
      </w:r>
      <w:r w:rsidR="001155E1" w:rsidRPr="001155E1">
        <w:rPr>
          <w:rtl/>
        </w:rPr>
        <w:t xml:space="preserve"> </w:t>
      </w:r>
      <w:r w:rsidR="001155E1" w:rsidRPr="001155E1">
        <w:rPr>
          <w:rFonts w:ascii="Traditional Arabic" w:hAnsi="Traditional Arabic" w:cs="Traditional Arabic"/>
          <w:sz w:val="36"/>
          <w:szCs w:val="36"/>
          <w:rtl/>
        </w:rPr>
        <w:t>إِلَّا</w:t>
      </w:r>
      <w:r w:rsidR="001155E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C345C7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C345C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155E1"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 w:rsidR="00AF77EF" w:rsidRPr="00C345C7">
        <w:rPr>
          <w:rFonts w:ascii="Traditional Arabic" w:hAnsi="Traditional Arabic" w:cs="Traditional Arabic" w:hint="cs"/>
          <w:sz w:val="36"/>
          <w:szCs w:val="36"/>
          <w:rtl/>
        </w:rPr>
        <w:t>يقع في هذه الأمور</w:t>
      </w:r>
      <w:r w:rsidR="00C345C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F77EF" w:rsidRPr="00C345C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155E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C345C7">
        <w:rPr>
          <w:rFonts w:ascii="Traditional Arabic" w:hAnsi="Traditional Arabic" w:cs="Traditional Arabic"/>
          <w:sz w:val="36"/>
          <w:szCs w:val="36"/>
          <w:rtl/>
        </w:rPr>
        <w:t>وَلَكِنَّ اللَّهَ يُذْهِبُهُ بالتوكل</w:t>
      </w:r>
      <w:r w:rsidR="001155E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C345C7">
        <w:rPr>
          <w:rFonts w:ascii="Traditional Arabic" w:hAnsi="Traditional Arabic" w:cs="Traditional Arabic"/>
          <w:sz w:val="36"/>
          <w:szCs w:val="36"/>
          <w:rtl/>
        </w:rPr>
        <w:t>.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155E1">
        <w:rPr>
          <w:rFonts w:ascii="Traditional Arabic" w:hAnsi="Traditional Arabic" w:cs="Traditional Arabic"/>
          <w:sz w:val="26"/>
          <w:szCs w:val="26"/>
          <w:rtl/>
        </w:rPr>
        <w:t xml:space="preserve">(د) </w:t>
      </w:r>
      <w:r w:rsidR="001155E1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1155E1">
        <w:rPr>
          <w:rFonts w:ascii="Traditional Arabic" w:hAnsi="Traditional Arabic" w:cs="Traditional Arabic"/>
          <w:sz w:val="26"/>
          <w:szCs w:val="26"/>
          <w:rtl/>
        </w:rPr>
        <w:t>3910</w:t>
      </w:r>
      <w:r w:rsidR="001155E1">
        <w:rPr>
          <w:rFonts w:ascii="Traditional Arabic" w:hAnsi="Traditional Arabic" w:cs="Traditional Arabic" w:hint="cs"/>
          <w:sz w:val="26"/>
          <w:szCs w:val="26"/>
          <w:rtl/>
        </w:rPr>
        <w:t>)</w:t>
      </w:r>
      <w:r w:rsidR="001155E1" w:rsidRPr="001155E1">
        <w:rPr>
          <w:rFonts w:ascii="Traditional Arabic" w:hAnsi="Traditional Arabic" w:cs="Traditional Arabic"/>
          <w:sz w:val="26"/>
          <w:szCs w:val="26"/>
          <w:rtl/>
        </w:rPr>
        <w:t xml:space="preserve">, (ت) </w:t>
      </w:r>
      <w:r w:rsidR="001155E1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1155E1" w:rsidRPr="001155E1">
        <w:rPr>
          <w:rFonts w:ascii="Traditional Arabic" w:hAnsi="Traditional Arabic" w:cs="Traditional Arabic"/>
          <w:sz w:val="26"/>
          <w:szCs w:val="26"/>
          <w:rtl/>
        </w:rPr>
        <w:t>1614</w:t>
      </w:r>
      <w:r w:rsidR="001155E1">
        <w:rPr>
          <w:rFonts w:ascii="Traditional Arabic" w:hAnsi="Traditional Arabic" w:cs="Traditional Arabic" w:hint="cs"/>
          <w:sz w:val="26"/>
          <w:szCs w:val="26"/>
          <w:rtl/>
        </w:rPr>
        <w:t>)،</w:t>
      </w:r>
      <w:r w:rsidR="001155E1" w:rsidRPr="001155E1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Pr="00AF77EF">
        <w:rPr>
          <w:rFonts w:ascii="Traditional Arabic" w:hAnsi="Traditional Arabic" w:cs="Traditional Arabic"/>
          <w:sz w:val="26"/>
          <w:szCs w:val="26"/>
          <w:rtl/>
        </w:rPr>
        <w:t>صحيح الأدب المفرد (ص: 337، ح 909)،</w:t>
      </w:r>
      <w:r w:rsidR="00C345C7">
        <w:rPr>
          <w:rFonts w:ascii="Traditional Arabic" w:hAnsi="Traditional Arabic" w:cs="Traditional Arabic" w:hint="cs"/>
          <w:sz w:val="32"/>
          <w:szCs w:val="32"/>
          <w:rtl/>
        </w:rPr>
        <w:t xml:space="preserve"> قوله: وما منا موقوف على ابن مسعود رضي الله عنه.</w:t>
      </w:r>
    </w:p>
    <w:p w:rsidR="0084722D" w:rsidRPr="004211B6" w:rsidRDefault="00AF77EF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بالتوكل على الله، 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 xml:space="preserve">يذهب التشاؤم،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توكل على الله، 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 xml:space="preserve">إذا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تشاءمت من شيء لا ترجع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امض في طريقك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كل ع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لى الله عز وجل،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فإذا وقع في القلب ما وقع من التشاؤم فاصرفه بالتوكل على الله، والمضيّ في شأنك وعملك، ولا يردن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ك فإنه لا يضرُّك.</w:t>
      </w:r>
    </w:p>
    <w:p w:rsidR="0084722D" w:rsidRPr="004211B6" w:rsidRDefault="0084722D" w:rsidP="00202A84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ولا تش</w:t>
      </w:r>
      <w:r w:rsidR="00394407" w:rsidRPr="004211B6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ؤمَ في تركِ ما هو سيِّءٌ، </w:t>
      </w:r>
      <w:r w:rsidR="00AF77EF">
        <w:rPr>
          <w:rFonts w:ascii="Traditional Arabic" w:hAnsi="Traditional Arabic" w:cs="Traditional Arabic" w:hint="cs"/>
          <w:sz w:val="36"/>
          <w:szCs w:val="36"/>
          <w:rtl/>
        </w:rPr>
        <w:t>الشيء السي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AF77EF"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F77EF">
        <w:rPr>
          <w:rFonts w:ascii="Traditional Arabic" w:hAnsi="Traditional Arabic" w:cs="Traditional Arabic" w:hint="cs"/>
          <w:sz w:val="36"/>
          <w:szCs w:val="36"/>
          <w:rtl/>
        </w:rPr>
        <w:t xml:space="preserve"> إذا ت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ركته ليس في هذا أي ُّنوع من التشاؤم،</w:t>
      </w:r>
      <w:r w:rsidR="00AF77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والإقبالِ على ما هو حسن، كترك المكانِ الموبوءِ بالأمراض، 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مكان فيه أمراض تتركه</w:t>
      </w:r>
      <w:r w:rsidR="00AF77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إلى مكانِ صحِّيٍّ نظيف، 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هذا ليس من التشاؤم،</w:t>
      </w:r>
      <w:r w:rsidR="00AF77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94407" w:rsidRPr="004211B6">
        <w:rPr>
          <w:rFonts w:ascii="Traditional Arabic" w:hAnsi="Traditional Arabic" w:cs="Traditional Arabic"/>
          <w:sz w:val="36"/>
          <w:szCs w:val="36"/>
          <w:rtl/>
        </w:rPr>
        <w:t xml:space="preserve">فقد ثبت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أَنَّ عُمَرَ بْنَ الخَطَّابِ رَضِيَ اللَّهُ عَنْهُ،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F77EF">
        <w:rPr>
          <w:rFonts w:ascii="Traditional Arabic" w:hAnsi="Traditional Arabic" w:cs="Traditional Arabic" w:hint="cs"/>
          <w:sz w:val="36"/>
          <w:szCs w:val="36"/>
          <w:rtl/>
        </w:rPr>
        <w:t>عندما أتى إلى الشام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F77EF">
        <w:rPr>
          <w:rFonts w:ascii="Traditional Arabic" w:hAnsi="Traditional Arabic" w:cs="Traditional Arabic" w:hint="cs"/>
          <w:sz w:val="36"/>
          <w:szCs w:val="36"/>
          <w:rtl/>
        </w:rPr>
        <w:t xml:space="preserve"> وعلم أن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AF77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بها وباء، وكان بها طاعون عمواس،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02A84">
        <w:rPr>
          <w:rFonts w:ascii="Traditional Arabic" w:hAnsi="Traditional Arabic" w:cs="Traditional Arabic"/>
          <w:sz w:val="36"/>
          <w:szCs w:val="36"/>
          <w:rtl/>
        </w:rPr>
        <w:t>لم يدخل الشام</w:t>
      </w:r>
      <w:r w:rsidR="00394407" w:rsidRPr="004211B6">
        <w:rPr>
          <w:rFonts w:ascii="Traditional Arabic" w:hAnsi="Traditional Arabic" w:cs="Traditional Arabic"/>
          <w:sz w:val="36"/>
          <w:szCs w:val="36"/>
          <w:rtl/>
        </w:rPr>
        <w:t xml:space="preserve">، فاستشار الصحابة، </w:t>
      </w:r>
      <w:r w:rsidR="00AF77EF">
        <w:rPr>
          <w:rFonts w:ascii="Traditional Arabic" w:hAnsi="Traditional Arabic" w:cs="Traditional Arabic"/>
          <w:sz w:val="36"/>
          <w:szCs w:val="36"/>
          <w:rtl/>
        </w:rPr>
        <w:t>فَقَالُوا: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(نَرَى أَنْ تَرْجِعَ بِالنَّاسِ، وَلاَ تُقْدِمَهُمْ عَلَى هَذَا الوَبَاءِ)</w:t>
      </w:r>
      <w:r w:rsidR="00AF77EF">
        <w:rPr>
          <w:rFonts w:ascii="Traditional Arabic" w:hAnsi="Traditional Arabic" w:cs="Traditional Arabic"/>
          <w:sz w:val="36"/>
          <w:szCs w:val="36"/>
          <w:rtl/>
        </w:rPr>
        <w:t>، فَنَادَى عُمَرُ فِي النَّاسِ:</w:t>
      </w:r>
    </w:p>
    <w:p w:rsidR="0084722D" w:rsidRPr="004211B6" w:rsidRDefault="0084722D" w:rsidP="001155E1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(إِنِّي مُصَبِّحٌ عَلَى ظَهْرٍ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)؛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F77EF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: غد</w:t>
      </w:r>
      <w:r w:rsidR="001155E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 xml:space="preserve">ا </w:t>
      </w:r>
      <w:r w:rsidR="00AF77EF">
        <w:rPr>
          <w:rFonts w:ascii="Traditional Arabic" w:hAnsi="Traditional Arabic" w:cs="Traditional Arabic" w:hint="cs"/>
          <w:sz w:val="36"/>
          <w:szCs w:val="36"/>
          <w:rtl/>
        </w:rPr>
        <w:t>صب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AF77EF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1155E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AF77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سأر</w:t>
      </w:r>
      <w:r w:rsidR="00AF77EF">
        <w:rPr>
          <w:rFonts w:ascii="Traditional Arabic" w:hAnsi="Traditional Arabic" w:cs="Traditional Arabic" w:hint="cs"/>
          <w:sz w:val="36"/>
          <w:szCs w:val="36"/>
          <w:rtl/>
        </w:rPr>
        <w:t>كب و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أرجع إلى المدينة،</w:t>
      </w:r>
      <w:r w:rsidR="00AF77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فَأَصْبِحُوا عَلَيْهِ). 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8315D">
        <w:rPr>
          <w:rFonts w:ascii="Traditional Arabic" w:hAnsi="Traditional Arabic" w:cs="Traditional Arabic" w:hint="cs"/>
          <w:sz w:val="36"/>
          <w:szCs w:val="36"/>
          <w:rtl/>
        </w:rPr>
        <w:t>فاعترض عليه أبو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 xml:space="preserve"> عبيدة بن الجراح رضي الله عنه-،</w:t>
      </w:r>
      <w:r w:rsidR="00B8315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قَالَ أَبُو</w:t>
      </w:r>
      <w:r w:rsidR="00B8315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315D">
        <w:rPr>
          <w:rFonts w:ascii="Traditional Arabic" w:hAnsi="Traditional Arabic" w:cs="Traditional Arabic"/>
          <w:sz w:val="36"/>
          <w:szCs w:val="36"/>
          <w:rtl/>
        </w:rPr>
        <w:t>عُبَيْدَةَ بْنُ الجَرَّاحِ: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(</w:t>
      </w:r>
      <w:proofErr w:type="spellStart"/>
      <w:r w:rsidRPr="004211B6">
        <w:rPr>
          <w:rFonts w:ascii="Traditional Arabic" w:hAnsi="Traditional Arabic" w:cs="Traditional Arabic"/>
          <w:sz w:val="36"/>
          <w:szCs w:val="36"/>
          <w:rtl/>
        </w:rPr>
        <w:t>أَفِرَارًا</w:t>
      </w:r>
      <w:proofErr w:type="spellEnd"/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مِنْ قَدَرِ اللَّهِ؟)</w:t>
      </w:r>
      <w:r w:rsidR="00B8315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8315D">
        <w:rPr>
          <w:rFonts w:ascii="Traditional Arabic" w:hAnsi="Traditional Arabic" w:cs="Traditional Arabic"/>
          <w:sz w:val="36"/>
          <w:szCs w:val="36"/>
          <w:rtl/>
        </w:rPr>
        <w:t xml:space="preserve"> فَقَالَ عُمَرُ: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(لَوْ غَيْرُكَ </w:t>
      </w:r>
      <w:r w:rsidR="00B8315D">
        <w:rPr>
          <w:rFonts w:ascii="Traditional Arabic" w:hAnsi="Traditional Arabic" w:cs="Traditional Arabic"/>
          <w:sz w:val="36"/>
          <w:szCs w:val="36"/>
          <w:rtl/>
        </w:rPr>
        <w:t>قَالَهَا يَا أَبَا عُبَيْدَةَ؟!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نَعَمْ! نَفِرُّ مِنْ قَدَر</w:t>
      </w:r>
      <w:r w:rsidR="00B8315D">
        <w:rPr>
          <w:rFonts w:ascii="Traditional Arabic" w:hAnsi="Traditional Arabic" w:cs="Traditional Arabic"/>
          <w:sz w:val="36"/>
          <w:szCs w:val="36"/>
          <w:rtl/>
        </w:rPr>
        <w:t>ِ اللَّهِ إِلَى قَدَرِ اللَّهِ،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أَرَأَيْتَ لَوْ كَانَ لَكَ إِبِلٌ هَبَ</w:t>
      </w:r>
      <w:r w:rsidR="00B8315D">
        <w:rPr>
          <w:rFonts w:ascii="Traditional Arabic" w:hAnsi="Traditional Arabic" w:cs="Traditional Arabic"/>
          <w:sz w:val="36"/>
          <w:szCs w:val="36"/>
          <w:rtl/>
        </w:rPr>
        <w:t>طَتْ وَادِيًا لَهُ عُدْوَتَانِ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8315D">
        <w:rPr>
          <w:rFonts w:ascii="Traditional Arabic" w:hAnsi="Traditional Arabic" w:cs="Traditional Arabic"/>
          <w:sz w:val="36"/>
          <w:szCs w:val="36"/>
          <w:rtl/>
        </w:rPr>
        <w:t>،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 xml:space="preserve"> يعني جانبا الوادي،</w:t>
      </w:r>
    </w:p>
    <w:p w:rsidR="0084722D" w:rsidRPr="004211B6" w:rsidRDefault="00202A84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إِحْدَاهُمَا </w:t>
      </w:r>
      <w:r w:rsidR="00B8315D">
        <w:rPr>
          <w:rFonts w:ascii="Traditional Arabic" w:hAnsi="Traditional Arabic" w:cs="Traditional Arabic"/>
          <w:sz w:val="36"/>
          <w:szCs w:val="36"/>
          <w:rtl/>
        </w:rPr>
        <w:t>خَصِبَةٌ، وَالأُخْرَى جَدْبَةٌ،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أَلَيْسَ إِنْ رَعَيْتَ الخَصْبَة</w:t>
      </w:r>
      <w:r w:rsidR="00B8315D">
        <w:rPr>
          <w:rFonts w:ascii="Traditional Arabic" w:hAnsi="Traditional Arabic" w:cs="Traditional Arabic"/>
          <w:sz w:val="36"/>
          <w:szCs w:val="36"/>
          <w:rtl/>
        </w:rPr>
        <w:t>َ رَعَيْتَهَا بِقَدَرِ اللَّهِ،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lastRenderedPageBreak/>
        <w:t>وَإِنْ رَعَيْتَ الجَدْبَةَ رَعَيْت</w:t>
      </w:r>
      <w:r w:rsidR="00B8315D">
        <w:rPr>
          <w:rFonts w:ascii="Traditional Arabic" w:hAnsi="Traditional Arabic" w:cs="Traditional Arabic"/>
          <w:sz w:val="36"/>
          <w:szCs w:val="36"/>
          <w:rtl/>
        </w:rPr>
        <w:t>َهَا بِقَدَرِ اللَّهِ؟!) قَالَ:</w:t>
      </w:r>
    </w:p>
    <w:p w:rsidR="0084722D" w:rsidRPr="004211B6" w:rsidRDefault="0084722D" w:rsidP="00202A84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فَجَاءَ 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-في تلك اللحظة-</w:t>
      </w:r>
      <w:r w:rsidR="000956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عَبْدُ الرَّحْمَنِ بْنُ عَوْفٍ 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0956AF">
        <w:rPr>
          <w:rFonts w:ascii="Traditional Arabic" w:hAnsi="Traditional Arabic" w:cs="Traditional Arabic" w:hint="cs"/>
          <w:sz w:val="36"/>
          <w:szCs w:val="36"/>
          <w:rtl/>
        </w:rPr>
        <w:t>رضي الله عنه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وَكَانَ مُ</w:t>
      </w:r>
      <w:r w:rsidR="00202A84">
        <w:rPr>
          <w:rFonts w:ascii="Traditional Arabic" w:hAnsi="Traditional Arabic" w:cs="Traditional Arabic"/>
          <w:sz w:val="36"/>
          <w:szCs w:val="36"/>
          <w:rtl/>
        </w:rPr>
        <w:t>تَغَيِّبًا فِي بَعْضِ حَاجَتِهِ</w:t>
      </w:r>
      <w:r w:rsidR="00202A8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فَقَالَ: إِنَّ عِنْدِي فِي هَذَا عِلْمًا، سَمِعْتُ رَسُولَ اللَّهِ صَلَّى ال</w:t>
      </w:r>
      <w:r w:rsidR="000956AF">
        <w:rPr>
          <w:rFonts w:ascii="Traditional Arabic" w:hAnsi="Traditional Arabic" w:cs="Traditional Arabic"/>
          <w:sz w:val="36"/>
          <w:szCs w:val="36"/>
          <w:rtl/>
        </w:rPr>
        <w:t>لهُ عَلَيْهِ وَسَلَّمَ يَقُولُ:</w:t>
      </w:r>
    </w:p>
    <w:p w:rsidR="0084722D" w:rsidRPr="004211B6" w:rsidRDefault="0084722D" w:rsidP="0088525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إِذَا سَمِعْتُمْ بِهِ</w:t>
      </w:r>
      <w:r w:rsidR="0088525C">
        <w:rPr>
          <w:rFonts w:ascii="Traditional Arabic" w:hAnsi="Traditional Arabic" w:cs="Traditional Arabic" w:hint="cs"/>
          <w:sz w:val="36"/>
          <w:szCs w:val="36"/>
          <w:rtl/>
        </w:rPr>
        <w:t>"؛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 w:rsidR="000956AF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بالطاعون</w:t>
      </w:r>
      <w:r w:rsidR="000956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8525C">
        <w:rPr>
          <w:rFonts w:ascii="Traditional Arabic" w:hAnsi="Traditional Arabic" w:cs="Traditional Arabic" w:hint="cs"/>
          <w:sz w:val="36"/>
          <w:szCs w:val="36"/>
          <w:rtl/>
        </w:rPr>
        <w:t>والوباء وقع</w:t>
      </w:r>
      <w:r w:rsidR="00D2338B" w:rsidRPr="004211B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8525C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بِأَرْضٍ فَلاَ تَقْدَمُوا عَلَيْهِ، وَإِذَا وَقَعَ بِأَرْضٍ وَأَنْتُمْ بِهَا فَلاَ تَخْرُجُوا فِرَارًا مِنْهُ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»</w:t>
      </w:r>
      <w:r w:rsidR="000956A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956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8525C">
        <w:rPr>
          <w:rFonts w:ascii="Traditional Arabic" w:hAnsi="Traditional Arabic" w:cs="Traditional Arabic" w:hint="cs"/>
          <w:sz w:val="36"/>
          <w:szCs w:val="36"/>
          <w:rtl/>
        </w:rPr>
        <w:t>-وهذا اسمه الحجر الصحي-،</w:t>
      </w:r>
      <w:r w:rsidR="000956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956AF">
        <w:rPr>
          <w:rFonts w:ascii="Traditional Arabic" w:hAnsi="Traditional Arabic" w:cs="Traditional Arabic"/>
          <w:sz w:val="36"/>
          <w:szCs w:val="36"/>
          <w:rtl/>
        </w:rPr>
        <w:t>قَالَ:</w:t>
      </w:r>
    </w:p>
    <w:p w:rsidR="0084722D" w:rsidRPr="004211B6" w:rsidRDefault="0088525C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فَحَمِدَ اللَّهَ عُمَرُ، ثُمَّ انْصَرَفَ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84722D" w:rsidRPr="000956AF">
        <w:rPr>
          <w:rFonts w:ascii="Traditional Arabic" w:hAnsi="Traditional Arabic" w:cs="Traditional Arabic"/>
          <w:sz w:val="26"/>
          <w:szCs w:val="26"/>
          <w:rtl/>
        </w:rPr>
        <w:t>البخاري (5729)، مسلم (2219).</w:t>
      </w:r>
    </w:p>
    <w:p w:rsidR="000E6B32" w:rsidRPr="000E6B32" w:rsidRDefault="000956AF" w:rsidP="000E6B32">
      <w:pPr>
        <w:ind w:firstLine="226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فإن عاند الإنسان</w:t>
      </w:r>
      <w:r w:rsidR="009B2C1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فقد</w:t>
      </w:r>
      <w:r w:rsidR="009B2C1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م التشاؤم على التفاؤل</w:t>
      </w:r>
      <w:r w:rsidR="009B2C1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جاء</w:t>
      </w:r>
      <w:r w:rsidR="009B2C1B">
        <w:rPr>
          <w:rFonts w:ascii="Traditional Arabic" w:hAnsi="Traditional Arabic" w:cs="Traditional Arabic" w:hint="cs"/>
          <w:sz w:val="36"/>
          <w:szCs w:val="36"/>
          <w:rtl/>
        </w:rPr>
        <w:t xml:space="preserve">َه ما يكرهه، هذا وقد </w:t>
      </w:r>
      <w:r w:rsidR="009B2C1B" w:rsidRPr="009B2C1B">
        <w:rPr>
          <w:rFonts w:ascii="Traditional Arabic" w:hAnsi="Traditional Arabic" w:cs="Traditional Arabic"/>
          <w:sz w:val="36"/>
          <w:szCs w:val="36"/>
          <w:rtl/>
        </w:rPr>
        <w:t>ثبت أَنَّ النَّبِيَّ صَلَّى اللهُ عَلَيْهِ وَسَلَّمَ دَخَلَ عَلَى أَعْرَابِيٍّ يَعُودُهُ، قَالَ: وَكَانَ النَّبِيُّ صَلَّى اللهُ عَلَيْهِ وَسَلَّمَ إِذَا دَخَلَ عَلَى مَرِيضٍ يَعُودُهُ فَقَالَ لَهُ: «</w:t>
      </w:r>
      <w:r w:rsidR="009B2C1B" w:rsidRPr="009B2C1B">
        <w:rPr>
          <w:rFonts w:ascii="Traditional Arabic" w:hAnsi="Traditional Arabic" w:cs="Traditional Arabic"/>
          <w:b/>
          <w:bCs/>
          <w:sz w:val="36"/>
          <w:szCs w:val="36"/>
          <w:rtl/>
        </w:rPr>
        <w:t>لاَ بَأْسَ، طَهُورٌ إِنْ شَاءَ اللَّهُ</w:t>
      </w:r>
      <w:r w:rsidR="009B2C1B" w:rsidRPr="009B2C1B">
        <w:rPr>
          <w:rFonts w:ascii="Traditional Arabic" w:hAnsi="Traditional Arabic" w:cs="Traditional Arabic"/>
          <w:sz w:val="36"/>
          <w:szCs w:val="36"/>
          <w:rtl/>
        </w:rPr>
        <w:t xml:space="preserve">» قَالَ: قُلْتَ: </w:t>
      </w:r>
      <w:r w:rsidR="009B2C1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B2C1B" w:rsidRPr="009B2C1B">
        <w:rPr>
          <w:rFonts w:ascii="Traditional Arabic" w:hAnsi="Traditional Arabic" w:cs="Traditional Arabic"/>
          <w:sz w:val="36"/>
          <w:szCs w:val="36"/>
          <w:rtl/>
        </w:rPr>
        <w:t>طَهُورٌ؟ كَلَّا، بَلْ هِيَ حُمَّى تَفُورُ، أَوْ تَثُورُ، عَلَى شَيْخٍ كَبِيرٍ، تُزِيرُهُ القُبُورَ</w:t>
      </w:r>
      <w:r w:rsidR="009B2C1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B2C1B" w:rsidRPr="009B2C1B">
        <w:rPr>
          <w:rFonts w:ascii="Traditional Arabic" w:hAnsi="Traditional Arabic" w:cs="Traditional Arabic"/>
          <w:sz w:val="36"/>
          <w:szCs w:val="36"/>
          <w:rtl/>
        </w:rPr>
        <w:t xml:space="preserve">، فَقَالَ النَّبِيُّ صَلَّى اللهُ عَلَيْهِ وَسَلَّمَ: «فَنَعَمْ إِذًا» , </w:t>
      </w:r>
      <w:r w:rsidR="009B2C1B" w:rsidRPr="001155E1">
        <w:rPr>
          <w:rFonts w:ascii="Traditional Arabic" w:hAnsi="Traditional Arabic" w:cs="Traditional Arabic"/>
          <w:sz w:val="32"/>
          <w:szCs w:val="32"/>
          <w:rtl/>
        </w:rPr>
        <w:t xml:space="preserve">(خ) </w:t>
      </w:r>
      <w:r w:rsidR="009B2C1B" w:rsidRPr="001155E1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9B2C1B" w:rsidRPr="001155E1">
        <w:rPr>
          <w:rFonts w:ascii="Traditional Arabic" w:hAnsi="Traditional Arabic" w:cs="Traditional Arabic"/>
          <w:sz w:val="32"/>
          <w:szCs w:val="32"/>
          <w:rtl/>
        </w:rPr>
        <w:t>5656</w:t>
      </w:r>
      <w:r w:rsidR="009B2C1B" w:rsidRPr="001155E1">
        <w:rPr>
          <w:rFonts w:ascii="Traditional Arabic" w:hAnsi="Traditional Arabic" w:cs="Traditional Arabic" w:hint="cs"/>
          <w:sz w:val="32"/>
          <w:szCs w:val="32"/>
          <w:rtl/>
        </w:rPr>
        <w:t>)،</w:t>
      </w:r>
      <w:r w:rsidR="009B2C1B">
        <w:rPr>
          <w:rFonts w:ascii="Traditional Arabic" w:hAnsi="Traditional Arabic" w:cs="Traditional Arabic" w:hint="cs"/>
          <w:sz w:val="36"/>
          <w:szCs w:val="36"/>
          <w:rtl/>
        </w:rPr>
        <w:t xml:space="preserve"> يقصد الأعرابيُّ أنّ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حم</w:t>
      </w:r>
      <w:r w:rsidR="009B2C1B">
        <w:rPr>
          <w:rFonts w:ascii="Traditional Arabic" w:hAnsi="Traditional Arabic" w:cs="Traditional Arabic" w:hint="cs"/>
          <w:sz w:val="36"/>
          <w:szCs w:val="36"/>
          <w:rtl/>
        </w:rPr>
        <w:t>َّاه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بعدها الموت، قال النبي صلى الله عليه وسلم: </w:t>
      </w:r>
      <w:r w:rsidR="009B2C1B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فنعم إذن</w:t>
      </w:r>
      <w:r w:rsidR="009B2C1B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وفي رواية: </w:t>
      </w:r>
    </w:p>
    <w:p w:rsidR="00D21A61" w:rsidRDefault="000E6B32" w:rsidP="00D54D27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6B32">
        <w:rPr>
          <w:rFonts w:ascii="Traditional Arabic" w:hAnsi="Traditional Arabic" w:cs="Traditional Arabic"/>
          <w:sz w:val="36"/>
          <w:szCs w:val="36"/>
          <w:rtl/>
        </w:rPr>
        <w:t>فَقَالَ النَّبِيُّ صَلَّى اللَّهُ عَلَيْهِ وَسَلَّمَ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0E6B3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21A61" w:rsidRPr="00D21A61">
        <w:rPr>
          <w:rFonts w:ascii="Traditional Arabic" w:hAnsi="Traditional Arabic" w:cs="Traditional Arabic"/>
          <w:sz w:val="36"/>
          <w:szCs w:val="36"/>
          <w:rtl/>
        </w:rPr>
        <w:t>«</w:t>
      </w:r>
      <w:r w:rsidR="00D21A61" w:rsidRPr="00D21A61">
        <w:rPr>
          <w:rFonts w:ascii="Traditional Arabic" w:hAnsi="Traditional Arabic" w:cs="Traditional Arabic"/>
          <w:b/>
          <w:bCs/>
          <w:sz w:val="36"/>
          <w:szCs w:val="36"/>
          <w:rtl/>
        </w:rPr>
        <w:t>أَمَّا إِذَا أَبِيتَ فَهِيَ كَمَا تَقُولُ، وَمَا قَضَى اللهُ فَهُوَ كَائِنٌ</w:t>
      </w:r>
      <w:r w:rsidR="00D21A61">
        <w:rPr>
          <w:rFonts w:ascii="Traditional Arabic" w:hAnsi="Traditional Arabic" w:cs="Traditional Arabic"/>
          <w:sz w:val="36"/>
          <w:szCs w:val="36"/>
          <w:rtl/>
        </w:rPr>
        <w:t>»</w:t>
      </w:r>
      <w:r w:rsidR="00D21A61" w:rsidRPr="00D21A61">
        <w:rPr>
          <w:rFonts w:ascii="Traditional Arabic" w:hAnsi="Traditional Arabic" w:cs="Traditional Arabic"/>
          <w:sz w:val="36"/>
          <w:szCs w:val="36"/>
          <w:rtl/>
        </w:rPr>
        <w:t xml:space="preserve">، قَالَ: فَمَا ‌أَمْسَى ‌مِنَ ‌الْغَدِ ‌إِلَّا ‌مَيِّتًا. </w:t>
      </w:r>
      <w:r w:rsidR="00D21A61" w:rsidRPr="00D21A61">
        <w:rPr>
          <w:rFonts w:ascii="Traditional Arabic" w:hAnsi="Traditional Arabic" w:cs="Traditional Arabic"/>
          <w:sz w:val="28"/>
          <w:szCs w:val="28"/>
          <w:rtl/>
        </w:rPr>
        <w:t>«المعجم الكبير للطبراني» (7/ 306)</w:t>
      </w:r>
      <w:r w:rsidR="00D54D27">
        <w:rPr>
          <w:rFonts w:ascii="Traditional Arabic" w:hAnsi="Traditional Arabic" w:cs="Traditional Arabic" w:hint="cs"/>
          <w:sz w:val="28"/>
          <w:szCs w:val="28"/>
          <w:rtl/>
        </w:rPr>
        <w:t xml:space="preserve"> ح (</w:t>
      </w:r>
      <w:r w:rsidR="00D54D27" w:rsidRPr="00D54D27">
        <w:rPr>
          <w:rFonts w:ascii="Traditional Arabic" w:hAnsi="Traditional Arabic" w:cs="Traditional Arabic"/>
          <w:sz w:val="28"/>
          <w:szCs w:val="28"/>
          <w:rtl/>
        </w:rPr>
        <w:t>7213</w:t>
      </w:r>
      <w:r w:rsidR="00D54D27">
        <w:rPr>
          <w:rFonts w:ascii="Traditional Arabic" w:hAnsi="Traditional Arabic" w:cs="Traditional Arabic" w:hint="cs"/>
          <w:sz w:val="28"/>
          <w:szCs w:val="28"/>
          <w:rtl/>
        </w:rPr>
        <w:t>)،</w:t>
      </w:r>
      <w:r w:rsidR="00D21A61" w:rsidRPr="00D21A6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D54D27">
        <w:rPr>
          <w:rFonts w:ascii="Traditional Arabic" w:hAnsi="Traditional Arabic" w:cs="Traditional Arabic" w:hint="cs"/>
          <w:sz w:val="28"/>
          <w:szCs w:val="28"/>
          <w:rtl/>
        </w:rPr>
        <w:t>وانظر</w:t>
      </w:r>
      <w:r w:rsidR="00D21A6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D21A61" w:rsidRPr="000E6B32">
        <w:rPr>
          <w:rFonts w:ascii="Traditional Arabic" w:hAnsi="Traditional Arabic" w:cs="Traditional Arabic"/>
          <w:sz w:val="28"/>
          <w:szCs w:val="28"/>
          <w:rtl/>
        </w:rPr>
        <w:t>فتح الباري لابن حجر (6/ 625)</w:t>
      </w:r>
      <w:r w:rsidR="00D21A6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0956AF" w:rsidRDefault="000956AF" w:rsidP="00D21A61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21A61">
        <w:rPr>
          <w:rFonts w:ascii="Traditional Arabic" w:hAnsi="Traditional Arabic" w:cs="Traditional Arabic" w:hint="cs"/>
          <w:sz w:val="36"/>
          <w:szCs w:val="36"/>
          <w:rtl/>
        </w:rPr>
        <w:t xml:space="preserve">حدث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فعلا </w:t>
      </w:r>
      <w:r w:rsidR="00D21A6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خرج من لسانه</w:t>
      </w:r>
      <w:r w:rsidR="00D21A61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تزيره القبور فجاءت، </w:t>
      </w:r>
      <w:r w:rsidR="00D21A61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إياكم</w:t>
      </w:r>
      <w:r w:rsidR="009B2C1B">
        <w:rPr>
          <w:rFonts w:ascii="Traditional Arabic" w:hAnsi="Traditional Arabic" w:cs="Traditional Arabic" w:hint="cs"/>
          <w:sz w:val="36"/>
          <w:szCs w:val="36"/>
          <w:rtl/>
        </w:rPr>
        <w:t xml:space="preserve"> واللسان والمنطق يا عباد الله.</w:t>
      </w:r>
    </w:p>
    <w:p w:rsidR="000956AF" w:rsidRDefault="0084722D" w:rsidP="000956AF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أقول قولي هذا وأستغفر الله لي ولكم</w:t>
      </w:r>
      <w:r w:rsidR="000956A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4722D" w:rsidRPr="000956AF" w:rsidRDefault="0084722D" w:rsidP="000956AF">
      <w:pPr>
        <w:ind w:firstLine="226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956AF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الآخرة</w:t>
      </w:r>
    </w:p>
    <w:p w:rsidR="0084722D" w:rsidRPr="004211B6" w:rsidRDefault="0084722D" w:rsidP="00366862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الحمد لله والصلاة والسلام على رسول الله</w:t>
      </w:r>
      <w:r w:rsidR="0029039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03EC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90396">
        <w:rPr>
          <w:rFonts w:ascii="Traditional Arabic" w:hAnsi="Traditional Arabic" w:cs="Traditional Arabic" w:hint="cs"/>
          <w:sz w:val="36"/>
          <w:szCs w:val="36"/>
          <w:rtl/>
        </w:rPr>
        <w:t>المبعوث رحمة مهداة للعالمين كافة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، وعلى </w:t>
      </w:r>
      <w:proofErr w:type="spellStart"/>
      <w:r w:rsidRPr="004211B6"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وصحبه ومن والاه</w:t>
      </w:r>
      <w:r w:rsidR="00366862">
        <w:rPr>
          <w:rFonts w:ascii="Traditional Arabic" w:hAnsi="Traditional Arabic" w:cs="Traditional Arabic" w:hint="cs"/>
          <w:sz w:val="36"/>
          <w:szCs w:val="36"/>
          <w:rtl/>
        </w:rPr>
        <w:t xml:space="preserve">، واهتدى </w:t>
      </w:r>
      <w:proofErr w:type="spellStart"/>
      <w:r w:rsidR="00366862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903ECF">
        <w:rPr>
          <w:rFonts w:ascii="Traditional Arabic" w:hAnsi="Traditional Arabic" w:cs="Traditional Arabic"/>
          <w:sz w:val="36"/>
          <w:szCs w:val="36"/>
          <w:rtl/>
        </w:rPr>
        <w:t xml:space="preserve"> إلى يوم الدين</w:t>
      </w:r>
      <w:r w:rsidR="00903ECF">
        <w:rPr>
          <w:rFonts w:ascii="Traditional Arabic" w:hAnsi="Traditional Arabic" w:cs="Traditional Arabic" w:hint="cs"/>
          <w:sz w:val="36"/>
          <w:szCs w:val="36"/>
          <w:rtl/>
        </w:rPr>
        <w:t xml:space="preserve">، أما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بعد؛</w:t>
      </w:r>
    </w:p>
    <w:p w:rsidR="0084722D" w:rsidRPr="004211B6" w:rsidRDefault="0084722D" w:rsidP="00FA725A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فـ[التفاؤل حُسْنُ ظَنٍّ بالله، و</w:t>
      </w:r>
      <w:r w:rsidR="003871E4">
        <w:rPr>
          <w:rFonts w:ascii="Traditional Arabic" w:hAnsi="Traditional Arabic" w:cs="Traditional Arabic" w:hint="cs"/>
          <w:sz w:val="36"/>
          <w:szCs w:val="36"/>
          <w:rtl/>
        </w:rPr>
        <w:t>-التفاؤل فيه-</w:t>
      </w:r>
      <w:r w:rsidR="009C0D1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حافزٌ للهمَمِ على تحقيق المراد، بعكس التطيُّرِ والتشاؤم</w:t>
      </w:r>
      <w:r w:rsidR="009C0D1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D6DB8">
        <w:rPr>
          <w:rFonts w:ascii="Traditional Arabic" w:hAnsi="Traditional Arabic" w:cs="Traditional Arabic"/>
          <w:sz w:val="36"/>
          <w:szCs w:val="36"/>
          <w:rtl/>
        </w:rPr>
        <w:t>–</w:t>
      </w:r>
      <w:r w:rsidR="00ED6DB8">
        <w:rPr>
          <w:rFonts w:ascii="Traditional Arabic" w:hAnsi="Traditional Arabic" w:cs="Traditional Arabic" w:hint="cs"/>
          <w:sz w:val="36"/>
          <w:szCs w:val="36"/>
          <w:rtl/>
        </w:rPr>
        <w:t xml:space="preserve">الذي </w:t>
      </w:r>
      <w:r w:rsidR="009C0D12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ED6DB8">
        <w:rPr>
          <w:rFonts w:ascii="Traditional Arabic" w:hAnsi="Traditional Arabic" w:cs="Traditional Arabic" w:hint="cs"/>
          <w:sz w:val="36"/>
          <w:szCs w:val="36"/>
          <w:rtl/>
        </w:rPr>
        <w:t>ورث</w:t>
      </w:r>
      <w:r w:rsidR="009C0D12">
        <w:rPr>
          <w:rFonts w:ascii="Traditional Arabic" w:hAnsi="Traditional Arabic" w:cs="Traditional Arabic" w:hint="cs"/>
          <w:sz w:val="36"/>
          <w:szCs w:val="36"/>
          <w:rtl/>
        </w:rPr>
        <w:t xml:space="preserve"> الكسل والفتور</w:t>
      </w:r>
      <w:r w:rsidR="00FA725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]. </w:t>
      </w:r>
      <w:r w:rsidRPr="009C0D12">
        <w:rPr>
          <w:rFonts w:ascii="Traditional Arabic" w:hAnsi="Traditional Arabic" w:cs="Traditional Arabic"/>
          <w:sz w:val="26"/>
          <w:szCs w:val="26"/>
          <w:rtl/>
        </w:rPr>
        <w:t>الجديد في شرح كتاب التوحيد (ص: 256)</w:t>
      </w:r>
      <w:r w:rsidR="009C0D12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lastRenderedPageBreak/>
        <w:t>[لأن التفاؤلَ يشرحُ الصدر، ويؤنسُ العبد، ويذهبُ الضيقَ الذي يوحيه ا</w:t>
      </w:r>
      <w:r w:rsidR="009C0D12">
        <w:rPr>
          <w:rFonts w:ascii="Traditional Arabic" w:hAnsi="Traditional Arabic" w:cs="Traditional Arabic"/>
          <w:sz w:val="36"/>
          <w:szCs w:val="36"/>
          <w:rtl/>
        </w:rPr>
        <w:t>لشيطانُ ويسبِّبُه في قلب العبد،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والشيطان يأتي للعبد فيجعله يت</w:t>
      </w:r>
      <w:r w:rsidR="009C0D12">
        <w:rPr>
          <w:rFonts w:ascii="Traditional Arabic" w:hAnsi="Traditional Arabic" w:cs="Traditional Arabic"/>
          <w:sz w:val="36"/>
          <w:szCs w:val="36"/>
          <w:rtl/>
        </w:rPr>
        <w:t>وهَّمُ أشياءَ تضرُّه وتحزنُه،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فإذا فتحَ العبدُ على قلبه بابَ التفاؤلِ أبعدَ عن قلبِه بابَ تأثير الشيطانِ في النفس]. </w:t>
      </w:r>
      <w:r w:rsidRPr="00EC015B">
        <w:rPr>
          <w:rFonts w:ascii="Traditional Arabic" w:hAnsi="Traditional Arabic" w:cs="Traditional Arabic"/>
          <w:sz w:val="26"/>
          <w:szCs w:val="26"/>
          <w:rtl/>
        </w:rPr>
        <w:t>التمهيد لشرح كتاب التوحيد (ص: 340)</w:t>
      </w:r>
      <w:r w:rsidR="001155E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4722D" w:rsidRPr="004211B6" w:rsidRDefault="002C49F6" w:rsidP="002C49F6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[وإنما أَحَبَّ صلى الله عليه وسلم الفألَ؛ لأنَّ الناس إذا أمَّلوا فائدةَ اللهِ، ورجَوا عائدته عند ك</w:t>
      </w:r>
      <w:r w:rsidR="00EC015B">
        <w:rPr>
          <w:rFonts w:ascii="Traditional Arabic" w:hAnsi="Traditional Arabic" w:cs="Traditional Arabic"/>
          <w:sz w:val="36"/>
          <w:szCs w:val="36"/>
          <w:rtl/>
        </w:rPr>
        <w:t>ل سبب ضعيف أو قوي، فهم على خير،</w:t>
      </w:r>
    </w:p>
    <w:p w:rsidR="0084722D" w:rsidRPr="004211B6" w:rsidRDefault="0084722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وإذا قطعوا آمالهم ورجاءهم</w:t>
      </w:r>
      <w:r w:rsidR="00EC015B">
        <w:rPr>
          <w:rFonts w:ascii="Traditional Arabic" w:hAnsi="Traditional Arabic" w:cs="Traditional Arabic"/>
          <w:sz w:val="36"/>
          <w:szCs w:val="36"/>
          <w:rtl/>
        </w:rPr>
        <w:t xml:space="preserve"> من الله تعالى كان ذلك من الشر،</w:t>
      </w:r>
    </w:p>
    <w:p w:rsidR="0084722D" w:rsidRPr="004211B6" w:rsidRDefault="0084722D" w:rsidP="002C49F6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وأما الطيرة </w:t>
      </w:r>
      <w:r w:rsidR="002C49F6">
        <w:rPr>
          <w:rFonts w:ascii="Traditional Arabic" w:hAnsi="Traditional Arabic" w:cs="Traditional Arabic"/>
          <w:sz w:val="36"/>
          <w:szCs w:val="36"/>
          <w:rtl/>
        </w:rPr>
        <w:t>–</w:t>
      </w:r>
      <w:r w:rsidR="002C49F6">
        <w:rPr>
          <w:rFonts w:ascii="Traditional Arabic" w:hAnsi="Traditional Arabic" w:cs="Traditional Arabic" w:hint="cs"/>
          <w:sz w:val="36"/>
          <w:szCs w:val="36"/>
          <w:rtl/>
        </w:rPr>
        <w:t>والتشاؤم-</w:t>
      </w:r>
      <w:r w:rsidR="00EC015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فإن فيها </w:t>
      </w:r>
      <w:r w:rsidR="00EC015B">
        <w:rPr>
          <w:rFonts w:ascii="Traditional Arabic" w:hAnsi="Traditional Arabic" w:cs="Traditional Arabic"/>
          <w:sz w:val="36"/>
          <w:szCs w:val="36"/>
          <w:rtl/>
        </w:rPr>
        <w:t>سوءُ الظنِّ بالله وتوقع البلاء.</w:t>
      </w:r>
    </w:p>
    <w:p w:rsidR="0084722D" w:rsidRPr="004211B6" w:rsidRDefault="0084722D" w:rsidP="0010013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والتفاؤل: </w:t>
      </w:r>
      <w:r w:rsidR="00D2338B" w:rsidRPr="004211B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مثلُ</w:t>
      </w:r>
      <w:r w:rsidR="00D2338B" w:rsidRPr="004211B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أن يكونَ رجلٌ مريضٌ </w:t>
      </w:r>
      <w:r w:rsidR="00EC015B">
        <w:rPr>
          <w:rFonts w:ascii="Traditional Arabic" w:hAnsi="Traditional Arabic" w:cs="Traditional Arabic"/>
          <w:sz w:val="36"/>
          <w:szCs w:val="36"/>
          <w:rtl/>
        </w:rPr>
        <w:t>فيسمعُ آخرَ يقول:</w:t>
      </w:r>
    </w:p>
    <w:p w:rsidR="0084722D" w:rsidRPr="004211B6" w:rsidRDefault="0084722D" w:rsidP="0010013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(يا سالم)، أو يكون </w:t>
      </w:r>
      <w:r w:rsidR="0010013C">
        <w:rPr>
          <w:rFonts w:ascii="Traditional Arabic" w:hAnsi="Traditional Arabic" w:cs="Traditional Arabic" w:hint="cs"/>
          <w:sz w:val="36"/>
          <w:szCs w:val="36"/>
          <w:rtl/>
        </w:rPr>
        <w:t>-هذا الإنسان فقد شيئا، فهو-</w:t>
      </w:r>
      <w:r w:rsidR="00EC015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طالبَ ضالَّةٍ </w:t>
      </w:r>
      <w:r w:rsidR="00EC015B">
        <w:rPr>
          <w:rFonts w:ascii="Traditional Arabic" w:hAnsi="Traditional Arabic" w:cs="Traditional Arabic"/>
          <w:sz w:val="36"/>
          <w:szCs w:val="36"/>
          <w:rtl/>
        </w:rPr>
        <w:t>فيسمع آخر يقول:</w:t>
      </w:r>
    </w:p>
    <w:p w:rsidR="00EC015B" w:rsidRDefault="0084722D" w:rsidP="0010013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(يا واجد)، فيقع في ظنه أنه يبرأَ من مرضه، ويجد ضالَّتَه. ومنه الحديث: قيل: </w:t>
      </w:r>
      <w:r w:rsidR="00D2338B" w:rsidRPr="004211B6">
        <w:rPr>
          <w:rFonts w:ascii="Traditional Arabic" w:hAnsi="Traditional Arabic" w:cs="Traditional Arabic"/>
          <w:sz w:val="36"/>
          <w:szCs w:val="36"/>
          <w:rtl/>
        </w:rPr>
        <w:t>(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يا رسول الله ما الفأل؟</w:t>
      </w:r>
      <w:r w:rsidR="00D2338B" w:rsidRPr="004211B6">
        <w:rPr>
          <w:rFonts w:ascii="Traditional Arabic" w:hAnsi="Traditional Arabic" w:cs="Traditional Arabic"/>
          <w:sz w:val="36"/>
          <w:szCs w:val="36"/>
          <w:rtl/>
        </w:rPr>
        <w:t>)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قال: "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الكلمة الطيبة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".</w:t>
      </w:r>
      <w:r w:rsidR="00EC015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0013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EC015B">
        <w:rPr>
          <w:rFonts w:ascii="Traditional Arabic" w:hAnsi="Traditional Arabic" w:cs="Traditional Arabic" w:hint="cs"/>
          <w:sz w:val="36"/>
          <w:szCs w:val="36"/>
          <w:rtl/>
        </w:rPr>
        <w:t>بدلا</w:t>
      </w:r>
      <w:r w:rsidR="0010013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EC015B">
        <w:rPr>
          <w:rFonts w:ascii="Traditional Arabic" w:hAnsi="Traditional Arabic" w:cs="Traditional Arabic" w:hint="cs"/>
          <w:sz w:val="36"/>
          <w:szCs w:val="36"/>
          <w:rtl/>
        </w:rPr>
        <w:t xml:space="preserve"> من أن تخرج</w:t>
      </w:r>
      <w:r w:rsidR="0010013C">
        <w:rPr>
          <w:rFonts w:ascii="Traditional Arabic" w:hAnsi="Traditional Arabic" w:cs="Traditional Arabic" w:hint="cs"/>
          <w:sz w:val="36"/>
          <w:szCs w:val="36"/>
          <w:rtl/>
        </w:rPr>
        <w:t xml:space="preserve"> كلمة سيئة تخرج الكلمة الطيبة-.</w:t>
      </w:r>
    </w:p>
    <w:p w:rsidR="0084722D" w:rsidRPr="004211B6" w:rsidRDefault="0084722D" w:rsidP="00EC015B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... فبيّن صلي الله عليه وسلم أن الفأل يعجبه، فدلَّ على أنه ليس من الطيرة المنهي عنها.</w:t>
      </w:r>
    </w:p>
    <w:p w:rsidR="0084722D" w:rsidRPr="004211B6" w:rsidRDefault="009B05AD" w:rsidP="00124CCE">
      <w:pPr>
        <w:ind w:firstLine="226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لذلك </w:t>
      </w:r>
      <w:r>
        <w:rPr>
          <w:rFonts w:ascii="Traditional Arabic" w:hAnsi="Traditional Arabic" w:cs="Traditional Arabic"/>
          <w:sz w:val="36"/>
          <w:szCs w:val="36"/>
          <w:rtl/>
        </w:rPr>
        <w:t>قال ابن القيم رحمه الله تعالى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: (ليس في الإعجاب</w:t>
      </w:r>
      <w:r w:rsidR="00124CC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 بالفأل ومحبتِه شيءٌ من الشرك</w:t>
      </w:r>
      <w:r w:rsidR="0010013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proofErr w:type="spellStart"/>
      <w:r w:rsidR="0010013C">
        <w:rPr>
          <w:rFonts w:ascii="Traditional Arabic" w:hAnsi="Traditional Arabic" w:cs="Traditional Arabic" w:hint="cs"/>
          <w:sz w:val="36"/>
          <w:szCs w:val="36"/>
          <w:rtl/>
        </w:rPr>
        <w:t>فتفاؤلوا</w:t>
      </w:r>
      <w:proofErr w:type="spellEnd"/>
      <w:r w:rsidR="0010013C">
        <w:rPr>
          <w:rFonts w:ascii="Traditional Arabic" w:hAnsi="Traditional Arabic" w:cs="Traditional Arabic" w:hint="cs"/>
          <w:sz w:val="36"/>
          <w:szCs w:val="36"/>
          <w:rtl/>
        </w:rPr>
        <w:t xml:space="preserve"> يا عباد الله،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0013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بل ذلك إبانةٌ عن مقتضى الطبيعةِ</w:t>
      </w:r>
      <w:r w:rsidR="0010013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مقتضى طبيعة الإنسان </w:t>
      </w:r>
      <w:r w:rsidR="0010013C">
        <w:rPr>
          <w:rFonts w:ascii="Traditional Arabic" w:hAnsi="Traditional Arabic" w:cs="Traditional Arabic" w:hint="cs"/>
          <w:sz w:val="36"/>
          <w:szCs w:val="36"/>
          <w:rtl/>
        </w:rPr>
        <w:t xml:space="preserve">يُسَرُّ إذا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رأى شيئا يسر</w:t>
      </w:r>
      <w:r w:rsidR="0010013C">
        <w:rPr>
          <w:rFonts w:ascii="Traditional Arabic" w:hAnsi="Traditional Arabic" w:cs="Traditional Arabic" w:hint="cs"/>
          <w:sz w:val="36"/>
          <w:szCs w:val="36"/>
          <w:rtl/>
        </w:rPr>
        <w:t>ُّه، ويفرح سمع شيئا يفرحه،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0013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24CCE">
        <w:rPr>
          <w:rFonts w:ascii="Traditional Arabic" w:hAnsi="Traditional Arabic" w:cs="Traditional Arabic"/>
          <w:sz w:val="36"/>
          <w:szCs w:val="36"/>
          <w:rtl/>
        </w:rPr>
        <w:t>وموجب</w:t>
      </w:r>
      <w:r w:rsidR="00124CC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 الفطرةِ الإنسانيةِ التي تميل إلى ما </w:t>
      </w:r>
      <w:r w:rsidR="00124CCE" w:rsidRPr="00124CCE">
        <w:rPr>
          <w:rFonts w:ascii="Traditional Arabic" w:hAnsi="Traditional Arabic" w:cs="Traditional Arabic"/>
          <w:sz w:val="36"/>
          <w:szCs w:val="36"/>
          <w:rtl/>
        </w:rPr>
        <w:t xml:space="preserve">يلائمها </w:t>
      </w:r>
      <w:proofErr w:type="spellStart"/>
      <w:r w:rsidR="00124CCE" w:rsidRPr="00124CCE">
        <w:rPr>
          <w:rFonts w:ascii="Traditional Arabic" w:hAnsi="Traditional Arabic" w:cs="Traditional Arabic"/>
          <w:sz w:val="36"/>
          <w:szCs w:val="36"/>
          <w:rtl/>
        </w:rPr>
        <w:t>ويوافقُها</w:t>
      </w:r>
      <w:proofErr w:type="spellEnd"/>
      <w:r w:rsidR="00124CCE" w:rsidRPr="00124CCE">
        <w:rPr>
          <w:rFonts w:ascii="Traditional Arabic" w:hAnsi="Traditional Arabic" w:cs="Traditional Arabic"/>
          <w:sz w:val="36"/>
          <w:szCs w:val="36"/>
          <w:rtl/>
        </w:rPr>
        <w:t xml:space="preserve"> مما ينفعها</w:t>
      </w:r>
      <w:r w:rsidR="00124CCE">
        <w:rPr>
          <w:rFonts w:ascii="Traditional Arabic" w:hAnsi="Traditional Arabic" w:cs="Traditional Arabic"/>
          <w:sz w:val="36"/>
          <w:szCs w:val="36"/>
          <w:rtl/>
        </w:rPr>
        <w:t xml:space="preserve">)]. </w:t>
      </w:r>
      <w:r w:rsidR="00124CCE" w:rsidRPr="00124CCE">
        <w:rPr>
          <w:rFonts w:ascii="Traditional Arabic" w:hAnsi="Traditional Arabic" w:cs="Traditional Arabic"/>
          <w:sz w:val="26"/>
          <w:szCs w:val="26"/>
          <w:rtl/>
        </w:rPr>
        <w:t>مفتاح دار السعادة ومنشور ولاية العلم والإرادة</w:t>
      </w:r>
      <w:r w:rsidR="00124CCE" w:rsidRPr="00124CCE">
        <w:rPr>
          <w:rFonts w:ascii="Traditional Arabic" w:hAnsi="Traditional Arabic" w:cs="Traditional Arabic" w:hint="cs"/>
          <w:sz w:val="26"/>
          <w:szCs w:val="26"/>
          <w:rtl/>
        </w:rPr>
        <w:t>:</w:t>
      </w:r>
      <w:r w:rsidR="00124CCE" w:rsidRPr="00124CCE">
        <w:rPr>
          <w:rFonts w:ascii="Traditional Arabic" w:hAnsi="Traditional Arabic" w:cs="Traditional Arabic"/>
          <w:sz w:val="26"/>
          <w:szCs w:val="26"/>
          <w:rtl/>
        </w:rPr>
        <w:t xml:space="preserve"> (3/ 1516 ط عطاءات العلم) </w:t>
      </w:r>
      <w:r w:rsidR="0084722D" w:rsidRPr="009B05AD">
        <w:rPr>
          <w:rFonts w:ascii="Traditional Arabic" w:hAnsi="Traditional Arabic" w:cs="Traditional Arabic"/>
          <w:sz w:val="26"/>
          <w:szCs w:val="26"/>
          <w:rtl/>
        </w:rPr>
        <w:t>فتح المجيد شرح كتاب التوحيد (ص: 311)</w:t>
      </w:r>
      <w:r w:rsidR="00394407" w:rsidRPr="009B05AD">
        <w:rPr>
          <w:rFonts w:ascii="Traditional Arabic" w:hAnsi="Traditional Arabic" w:cs="Traditional Arabic"/>
          <w:sz w:val="26"/>
          <w:szCs w:val="26"/>
          <w:rtl/>
        </w:rPr>
        <w:t>.</w:t>
      </w:r>
    </w:p>
    <w:p w:rsidR="009B05AD" w:rsidRDefault="009B05AD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أخي في دين الله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حو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ل حيات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ك إلى التفاؤل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فستعيش إن شاء الله في أمن وأمان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وسرور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يتطر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إليك ك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ضيق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ما شابه ذلك، أم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إن كانت الأخرى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والعياذ بالله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فالتشاؤم لا يجني على نفس المتشائم إلا الشر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والضيق والكبت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وحده سيتعرض لهذا، أم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المتفائل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متفائل بكل شيء، ولا يضره شيء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شاء الله سبحانه وتعالى.</w:t>
      </w:r>
    </w:p>
    <w:p w:rsidR="0084722D" w:rsidRPr="004211B6" w:rsidRDefault="00BA3836" w:rsidP="00BA3836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؛ مَن لَمْ يتطيَّرْ ولم يتشاءمْ فلَه يوم القيامة فضلٌ عظيم، فهو </w:t>
      </w:r>
      <w:r>
        <w:rPr>
          <w:rFonts w:ascii="Traditional Arabic" w:hAnsi="Traditional Arabic" w:cs="Traditional Arabic" w:hint="cs"/>
          <w:sz w:val="36"/>
          <w:szCs w:val="36"/>
          <w:rtl/>
        </w:rPr>
        <w:t>سيحشر</w:t>
      </w:r>
      <w:r w:rsidR="009B05A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من السبعين ألفا الذين يدخلون الجنة بلا حساب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عذاب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23AF0" w:rsidRPr="004211B6">
        <w:rPr>
          <w:rFonts w:ascii="Traditional Arabic" w:hAnsi="Traditional Arabic" w:cs="Traditional Arabic"/>
          <w:sz w:val="36"/>
          <w:szCs w:val="36"/>
          <w:rtl/>
        </w:rPr>
        <w:t>و</w:t>
      </w:r>
      <w:r w:rsidR="009B05AD">
        <w:rPr>
          <w:rFonts w:ascii="Traditional Arabic" w:hAnsi="Traditional Arabic" w:cs="Traditional Arabic" w:hint="cs"/>
          <w:sz w:val="36"/>
          <w:szCs w:val="36"/>
          <w:rtl/>
        </w:rPr>
        <w:t>هم الذين ق</w:t>
      </w:r>
      <w:r>
        <w:rPr>
          <w:rFonts w:ascii="Traditional Arabic" w:hAnsi="Traditional Arabic" w:cs="Traditional Arabic" w:hint="cs"/>
          <w:sz w:val="36"/>
          <w:szCs w:val="36"/>
          <w:rtl/>
        </w:rPr>
        <w:t>ال فيهم النبي صلى الله عليه وسلم</w:t>
      </w:r>
      <w:r w:rsidR="009B05AD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>«</w:t>
      </w:r>
      <w:r w:rsidR="0084722D"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هُمُ الَّذِينَ لَا يَرْقُونَ، وَلَا يَسْتَرْقُونَ، وَلَا يَتَطَيَّرُونَ، وَعَلَى رَبِّهِمْ يَتَوَكَّلُونَ</w:t>
      </w:r>
      <w:r w:rsidR="0084722D" w:rsidRPr="004211B6">
        <w:rPr>
          <w:rFonts w:ascii="Traditional Arabic" w:hAnsi="Traditional Arabic" w:cs="Traditional Arabic"/>
          <w:sz w:val="36"/>
          <w:szCs w:val="36"/>
          <w:rtl/>
        </w:rPr>
        <w:t xml:space="preserve">»، </w:t>
      </w:r>
      <w:r w:rsidR="0084722D" w:rsidRPr="00C24FED">
        <w:rPr>
          <w:rFonts w:ascii="Traditional Arabic" w:hAnsi="Traditional Arabic" w:cs="Traditional Arabic"/>
          <w:sz w:val="26"/>
          <w:szCs w:val="26"/>
          <w:rtl/>
        </w:rPr>
        <w:t>مسلم (220).</w:t>
      </w:r>
    </w:p>
    <w:p w:rsidR="00195450" w:rsidRPr="00A376F0" w:rsidRDefault="00195450" w:rsidP="00123AF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376F0">
        <w:rPr>
          <w:rFonts w:ascii="Traditional Arabic" w:hAnsi="Traditional Arabic" w:cs="Traditional Arabic" w:hint="cs"/>
          <w:sz w:val="36"/>
          <w:szCs w:val="36"/>
          <w:rtl/>
        </w:rPr>
        <w:t>لا يتطيرون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376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A376F0">
        <w:rPr>
          <w:rFonts w:ascii="Traditional Arabic" w:hAnsi="Traditional Arabic" w:cs="Traditional Arabic" w:hint="cs"/>
          <w:sz w:val="36"/>
          <w:szCs w:val="36"/>
          <w:rtl/>
        </w:rPr>
        <w:t>لا يتشاءمون من أي خبر جاء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376F0">
        <w:rPr>
          <w:rFonts w:ascii="Traditional Arabic" w:hAnsi="Traditional Arabic" w:cs="Traditional Arabic" w:hint="cs"/>
          <w:sz w:val="36"/>
          <w:szCs w:val="36"/>
          <w:rtl/>
        </w:rPr>
        <w:t xml:space="preserve"> وإن كان ظاهره سيئا يحوله إلى طيب إن شاء الله.</w:t>
      </w:r>
    </w:p>
    <w:p w:rsidR="00A376F0" w:rsidRPr="00CC1AF1" w:rsidRDefault="00195450" w:rsidP="00A376F0">
      <w:pPr>
        <w:ind w:firstLine="19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376F0">
        <w:rPr>
          <w:rFonts w:ascii="Traditional Arabic" w:hAnsi="Traditional Arabic" w:cs="Traditional Arabic" w:hint="cs"/>
          <w:sz w:val="36"/>
          <w:szCs w:val="36"/>
          <w:rtl/>
        </w:rPr>
        <w:t>ألا فصلوا وسلموا على رسول الله</w:t>
      </w:r>
      <w:r w:rsidR="00A376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376F0" w:rsidRPr="00CC1A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الذي صلى </w:t>
      </w:r>
      <w:r w:rsidR="00A376F0" w:rsidRPr="00CC1A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الله عليه </w:t>
      </w:r>
      <w:r w:rsidR="00BA383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في كتابه، </w:t>
      </w:r>
      <w:r w:rsidR="00A376F0" w:rsidRPr="00CC1AF1">
        <w:rPr>
          <w:rFonts w:ascii="Traditional Arabic" w:hAnsi="Traditional Arabic" w:cs="Traditional Arabic"/>
          <w:sz w:val="36"/>
          <w:szCs w:val="36"/>
          <w:rtl/>
          <w:lang w:bidi="ar-EG"/>
        </w:rPr>
        <w:t>و</w:t>
      </w:r>
      <w:r w:rsidR="00A376F0" w:rsidRPr="00CC1A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صلت عليه </w:t>
      </w:r>
      <w:r w:rsidR="00A376F0" w:rsidRPr="00CC1AF1">
        <w:rPr>
          <w:rFonts w:ascii="Traditional Arabic" w:hAnsi="Traditional Arabic" w:cs="Traditional Arabic"/>
          <w:sz w:val="36"/>
          <w:szCs w:val="36"/>
          <w:rtl/>
          <w:lang w:bidi="ar-EG"/>
        </w:rPr>
        <w:t>ملائكته، فقال سبحانه: {</w:t>
      </w:r>
      <w:r w:rsidR="00A376F0" w:rsidRPr="00CC1AF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 w:rsidR="00A376F0" w:rsidRPr="00CC1AF1">
        <w:rPr>
          <w:rFonts w:ascii="Traditional Arabic" w:hAnsi="Traditional Arabic" w:cs="Traditional Arabic"/>
          <w:sz w:val="36"/>
          <w:szCs w:val="36"/>
          <w:rtl/>
          <w:lang w:bidi="ar-EG"/>
        </w:rPr>
        <w:t>}</w:t>
      </w:r>
      <w:r w:rsidR="00A376F0" w:rsidRPr="00CC1A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376F0" w:rsidRPr="00CC1AF1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A376F0" w:rsidRPr="008E4788">
        <w:rPr>
          <w:rFonts w:ascii="Traditional Arabic" w:hAnsi="Traditional Arabic" w:cs="Traditional Arabic"/>
          <w:sz w:val="24"/>
          <w:szCs w:val="24"/>
          <w:rtl/>
        </w:rPr>
        <w:t>(الأحزاب: 56)</w:t>
      </w:r>
      <w:r w:rsidR="00A376F0" w:rsidRPr="008E4788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DD5BBE" w:rsidRPr="004211B6" w:rsidRDefault="00DD5BBE" w:rsidP="00DD5BBE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فاللهم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صلِّ وسلِّمْ وباركْ على عبدِك ورسولِك محمَّدٍ الذي علمنا ديننا، </w:t>
      </w:r>
    </w:p>
    <w:p w:rsidR="00DD5BBE" w:rsidRDefault="00DD5BBE" w:rsidP="00DD5BBE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فحذَّرنا من كلِّ سوءٍ وشر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، وحثَّنا على كلِّ طيبٍ وصالحٍ وخير،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وارض اللهم عن الأربعة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الخلفا</w:t>
      </w:r>
      <w:proofErr w:type="spellEnd"/>
      <w:r w:rsidR="00BA38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السادة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الحنفا</w:t>
      </w:r>
      <w:proofErr w:type="spellEnd"/>
      <w:r w:rsidR="00BA3836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أبي بكر وعمر وعثمان وعلي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وسائر الصحابة أجمعين، وارض عنا معه</w:t>
      </w:r>
      <w:r w:rsidR="00BA3836">
        <w:rPr>
          <w:rFonts w:ascii="Traditional Arabic" w:hAnsi="Traditional Arabic" w:cs="Traditional Arabic" w:hint="cs"/>
          <w:sz w:val="36"/>
          <w:szCs w:val="36"/>
          <w:rtl/>
        </w:rPr>
        <w:t>م بمنك وكرمك يا أكرم الأكرمين.</w:t>
      </w:r>
    </w:p>
    <w:p w:rsidR="00DD5BBE" w:rsidRDefault="00DD5BBE" w:rsidP="00DD5BBE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اللهم لا طيرَ إلا طيرُك، ولا خيرَ إلا خيرُك، ولا إلهَ غيرُك، </w:t>
      </w:r>
      <w:r>
        <w:rPr>
          <w:rFonts w:ascii="Traditional Arabic" w:hAnsi="Traditional Arabic" w:cs="Traditional Arabic" w:hint="cs"/>
          <w:sz w:val="36"/>
          <w:szCs w:val="36"/>
          <w:rtl/>
        </w:rPr>
        <w:t>فاصرف عنا الشر والطيرة والتشاؤم، واصرف عنا كل سيء يا رب العالمين، واجعل قلوبنا متفائلة بما عندك من الخير الذي لا ينضب ولا ينتهي.</w:t>
      </w:r>
    </w:p>
    <w:p w:rsidR="00DD5BBE" w:rsidRDefault="00DD5BBE" w:rsidP="00DD5BBE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اغفر للمؤمنين والمؤمنات، والمسلمين والمسلمات الأحياء منهم والأموات، إنك سميع قريب مجيب الدعوات يا رب العالمين.</w:t>
      </w:r>
    </w:p>
    <w:p w:rsidR="00DD5BBE" w:rsidRPr="004211B6" w:rsidRDefault="00DD5BBE" w:rsidP="00DD5BBE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اللهم اجعلنا من عبادك المحسنين بك الظنَّ لا المسيئين، </w:t>
      </w:r>
    </w:p>
    <w:p w:rsidR="00DD5BBE" w:rsidRPr="004211B6" w:rsidRDefault="00DD5BBE" w:rsidP="00DD5BBE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واجعلنا من المتفائلين لا المتطيِّرين المتشائمين، </w:t>
      </w:r>
    </w:p>
    <w:p w:rsidR="00DD5BBE" w:rsidRDefault="00DD5BBE" w:rsidP="00DD5BBE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sz w:val="36"/>
          <w:szCs w:val="36"/>
          <w:rtl/>
        </w:rPr>
        <w:t>واجعلنا عندكَ من المقبولين، في أعلى عليّين، مع النبيّين والصديقين، والشهداء والصالحين وحسن أولئك رفيقا.</w:t>
      </w:r>
    </w:p>
    <w:p w:rsidR="00A376F0" w:rsidRPr="00CC1AF1" w:rsidRDefault="00A376F0" w:rsidP="00A376F0">
      <w:pPr>
        <w:ind w:firstLine="197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C1AF1">
        <w:rPr>
          <w:rFonts w:ascii="Traditional Arabic" w:hAnsi="Traditional Arabic" w:cs="Traditional Arabic"/>
          <w:sz w:val="36"/>
          <w:szCs w:val="36"/>
          <w:rtl/>
          <w:lang w:bidi="ar-EG"/>
        </w:rPr>
        <w:t>{</w:t>
      </w:r>
      <w:r w:rsidRPr="00CC1AF1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وَأَقِمِ الصَّلَاةَ إِنَّ الصَّلَاةَ تَنْهَى عَنِ الْفَحْشَاءِ وَالْمُنْكَرِ وَلَذِكْرُ اللَّهِ أَكْبَرُ وَاللَّهُ يَعْلَمُ مَا تَصْنَعُونَ</w:t>
      </w:r>
      <w:r w:rsidRPr="00CC1AF1">
        <w:rPr>
          <w:rFonts w:ascii="Traditional Arabic" w:hAnsi="Traditional Arabic" w:cs="Traditional Arabic"/>
          <w:sz w:val="36"/>
          <w:szCs w:val="36"/>
          <w:rtl/>
          <w:lang w:bidi="ar-EG"/>
        </w:rPr>
        <w:t>}</w:t>
      </w:r>
      <w:r w:rsidRPr="00CC1AF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CC1A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E4788">
        <w:rPr>
          <w:rFonts w:ascii="Traditional Arabic" w:hAnsi="Traditional Arabic" w:cs="Traditional Arabic"/>
          <w:sz w:val="24"/>
          <w:szCs w:val="24"/>
          <w:rtl/>
        </w:rPr>
        <w:t>(العنكبوت: 45)</w:t>
      </w:r>
      <w:r w:rsidRPr="008E4788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A376F0" w:rsidRPr="008E4788" w:rsidRDefault="00A376F0" w:rsidP="00A376F0">
      <w:pPr>
        <w:ind w:firstLine="197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E4788">
        <w:rPr>
          <w:rFonts w:ascii="Traditional Arabic" w:hAnsi="Traditional Arabic" w:cs="Traditional Arabic" w:hint="cs"/>
          <w:sz w:val="30"/>
          <w:szCs w:val="30"/>
          <w:rtl/>
        </w:rPr>
        <w:lastRenderedPageBreak/>
        <w:t>جمعها من مظانها وألف بين حروفها وكلماتها وخطبها</w:t>
      </w:r>
    </w:p>
    <w:p w:rsidR="00A376F0" w:rsidRPr="008E4788" w:rsidRDefault="00BA3836" w:rsidP="00155998">
      <w:pPr>
        <w:ind w:firstLine="197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 xml:space="preserve">أبو </w:t>
      </w:r>
      <w:r w:rsidR="00A376F0" w:rsidRPr="008E4788">
        <w:rPr>
          <w:rFonts w:ascii="Traditional Arabic" w:hAnsi="Traditional Arabic" w:cs="Traditional Arabic" w:hint="cs"/>
          <w:sz w:val="30"/>
          <w:szCs w:val="30"/>
          <w:rtl/>
        </w:rPr>
        <w:t>المنذر</w:t>
      </w:r>
      <w:r>
        <w:rPr>
          <w:rFonts w:ascii="Traditional Arabic" w:hAnsi="Traditional Arabic" w:cs="Traditional Arabic" w:hint="cs"/>
          <w:sz w:val="30"/>
          <w:szCs w:val="30"/>
          <w:rtl/>
        </w:rPr>
        <w:t>/</w:t>
      </w:r>
      <w:r w:rsidR="00A376F0" w:rsidRPr="008E4788">
        <w:rPr>
          <w:rFonts w:ascii="Traditional Arabic" w:hAnsi="Traditional Arabic" w:cs="Traditional Arabic" w:hint="cs"/>
          <w:sz w:val="30"/>
          <w:szCs w:val="30"/>
          <w:rtl/>
        </w:rPr>
        <w:t xml:space="preserve"> فؤاد بن يوسف أبو سعيد </w:t>
      </w:r>
      <w:r w:rsidR="00155998">
        <w:rPr>
          <w:rFonts w:ascii="Traditional Arabic" w:hAnsi="Traditional Arabic" w:cs="Traditional Arabic" w:hint="cs"/>
          <w:sz w:val="30"/>
          <w:szCs w:val="30"/>
          <w:rtl/>
        </w:rPr>
        <w:t xml:space="preserve">جعلنا الله وإياه والمسلمين أجمعين من المتحلين بالتفاؤل والفضائل </w:t>
      </w:r>
      <w:proofErr w:type="spellStart"/>
      <w:r w:rsidR="00155998">
        <w:rPr>
          <w:rFonts w:ascii="Traditional Arabic" w:hAnsi="Traditional Arabic" w:cs="Traditional Arabic" w:hint="cs"/>
          <w:sz w:val="30"/>
          <w:szCs w:val="30"/>
          <w:rtl/>
        </w:rPr>
        <w:t>المتخلين</w:t>
      </w:r>
      <w:proofErr w:type="spellEnd"/>
      <w:r w:rsidR="00155998">
        <w:rPr>
          <w:rFonts w:ascii="Traditional Arabic" w:hAnsi="Traditional Arabic" w:cs="Traditional Arabic" w:hint="cs"/>
          <w:sz w:val="30"/>
          <w:szCs w:val="30"/>
          <w:rtl/>
        </w:rPr>
        <w:t xml:space="preserve"> عن التشاؤم والرذائل</w:t>
      </w:r>
      <w:r w:rsidR="00A376F0" w:rsidRPr="008E4788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A376F0" w:rsidRPr="008E4788" w:rsidRDefault="00A376F0" w:rsidP="00155998">
      <w:pPr>
        <w:ind w:firstLine="197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E4788">
        <w:rPr>
          <w:rFonts w:ascii="Traditional Arabic" w:hAnsi="Traditional Arabic" w:cs="Traditional Arabic"/>
          <w:sz w:val="30"/>
          <w:szCs w:val="30"/>
          <w:rtl/>
        </w:rPr>
        <w:t xml:space="preserve">مسجد </w:t>
      </w:r>
      <w:r w:rsidR="00155998">
        <w:rPr>
          <w:rFonts w:ascii="Traditional Arabic" w:hAnsi="Traditional Arabic" w:cs="Traditional Arabic" w:hint="cs"/>
          <w:sz w:val="30"/>
          <w:szCs w:val="30"/>
          <w:rtl/>
        </w:rPr>
        <w:t>أهل السنة</w:t>
      </w:r>
      <w:r w:rsidR="00155998">
        <w:rPr>
          <w:rFonts w:ascii="Traditional Arabic" w:hAnsi="Traditional Arabic" w:cs="Traditional Arabic"/>
          <w:sz w:val="30"/>
          <w:szCs w:val="30"/>
          <w:rtl/>
        </w:rPr>
        <w:t xml:space="preserve">– </w:t>
      </w:r>
      <w:r w:rsidR="00155998">
        <w:rPr>
          <w:rFonts w:ascii="Traditional Arabic" w:hAnsi="Traditional Arabic" w:cs="Traditional Arabic" w:hint="cs"/>
          <w:sz w:val="30"/>
          <w:szCs w:val="30"/>
          <w:rtl/>
        </w:rPr>
        <w:t>دير البلح</w:t>
      </w:r>
      <w:r w:rsidRPr="008E4788">
        <w:rPr>
          <w:rFonts w:ascii="Traditional Arabic" w:hAnsi="Traditional Arabic" w:cs="Traditional Arabic"/>
          <w:sz w:val="30"/>
          <w:szCs w:val="30"/>
          <w:rtl/>
        </w:rPr>
        <w:t>- محافظة الوسطى- غزة- فلسطين</w:t>
      </w:r>
      <w:r w:rsidRPr="008E4788">
        <w:rPr>
          <w:rFonts w:ascii="Traditional Arabic" w:hAnsi="Traditional Arabic" w:cs="Traditional Arabic" w:hint="cs"/>
          <w:sz w:val="30"/>
          <w:szCs w:val="30"/>
          <w:rtl/>
        </w:rPr>
        <w:t xml:space="preserve"> حررها الله.</w:t>
      </w:r>
    </w:p>
    <w:p w:rsidR="00A376F0" w:rsidRPr="008E4788" w:rsidRDefault="00155998" w:rsidP="00A376F0">
      <w:pPr>
        <w:ind w:firstLine="197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19</w:t>
      </w:r>
      <w:r w:rsidR="00A376F0" w:rsidRPr="008E4788">
        <w:rPr>
          <w:rFonts w:ascii="Traditional Arabic" w:hAnsi="Traditional Arabic" w:cs="Traditional Arabic"/>
          <w:sz w:val="30"/>
          <w:szCs w:val="30"/>
          <w:rtl/>
        </w:rPr>
        <w:t xml:space="preserve"> من ذي الحجة  1444هلالية</w:t>
      </w:r>
      <w:r w:rsidR="00A376F0" w:rsidRPr="008E4788">
        <w:rPr>
          <w:rFonts w:ascii="Traditional Arabic" w:hAnsi="Traditional Arabic" w:cs="Traditional Arabic" w:hint="cs"/>
          <w:sz w:val="30"/>
          <w:szCs w:val="30"/>
          <w:rtl/>
        </w:rPr>
        <w:t>،</w:t>
      </w:r>
    </w:p>
    <w:p w:rsidR="00195450" w:rsidRPr="00155998" w:rsidRDefault="00A376F0" w:rsidP="00155998">
      <w:pPr>
        <w:ind w:firstLine="197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E4788">
        <w:rPr>
          <w:rFonts w:ascii="Traditional Arabic" w:hAnsi="Traditional Arabic" w:cs="Traditional Arabic"/>
          <w:sz w:val="30"/>
          <w:szCs w:val="30"/>
          <w:rtl/>
        </w:rPr>
        <w:t>وفق</w:t>
      </w:r>
      <w:r w:rsidRPr="008E4788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Pr="008E4788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155998">
        <w:rPr>
          <w:rFonts w:ascii="Traditional Arabic" w:hAnsi="Traditional Arabic" w:cs="Traditional Arabic" w:hint="cs"/>
          <w:sz w:val="30"/>
          <w:szCs w:val="30"/>
          <w:rtl/>
        </w:rPr>
        <w:t>7</w:t>
      </w:r>
      <w:r w:rsidRPr="008E4788">
        <w:rPr>
          <w:rFonts w:ascii="Traditional Arabic" w:hAnsi="Traditional Arabic" w:cs="Traditional Arabic"/>
          <w:sz w:val="30"/>
          <w:szCs w:val="30"/>
          <w:rtl/>
        </w:rPr>
        <w:t xml:space="preserve">/ </w:t>
      </w:r>
      <w:r w:rsidR="00155998">
        <w:rPr>
          <w:rFonts w:ascii="Traditional Arabic" w:hAnsi="Traditional Arabic" w:cs="Traditional Arabic" w:hint="cs"/>
          <w:sz w:val="30"/>
          <w:szCs w:val="30"/>
          <w:rtl/>
        </w:rPr>
        <w:t>7</w:t>
      </w:r>
      <w:r w:rsidRPr="008E4788">
        <w:rPr>
          <w:rFonts w:ascii="Traditional Arabic" w:hAnsi="Traditional Arabic" w:cs="Traditional Arabic"/>
          <w:sz w:val="30"/>
          <w:szCs w:val="30"/>
          <w:rtl/>
        </w:rPr>
        <w:t>/ 2023شمسية</w:t>
      </w:r>
      <w:r w:rsidRPr="008E4788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195450" w:rsidRPr="00155998" w:rsidSect="00FE55AC">
      <w:footerReference w:type="default" r:id="rId7"/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41" w:rsidRDefault="00453C41" w:rsidP="0023694C">
      <w:pPr>
        <w:spacing w:after="0" w:line="240" w:lineRule="auto"/>
      </w:pPr>
      <w:r>
        <w:separator/>
      </w:r>
    </w:p>
  </w:endnote>
  <w:endnote w:type="continuationSeparator" w:id="0">
    <w:p w:rsidR="00453C41" w:rsidRDefault="00453C41" w:rsidP="0023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77706989"/>
      <w:docPartObj>
        <w:docPartGallery w:val="Page Numbers (Bottom of Page)"/>
        <w:docPartUnique/>
      </w:docPartObj>
    </w:sdtPr>
    <w:sdtContent>
      <w:p w:rsidR="00FE55AC" w:rsidRDefault="00FE55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55A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E55AC" w:rsidRDefault="00FE55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41" w:rsidRDefault="00453C41" w:rsidP="0023694C">
      <w:pPr>
        <w:spacing w:after="0" w:line="240" w:lineRule="auto"/>
      </w:pPr>
      <w:r>
        <w:separator/>
      </w:r>
    </w:p>
  </w:footnote>
  <w:footnote w:type="continuationSeparator" w:id="0">
    <w:p w:rsidR="00453C41" w:rsidRDefault="00453C41" w:rsidP="00236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2D"/>
    <w:rsid w:val="000503A5"/>
    <w:rsid w:val="0006314F"/>
    <w:rsid w:val="00077A6C"/>
    <w:rsid w:val="000956AF"/>
    <w:rsid w:val="000E6B32"/>
    <w:rsid w:val="0010013C"/>
    <w:rsid w:val="001155E1"/>
    <w:rsid w:val="00123AF0"/>
    <w:rsid w:val="00124CCE"/>
    <w:rsid w:val="00155998"/>
    <w:rsid w:val="00195450"/>
    <w:rsid w:val="00202A84"/>
    <w:rsid w:val="0023694C"/>
    <w:rsid w:val="00237C14"/>
    <w:rsid w:val="002475AB"/>
    <w:rsid w:val="00290396"/>
    <w:rsid w:val="002C3D96"/>
    <w:rsid w:val="002C49F6"/>
    <w:rsid w:val="002C6E23"/>
    <w:rsid w:val="00337C84"/>
    <w:rsid w:val="00366862"/>
    <w:rsid w:val="00374447"/>
    <w:rsid w:val="003871E4"/>
    <w:rsid w:val="00394407"/>
    <w:rsid w:val="004211B6"/>
    <w:rsid w:val="00437413"/>
    <w:rsid w:val="00453C41"/>
    <w:rsid w:val="00465150"/>
    <w:rsid w:val="004B7C74"/>
    <w:rsid w:val="005D5D46"/>
    <w:rsid w:val="00776129"/>
    <w:rsid w:val="007B59D3"/>
    <w:rsid w:val="00836EAD"/>
    <w:rsid w:val="0084722D"/>
    <w:rsid w:val="0088525C"/>
    <w:rsid w:val="008B3907"/>
    <w:rsid w:val="00903ECF"/>
    <w:rsid w:val="009679C0"/>
    <w:rsid w:val="009B05AD"/>
    <w:rsid w:val="009B2C1B"/>
    <w:rsid w:val="009C0D12"/>
    <w:rsid w:val="00A376F0"/>
    <w:rsid w:val="00AF77EF"/>
    <w:rsid w:val="00B8315D"/>
    <w:rsid w:val="00BA3836"/>
    <w:rsid w:val="00C24FED"/>
    <w:rsid w:val="00C345C7"/>
    <w:rsid w:val="00C50BBC"/>
    <w:rsid w:val="00C56D02"/>
    <w:rsid w:val="00C632C2"/>
    <w:rsid w:val="00D01574"/>
    <w:rsid w:val="00D21A61"/>
    <w:rsid w:val="00D2338B"/>
    <w:rsid w:val="00D54D27"/>
    <w:rsid w:val="00DD5BBE"/>
    <w:rsid w:val="00E55217"/>
    <w:rsid w:val="00E7621B"/>
    <w:rsid w:val="00EA5ED6"/>
    <w:rsid w:val="00EC015B"/>
    <w:rsid w:val="00ED6DB8"/>
    <w:rsid w:val="00F33445"/>
    <w:rsid w:val="00F95C70"/>
    <w:rsid w:val="00FA725A"/>
    <w:rsid w:val="00FE55AC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694C"/>
  </w:style>
  <w:style w:type="paragraph" w:styleId="a4">
    <w:name w:val="footer"/>
    <w:basedOn w:val="a"/>
    <w:link w:val="Char0"/>
    <w:uiPriority w:val="99"/>
    <w:unhideWhenUsed/>
    <w:rsid w:val="00236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6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694C"/>
  </w:style>
  <w:style w:type="paragraph" w:styleId="a4">
    <w:name w:val="footer"/>
    <w:basedOn w:val="a"/>
    <w:link w:val="Char0"/>
    <w:uiPriority w:val="99"/>
    <w:unhideWhenUsed/>
    <w:rsid w:val="00236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الشيخ فؤاد</dc:creator>
  <cp:lastModifiedBy>Osama</cp:lastModifiedBy>
  <cp:revision>2</cp:revision>
  <dcterms:created xsi:type="dcterms:W3CDTF">2023-07-14T14:31:00Z</dcterms:created>
  <dcterms:modified xsi:type="dcterms:W3CDTF">2023-07-14T14:31:00Z</dcterms:modified>
</cp:coreProperties>
</file>