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0334" w14:textId="522C29AB" w:rsidR="00B700A7" w:rsidRPr="00B700A7" w:rsidRDefault="00686BC1" w:rsidP="00B700A7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1572AC" w:rsidRPr="001572AC">
        <w:rPr>
          <w:rFonts w:cs="Calibri"/>
          <w:sz w:val="32"/>
          <w:szCs w:val="32"/>
          <w:rtl/>
        </w:rPr>
        <w:t>التهيؤ لرمضان </w:t>
      </w:r>
    </w:p>
    <w:p w14:paraId="51748863" w14:textId="7ED3D355" w:rsidR="00A65D5F" w:rsidRPr="00A65D5F" w:rsidRDefault="008146E5" w:rsidP="00F04A84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308E495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3201DB03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proofErr w:type="spellStart"/>
      <w:r w:rsidRPr="001572AC">
        <w:rPr>
          <w:rFonts w:cs="Calibri"/>
          <w:sz w:val="32"/>
          <w:szCs w:val="32"/>
          <w:rtl/>
        </w:rPr>
        <w:t>الحمدلله</w:t>
      </w:r>
      <w:proofErr w:type="spellEnd"/>
      <w:r w:rsidRPr="001572AC">
        <w:rPr>
          <w:rFonts w:cs="Calibri"/>
          <w:sz w:val="32"/>
          <w:szCs w:val="32"/>
          <w:rtl/>
        </w:rPr>
        <w:t xml:space="preserve"> جزيلِ العطاء </w:t>
      </w:r>
      <w:proofErr w:type="spellStart"/>
      <w:r w:rsidRPr="001572AC">
        <w:rPr>
          <w:rFonts w:cs="Calibri"/>
          <w:sz w:val="32"/>
          <w:szCs w:val="32"/>
          <w:rtl/>
        </w:rPr>
        <w:t>كثيرالهبات</w:t>
      </w:r>
      <w:proofErr w:type="spellEnd"/>
      <w:r w:rsidRPr="001572AC">
        <w:rPr>
          <w:rFonts w:cs="Calibri"/>
          <w:sz w:val="32"/>
          <w:szCs w:val="32"/>
          <w:rtl/>
        </w:rPr>
        <w:t xml:space="preserve">، </w:t>
      </w:r>
    </w:p>
    <w:p w14:paraId="0C3BC71A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 </w:t>
      </w:r>
      <w:proofErr w:type="spellStart"/>
      <w:r w:rsidRPr="001572AC">
        <w:rPr>
          <w:rFonts w:cs="Calibri"/>
          <w:sz w:val="32"/>
          <w:szCs w:val="32"/>
          <w:rtl/>
        </w:rPr>
        <w:t>الحمدلله</w:t>
      </w:r>
      <w:proofErr w:type="spellEnd"/>
      <w:r w:rsidRPr="001572AC">
        <w:rPr>
          <w:rFonts w:cs="Calibri"/>
          <w:sz w:val="32"/>
          <w:szCs w:val="32"/>
          <w:rtl/>
        </w:rPr>
        <w:t xml:space="preserve"> الذي أسبغ علينا النعم </w:t>
      </w:r>
      <w:proofErr w:type="gramStart"/>
      <w:r w:rsidRPr="001572AC">
        <w:rPr>
          <w:rFonts w:cs="Calibri"/>
          <w:sz w:val="32"/>
          <w:szCs w:val="32"/>
          <w:rtl/>
        </w:rPr>
        <w:t>والمكرمات ،</w:t>
      </w:r>
      <w:proofErr w:type="gramEnd"/>
      <w:r w:rsidRPr="001572AC">
        <w:rPr>
          <w:rFonts w:cs="Calibri"/>
          <w:sz w:val="32"/>
          <w:szCs w:val="32"/>
          <w:rtl/>
        </w:rPr>
        <w:t xml:space="preserve"> وخص شهر رمضان  بالخيرات والبركات ، وأشهد أن </w:t>
      </w:r>
      <w:proofErr w:type="spellStart"/>
      <w:r w:rsidRPr="001572AC">
        <w:rPr>
          <w:rFonts w:cs="Calibri"/>
          <w:sz w:val="32"/>
          <w:szCs w:val="32"/>
          <w:rtl/>
        </w:rPr>
        <w:t>لاإله</w:t>
      </w:r>
      <w:proofErr w:type="spellEnd"/>
      <w:r w:rsidRPr="001572AC">
        <w:rPr>
          <w:rFonts w:cs="Calibri"/>
          <w:sz w:val="32"/>
          <w:szCs w:val="32"/>
          <w:rtl/>
        </w:rPr>
        <w:t xml:space="preserve"> إلا الله وحده لا شريك له  ، وأشهد أن محمداً عبده ورسوله الداعي إلى  الخيرات والمبعوثِ بالرحمات ، صلى الله عليه وعلى </w:t>
      </w:r>
      <w:proofErr w:type="spellStart"/>
      <w:r w:rsidRPr="001572AC">
        <w:rPr>
          <w:rFonts w:cs="Calibri"/>
          <w:sz w:val="32"/>
          <w:szCs w:val="32"/>
          <w:rtl/>
        </w:rPr>
        <w:t>آله</w:t>
      </w:r>
      <w:proofErr w:type="spellEnd"/>
      <w:r w:rsidRPr="001572AC">
        <w:rPr>
          <w:rFonts w:cs="Calibri"/>
          <w:sz w:val="32"/>
          <w:szCs w:val="32"/>
          <w:rtl/>
        </w:rPr>
        <w:t xml:space="preserve"> وأصحابه أولى النهى والمكرمات و من تبعهم بإحسان إلى يوم الدين والمجازاة ،،</w:t>
      </w:r>
    </w:p>
    <w:p w14:paraId="6C51EF15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 أما </w:t>
      </w:r>
      <w:proofErr w:type="gramStart"/>
      <w:r w:rsidRPr="001572AC">
        <w:rPr>
          <w:rFonts w:cs="Calibri"/>
          <w:sz w:val="32"/>
          <w:szCs w:val="32"/>
          <w:rtl/>
        </w:rPr>
        <w:t>بعد :</w:t>
      </w:r>
      <w:proofErr w:type="gramEnd"/>
    </w:p>
    <w:p w14:paraId="1E4DF324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فاتقوا الله عباد الله وتزودوا بخير زاد ليوم المعاد " وتزودا فإن خير الزاد التقوى واتقون </w:t>
      </w:r>
      <w:proofErr w:type="spellStart"/>
      <w:r w:rsidRPr="001572AC">
        <w:rPr>
          <w:rFonts w:cs="Calibri"/>
          <w:sz w:val="32"/>
          <w:szCs w:val="32"/>
          <w:rtl/>
        </w:rPr>
        <w:t>ياأولي</w:t>
      </w:r>
      <w:proofErr w:type="spellEnd"/>
      <w:r w:rsidRPr="001572AC">
        <w:rPr>
          <w:rFonts w:cs="Calibri"/>
          <w:sz w:val="32"/>
          <w:szCs w:val="32"/>
          <w:rtl/>
        </w:rPr>
        <w:t xml:space="preserve"> الألباب "</w:t>
      </w:r>
    </w:p>
    <w:p w14:paraId="2F755EF5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</w:p>
    <w:p w14:paraId="44C89D4B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>معاشر المؤمنين </w:t>
      </w:r>
    </w:p>
    <w:p w14:paraId="5F471A3D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أوشكنا أن نستقبل شهر َرمضان </w:t>
      </w:r>
      <w:proofErr w:type="gramStart"/>
      <w:r w:rsidRPr="001572AC">
        <w:rPr>
          <w:rFonts w:cs="Calibri"/>
          <w:sz w:val="32"/>
          <w:szCs w:val="32"/>
          <w:rtl/>
        </w:rPr>
        <w:t>المبارك ،</w:t>
      </w:r>
      <w:proofErr w:type="gramEnd"/>
      <w:r w:rsidRPr="001572AC">
        <w:rPr>
          <w:rFonts w:cs="Calibri"/>
          <w:sz w:val="32"/>
          <w:szCs w:val="32"/>
          <w:rtl/>
        </w:rPr>
        <w:t xml:space="preserve"> الذي أودع الله فيه  الخيرات والبركات  من مضاعفة الحسنات وتنّزل الرحمات ، وتكفير السيئات وإجابة الدعوات ، ومن العتق من النيران وفتح أبواب الجنان وتصفيد الشياطين ومردة الجان ،  وأودع اللهُ تعالى فيه ليلةً هي </w:t>
      </w:r>
      <w:proofErr w:type="spellStart"/>
      <w:r w:rsidRPr="001572AC">
        <w:rPr>
          <w:rFonts w:cs="Calibri"/>
          <w:sz w:val="32"/>
          <w:szCs w:val="32"/>
          <w:rtl/>
        </w:rPr>
        <w:t>خيرمن</w:t>
      </w:r>
      <w:proofErr w:type="spellEnd"/>
      <w:r w:rsidRPr="001572AC">
        <w:rPr>
          <w:rFonts w:cs="Calibri"/>
          <w:sz w:val="32"/>
          <w:szCs w:val="32"/>
          <w:rtl/>
        </w:rPr>
        <w:t xml:space="preserve"> ألف شهر، ليلةَ القدر من حُرم خيرها فقد حُرم.</w:t>
      </w:r>
    </w:p>
    <w:p w14:paraId="45C687C0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</w:p>
    <w:p w14:paraId="6C52B8AC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الحسنات في هذا الشهر -عباد الله- تُضاعف والرحمات تتنزّل والبركات </w:t>
      </w:r>
      <w:proofErr w:type="gramStart"/>
      <w:r w:rsidRPr="001572AC">
        <w:rPr>
          <w:rFonts w:cs="Calibri"/>
          <w:sz w:val="32"/>
          <w:szCs w:val="32"/>
          <w:rtl/>
        </w:rPr>
        <w:t>تترا ،</w:t>
      </w:r>
      <w:proofErr w:type="gramEnd"/>
      <w:r w:rsidRPr="001572AC">
        <w:rPr>
          <w:rFonts w:cs="Calibri"/>
          <w:sz w:val="32"/>
          <w:szCs w:val="32"/>
          <w:rtl/>
        </w:rPr>
        <w:t xml:space="preserve"> فقد ثبت في الصحيحين عن أبي هريرة رضي الله عنه عن النبي صلى الله عليه وسلم قال : " قالَ اللَّهُ: كُلُّ عَمَلِ ابْنِ آدَمَ له، إلَّا الصِّيَامَ؛ فإنَّه لي، وأَنَا أجْزِي به، والصِّيَامُ جُنَّةٌ، وإذَا كانَ يَوْمُ صَوْمِ أحَدِكُمْ فلا يَرْفُثْ ولَا يَصْخَبْ، فإنْ سَابَّهُ أحَدٌ أوْ قَاتَلَهُ، فَلْيَقُلْ: إنِّي امْرُؤٌ صَائِمٌ. والذي نَفْسُ مُحَمَّدٍ بيَدِهِ، لَخُلُوفُ فَمِ الصَّائِمِ أطْيَبُ عِنْدَ اللَّهِ مِن رِيحِ المِسْكِ. لِلصَّائِمِ فَرْحَتَانِ يَفْرَحُهُمَا: إذَا أفْطَرَ فَرِحَ، وإذَا لَقِيَ رَبَّهُ فَرِحَ بصَوْمِهِ." (البخاري) </w:t>
      </w:r>
    </w:p>
    <w:p w14:paraId="3C839C37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وأما فرحُهُ عند لقاء </w:t>
      </w:r>
      <w:proofErr w:type="gramStart"/>
      <w:r w:rsidRPr="001572AC">
        <w:rPr>
          <w:rFonts w:cs="Calibri"/>
          <w:sz w:val="32"/>
          <w:szCs w:val="32"/>
          <w:rtl/>
        </w:rPr>
        <w:t>ربه :فلِما</w:t>
      </w:r>
      <w:proofErr w:type="gramEnd"/>
      <w:r w:rsidRPr="001572AC">
        <w:rPr>
          <w:rFonts w:cs="Calibri"/>
          <w:sz w:val="32"/>
          <w:szCs w:val="32"/>
          <w:rtl/>
        </w:rPr>
        <w:t xml:space="preserve"> يجده عند الله من ثوابٍ عظيم وخيرٍ عميم، </w:t>
      </w:r>
      <w:proofErr w:type="spellStart"/>
      <w:r w:rsidRPr="001572AC">
        <w:rPr>
          <w:rFonts w:cs="Calibri"/>
          <w:sz w:val="32"/>
          <w:szCs w:val="32"/>
          <w:rtl/>
        </w:rPr>
        <w:t>لايعلم</w:t>
      </w:r>
      <w:proofErr w:type="spellEnd"/>
      <w:r w:rsidRPr="001572AC">
        <w:rPr>
          <w:rFonts w:cs="Calibri"/>
          <w:sz w:val="32"/>
          <w:szCs w:val="32"/>
          <w:rtl/>
        </w:rPr>
        <w:t xml:space="preserve"> </w:t>
      </w:r>
      <w:proofErr w:type="spellStart"/>
      <w:r w:rsidRPr="001572AC">
        <w:rPr>
          <w:rFonts w:cs="Calibri"/>
          <w:sz w:val="32"/>
          <w:szCs w:val="32"/>
          <w:rtl/>
        </w:rPr>
        <w:t>مقدازُه</w:t>
      </w:r>
      <w:proofErr w:type="spellEnd"/>
      <w:r w:rsidRPr="001572AC">
        <w:rPr>
          <w:rFonts w:cs="Calibri"/>
          <w:sz w:val="32"/>
          <w:szCs w:val="32"/>
          <w:rtl/>
        </w:rPr>
        <w:t xml:space="preserve"> إلا الله. </w:t>
      </w:r>
    </w:p>
    <w:p w14:paraId="200CBC07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</w:p>
    <w:p w14:paraId="23962E6A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lastRenderedPageBreak/>
        <w:t xml:space="preserve">والعبادة في </w:t>
      </w:r>
      <w:proofErr w:type="gramStart"/>
      <w:r w:rsidRPr="001572AC">
        <w:rPr>
          <w:rFonts w:cs="Calibri"/>
          <w:sz w:val="32"/>
          <w:szCs w:val="32"/>
          <w:rtl/>
        </w:rPr>
        <w:t>رمضان ،عباد</w:t>
      </w:r>
      <w:proofErr w:type="gramEnd"/>
      <w:r w:rsidRPr="001572AC">
        <w:rPr>
          <w:rFonts w:cs="Calibri"/>
          <w:sz w:val="32"/>
          <w:szCs w:val="32"/>
          <w:rtl/>
        </w:rPr>
        <w:t xml:space="preserve"> الله،  لها فضلها وبركتها  كما ثبت عنه صلى الله عليه وسلم أنه قال: ( عمرة في رمضان تعدل حَجةً معي )</w:t>
      </w:r>
    </w:p>
    <w:p w14:paraId="537F5220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وفي الصحيحين عن النبي صلى الله عليه وسلم </w:t>
      </w:r>
      <w:proofErr w:type="gramStart"/>
      <w:r w:rsidRPr="001572AC">
        <w:rPr>
          <w:rFonts w:cs="Calibri"/>
          <w:sz w:val="32"/>
          <w:szCs w:val="32"/>
          <w:rtl/>
        </w:rPr>
        <w:t>قال :</w:t>
      </w:r>
      <w:proofErr w:type="gramEnd"/>
      <w:r w:rsidRPr="001572AC">
        <w:rPr>
          <w:rFonts w:cs="Calibri"/>
          <w:sz w:val="32"/>
          <w:szCs w:val="32"/>
          <w:rtl/>
        </w:rPr>
        <w:t xml:space="preserve"> (إن في الجنة باباً يقال له الريان يدخل منه الصائمون لا يدخل منه غيرهم )</w:t>
      </w:r>
    </w:p>
    <w:p w14:paraId="567E899D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</w:p>
    <w:p w14:paraId="4F722CC4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هنيئا لكم عباد الله شهرَ الرحمةِ والغفران ببشارة النبي صلى الله عليه وسلم :(من صام رمضان إيماناً واحتساباً غفر له ما تقدم من </w:t>
      </w:r>
      <w:proofErr w:type="gramStart"/>
      <w:r w:rsidRPr="001572AC">
        <w:rPr>
          <w:rFonts w:cs="Calibri"/>
          <w:sz w:val="32"/>
          <w:szCs w:val="32"/>
          <w:rtl/>
        </w:rPr>
        <w:t>ذنبه )</w:t>
      </w:r>
      <w:proofErr w:type="gramEnd"/>
      <w:r w:rsidRPr="001572AC">
        <w:rPr>
          <w:rFonts w:cs="Calibri"/>
          <w:sz w:val="32"/>
          <w:szCs w:val="32"/>
          <w:rtl/>
        </w:rPr>
        <w:t xml:space="preserve"> وقال (من قام رمضان إيماناً واحتساباً غفر له ما تقدم من ذنبه ) وقال (من قام ليلة القدر إيماناً واحتساباً غفر له ما تقدم من ذنبه ) </w:t>
      </w:r>
    </w:p>
    <w:p w14:paraId="6A2C4826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</w:p>
    <w:p w14:paraId="3FD8B7B1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هنيئا </w:t>
      </w:r>
      <w:proofErr w:type="gramStart"/>
      <w:r w:rsidRPr="001572AC">
        <w:rPr>
          <w:rFonts w:cs="Calibri"/>
          <w:sz w:val="32"/>
          <w:szCs w:val="32"/>
          <w:rtl/>
        </w:rPr>
        <w:t>لكم ،</w:t>
      </w:r>
      <w:proofErr w:type="gramEnd"/>
      <w:r w:rsidRPr="001572AC">
        <w:rPr>
          <w:rFonts w:cs="Calibri"/>
          <w:sz w:val="32"/>
          <w:szCs w:val="32"/>
          <w:rtl/>
        </w:rPr>
        <w:t xml:space="preserve"> معاشر المؤمنين ، شهرُ القرآن والإحسان فعن ابن عباس رضي الله عنهما قال : كان النبيُ صلى الله عليه وسلم أجودَ الناس ، وكان أجودَ ما يكون في رمضان حين يلقاه جبريل فيدارسه القرآن وكان </w:t>
      </w:r>
      <w:proofErr w:type="spellStart"/>
      <w:r w:rsidRPr="001572AC">
        <w:rPr>
          <w:rFonts w:cs="Calibri"/>
          <w:sz w:val="32"/>
          <w:szCs w:val="32"/>
          <w:rtl/>
        </w:rPr>
        <w:t>جيريل</w:t>
      </w:r>
      <w:proofErr w:type="spellEnd"/>
      <w:r w:rsidRPr="001572AC">
        <w:rPr>
          <w:rFonts w:cs="Calibri"/>
          <w:sz w:val="32"/>
          <w:szCs w:val="32"/>
          <w:rtl/>
        </w:rPr>
        <w:t xml:space="preserve"> يلقاه في كل ليلةٍ من رمضان فيدارسه القرآن فلَرسولُ الله صلى الله عليه وسلم حين يلقاه جبريل أجودُ بالخير من الريح المرسلة ) ، </w:t>
      </w:r>
    </w:p>
    <w:p w14:paraId="780BCBA0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من فطّر فيه صائما كان له مثل أجره من غير أن يُنقص من أجر الصائم </w:t>
      </w:r>
      <w:proofErr w:type="gramStart"/>
      <w:r w:rsidRPr="001572AC">
        <w:rPr>
          <w:rFonts w:cs="Calibri"/>
          <w:sz w:val="32"/>
          <w:szCs w:val="32"/>
          <w:rtl/>
        </w:rPr>
        <w:t>شيئا ،</w:t>
      </w:r>
      <w:proofErr w:type="gramEnd"/>
    </w:p>
    <w:p w14:paraId="778FC084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</w:p>
    <w:p w14:paraId="60D990D8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هنيئا لكم عباد الله شهر العتق وإجابةِ الدعوات </w:t>
      </w:r>
    </w:p>
    <w:p w14:paraId="1596A947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وعنه </w:t>
      </w:r>
      <w:proofErr w:type="gramStart"/>
      <w:r w:rsidRPr="001572AC">
        <w:rPr>
          <w:rFonts w:cs="Calibri"/>
          <w:sz w:val="32"/>
          <w:szCs w:val="32"/>
          <w:rtl/>
        </w:rPr>
        <w:t>قال :</w:t>
      </w:r>
      <w:proofErr w:type="gramEnd"/>
      <w:r w:rsidRPr="001572AC">
        <w:rPr>
          <w:rFonts w:cs="Calibri"/>
          <w:sz w:val="32"/>
          <w:szCs w:val="32"/>
          <w:rtl/>
        </w:rPr>
        <w:t xml:space="preserve"> قال رسول الله صلى الله عليه وسلم: (( ثلاثة لا ترد دعوتهم الصائم حتى يفطر والإمام العادل ودعوة المظلوم))</w:t>
      </w:r>
    </w:p>
    <w:p w14:paraId="4FE8D778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(صحيح ابن </w:t>
      </w:r>
      <w:proofErr w:type="gramStart"/>
      <w:r w:rsidRPr="001572AC">
        <w:rPr>
          <w:rFonts w:cs="Calibri"/>
          <w:sz w:val="32"/>
          <w:szCs w:val="32"/>
          <w:rtl/>
        </w:rPr>
        <w:t>حبان )</w:t>
      </w:r>
      <w:proofErr w:type="gramEnd"/>
      <w:r w:rsidRPr="001572AC">
        <w:rPr>
          <w:rFonts w:cs="Calibri"/>
          <w:sz w:val="32"/>
          <w:szCs w:val="32"/>
          <w:rtl/>
        </w:rPr>
        <w:t xml:space="preserve"> .</w:t>
      </w:r>
    </w:p>
    <w:p w14:paraId="329EE5CB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</w:p>
    <w:p w14:paraId="14E2765D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proofErr w:type="gramStart"/>
      <w:r w:rsidRPr="001572AC">
        <w:rPr>
          <w:rFonts w:cs="Calibri"/>
          <w:sz w:val="32"/>
          <w:szCs w:val="32"/>
          <w:rtl/>
        </w:rPr>
        <w:t>اذا</w:t>
      </w:r>
      <w:proofErr w:type="gramEnd"/>
      <w:r w:rsidRPr="001572AC">
        <w:rPr>
          <w:rFonts w:cs="Calibri"/>
          <w:sz w:val="32"/>
          <w:szCs w:val="32"/>
          <w:rtl/>
        </w:rPr>
        <w:t xml:space="preserve"> علمنا هذا عباد الله أدركنا سرّ بشارة النبي صلى الله عليه وسلم لأمته بقدوم رمضان والتهنئة بقدومه </w:t>
      </w:r>
    </w:p>
    <w:p w14:paraId="4EE38A8D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روى أحمد والنسائي عن أبي هريرة رضي الله عنه قال: كان النبي صلى الله عليه وسلم يبشر أصحابه يقول: </w:t>
      </w:r>
      <w:proofErr w:type="gramStart"/>
      <w:r w:rsidRPr="001572AC">
        <w:rPr>
          <w:rFonts w:cs="Calibri"/>
          <w:sz w:val="32"/>
          <w:szCs w:val="32"/>
          <w:rtl/>
        </w:rPr>
        <w:t>( قد</w:t>
      </w:r>
      <w:proofErr w:type="gramEnd"/>
      <w:r w:rsidRPr="001572AC">
        <w:rPr>
          <w:rFonts w:cs="Calibri"/>
          <w:sz w:val="32"/>
          <w:szCs w:val="32"/>
          <w:rtl/>
        </w:rPr>
        <w:t xml:space="preserve"> جاءكم شهر رمضان شهر مبارك كتب الله عليكم صيامه فيه ، تُفتح أبوابُ الجنان وتغلق فيه أبوابُ الجحيم ، وتغلُّ فيه الشياطين ، فيه ليلةٌ خيرٌ من ألف شهر ، من حُرم خيرها فقد حُرم ) .</w:t>
      </w:r>
      <w:r w:rsidRPr="001572AC">
        <w:rPr>
          <w:rFonts w:ascii="Tahoma" w:hAnsi="Tahoma" w:cs="Tahoma" w:hint="cs"/>
          <w:sz w:val="32"/>
          <w:szCs w:val="32"/>
          <w:rtl/>
        </w:rPr>
        <w:t> </w:t>
      </w:r>
    </w:p>
    <w:p w14:paraId="0A4728FB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lastRenderedPageBreak/>
        <w:t xml:space="preserve">اللهم بلغنا شهرَ رمضان ووفقنا فيه للرضوان وأكرمنا فيه بالغفران </w:t>
      </w:r>
      <w:proofErr w:type="spellStart"/>
      <w:r w:rsidRPr="001572AC">
        <w:rPr>
          <w:rFonts w:cs="Calibri"/>
          <w:sz w:val="32"/>
          <w:szCs w:val="32"/>
          <w:rtl/>
        </w:rPr>
        <w:t>ياكريم</w:t>
      </w:r>
      <w:proofErr w:type="spellEnd"/>
      <w:r w:rsidRPr="001572AC">
        <w:rPr>
          <w:rFonts w:cs="Calibri"/>
          <w:sz w:val="32"/>
          <w:szCs w:val="32"/>
          <w:rtl/>
        </w:rPr>
        <w:t xml:space="preserve"> </w:t>
      </w:r>
      <w:proofErr w:type="spellStart"/>
      <w:r w:rsidRPr="001572AC">
        <w:rPr>
          <w:rFonts w:cs="Calibri"/>
          <w:sz w:val="32"/>
          <w:szCs w:val="32"/>
          <w:rtl/>
        </w:rPr>
        <w:t>يامنان</w:t>
      </w:r>
      <w:proofErr w:type="spellEnd"/>
      <w:r w:rsidRPr="001572AC">
        <w:rPr>
          <w:rFonts w:cs="Calibri"/>
          <w:sz w:val="32"/>
          <w:szCs w:val="32"/>
          <w:rtl/>
        </w:rPr>
        <w:t> </w:t>
      </w:r>
    </w:p>
    <w:p w14:paraId="66FBCBEB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أقول ما تسمعون وأستغفر الله لي ولكم من كل ذنب فاستغفروه إنه هو الغفور </w:t>
      </w:r>
      <w:proofErr w:type="gramStart"/>
      <w:r w:rsidRPr="001572AC">
        <w:rPr>
          <w:rFonts w:cs="Calibri"/>
          <w:sz w:val="32"/>
          <w:szCs w:val="32"/>
          <w:rtl/>
        </w:rPr>
        <w:t>الرحيم .</w:t>
      </w:r>
      <w:proofErr w:type="gramEnd"/>
    </w:p>
    <w:p w14:paraId="64CAF30D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</w:p>
    <w:p w14:paraId="58DB1D27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> معاشر المؤمنين</w:t>
      </w:r>
    </w:p>
    <w:p w14:paraId="68FA3C6E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> على المسلم في هذه الايام ان يتهيأ لشهر رمضان </w:t>
      </w:r>
      <w:proofErr w:type="spellStart"/>
      <w:r w:rsidRPr="001572AC">
        <w:rPr>
          <w:rFonts w:cs="Calibri"/>
          <w:sz w:val="32"/>
          <w:szCs w:val="32"/>
          <w:rtl/>
        </w:rPr>
        <w:t>بالإستبشار</w:t>
      </w:r>
      <w:proofErr w:type="spellEnd"/>
      <w:r w:rsidRPr="001572AC">
        <w:rPr>
          <w:rFonts w:cs="Calibri"/>
          <w:sz w:val="32"/>
          <w:szCs w:val="32"/>
          <w:rtl/>
        </w:rPr>
        <w:t xml:space="preserve"> والفرح </w:t>
      </w:r>
      <w:proofErr w:type="gramStart"/>
      <w:r w:rsidRPr="001572AC">
        <w:rPr>
          <w:rFonts w:cs="Calibri"/>
          <w:sz w:val="32"/>
          <w:szCs w:val="32"/>
          <w:rtl/>
        </w:rPr>
        <w:t>والسرور،  ،</w:t>
      </w:r>
      <w:proofErr w:type="gramEnd"/>
      <w:r w:rsidRPr="001572AC">
        <w:rPr>
          <w:rFonts w:cs="Calibri"/>
          <w:sz w:val="32"/>
          <w:szCs w:val="32"/>
          <w:rtl/>
        </w:rPr>
        <w:t xml:space="preserve"> وأن يشرع بتجديد تعلِّمِ أحكام الصيام وتذّكرِ </w:t>
      </w:r>
      <w:proofErr w:type="spellStart"/>
      <w:r w:rsidRPr="001572AC">
        <w:rPr>
          <w:rFonts w:cs="Calibri"/>
          <w:sz w:val="32"/>
          <w:szCs w:val="32"/>
          <w:rtl/>
        </w:rPr>
        <w:t>ادابه</w:t>
      </w:r>
      <w:proofErr w:type="spellEnd"/>
      <w:r w:rsidRPr="001572AC">
        <w:rPr>
          <w:rFonts w:cs="Calibri"/>
          <w:sz w:val="32"/>
          <w:szCs w:val="32"/>
          <w:rtl/>
        </w:rPr>
        <w:t xml:space="preserve"> و سننه وأعماله، ليحقق الواجبات والمندوبات، ويتجنّبَ المحظورات والمفسدات ،ليكون صومُه مقبولا وعملُه مبرورا ، وسعيُه في هذا الشهر مشكورا، </w:t>
      </w:r>
    </w:p>
    <w:p w14:paraId="62ED2AF0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عن أبي هريرة رضي الله عنه أن النبيَّ صلى الله عليه وسلم قال: ((مَن لم يَدَعْ قول الزُّور والعملَ به والجهلَ، فليس للهِ حاجةٌ أن يَدَعَ طعامه وشرابه))؛ رواه </w:t>
      </w:r>
      <w:proofErr w:type="gramStart"/>
      <w:r w:rsidRPr="001572AC">
        <w:rPr>
          <w:rFonts w:cs="Calibri"/>
          <w:sz w:val="32"/>
          <w:szCs w:val="32"/>
          <w:rtl/>
        </w:rPr>
        <w:t>البخاري[</w:t>
      </w:r>
      <w:proofErr w:type="gramEnd"/>
      <w:r w:rsidRPr="001572AC">
        <w:rPr>
          <w:rFonts w:cs="Calibri"/>
          <w:sz w:val="32"/>
          <w:szCs w:val="32"/>
          <w:rtl/>
        </w:rPr>
        <w:t>1].</w:t>
      </w:r>
    </w:p>
    <w:p w14:paraId="3F95375E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</w:p>
    <w:p w14:paraId="5A79E67E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فاذا ادرك المسلمُ ليلةَ رمضان بيّتَ فيها نيةَ صيامِ رمضان ايمانا واحتسابا قبل </w:t>
      </w:r>
      <w:proofErr w:type="gramStart"/>
      <w:r w:rsidRPr="001572AC">
        <w:rPr>
          <w:rFonts w:cs="Calibri"/>
          <w:sz w:val="32"/>
          <w:szCs w:val="32"/>
          <w:rtl/>
        </w:rPr>
        <w:t>الفجر  ،</w:t>
      </w:r>
      <w:proofErr w:type="gramEnd"/>
      <w:r w:rsidRPr="001572AC">
        <w:rPr>
          <w:rFonts w:cs="Calibri"/>
          <w:sz w:val="32"/>
          <w:szCs w:val="32"/>
          <w:rtl/>
        </w:rPr>
        <w:t xml:space="preserve"> فتبييتُ النيةِ من الليل شرطٌ لقبولِ صوم الفريضة ، لقوله </w:t>
      </w:r>
      <w:r w:rsidRPr="001572AC">
        <w:rPr>
          <w:rFonts w:cs="Calibri" w:hint="cs"/>
          <w:sz w:val="32"/>
          <w:szCs w:val="32"/>
          <w:rtl/>
        </w:rPr>
        <w:t>ﷺ</w:t>
      </w:r>
      <w:r w:rsidRPr="001572AC">
        <w:rPr>
          <w:rFonts w:cs="Calibri"/>
          <w:sz w:val="32"/>
          <w:szCs w:val="32"/>
          <w:rtl/>
        </w:rPr>
        <w:t xml:space="preserve"> " لا صيام لمن لم يبيته من الليل "</w:t>
      </w:r>
    </w:p>
    <w:p w14:paraId="118C4558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 w:hint="eastAsia"/>
          <w:sz w:val="32"/>
          <w:szCs w:val="32"/>
          <w:rtl/>
        </w:rPr>
        <w:t>ثم</w:t>
      </w:r>
      <w:r w:rsidRPr="001572AC">
        <w:rPr>
          <w:rFonts w:cs="Calibri"/>
          <w:sz w:val="32"/>
          <w:szCs w:val="32"/>
          <w:rtl/>
        </w:rPr>
        <w:t xml:space="preserve"> يعزمُ على عمارةِ اوقاته بالطاعات والقربات، وبالصلوات والصلات، وبالذكر والتلاوات، وتركَ الملهيات </w:t>
      </w:r>
      <w:proofErr w:type="gramStart"/>
      <w:r w:rsidRPr="001572AC">
        <w:rPr>
          <w:rFonts w:cs="Calibri"/>
          <w:sz w:val="32"/>
          <w:szCs w:val="32"/>
          <w:rtl/>
        </w:rPr>
        <w:t>والآفات ،</w:t>
      </w:r>
      <w:proofErr w:type="gramEnd"/>
      <w:r w:rsidRPr="001572AC">
        <w:rPr>
          <w:rFonts w:cs="Calibri"/>
          <w:sz w:val="32"/>
          <w:szCs w:val="32"/>
          <w:rtl/>
        </w:rPr>
        <w:t xml:space="preserve"> فإنما الشهرُ عباد الله كما قال المولى عزّوجل : "اياماً معدودات " </w:t>
      </w:r>
    </w:p>
    <w:p w14:paraId="4D4D0514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 w:hint="eastAsia"/>
          <w:sz w:val="32"/>
          <w:szCs w:val="32"/>
          <w:rtl/>
        </w:rPr>
        <w:t>ويستعين</w:t>
      </w:r>
      <w:r w:rsidRPr="001572AC">
        <w:rPr>
          <w:rFonts w:cs="Calibri"/>
          <w:sz w:val="32"/>
          <w:szCs w:val="32"/>
          <w:rtl/>
        </w:rPr>
        <w:t xml:space="preserve"> على ذلك بالعزم </w:t>
      </w:r>
      <w:proofErr w:type="gramStart"/>
      <w:r w:rsidRPr="001572AC">
        <w:rPr>
          <w:rFonts w:cs="Calibri"/>
          <w:sz w:val="32"/>
          <w:szCs w:val="32"/>
          <w:rtl/>
        </w:rPr>
        <w:t>والرجاء ،</w:t>
      </w:r>
      <w:proofErr w:type="gramEnd"/>
      <w:r w:rsidRPr="001572AC">
        <w:rPr>
          <w:rFonts w:cs="Calibri"/>
          <w:sz w:val="32"/>
          <w:szCs w:val="32"/>
          <w:rtl/>
        </w:rPr>
        <w:t xml:space="preserve"> والجدّ وصادق الدعاء، </w:t>
      </w:r>
    </w:p>
    <w:p w14:paraId="1EC8AE61" w14:textId="77777777" w:rsidR="001572AC" w:rsidRPr="001572AC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 w:hint="eastAsia"/>
          <w:sz w:val="32"/>
          <w:szCs w:val="32"/>
          <w:rtl/>
        </w:rPr>
        <w:t>قال</w:t>
      </w:r>
      <w:r w:rsidRPr="001572AC">
        <w:rPr>
          <w:rFonts w:cs="Calibri"/>
          <w:sz w:val="32"/>
          <w:szCs w:val="32"/>
          <w:rtl/>
        </w:rPr>
        <w:t xml:space="preserve"> تعالى في ختام آيات الصيام:</w:t>
      </w:r>
    </w:p>
    <w:p w14:paraId="70F443A3" w14:textId="13D6781D" w:rsidR="00DC4001" w:rsidRPr="00DC4001" w:rsidRDefault="001572AC" w:rsidP="001572AC">
      <w:pPr>
        <w:bidi/>
        <w:jc w:val="both"/>
        <w:rPr>
          <w:rFonts w:cs="Calibri"/>
          <w:sz w:val="32"/>
          <w:szCs w:val="32"/>
        </w:rPr>
      </w:pPr>
      <w:r w:rsidRPr="001572AC">
        <w:rPr>
          <w:rFonts w:cs="Calibri"/>
          <w:sz w:val="32"/>
          <w:szCs w:val="32"/>
          <w:rtl/>
        </w:rPr>
        <w:t xml:space="preserve">"واذا سألك عبادي عني فاني قريب اجيب دعوة الداع اذا دعان فليستجيبوا لي وليؤمنوا بي لعلهم يرشدون" هذا وصلوا وسلموا على من أمرتم بالصلاة والسلام </w:t>
      </w:r>
      <w:proofErr w:type="gramStart"/>
      <w:r w:rsidRPr="001572AC">
        <w:rPr>
          <w:rFonts w:cs="Calibri"/>
          <w:sz w:val="32"/>
          <w:szCs w:val="32"/>
          <w:rtl/>
        </w:rPr>
        <w:t>عليه .</w:t>
      </w:r>
      <w:proofErr w:type="gramEnd"/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572AC"/>
    <w:rsid w:val="001B0385"/>
    <w:rsid w:val="002264FE"/>
    <w:rsid w:val="00297553"/>
    <w:rsid w:val="003B1973"/>
    <w:rsid w:val="00554407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B700A7"/>
    <w:rsid w:val="00B75432"/>
    <w:rsid w:val="00C00F44"/>
    <w:rsid w:val="00C34147"/>
    <w:rsid w:val="00C502FE"/>
    <w:rsid w:val="00CD283E"/>
    <w:rsid w:val="00D27084"/>
    <w:rsid w:val="00D61692"/>
    <w:rsid w:val="00D8671A"/>
    <w:rsid w:val="00DC4001"/>
    <w:rsid w:val="00E631C7"/>
    <w:rsid w:val="00EE7204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2023-03-16T10:56:00Z</dcterms:created>
  <dcterms:modified xsi:type="dcterms:W3CDTF">2023-03-16T10:56:00Z</dcterms:modified>
</cp:coreProperties>
</file>