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09A" w:rsidRPr="0010212D" w:rsidRDefault="001B309A" w:rsidP="0010212D">
      <w:pPr>
        <w:spacing w:after="0" w:line="0" w:lineRule="atLeast"/>
        <w:jc w:val="center"/>
        <w:rPr>
          <w:rFonts w:ascii="adwa-assalaf" w:hAnsi="adwa-assalaf" w:cs="adwa-assalaf"/>
          <w:b/>
          <w:bCs/>
          <w:color w:val="FF0000"/>
          <w:sz w:val="32"/>
          <w:szCs w:val="32"/>
          <w:rtl/>
          <w:lang w:bidi="ar-EG"/>
        </w:rPr>
      </w:pPr>
      <w:r w:rsidRPr="0010212D">
        <w:rPr>
          <w:rFonts w:ascii="adwa-assalaf" w:hAnsi="adwa-assalaf" w:cs="adwa-assalaf"/>
          <w:b/>
          <w:bCs/>
          <w:color w:val="FF0000"/>
          <w:sz w:val="32"/>
          <w:szCs w:val="32"/>
          <w:rtl/>
          <w:lang w:bidi="ar-EG"/>
        </w:rPr>
        <w:t>نثر الياسمين من أخلاق النبي مع العصاة والمخالفين</w:t>
      </w:r>
    </w:p>
    <w:p w:rsidR="00BB6E26" w:rsidRPr="0010212D" w:rsidRDefault="0010212D" w:rsidP="0010212D">
      <w:pPr>
        <w:spacing w:after="0" w:line="0" w:lineRule="atLeast"/>
        <w:jc w:val="center"/>
        <w:rPr>
          <w:rFonts w:ascii="adwa-assalaf" w:hAnsi="adwa-assalaf" w:cs="adwa-assalaf" w:hint="cs"/>
          <w:b/>
          <w:bCs/>
          <w:color w:val="002060"/>
          <w:sz w:val="32"/>
          <w:szCs w:val="32"/>
          <w:rtl/>
          <w:lang w:bidi="ar-EG"/>
        </w:rPr>
      </w:pPr>
      <w:r w:rsidRPr="0010212D">
        <w:rPr>
          <w:rFonts w:ascii="adwa-assalaf" w:hAnsi="adwa-assalaf" w:cs="adwa-assalaf" w:hint="cs"/>
          <w:b/>
          <w:bCs/>
          <w:color w:val="002060"/>
          <w:sz w:val="32"/>
          <w:szCs w:val="32"/>
          <w:rtl/>
          <w:lang w:bidi="ar-EG"/>
        </w:rPr>
        <w:t>الشيخ السيد</w:t>
      </w:r>
      <w:r w:rsidR="00BB6E26" w:rsidRPr="0010212D">
        <w:rPr>
          <w:rFonts w:ascii="adwa-assalaf" w:hAnsi="adwa-assalaf" w:cs="adwa-assalaf" w:hint="cs"/>
          <w:b/>
          <w:bCs/>
          <w:color w:val="002060"/>
          <w:sz w:val="32"/>
          <w:szCs w:val="32"/>
          <w:rtl/>
          <w:lang w:bidi="ar-EG"/>
        </w:rPr>
        <w:t xml:space="preserve"> مراد سلامة </w:t>
      </w:r>
    </w:p>
    <w:p w:rsidR="00BB6E26" w:rsidRPr="0010212D" w:rsidRDefault="00BB6E26" w:rsidP="0010212D">
      <w:pPr>
        <w:spacing w:after="0" w:line="0" w:lineRule="atLeast"/>
        <w:jc w:val="center"/>
        <w:rPr>
          <w:rFonts w:ascii="adwa-assalaf" w:hAnsi="adwa-assalaf" w:cs="adwa-assalaf"/>
          <w:b/>
          <w:bCs/>
          <w:color w:val="FF0000"/>
          <w:sz w:val="32"/>
          <w:szCs w:val="32"/>
          <w:rtl/>
          <w:lang w:bidi="ar-EG"/>
        </w:rPr>
      </w:pPr>
      <w:r w:rsidRPr="0010212D">
        <w:rPr>
          <w:rFonts w:ascii="adwa-assalaf" w:hAnsi="adwa-assalaf" w:cs="adwa-assalaf" w:hint="cs"/>
          <w:b/>
          <w:bCs/>
          <w:color w:val="FF0000"/>
          <w:sz w:val="32"/>
          <w:szCs w:val="32"/>
          <w:rtl/>
          <w:lang w:bidi="ar-EG"/>
        </w:rPr>
        <w:t>الخطبة الأول</w:t>
      </w:r>
      <w:r w:rsidR="001847A5" w:rsidRPr="0010212D">
        <w:rPr>
          <w:rFonts w:ascii="adwa-assalaf" w:hAnsi="adwa-assalaf" w:cs="adwa-assalaf" w:hint="cs"/>
          <w:b/>
          <w:bCs/>
          <w:color w:val="FF0000"/>
          <w:sz w:val="32"/>
          <w:szCs w:val="32"/>
          <w:rtl/>
          <w:lang w:bidi="ar-EG"/>
        </w:rPr>
        <w:t>ى</w:t>
      </w:r>
    </w:p>
    <w:p w:rsidR="00BB71A8" w:rsidRPr="0010212D" w:rsidRDefault="00BB71A8" w:rsidP="0010212D">
      <w:pPr>
        <w:spacing w:after="0" w:line="0" w:lineRule="atLeast"/>
        <w:rPr>
          <w:rFonts w:ascii="adwa-assalaf" w:hAnsi="adwa-assalaf" w:cs="adwa-assalaf"/>
          <w:color w:val="0000CC"/>
          <w:sz w:val="32"/>
          <w:szCs w:val="32"/>
          <w:lang w:bidi="ar-EG"/>
        </w:rPr>
      </w:pPr>
      <w:r w:rsidRPr="0010212D">
        <w:rPr>
          <w:rFonts w:ascii="adwa-assalaf" w:hAnsi="adwa-assalaf" w:cs="adwa-assalaf"/>
          <w:color w:val="000000" w:themeColor="text1"/>
          <w:sz w:val="32"/>
          <w:szCs w:val="32"/>
          <w:rtl/>
          <w:lang w:bidi="ar-EG"/>
        </w:rPr>
        <w:t xml:space="preserve">الحمد لله لم يزل عليّا، ولم يزل في علاه سميّا، قطرة من بحر جوده تملأ الأرض ريّا، نظرة من عين رضاه تجعل الكافر وليّا، الجنة لمن أطاعه ولو كان عبدًا حبشيًا والنار لمن عصاه ولو شريفًا قرشيًا، أنزل على نبيه ومصطفاه قولاً بهيًا </w:t>
      </w:r>
      <w:r w:rsidRPr="0010212D">
        <w:rPr>
          <w:rFonts w:ascii="adwa-assalaf" w:hAnsi="adwa-assalaf" w:cs="adwa-assalaf"/>
          <w:color w:val="0000CC"/>
          <w:sz w:val="32"/>
          <w:szCs w:val="32"/>
          <w:rtl/>
          <w:lang w:bidi="ar-EG"/>
        </w:rPr>
        <w:t xml:space="preserve">{تِلْكَ الْجَنَّةُ الَّتِي نُورِثُ مِنْ عِبَادِنَا مَنكَانَ تَقِيّاً[[مريم: 63] </w:t>
      </w:r>
    </w:p>
    <w:p w:rsidR="00BB71A8" w:rsidRPr="0010212D" w:rsidRDefault="00BB71A8" w:rsidP="0010212D">
      <w:pPr>
        <w:spacing w:after="0" w:line="0" w:lineRule="atLeast"/>
        <w:rPr>
          <w:rFonts w:ascii="adwa-assalaf" w:hAnsi="adwa-assalaf" w:cs="adwa-assalaf"/>
          <w:color w:val="0000CC"/>
          <w:sz w:val="32"/>
          <w:szCs w:val="32"/>
          <w:lang w:bidi="ar-EG"/>
        </w:rPr>
      </w:pPr>
      <w:r w:rsidRPr="0010212D">
        <w:rPr>
          <w:rFonts w:ascii="adwa-assalaf" w:hAnsi="adwa-assalaf" w:cs="adwa-assalaf"/>
          <w:color w:val="0000CC"/>
          <w:sz w:val="32"/>
          <w:szCs w:val="32"/>
          <w:rtl/>
          <w:lang w:bidi="ar-EG"/>
        </w:rPr>
        <w:t xml:space="preserve">{ يَا أَيُّهَا الَّذِينَ آَمَنُوا اتَّقُوا اللَّهَ حَقَّ تُقَاتِهِ وَلَا تَمُوتُنَّ إِلَّا وَأَنْتُمْ مُسْلِمُونَ (102) [آل عمران/102} </w:t>
      </w:r>
    </w:p>
    <w:p w:rsidR="00BB71A8" w:rsidRPr="0010212D" w:rsidRDefault="00BB71A8" w:rsidP="0010212D">
      <w:pPr>
        <w:spacing w:after="0" w:line="0" w:lineRule="atLeast"/>
        <w:rPr>
          <w:rFonts w:ascii="adwa-assalaf" w:hAnsi="adwa-assalaf" w:cs="adwa-assalaf"/>
          <w:color w:val="0000CC"/>
          <w:sz w:val="32"/>
          <w:szCs w:val="32"/>
          <w:lang w:bidi="ar-EG"/>
        </w:rPr>
      </w:pPr>
      <w:r w:rsidRPr="0010212D">
        <w:rPr>
          <w:rFonts w:ascii="adwa-assalaf" w:hAnsi="adwa-assalaf" w:cs="adwa-assalaf"/>
          <w:color w:val="0000CC"/>
          <w:sz w:val="32"/>
          <w:szCs w:val="32"/>
          <w:rtl/>
          <w:lang w:bidi="ar-EG"/>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(1) [النساء/1][       </w:t>
      </w:r>
    </w:p>
    <w:p w:rsidR="00BB71A8" w:rsidRPr="0010212D" w:rsidRDefault="00BB71A8" w:rsidP="0010212D">
      <w:pPr>
        <w:spacing w:after="0" w:line="0" w:lineRule="atLeast"/>
        <w:rPr>
          <w:rFonts w:ascii="adwa-assalaf" w:hAnsi="adwa-assalaf" w:cs="adwa-assalaf"/>
          <w:color w:val="0000CC"/>
          <w:sz w:val="32"/>
          <w:szCs w:val="32"/>
          <w:lang w:bidi="ar-EG"/>
        </w:rPr>
      </w:pPr>
      <w:r w:rsidRPr="0010212D">
        <w:rPr>
          <w:rFonts w:ascii="adwa-assalaf" w:hAnsi="adwa-assalaf" w:cs="adwa-assalaf"/>
          <w:color w:val="0000CC"/>
          <w:sz w:val="32"/>
          <w:szCs w:val="32"/>
          <w:rtl/>
          <w:lang w:bidi="ar-EG"/>
        </w:rPr>
        <w:t>{يَا أَيُّهَا الَّذِينَ آَمَنُوا لَا تَكُونُوا كَالَّذِينَ آَذَوْا مُوسَى فَبَرَّأَهُ اللَّهُ مِمَّا قَالُوا وَكَانَ عِنْدَ اللَّهِ وَجِيهًا (69) يَا أَيُّهَا الَّذِينَ آَمَنُوا اتَّقُوا اللَّهَ وَقُولُوا قَوْلًا سَدِيدًا (70)  [الأحزاب/69-71][</w:t>
      </w:r>
    </w:p>
    <w:p w:rsidR="00BB71A8" w:rsidRPr="0010212D" w:rsidRDefault="00BB71A8" w:rsidP="0010212D">
      <w:pPr>
        <w:spacing w:after="0" w:line="0" w:lineRule="atLeast"/>
        <w:rPr>
          <w:rFonts w:ascii="adwa-assalaf" w:hAnsi="adwa-assalaf" w:cs="adwa-assalaf"/>
          <w:b/>
          <w:bCs/>
          <w:color w:val="FF0000"/>
          <w:sz w:val="32"/>
          <w:szCs w:val="32"/>
          <w:lang w:bidi="ar-EG"/>
        </w:rPr>
      </w:pPr>
      <w:r w:rsidRPr="0010212D">
        <w:rPr>
          <w:rFonts w:ascii="adwa-assalaf" w:hAnsi="adwa-assalaf" w:cs="adwa-assalaf"/>
          <w:b/>
          <w:bCs/>
          <w:color w:val="FF0000"/>
          <w:sz w:val="32"/>
          <w:szCs w:val="32"/>
          <w:rtl/>
          <w:lang w:bidi="ar-EG"/>
        </w:rPr>
        <w:t>أما بعد:</w:t>
      </w:r>
    </w:p>
    <w:p w:rsidR="00BB71A8" w:rsidRPr="0010212D" w:rsidRDefault="00BB71A8" w:rsidP="0010212D">
      <w:pPr>
        <w:spacing w:after="0" w:line="0" w:lineRule="atLeast"/>
        <w:rPr>
          <w:rFonts w:ascii="adwa-assalaf" w:hAnsi="adwa-assalaf" w:cs="adwa-assalaf"/>
          <w:sz w:val="32"/>
          <w:szCs w:val="32"/>
          <w:lang w:bidi="ar-EG"/>
        </w:rPr>
      </w:pPr>
      <w:r w:rsidRPr="0010212D">
        <w:rPr>
          <w:rFonts w:ascii="adwa-assalaf" w:hAnsi="adwa-assalaf" w:cs="adwa-assalaf"/>
          <w:sz w:val="32"/>
          <w:szCs w:val="32"/>
          <w:rtl/>
          <w:lang w:bidi="ar-EG"/>
        </w:rPr>
        <w:t xml:space="preserve">فإن أصدق الحديث كتاب الله، وخير الهدى هدى محمد </w:t>
      </w:r>
      <w:r w:rsidRPr="0010212D">
        <w:rPr>
          <w:rFonts w:ascii="Times New Roman" w:hAnsi="Times New Roman" w:cs="Times New Roman" w:hint="cs"/>
          <w:sz w:val="32"/>
          <w:szCs w:val="32"/>
          <w:rtl/>
          <w:lang w:bidi="ar-EG"/>
        </w:rPr>
        <w:t>–</w:t>
      </w:r>
      <w:r w:rsidRPr="0010212D">
        <w:rPr>
          <w:rFonts w:ascii="adwa-assalaf" w:hAnsi="adwa-assalaf" w:cs="adwa-assalaf"/>
          <w:sz w:val="32"/>
          <w:szCs w:val="32"/>
          <w:rtl/>
          <w:lang w:bidi="ar-EG"/>
        </w:rPr>
        <w:t>صلى الله عليه وسلم- وشر الأمور محدثاتها، وكل محدثاتها بدعة وكل بدعة ضلالة،وكل ضلالة في النار.</w:t>
      </w:r>
    </w:p>
    <w:p w:rsidR="00BB71A8" w:rsidRPr="0010212D" w:rsidRDefault="00BB71A8" w:rsidP="0010212D">
      <w:pPr>
        <w:spacing w:after="0" w:line="0" w:lineRule="atLeast"/>
        <w:rPr>
          <w:rFonts w:ascii="adwa-assalaf" w:hAnsi="adwa-assalaf" w:cs="adwa-assalaf"/>
          <w:sz w:val="32"/>
          <w:szCs w:val="32"/>
          <w:rtl/>
          <w:lang w:bidi="ar-EG"/>
        </w:rPr>
      </w:pPr>
      <w:r w:rsidRPr="0010212D">
        <w:rPr>
          <w:rFonts w:ascii="adwa-assalaf" w:hAnsi="adwa-assalaf" w:cs="adwa-assalaf"/>
          <w:sz w:val="32"/>
          <w:szCs w:val="32"/>
          <w:rtl/>
          <w:lang w:bidi="ar-EG"/>
        </w:rPr>
        <w:t xml:space="preserve">اللهم لا تعذب جمعًا التقى فيك ولك ولا تعذب ألسنًا تخبر عنك ولا تعذب قلوبًا تشتاق إلى لذة </w:t>
      </w:r>
      <w:r w:rsidR="0010212D" w:rsidRPr="0010212D">
        <w:rPr>
          <w:rFonts w:ascii="adwa-assalaf" w:hAnsi="adwa-assalaf" w:cs="adwa-assalaf"/>
          <w:sz w:val="32"/>
          <w:szCs w:val="32"/>
          <w:rtl/>
          <w:lang w:bidi="ar-EG"/>
        </w:rPr>
        <w:t xml:space="preserve"> قربك </w:t>
      </w:r>
      <w:r w:rsidRPr="0010212D">
        <w:rPr>
          <w:rFonts w:ascii="adwa-assalaf" w:hAnsi="adwa-assalaf" w:cs="adwa-assalaf"/>
          <w:sz w:val="32"/>
          <w:szCs w:val="32"/>
          <w:rtl/>
          <w:lang w:bidi="ar-EG"/>
        </w:rPr>
        <w:t>ونصلي ونسلم على سيدنا محمد صلى الله عليه وسلم</w:t>
      </w:r>
    </w:p>
    <w:p w:rsidR="00BB71A8" w:rsidRPr="0010212D" w:rsidRDefault="00BB71A8" w:rsidP="0010212D">
      <w:pPr>
        <w:spacing w:after="0" w:line="0" w:lineRule="atLeast"/>
        <w:jc w:val="center"/>
        <w:rPr>
          <w:rFonts w:ascii="adwa-assalaf" w:hAnsi="adwa-assalaf" w:cs="adwa-assalaf"/>
          <w:color w:val="002060"/>
          <w:sz w:val="32"/>
          <w:szCs w:val="32"/>
          <w:rtl/>
          <w:lang w:bidi="ar-EG"/>
        </w:rPr>
      </w:pPr>
      <w:r w:rsidRPr="0010212D">
        <w:rPr>
          <w:rFonts w:ascii="adwa-assalaf" w:hAnsi="adwa-assalaf" w:cs="adwa-assalaf"/>
          <w:color w:val="002060"/>
          <w:sz w:val="32"/>
          <w:szCs w:val="32"/>
          <w:rtl/>
          <w:lang w:bidi="ar-EG"/>
        </w:rPr>
        <w:t>جاءت له الدنيا فأعرض زاهدا ... يبغي من الأخرى المكان الأرفعا</w:t>
      </w:r>
    </w:p>
    <w:p w:rsidR="00BB71A8" w:rsidRPr="0010212D" w:rsidRDefault="00BB71A8" w:rsidP="0010212D">
      <w:pPr>
        <w:spacing w:after="0" w:line="0" w:lineRule="atLeast"/>
        <w:jc w:val="center"/>
        <w:rPr>
          <w:rFonts w:ascii="adwa-assalaf" w:hAnsi="adwa-assalaf" w:cs="adwa-assalaf"/>
          <w:color w:val="002060"/>
          <w:sz w:val="32"/>
          <w:szCs w:val="32"/>
          <w:rtl/>
          <w:lang w:bidi="ar-EG"/>
        </w:rPr>
      </w:pPr>
      <w:r w:rsidRPr="0010212D">
        <w:rPr>
          <w:rFonts w:ascii="adwa-assalaf" w:hAnsi="adwa-assalaf" w:cs="adwa-assalaf"/>
          <w:color w:val="002060"/>
          <w:sz w:val="32"/>
          <w:szCs w:val="32"/>
          <w:rtl/>
          <w:lang w:bidi="ar-EG"/>
        </w:rPr>
        <w:t>من ألبس الدنيا السعادة حلّة ... فضفاضة لبس القميص مرقّعا</w:t>
      </w:r>
    </w:p>
    <w:p w:rsidR="00BB71A8" w:rsidRPr="0010212D" w:rsidRDefault="00BB71A8" w:rsidP="0010212D">
      <w:pPr>
        <w:spacing w:after="0" w:line="0" w:lineRule="atLeast"/>
        <w:jc w:val="center"/>
        <w:rPr>
          <w:rFonts w:ascii="adwa-assalaf" w:hAnsi="adwa-assalaf" w:cs="adwa-assalaf"/>
          <w:color w:val="002060"/>
          <w:sz w:val="32"/>
          <w:szCs w:val="32"/>
          <w:rtl/>
          <w:lang w:bidi="ar-EG"/>
        </w:rPr>
      </w:pPr>
      <w:r w:rsidRPr="0010212D">
        <w:rPr>
          <w:rFonts w:ascii="adwa-assalaf" w:hAnsi="adwa-assalaf" w:cs="adwa-assalaf"/>
          <w:color w:val="002060"/>
          <w:sz w:val="32"/>
          <w:szCs w:val="32"/>
          <w:rtl/>
          <w:lang w:bidi="ar-EG"/>
        </w:rPr>
        <w:t>وهو الذي لو شاء نالت كفه ... كل الذي فوق البسيطة أجمعا</w:t>
      </w:r>
    </w:p>
    <w:p w:rsidR="00BB71A8" w:rsidRPr="0010212D" w:rsidRDefault="00BB71A8" w:rsidP="0010212D">
      <w:pPr>
        <w:spacing w:after="0" w:line="0" w:lineRule="atLeast"/>
        <w:jc w:val="center"/>
        <w:rPr>
          <w:rFonts w:ascii="adwa-assalaf" w:hAnsi="adwa-assalaf" w:cs="adwa-assalaf"/>
          <w:color w:val="002060"/>
          <w:sz w:val="32"/>
          <w:szCs w:val="32"/>
          <w:rtl/>
          <w:lang w:bidi="ar-EG"/>
        </w:rPr>
      </w:pPr>
      <w:r w:rsidRPr="0010212D">
        <w:rPr>
          <w:rFonts w:ascii="adwa-assalaf" w:hAnsi="adwa-assalaf" w:cs="adwa-assalaf"/>
          <w:color w:val="002060"/>
          <w:sz w:val="32"/>
          <w:szCs w:val="32"/>
          <w:rtl/>
          <w:lang w:bidi="ar-EG"/>
        </w:rPr>
        <w:t>مسك به اختتم المهيمن رسله ... وأبان أمر الدين والدنيا معا</w:t>
      </w:r>
    </w:p>
    <w:p w:rsidR="00BB71A8" w:rsidRPr="0010212D" w:rsidRDefault="00BB71A8" w:rsidP="0010212D">
      <w:pPr>
        <w:spacing w:after="0" w:line="0" w:lineRule="atLeast"/>
        <w:jc w:val="center"/>
        <w:rPr>
          <w:rFonts w:ascii="adwa-assalaf" w:hAnsi="adwa-assalaf" w:cs="adwa-assalaf"/>
          <w:color w:val="002060"/>
          <w:sz w:val="32"/>
          <w:szCs w:val="32"/>
          <w:rtl/>
          <w:lang w:bidi="ar-EG"/>
        </w:rPr>
      </w:pPr>
      <w:r w:rsidRPr="0010212D">
        <w:rPr>
          <w:rFonts w:ascii="adwa-assalaf" w:hAnsi="adwa-assalaf" w:cs="adwa-assalaf"/>
          <w:color w:val="002060"/>
          <w:sz w:val="32"/>
          <w:szCs w:val="32"/>
          <w:rtl/>
          <w:lang w:bidi="ar-EG"/>
        </w:rPr>
        <w:t>نادى إلى الحسنى فلما أعرضوا ... واستكبروا شرع الرماح فأسمعا</w:t>
      </w:r>
    </w:p>
    <w:p w:rsidR="00BB71A8" w:rsidRPr="0010212D" w:rsidRDefault="00BB71A8" w:rsidP="0010212D">
      <w:pPr>
        <w:spacing w:after="0" w:line="0" w:lineRule="atLeast"/>
        <w:jc w:val="center"/>
        <w:rPr>
          <w:rFonts w:ascii="adwa-assalaf" w:hAnsi="adwa-assalaf" w:cs="adwa-assalaf"/>
          <w:color w:val="002060"/>
          <w:sz w:val="32"/>
          <w:szCs w:val="32"/>
          <w:rtl/>
          <w:lang w:bidi="ar-EG"/>
        </w:rPr>
      </w:pPr>
      <w:r w:rsidRPr="0010212D">
        <w:rPr>
          <w:rFonts w:ascii="adwa-assalaf" w:hAnsi="adwa-assalaf" w:cs="adwa-assalaf"/>
          <w:color w:val="002060"/>
          <w:sz w:val="32"/>
          <w:szCs w:val="32"/>
          <w:rtl/>
          <w:lang w:bidi="ar-EG"/>
        </w:rPr>
        <w:t>والحق ليس بمعتدٍ لكنه ... إن دافعته يد الضلال تدفّعا</w:t>
      </w:r>
    </w:p>
    <w:p w:rsidR="00BB71A8" w:rsidRPr="0010212D" w:rsidRDefault="00BB71A8" w:rsidP="0010212D">
      <w:pPr>
        <w:spacing w:after="0" w:line="0" w:lineRule="atLeast"/>
        <w:jc w:val="center"/>
        <w:rPr>
          <w:rFonts w:ascii="adwa-assalaf" w:hAnsi="adwa-assalaf" w:cs="adwa-assalaf"/>
          <w:color w:val="002060"/>
          <w:sz w:val="32"/>
          <w:szCs w:val="32"/>
          <w:rtl/>
          <w:lang w:bidi="ar-EG"/>
        </w:rPr>
      </w:pPr>
      <w:r w:rsidRPr="0010212D">
        <w:rPr>
          <w:rFonts w:ascii="adwa-assalaf" w:hAnsi="adwa-assalaf" w:cs="adwa-assalaf"/>
          <w:color w:val="002060"/>
          <w:sz w:val="32"/>
          <w:szCs w:val="32"/>
          <w:rtl/>
          <w:lang w:bidi="ar-EG"/>
        </w:rPr>
        <w:t>بعض الأنام إذا رأى نور الهدى ... عرف الطريق ولم يضل المرجعا</w:t>
      </w:r>
    </w:p>
    <w:p w:rsidR="00BB71A8" w:rsidRPr="0010212D" w:rsidRDefault="00BB71A8" w:rsidP="0010212D">
      <w:pPr>
        <w:spacing w:after="0" w:line="0" w:lineRule="atLeast"/>
        <w:jc w:val="center"/>
        <w:rPr>
          <w:rFonts w:ascii="adwa-assalaf" w:hAnsi="adwa-assalaf" w:cs="adwa-assalaf"/>
          <w:color w:val="002060"/>
          <w:sz w:val="32"/>
          <w:szCs w:val="32"/>
          <w:rtl/>
          <w:lang w:bidi="ar-EG"/>
        </w:rPr>
      </w:pPr>
      <w:r w:rsidRPr="0010212D">
        <w:rPr>
          <w:rFonts w:ascii="adwa-assalaf" w:hAnsi="adwa-assalaf" w:cs="adwa-assalaf"/>
          <w:color w:val="002060"/>
          <w:sz w:val="32"/>
          <w:szCs w:val="32"/>
          <w:rtl/>
          <w:lang w:bidi="ar-EG"/>
        </w:rPr>
        <w:t>ومن البرية معشر لا ينثني ... عن غيّه حتى يخاف ويفزعا</w:t>
      </w:r>
    </w:p>
    <w:p w:rsidR="001B309A" w:rsidRPr="001847A5" w:rsidRDefault="00D76B8F" w:rsidP="00286341">
      <w:pPr>
        <w:spacing w:after="0" w:line="0" w:lineRule="atLeast"/>
        <w:rPr>
          <w:rFonts w:ascii="adwa-assalaf" w:hAnsi="adwa-assalaf" w:cs="adwa-assalaf"/>
          <w:sz w:val="32"/>
          <w:szCs w:val="32"/>
          <w:rtl/>
          <w:lang w:bidi="ar-EG"/>
        </w:rPr>
      </w:pPr>
      <w:r w:rsidRPr="001847A5">
        <w:rPr>
          <w:rFonts w:ascii="adwa-assalaf" w:hAnsi="adwa-assalaf" w:cs="adwa-assalaf" w:hint="cs"/>
          <w:sz w:val="32"/>
          <w:szCs w:val="32"/>
          <w:rtl/>
          <w:lang w:bidi="ar-EG"/>
        </w:rPr>
        <w:lastRenderedPageBreak/>
        <w:t xml:space="preserve">إخوة الإسلام حديثنا اليوم مع خير </w:t>
      </w:r>
      <w:r w:rsidR="001847A5" w:rsidRPr="001847A5">
        <w:rPr>
          <w:rFonts w:ascii="adwa-assalaf" w:hAnsi="adwa-assalaf" w:cs="adwa-assalaf" w:hint="cs"/>
          <w:sz w:val="32"/>
          <w:szCs w:val="32"/>
          <w:rtl/>
          <w:lang w:bidi="ar-EG"/>
        </w:rPr>
        <w:t>الأنام</w:t>
      </w:r>
      <w:r w:rsidRPr="001847A5">
        <w:rPr>
          <w:rFonts w:ascii="adwa-assalaf" w:hAnsi="adwa-assalaf" w:cs="adwa-assalaf" w:hint="cs"/>
          <w:sz w:val="32"/>
          <w:szCs w:val="32"/>
          <w:rtl/>
          <w:lang w:bidi="ar-EG"/>
        </w:rPr>
        <w:t xml:space="preserve"> صلى الله عليه وسلم لنقف على جانب مشرق من جوانب </w:t>
      </w:r>
      <w:r w:rsidR="00462C40" w:rsidRPr="001847A5">
        <w:rPr>
          <w:rFonts w:ascii="adwa-assalaf" w:hAnsi="adwa-assalaf" w:cs="adwa-assalaf" w:hint="cs"/>
          <w:sz w:val="32"/>
          <w:szCs w:val="32"/>
          <w:rtl/>
          <w:lang w:bidi="ar-EG"/>
        </w:rPr>
        <w:t>أخلاقه</w:t>
      </w:r>
      <w:r w:rsidRPr="001847A5">
        <w:rPr>
          <w:rFonts w:ascii="adwa-assalaf" w:hAnsi="adwa-assalaf" w:cs="adwa-assalaf" w:hint="cs"/>
          <w:sz w:val="32"/>
          <w:szCs w:val="32"/>
          <w:rtl/>
          <w:lang w:bidi="ar-EG"/>
        </w:rPr>
        <w:t xml:space="preserve"> التي هي رحمة للعالمين لنقف مع جانب من جوانب عظمته </w:t>
      </w:r>
      <w:r w:rsidRPr="001847A5">
        <w:rPr>
          <w:rFonts w:ascii="adwa-assalaf" w:hAnsi="adwa-assalaf" w:cs="adwa-assalaf"/>
          <w:sz w:val="32"/>
          <w:szCs w:val="32"/>
          <w:rtl/>
          <w:lang w:bidi="ar-EG"/>
        </w:rPr>
        <w:t>صلى الله عليه وسلم</w:t>
      </w:r>
      <w:r w:rsidRPr="001847A5">
        <w:rPr>
          <w:rFonts w:ascii="adwa-assalaf" w:hAnsi="adwa-assalaf" w:cs="adwa-assalaf" w:hint="cs"/>
          <w:sz w:val="32"/>
          <w:szCs w:val="32"/>
          <w:rtl/>
          <w:lang w:bidi="ar-EG"/>
        </w:rPr>
        <w:t xml:space="preserve"> وتعامله مع المذنبين و العصاة و المخالفين ليعلم الجميع </w:t>
      </w:r>
      <w:r w:rsidR="001847A5" w:rsidRPr="001847A5">
        <w:rPr>
          <w:rFonts w:ascii="adwa-assalaf" w:hAnsi="adwa-assalaf" w:cs="adwa-assalaf" w:hint="cs"/>
          <w:sz w:val="32"/>
          <w:szCs w:val="32"/>
          <w:rtl/>
          <w:lang w:bidi="ar-EG"/>
        </w:rPr>
        <w:t>إن</w:t>
      </w:r>
      <w:r w:rsidRPr="001847A5">
        <w:rPr>
          <w:rFonts w:ascii="adwa-assalaf" w:hAnsi="adwa-assalaf" w:cs="adwa-assalaf" w:hint="cs"/>
          <w:sz w:val="32"/>
          <w:szCs w:val="32"/>
          <w:rtl/>
          <w:lang w:bidi="ar-EG"/>
        </w:rPr>
        <w:t xml:space="preserve"> الإسلام ليس دين تشدد </w:t>
      </w:r>
      <w:r w:rsidR="001847A5" w:rsidRPr="001847A5">
        <w:rPr>
          <w:rFonts w:ascii="adwa-assalaf" w:hAnsi="adwa-assalaf" w:cs="adwa-assalaf" w:hint="cs"/>
          <w:sz w:val="32"/>
          <w:szCs w:val="32"/>
          <w:rtl/>
          <w:lang w:bidi="ar-EG"/>
        </w:rPr>
        <w:t>أو</w:t>
      </w:r>
      <w:r w:rsidRPr="001847A5">
        <w:rPr>
          <w:rFonts w:ascii="adwa-assalaf" w:hAnsi="adwa-assalaf" w:cs="adwa-assalaf" w:hint="cs"/>
          <w:sz w:val="32"/>
          <w:szCs w:val="32"/>
          <w:rtl/>
          <w:lang w:bidi="ar-EG"/>
        </w:rPr>
        <w:t xml:space="preserve"> تكفير للمجتمعات بل هو يحمل الرفق و الرحمة للعاصة والمذنبين ..... و لقد ر</w:t>
      </w:r>
      <w:r w:rsidR="00286341">
        <w:rPr>
          <w:rFonts w:ascii="adwa-assalaf" w:hAnsi="adwa-assalaf" w:cs="adwa-assalaf" w:hint="cs"/>
          <w:sz w:val="32"/>
          <w:szCs w:val="32"/>
          <w:rtl/>
          <w:lang w:bidi="ar-EG"/>
        </w:rPr>
        <w:t>أ</w:t>
      </w:r>
      <w:r w:rsidRPr="001847A5">
        <w:rPr>
          <w:rFonts w:ascii="adwa-assalaf" w:hAnsi="adwa-assalaf" w:cs="adwa-assalaf" w:hint="cs"/>
          <w:sz w:val="32"/>
          <w:szCs w:val="32"/>
          <w:rtl/>
          <w:lang w:bidi="ar-EG"/>
        </w:rPr>
        <w:t>ينا و شاهدنا أناسا يدعون العلم و الإيمان ثم هم يكفرون العصاة و يقنطونهم من رحمة الله تعالى</w:t>
      </w:r>
      <w:r w:rsidR="00286341">
        <w:rPr>
          <w:rFonts w:ascii="adwa-assalaf" w:hAnsi="adwa-assalaf" w:cs="adwa-assalaf" w:hint="cs"/>
          <w:sz w:val="32"/>
          <w:szCs w:val="32"/>
          <w:rtl/>
          <w:lang w:bidi="ar-EG"/>
        </w:rPr>
        <w:t>...</w:t>
      </w:r>
      <w:r w:rsidRPr="001847A5">
        <w:rPr>
          <w:rFonts w:ascii="adwa-assalaf" w:hAnsi="adwa-assalaf" w:cs="adwa-assalaf" w:hint="cs"/>
          <w:sz w:val="32"/>
          <w:szCs w:val="32"/>
          <w:rtl/>
          <w:lang w:bidi="ar-EG"/>
        </w:rPr>
        <w:t xml:space="preserve"> </w:t>
      </w:r>
      <w:r w:rsidR="004F41B8" w:rsidRPr="001847A5">
        <w:rPr>
          <w:rFonts w:ascii="adwa-assalaf" w:hAnsi="adwa-assalaf" w:cs="adwa-assalaf" w:hint="cs"/>
          <w:sz w:val="32"/>
          <w:szCs w:val="32"/>
          <w:rtl/>
          <w:lang w:bidi="ar-EG"/>
        </w:rPr>
        <w:t xml:space="preserve"> فهذا في منهجهم هذا كافر و ذلك مبتدع </w:t>
      </w:r>
      <w:r w:rsidR="00286341">
        <w:rPr>
          <w:rFonts w:ascii="adwa-assalaf" w:hAnsi="adwa-assalaf" w:cs="adwa-assalaf" w:hint="cs"/>
          <w:sz w:val="32"/>
          <w:szCs w:val="32"/>
          <w:rtl/>
          <w:lang w:bidi="ar-EG"/>
        </w:rPr>
        <w:t>...</w:t>
      </w:r>
      <w:r w:rsidR="004F41B8" w:rsidRPr="001847A5">
        <w:rPr>
          <w:rFonts w:ascii="adwa-assalaf" w:hAnsi="adwa-assalaf" w:cs="adwa-assalaf" w:hint="cs"/>
          <w:sz w:val="32"/>
          <w:szCs w:val="32"/>
          <w:rtl/>
          <w:lang w:bidi="ar-EG"/>
        </w:rPr>
        <w:t xml:space="preserve">و هذا فاسق </w:t>
      </w:r>
      <w:r w:rsidR="00286341">
        <w:rPr>
          <w:rFonts w:ascii="adwa-assalaf" w:hAnsi="adwa-assalaf" w:cs="adwa-assalaf" w:hint="cs"/>
          <w:sz w:val="32"/>
          <w:szCs w:val="32"/>
          <w:rtl/>
          <w:lang w:bidi="ar-EG"/>
        </w:rPr>
        <w:t>.....</w:t>
      </w:r>
      <w:r w:rsidR="004F41B8" w:rsidRPr="001847A5">
        <w:rPr>
          <w:rFonts w:ascii="adwa-assalaf" w:hAnsi="adwa-assalaf" w:cs="adwa-assalaf" w:hint="cs"/>
          <w:sz w:val="32"/>
          <w:szCs w:val="32"/>
          <w:rtl/>
          <w:lang w:bidi="ar-EG"/>
        </w:rPr>
        <w:t xml:space="preserve">فقنطوا الناس من رحمة الرحمن الرحيم </w:t>
      </w:r>
      <w:r w:rsidR="00286341">
        <w:rPr>
          <w:rFonts w:ascii="adwa-assalaf" w:hAnsi="adwa-assalaf" w:cs="adwa-assalaf" w:hint="cs"/>
          <w:sz w:val="32"/>
          <w:szCs w:val="32"/>
          <w:rtl/>
          <w:lang w:bidi="ar-EG"/>
        </w:rPr>
        <w:t xml:space="preserve">و نفروهم من دين رب العالمين </w:t>
      </w:r>
    </w:p>
    <w:p w:rsidR="001B309A" w:rsidRPr="0010212D" w:rsidRDefault="001B309A" w:rsidP="0010212D">
      <w:pPr>
        <w:spacing w:after="0" w:line="0" w:lineRule="atLeast"/>
        <w:rPr>
          <w:rFonts w:ascii="adwa-assalaf" w:hAnsi="adwa-assalaf" w:cs="adwa-assalaf"/>
          <w:b/>
          <w:bCs/>
          <w:color w:val="FF0000"/>
          <w:sz w:val="32"/>
          <w:szCs w:val="32"/>
          <w:rtl/>
          <w:lang w:bidi="ar-EG"/>
        </w:rPr>
      </w:pPr>
      <w:r w:rsidRPr="0010212D">
        <w:rPr>
          <w:rFonts w:ascii="adwa-assalaf" w:hAnsi="adwa-assalaf" w:cs="adwa-assalaf"/>
          <w:b/>
          <w:bCs/>
          <w:color w:val="FF0000"/>
          <w:sz w:val="32"/>
          <w:szCs w:val="32"/>
          <w:rtl/>
          <w:lang w:bidi="ar-EG"/>
        </w:rPr>
        <w:t xml:space="preserve">الأمل </w:t>
      </w:r>
      <w:r w:rsidR="004F41B8" w:rsidRPr="0010212D">
        <w:rPr>
          <w:rFonts w:ascii="adwa-assalaf" w:hAnsi="adwa-assalaf" w:cs="adwa-assalaf" w:hint="cs"/>
          <w:b/>
          <w:bCs/>
          <w:color w:val="FF0000"/>
          <w:sz w:val="32"/>
          <w:szCs w:val="32"/>
          <w:rtl/>
          <w:lang w:bidi="ar-EG"/>
        </w:rPr>
        <w:t>والرجاء:</w:t>
      </w:r>
    </w:p>
    <w:p w:rsidR="004F41B8" w:rsidRPr="001847A5" w:rsidRDefault="004F41B8" w:rsidP="0010212D">
      <w:pPr>
        <w:spacing w:after="0" w:line="0" w:lineRule="atLeast"/>
        <w:rPr>
          <w:rFonts w:ascii="adwa-assalaf" w:hAnsi="adwa-assalaf" w:cs="adwa-assalaf"/>
          <w:sz w:val="32"/>
          <w:szCs w:val="32"/>
          <w:rtl/>
          <w:lang w:bidi="ar-EG"/>
        </w:rPr>
      </w:pPr>
      <w:r w:rsidRPr="001847A5">
        <w:rPr>
          <w:rFonts w:ascii="adwa-assalaf" w:hAnsi="adwa-assalaf" w:cs="adwa-assalaf" w:hint="cs"/>
          <w:sz w:val="32"/>
          <w:szCs w:val="32"/>
          <w:rtl/>
          <w:lang w:bidi="ar-EG"/>
        </w:rPr>
        <w:t>إخوة الإسلام كان من أخلاق</w:t>
      </w:r>
      <w:r w:rsidR="00295209" w:rsidRPr="001847A5">
        <w:rPr>
          <w:rFonts w:ascii="adwa-assalaf" w:hAnsi="adwa-assalaf" w:cs="adwa-assalaf" w:hint="cs"/>
          <w:sz w:val="32"/>
          <w:szCs w:val="32"/>
          <w:rtl/>
          <w:lang w:bidi="ar-EG"/>
        </w:rPr>
        <w:t xml:space="preserve"> الرحمة فهو يرحم العصا</w:t>
      </w:r>
      <w:r w:rsidRPr="001847A5">
        <w:rPr>
          <w:rFonts w:ascii="adwa-assalaf" w:hAnsi="adwa-assalaf" w:cs="adwa-assalaf" w:hint="cs"/>
          <w:sz w:val="32"/>
          <w:szCs w:val="32"/>
          <w:rtl/>
          <w:lang w:bidi="ar-EG"/>
        </w:rPr>
        <w:t xml:space="preserve">ة </w:t>
      </w:r>
      <w:r w:rsidR="00295209" w:rsidRPr="001847A5">
        <w:rPr>
          <w:rFonts w:ascii="adwa-assalaf" w:hAnsi="adwa-assalaf" w:cs="adwa-assalaf" w:hint="cs"/>
          <w:sz w:val="32"/>
          <w:szCs w:val="32"/>
          <w:rtl/>
          <w:lang w:bidi="ar-EG"/>
        </w:rPr>
        <w:t xml:space="preserve">والمذنبين </w:t>
      </w:r>
      <w:r w:rsidR="00D21FF9" w:rsidRPr="001847A5">
        <w:rPr>
          <w:rFonts w:ascii="adwa-assalaf" w:hAnsi="adwa-assalaf" w:cs="adwa-assalaf" w:hint="cs"/>
          <w:sz w:val="32"/>
          <w:szCs w:val="32"/>
          <w:rtl/>
          <w:lang w:bidi="ar-EG"/>
        </w:rPr>
        <w:t>ويفتح لهم</w:t>
      </w:r>
      <w:r w:rsidRPr="001847A5">
        <w:rPr>
          <w:rFonts w:ascii="adwa-assalaf" w:hAnsi="adwa-assalaf" w:cs="adwa-assalaf" w:hint="cs"/>
          <w:sz w:val="32"/>
          <w:szCs w:val="32"/>
          <w:rtl/>
          <w:lang w:bidi="ar-EG"/>
        </w:rPr>
        <w:t xml:space="preserve"> باب الأمل </w:t>
      </w:r>
      <w:r w:rsidR="00D21FF9" w:rsidRPr="001847A5">
        <w:rPr>
          <w:rFonts w:ascii="adwa-assalaf" w:hAnsi="adwa-assalaf" w:cs="adwa-assalaf" w:hint="cs"/>
          <w:sz w:val="32"/>
          <w:szCs w:val="32"/>
          <w:rtl/>
          <w:lang w:bidi="ar-EG"/>
        </w:rPr>
        <w:t>وباب الرجاء</w:t>
      </w:r>
      <w:r w:rsidRPr="001847A5">
        <w:rPr>
          <w:rFonts w:ascii="adwa-assalaf" w:hAnsi="adwa-assalaf" w:cs="adwa-assalaf" w:hint="cs"/>
          <w:sz w:val="32"/>
          <w:szCs w:val="32"/>
          <w:rtl/>
          <w:lang w:bidi="ar-EG"/>
        </w:rPr>
        <w:t xml:space="preserve"> مهما ارتكب العبد من الذنوب و الخطايا </w:t>
      </w:r>
      <w:r w:rsidR="00D21FF9" w:rsidRPr="001847A5">
        <w:rPr>
          <w:rFonts w:ascii="adwa-assalaf" w:hAnsi="adwa-assalaf" w:cs="adwa-assalaf" w:hint="cs"/>
          <w:sz w:val="32"/>
          <w:szCs w:val="32"/>
          <w:rtl/>
          <w:lang w:bidi="ar-EG"/>
        </w:rPr>
        <w:t xml:space="preserve">فرب البرايا يغفر الرزايا </w:t>
      </w:r>
      <w:r w:rsidRPr="001847A5">
        <w:rPr>
          <w:rFonts w:ascii="adwa-assalaf" w:hAnsi="adwa-assalaf" w:cs="adwa-assalaf"/>
          <w:sz w:val="32"/>
          <w:szCs w:val="32"/>
          <w:rtl/>
          <w:lang w:bidi="ar-EG"/>
        </w:rPr>
        <w:t>عَنْ أَبِي الطَّوِيلِ شَطْبٍ الْمَمْدُودِ أَنَّهُ قَالَ: أَتَيْتُ أَنَا رَسُولَ اللَّهِ صَلَّى اللهُ عَلَيْهِ وَسَلَّمَ فَقُلْتُ: أَرَأَيْتَ رَجُلًا عَمِلَ الذُّنُوبَ كُلَّهَا وَلَمْ يُشْرِكْ بِاللَّهِ شَيْئًا وَمَعَ ذَلِكَ لَمْ يَتْرُكْ حَاجَةً وَلَا دَاجَةً إِلَّا اقْتَطَعَهَا بِيَمِينِهِ فَهَلْ لِذَلِكَ مِنْ تَوْبَةٍ قَالَ: «هَلْ أَسْلَمْتَ» ؟ قُلْتُ: أَمَّا أَنَا فَأَشْهَدُ أَنْ لَا إِلَهَ إِلَّا اللَّهُ وَحْدَهُ لَا شَرِيكَ لَهُ وَأَنَّكَ رَسُولُ اللَّهِ. فَقَالَ: «نَعَمْ لِيَفْعَلِ الْخَيْرَاتِ وَيَتْرُكِ الشِّرْكَ، يَجْعَلُهُنَّ خَيْرَاتٍ كُلَّهُنَّ» .</w:t>
      </w:r>
      <w:r w:rsidR="00286341">
        <w:rPr>
          <w:rStyle w:val="a4"/>
          <w:rFonts w:ascii="adwa-assalaf" w:hAnsi="adwa-assalaf" w:cs="adwa-assalaf"/>
          <w:sz w:val="32"/>
          <w:szCs w:val="32"/>
          <w:rtl/>
          <w:lang w:bidi="ar-EG"/>
        </w:rPr>
        <w:t>(</w:t>
      </w:r>
      <w:r w:rsidR="00286341" w:rsidRPr="001847A5">
        <w:rPr>
          <w:rStyle w:val="a4"/>
          <w:rFonts w:ascii="adwa-assalaf" w:hAnsi="adwa-assalaf" w:cs="adwa-assalaf"/>
          <w:sz w:val="32"/>
          <w:szCs w:val="32"/>
          <w:rtl/>
          <w:lang w:bidi="ar-EG"/>
        </w:rPr>
        <w:footnoteReference w:id="1"/>
      </w:r>
      <w:r w:rsidR="00286341">
        <w:rPr>
          <w:rStyle w:val="a4"/>
          <w:rFonts w:ascii="adwa-assalaf" w:hAnsi="adwa-assalaf" w:cs="adwa-assalaf"/>
          <w:sz w:val="32"/>
          <w:szCs w:val="32"/>
          <w:rtl/>
          <w:lang w:bidi="ar-EG"/>
        </w:rPr>
        <w:t>)</w:t>
      </w:r>
    </w:p>
    <w:p w:rsidR="004F41B8" w:rsidRPr="0010212D" w:rsidRDefault="00295209" w:rsidP="0010212D">
      <w:pPr>
        <w:spacing w:after="0" w:line="0" w:lineRule="atLeast"/>
        <w:rPr>
          <w:rFonts w:cs="Akhbar MT"/>
          <w:b/>
          <w:bCs/>
          <w:color w:val="0000CC"/>
          <w:sz w:val="32"/>
          <w:szCs w:val="32"/>
          <w:rtl/>
          <w:lang w:bidi="ar-EG"/>
        </w:rPr>
      </w:pPr>
      <w:r w:rsidRPr="001847A5">
        <w:rPr>
          <w:rFonts w:ascii="adwa-assalaf" w:hAnsi="adwa-assalaf" w:cs="adwa-assalaf" w:hint="cs"/>
          <w:sz w:val="32"/>
          <w:szCs w:val="32"/>
          <w:rtl/>
          <w:lang w:bidi="ar-EG"/>
        </w:rPr>
        <w:t xml:space="preserve">يقول الله تعالى </w:t>
      </w:r>
      <w:r w:rsidRPr="0010212D">
        <w:rPr>
          <w:rFonts w:cs="Akhbar MT"/>
          <w:b/>
          <w:bCs/>
          <w:color w:val="0000CC"/>
          <w:sz w:val="32"/>
          <w:szCs w:val="32"/>
          <w:rtl/>
          <w:lang w:bidi="ar-EG"/>
        </w:rPr>
        <w:t>{قُلْ يَاعِبَادِيَ الَّذِينَ أَسْرَفُوا عَلَى أَنْفُسِهِمْ لَا تَقْنَطُوا مِنْ رَحْمَةِ اللَّهِ إِنَّ اللَّهَ يَغْفِرُ الذُّنُوبَ جَمِيعًا إِنَّهُ هُوَ الْغَفُور</w:t>
      </w:r>
      <w:r w:rsidR="00CC60D3" w:rsidRPr="0010212D">
        <w:rPr>
          <w:rFonts w:cs="Akhbar MT" w:hint="cs"/>
          <w:b/>
          <w:bCs/>
          <w:color w:val="0000CC"/>
          <w:sz w:val="32"/>
          <w:szCs w:val="32"/>
          <w:rtl/>
          <w:lang w:bidi="ar-EG"/>
        </w:rPr>
        <w:t>-</w:t>
      </w:r>
      <w:r w:rsidRPr="0010212D">
        <w:rPr>
          <w:rFonts w:cs="Akhbar MT"/>
          <w:b/>
          <w:bCs/>
          <w:color w:val="0000CC"/>
          <w:sz w:val="32"/>
          <w:szCs w:val="32"/>
          <w:rtl/>
          <w:lang w:bidi="ar-EG"/>
        </w:rPr>
        <w:t>ُ الرَّحِيمُ} [الزمر: 53]</w:t>
      </w:r>
    </w:p>
    <w:p w:rsidR="001B309A" w:rsidRPr="001847A5" w:rsidRDefault="00D21FF9" w:rsidP="0010212D">
      <w:pPr>
        <w:spacing w:after="0" w:line="0" w:lineRule="atLeast"/>
        <w:rPr>
          <w:rFonts w:ascii="adwa-assalaf" w:hAnsi="adwa-assalaf" w:cs="adwa-assalaf"/>
          <w:sz w:val="32"/>
          <w:szCs w:val="32"/>
          <w:rtl/>
          <w:lang w:bidi="ar-EG"/>
        </w:rPr>
      </w:pPr>
      <w:r w:rsidRPr="0010212D">
        <w:rPr>
          <w:rFonts w:ascii="adwa-assalaf" w:hAnsi="adwa-assalaf" w:cs="adwa-assalaf" w:hint="cs"/>
          <w:b/>
          <w:bCs/>
          <w:color w:val="FF0000"/>
          <w:sz w:val="32"/>
          <w:szCs w:val="32"/>
          <w:rtl/>
          <w:lang w:bidi="ar-EG"/>
        </w:rPr>
        <w:t>الرفق:</w:t>
      </w:r>
      <w:r w:rsidRPr="001847A5">
        <w:rPr>
          <w:rFonts w:ascii="adwa-assalaf" w:hAnsi="adwa-assalaf" w:cs="adwa-assalaf" w:hint="cs"/>
          <w:color w:val="FF0000"/>
          <w:sz w:val="32"/>
          <w:szCs w:val="32"/>
          <w:rtl/>
          <w:lang w:bidi="ar-EG"/>
        </w:rPr>
        <w:t xml:space="preserve"> </w:t>
      </w:r>
      <w:r w:rsidRPr="001847A5">
        <w:rPr>
          <w:rFonts w:ascii="adwa-assalaf" w:hAnsi="adwa-assalaf" w:cs="adwa-assalaf" w:hint="cs"/>
          <w:sz w:val="32"/>
          <w:szCs w:val="32"/>
          <w:rtl/>
          <w:lang w:bidi="ar-EG"/>
        </w:rPr>
        <w:t xml:space="preserve">إخوة الإسلام </w:t>
      </w:r>
      <w:r w:rsidR="00295209" w:rsidRPr="001847A5">
        <w:rPr>
          <w:rFonts w:ascii="adwa-assalaf" w:hAnsi="adwa-assalaf" w:cs="adwa-assalaf" w:hint="cs"/>
          <w:sz w:val="32"/>
          <w:szCs w:val="32"/>
          <w:rtl/>
          <w:lang w:bidi="ar-EG"/>
        </w:rPr>
        <w:t xml:space="preserve">ومن صور </w:t>
      </w:r>
      <w:r w:rsidRPr="001847A5">
        <w:rPr>
          <w:rFonts w:ascii="adwa-assalaf" w:hAnsi="adwa-assalaf" w:cs="adwa-assalaf" w:hint="cs"/>
          <w:sz w:val="32"/>
          <w:szCs w:val="32"/>
          <w:rtl/>
          <w:lang w:bidi="ar-EG"/>
        </w:rPr>
        <w:t>أخلاقه</w:t>
      </w:r>
      <w:r w:rsidR="00295209" w:rsidRPr="001847A5">
        <w:rPr>
          <w:rFonts w:ascii="adwa-assalaf" w:hAnsi="adwa-assalaf" w:cs="adwa-assalaf" w:hint="cs"/>
          <w:sz w:val="32"/>
          <w:szCs w:val="32"/>
          <w:rtl/>
          <w:lang w:bidi="ar-EG"/>
        </w:rPr>
        <w:t xml:space="preserve"> صلى الله عليه وسلم الرفق بالعصاة  و المذنبين </w:t>
      </w:r>
      <w:r w:rsidR="001B309A" w:rsidRPr="001847A5">
        <w:rPr>
          <w:rFonts w:ascii="adwa-assalaf" w:hAnsi="adwa-assalaf" w:cs="adwa-assalaf"/>
          <w:sz w:val="32"/>
          <w:szCs w:val="32"/>
          <w:rtl/>
          <w:lang w:bidi="ar-EG"/>
        </w:rPr>
        <w:t xml:space="preserve">وكان يعظهم ويبين لهم الحكمة التي شرعها الله في تحريم الحرام، </w:t>
      </w:r>
      <w:r w:rsidR="00F371CA" w:rsidRPr="001847A5">
        <w:rPr>
          <w:rFonts w:ascii="adwa-assalaf" w:hAnsi="adwa-assalaf" w:cs="adwa-assalaf"/>
          <w:sz w:val="32"/>
          <w:szCs w:val="32"/>
          <w:rtl/>
          <w:lang w:bidi="ar-EG"/>
        </w:rPr>
        <w:t xml:space="preserve">عَنْ أَبِي أُمَامَةَ، أَنَّ فَتًى شَابًّا أَتَى النَّبِيَّ صَلَّى اللَّهُ عَلَيْهِ وَسَلَّمَ فَقَالَ: يَا رَسُولَ اللهِ، أَتَأْذَنُ لِي فِي الزِّنَا؟ قَالَ: فَصَاحَ الْقَوْمُ بِهِ وَقَالُوا: مَهْ مَهْ، فَقَالَ رَسُولُ اللهِ صَلَّى اللَّهُ عَلَيْهِ وَسَلَّمَ: " أَقِرُّوهُ وَادْنُهْ " فَدَنَا حَتَّى كَانَ قَرِيبًا مِنْ رَسُولِ اللهِ صَلَّى اللَّهُ عَلَيْهِ وَسَلَّمَ، فَقَالَ رَسُولُ اللهِ صَلَّى اللَّهُ عَلَيْهِ وَسَلَّمَ: " أَتُحِبُّهُ لِأُمِّكَ؟ " فَقَالَ: لَا يَا رَسُولَ اللهِ، جَعَلَنِي اللهُ فِدَاكَ، فَقَالَ رَسُولُ اللهِ صَلَّى اللَّهُ عَلَيْهِ وَسَلَّمَ: " وَلَا النَّاسُ يُحِبُّونَهُ لِأُمَّهَاتِهِمْ " قَالَ: " أَفَتُحِبُّهُ لِابْنَتِكَ؟ " قَالَ: لَا وَاللهِ يَا رَسُولَ اللهِ، جَعَلَنِي اللهُ فِدَاكَ، قَالَ: " وَلَا النَّاسُ يُحِبُّونَهُ لِبَنَاتِهِمْ " قَالَ: " فَتُحِبُّهُ لِأُخْتِكَ؟ " قَالَ: لَا وَاللهِ يَا رَسُولَ اللهِ، جَعَلَنِي اللهُ فِدَاكَ، قَالَ: " وَلَا النَّاسُ يُحِبُّونَهُ لِأَخَوَاتِهِمْ " - </w:t>
      </w:r>
      <w:r w:rsidR="00F371CA" w:rsidRPr="001847A5">
        <w:rPr>
          <w:rFonts w:ascii="adwa-assalaf" w:hAnsi="adwa-assalaf" w:cs="adwa-assalaf"/>
          <w:sz w:val="32"/>
          <w:szCs w:val="32"/>
          <w:rtl/>
          <w:lang w:bidi="ar-EG"/>
        </w:rPr>
        <w:lastRenderedPageBreak/>
        <w:t xml:space="preserve">ثُمَّ ذَكَرَ الْحَدِيثَ فِي الْعَمَّةِ وَالْخَالَةِ كَذَلِكَ - قَالَ: فَقَالَ </w:t>
      </w:r>
      <w:bookmarkStart w:id="0" w:name="_GoBack"/>
      <w:bookmarkEnd w:id="0"/>
      <w:r w:rsidR="00F371CA" w:rsidRPr="001847A5">
        <w:rPr>
          <w:rFonts w:ascii="adwa-assalaf" w:hAnsi="adwa-assalaf" w:cs="adwa-assalaf"/>
          <w:sz w:val="32"/>
          <w:szCs w:val="32"/>
          <w:rtl/>
          <w:lang w:bidi="ar-EG"/>
        </w:rPr>
        <w:t>يَا رَسُولَ اللهِ، ادْعُ اللهَ لِي، قَالَ: فَوَضَعَ رَسُولُ اللهِ صَلَّى اللَّهُ عَلَيْهِ وَسَلَّمَ يَدَهُ عَلَيْهِ ثُمَّ قَالَ: " اللهُمَّ اغْفِرْ ذَنْبَهُ، وَطَهِّرْ قَلْبَهُ، وَحَصِّنْ فَرْجَهُ " قَالَ: فَكَانَ لَا يَلْتَفِتُ إِلَى شَيْءٍ بَعْدُ</w:t>
      </w:r>
      <w:r w:rsidR="00286341">
        <w:rPr>
          <w:rStyle w:val="a4"/>
          <w:rFonts w:ascii="adwa-assalaf" w:hAnsi="adwa-assalaf" w:cs="adwa-assalaf"/>
          <w:sz w:val="32"/>
          <w:szCs w:val="32"/>
          <w:rtl/>
          <w:lang w:bidi="ar-EG"/>
        </w:rPr>
        <w:t>(</w:t>
      </w:r>
      <w:r w:rsidR="00286341" w:rsidRPr="001847A5">
        <w:rPr>
          <w:rStyle w:val="a4"/>
          <w:rFonts w:ascii="adwa-assalaf" w:hAnsi="adwa-assalaf" w:cs="adwa-assalaf"/>
          <w:sz w:val="32"/>
          <w:szCs w:val="32"/>
          <w:rtl/>
          <w:lang w:bidi="ar-EG"/>
        </w:rPr>
        <w:footnoteReference w:id="2"/>
      </w:r>
      <w:r w:rsidR="00286341">
        <w:rPr>
          <w:rStyle w:val="a4"/>
          <w:rFonts w:ascii="adwa-assalaf" w:hAnsi="adwa-assalaf" w:cs="adwa-assalaf"/>
          <w:sz w:val="32"/>
          <w:szCs w:val="32"/>
          <w:rtl/>
          <w:lang w:bidi="ar-EG"/>
        </w:rPr>
        <w:t>)</w:t>
      </w:r>
      <w:r w:rsidR="001B309A" w:rsidRPr="001847A5">
        <w:rPr>
          <w:rFonts w:ascii="adwa-assalaf" w:hAnsi="adwa-assalaf" w:cs="adwa-assalaf"/>
          <w:sz w:val="32"/>
          <w:szCs w:val="32"/>
          <w:rtl/>
          <w:lang w:bidi="ar-EG"/>
        </w:rPr>
        <w:t>.</w:t>
      </w:r>
    </w:p>
    <w:p w:rsidR="001B309A" w:rsidRPr="001847A5" w:rsidRDefault="00D21FF9" w:rsidP="0010212D">
      <w:pPr>
        <w:spacing w:after="0" w:line="0" w:lineRule="atLeast"/>
        <w:rPr>
          <w:rFonts w:ascii="adwa-assalaf" w:hAnsi="adwa-assalaf" w:cs="adwa-assalaf"/>
          <w:color w:val="FF0000"/>
          <w:sz w:val="32"/>
          <w:szCs w:val="32"/>
          <w:rtl/>
          <w:lang w:bidi="ar-EG"/>
        </w:rPr>
      </w:pPr>
      <w:r w:rsidRPr="0010212D">
        <w:rPr>
          <w:rFonts w:ascii="adwa-assalaf" w:hAnsi="adwa-assalaf" w:cs="adwa-assalaf" w:hint="cs"/>
          <w:b/>
          <w:bCs/>
          <w:color w:val="FF0000"/>
          <w:sz w:val="32"/>
          <w:szCs w:val="32"/>
          <w:rtl/>
          <w:lang w:bidi="ar-EG"/>
        </w:rPr>
        <w:t>الستر:</w:t>
      </w:r>
      <w:r w:rsidR="008E2285" w:rsidRPr="001847A5">
        <w:rPr>
          <w:rFonts w:ascii="adwa-assalaf" w:hAnsi="adwa-assalaf" w:cs="adwa-assalaf" w:hint="cs"/>
          <w:color w:val="FF0000"/>
          <w:sz w:val="32"/>
          <w:szCs w:val="32"/>
          <w:rtl/>
          <w:lang w:bidi="ar-EG"/>
        </w:rPr>
        <w:t xml:space="preserve"> </w:t>
      </w:r>
      <w:r w:rsidRPr="001847A5">
        <w:rPr>
          <w:rFonts w:ascii="adwa-assalaf" w:hAnsi="adwa-assalaf" w:cs="adwa-assalaf" w:hint="cs"/>
          <w:sz w:val="32"/>
          <w:szCs w:val="32"/>
          <w:rtl/>
          <w:lang w:bidi="ar-EG"/>
        </w:rPr>
        <w:t>إخوة الإسلام</w:t>
      </w:r>
      <w:r w:rsidR="00F371CA" w:rsidRPr="001847A5">
        <w:rPr>
          <w:rFonts w:ascii="adwa-assalaf" w:hAnsi="adwa-assalaf" w:cs="adwa-assalaf" w:hint="cs"/>
          <w:sz w:val="32"/>
          <w:szCs w:val="32"/>
          <w:rtl/>
          <w:lang w:bidi="ar-EG"/>
        </w:rPr>
        <w:t xml:space="preserve"> ومن هديه مع العصاة </w:t>
      </w:r>
      <w:r w:rsidRPr="001847A5">
        <w:rPr>
          <w:rFonts w:ascii="adwa-assalaf" w:hAnsi="adwa-assalaf" w:cs="adwa-assalaf" w:hint="cs"/>
          <w:sz w:val="32"/>
          <w:szCs w:val="32"/>
          <w:rtl/>
          <w:lang w:bidi="ar-EG"/>
        </w:rPr>
        <w:t>أ</w:t>
      </w:r>
      <w:r w:rsidR="00F371CA" w:rsidRPr="001847A5">
        <w:rPr>
          <w:rFonts w:ascii="adwa-assalaf" w:hAnsi="adwa-assalaf" w:cs="adwa-assalaf" w:hint="cs"/>
          <w:sz w:val="32"/>
          <w:szCs w:val="32"/>
          <w:rtl/>
          <w:lang w:bidi="ar-EG"/>
        </w:rPr>
        <w:t xml:space="preserve">نه كان يحث على الستر وقد </w:t>
      </w:r>
      <w:r w:rsidR="001B309A" w:rsidRPr="001847A5">
        <w:rPr>
          <w:rFonts w:ascii="adwa-assalaf" w:hAnsi="adwa-assalaf" w:cs="adwa-assalaf"/>
          <w:sz w:val="32"/>
          <w:szCs w:val="32"/>
          <w:rtl/>
          <w:lang w:bidi="ar-EG"/>
        </w:rPr>
        <w:t xml:space="preserve">كثرت النصوص النبوية التي تحثُّ على ستر المسلم، وتحذر من تتبُّع عوراته وزلاَّته، </w:t>
      </w:r>
      <w:r w:rsidR="004841B2" w:rsidRPr="001847A5">
        <w:rPr>
          <w:rFonts w:ascii="adwa-assalaf" w:hAnsi="adwa-assalaf" w:cs="adwa-assalaf"/>
          <w:sz w:val="32"/>
          <w:szCs w:val="32"/>
          <w:rtl/>
          <w:lang w:bidi="ar-EG"/>
        </w:rPr>
        <w:t>عَنْ أَبِي هُرَيْرَةَ قَالَ: قَالَ رَسُولُ اللَّهِ صَلَّى اللهُ عَلَيْهِ وَسَلَّمَ: «مَنْ سَتَرَ مُسْلِمًا سَتَرَهُ اللَّهُ فِي الدُّنْيَا وَالْآخِرَةِ»</w:t>
      </w:r>
      <w:r w:rsidR="001B309A" w:rsidRPr="001847A5">
        <w:rPr>
          <w:rFonts w:ascii="adwa-assalaf" w:hAnsi="adwa-assalaf" w:cs="adwa-assalaf"/>
          <w:sz w:val="32"/>
          <w:szCs w:val="32"/>
          <w:rtl/>
          <w:lang w:bidi="ar-EG"/>
        </w:rPr>
        <w:t xml:space="preserve"> رواه البخاري .</w:t>
      </w:r>
      <w:r w:rsidR="00286341">
        <w:rPr>
          <w:rStyle w:val="a4"/>
          <w:rFonts w:ascii="adwa-assalaf" w:hAnsi="adwa-assalaf" w:cs="adwa-assalaf"/>
          <w:sz w:val="32"/>
          <w:szCs w:val="32"/>
          <w:rtl/>
          <w:lang w:bidi="ar-EG"/>
        </w:rPr>
        <w:t>(</w:t>
      </w:r>
      <w:r w:rsidR="00286341" w:rsidRPr="001847A5">
        <w:rPr>
          <w:rStyle w:val="a4"/>
          <w:rFonts w:ascii="adwa-assalaf" w:hAnsi="adwa-assalaf" w:cs="adwa-assalaf"/>
          <w:sz w:val="32"/>
          <w:szCs w:val="32"/>
          <w:rtl/>
          <w:lang w:bidi="ar-EG"/>
        </w:rPr>
        <w:footnoteReference w:id="3"/>
      </w:r>
      <w:r w:rsidR="00286341">
        <w:rPr>
          <w:rStyle w:val="a4"/>
          <w:rFonts w:ascii="adwa-assalaf" w:hAnsi="adwa-assalaf" w:cs="adwa-assalaf"/>
          <w:sz w:val="32"/>
          <w:szCs w:val="32"/>
          <w:rtl/>
          <w:lang w:bidi="ar-EG"/>
        </w:rPr>
        <w:t>)</w:t>
      </w:r>
    </w:p>
    <w:p w:rsidR="001B309A" w:rsidRPr="001847A5" w:rsidRDefault="001B309A" w:rsidP="0010212D">
      <w:pPr>
        <w:spacing w:after="0" w:line="0" w:lineRule="atLeast"/>
        <w:rPr>
          <w:rFonts w:ascii="adwa-assalaf" w:hAnsi="adwa-assalaf" w:cs="adwa-assalaf"/>
          <w:sz w:val="32"/>
          <w:szCs w:val="32"/>
          <w:rtl/>
          <w:lang w:bidi="ar-EG"/>
        </w:rPr>
      </w:pPr>
      <w:r w:rsidRPr="001847A5">
        <w:rPr>
          <w:rFonts w:ascii="adwa-assalaf" w:hAnsi="adwa-assalaf" w:cs="adwa-assalaf"/>
          <w:sz w:val="32"/>
          <w:szCs w:val="32"/>
          <w:rtl/>
          <w:lang w:bidi="ar-EG"/>
        </w:rPr>
        <w:t>قال ابن حجر عند شرح قوله - صلى الله عليه وسلم -: ( مَن ستر مسلمًا ) : " أي: رآه على قبيحٍ فلم يُظهِره، أي للناس، وليس في هذا ما يقتضي ترك الإنكار عليه فيما بينه وبينه " .</w:t>
      </w:r>
    </w:p>
    <w:p w:rsidR="00E564C2" w:rsidRPr="001847A5" w:rsidRDefault="00AF47E6" w:rsidP="0010212D">
      <w:pPr>
        <w:spacing w:after="0" w:line="0" w:lineRule="atLeast"/>
        <w:rPr>
          <w:rFonts w:ascii="adwa-assalaf" w:hAnsi="adwa-assalaf" w:cs="adwa-assalaf"/>
          <w:sz w:val="32"/>
          <w:szCs w:val="32"/>
          <w:rtl/>
          <w:lang w:bidi="ar-EG"/>
        </w:rPr>
      </w:pPr>
      <w:r w:rsidRPr="001847A5">
        <w:rPr>
          <w:rFonts w:ascii="adwa-assalaf" w:hAnsi="adwa-assalaf" w:cs="adwa-assalaf" w:hint="cs"/>
          <w:sz w:val="32"/>
          <w:szCs w:val="32"/>
          <w:rtl/>
          <w:lang w:bidi="ar-EG"/>
        </w:rPr>
        <w:t xml:space="preserve"> وها هو إمام أهل الستر </w:t>
      </w:r>
      <w:r w:rsidRPr="001847A5">
        <w:rPr>
          <w:rFonts w:ascii="adwa-assalaf" w:hAnsi="adwa-assalaf" w:cs="adwa-assalaf"/>
          <w:sz w:val="32"/>
          <w:szCs w:val="32"/>
          <w:rtl/>
          <w:lang w:bidi="ar-EG"/>
        </w:rPr>
        <w:t xml:space="preserve">صلى الله عليه وسلم </w:t>
      </w:r>
      <w:r w:rsidRPr="001847A5">
        <w:rPr>
          <w:rFonts w:ascii="adwa-assalaf" w:hAnsi="adwa-assalaf" w:cs="adwa-assalaf" w:hint="cs"/>
          <w:sz w:val="32"/>
          <w:szCs w:val="32"/>
          <w:rtl/>
          <w:lang w:bidi="ar-EG"/>
        </w:rPr>
        <w:t xml:space="preserve">يدعوكم إلى الستر على العاصين و يجازكم الله تعالى بالستر ستر في الأخرة </w:t>
      </w:r>
      <w:r w:rsidR="004841B2" w:rsidRPr="001847A5">
        <w:rPr>
          <w:rFonts w:ascii="adwa-assalaf" w:hAnsi="adwa-assalaf" w:cs="adwa-assalaf"/>
          <w:sz w:val="32"/>
          <w:szCs w:val="32"/>
          <w:rtl/>
          <w:lang w:bidi="ar-EG"/>
        </w:rPr>
        <w:t>عَنِ ابْنِ عَبَّاسٍ، عَنِ النَّبِيِّ صَلَّى اللهُ عَلَيْهِ وَسَلَّمَ قَالَ: «مَنْ سَتَرَ عَوْرَةَ أَخِيهِ الْمُسْلِمِ، سَتَرَ اللَّهُ عَوْرَتَهُ يَوْمَ الْقِيَامَةِ، وَمَنْ كَشَفَ عَوْرَةَ أَخِيهِ الْمُسْلِمِ، كَشَفَ اللَّهُ عَوْرَتَهُ، حَتَّى يَفْضَحَهُ بِهَا فِي بَيْتِهِ»</w:t>
      </w:r>
      <w:r w:rsidR="001B309A" w:rsidRPr="001847A5">
        <w:rPr>
          <w:rFonts w:ascii="adwa-assalaf" w:hAnsi="adwa-assalaf" w:cs="adwa-assalaf"/>
          <w:sz w:val="32"/>
          <w:szCs w:val="32"/>
          <w:rtl/>
          <w:lang w:bidi="ar-EG"/>
        </w:rPr>
        <w:t xml:space="preserve"> رواه ابن ماجه .</w:t>
      </w:r>
      <w:r w:rsidR="00286341">
        <w:rPr>
          <w:rStyle w:val="a4"/>
          <w:rFonts w:ascii="adwa-assalaf" w:hAnsi="adwa-assalaf" w:cs="adwa-assalaf"/>
          <w:sz w:val="32"/>
          <w:szCs w:val="32"/>
          <w:rtl/>
          <w:lang w:bidi="ar-EG"/>
        </w:rPr>
        <w:t>(</w:t>
      </w:r>
      <w:r w:rsidR="00286341" w:rsidRPr="001847A5">
        <w:rPr>
          <w:rStyle w:val="a4"/>
          <w:rFonts w:ascii="adwa-assalaf" w:hAnsi="adwa-assalaf" w:cs="adwa-assalaf"/>
          <w:sz w:val="32"/>
          <w:szCs w:val="32"/>
          <w:rtl/>
          <w:lang w:bidi="ar-EG"/>
        </w:rPr>
        <w:footnoteReference w:id="4"/>
      </w:r>
      <w:r w:rsidR="00286341">
        <w:rPr>
          <w:rStyle w:val="a4"/>
          <w:rFonts w:ascii="adwa-assalaf" w:hAnsi="adwa-assalaf" w:cs="adwa-assalaf"/>
          <w:sz w:val="32"/>
          <w:szCs w:val="32"/>
          <w:rtl/>
          <w:lang w:bidi="ar-EG"/>
        </w:rPr>
        <w:t>)</w:t>
      </w:r>
    </w:p>
    <w:p w:rsidR="001B309A" w:rsidRPr="001847A5" w:rsidRDefault="001B309A" w:rsidP="0010212D">
      <w:pPr>
        <w:spacing w:after="0" w:line="0" w:lineRule="atLeast"/>
        <w:rPr>
          <w:rFonts w:ascii="adwa-assalaf" w:hAnsi="adwa-assalaf" w:cs="adwa-assalaf"/>
          <w:sz w:val="32"/>
          <w:szCs w:val="32"/>
          <w:rtl/>
          <w:lang w:bidi="ar-EG"/>
        </w:rPr>
      </w:pPr>
      <w:r w:rsidRPr="001847A5">
        <w:rPr>
          <w:rFonts w:ascii="adwa-assalaf" w:hAnsi="adwa-assalaf" w:cs="adwa-assalaf"/>
          <w:sz w:val="32"/>
          <w:szCs w:val="32"/>
          <w:rtl/>
          <w:lang w:bidi="ar-EG"/>
        </w:rPr>
        <w:t xml:space="preserve"> وعن عقبة بن عامر ـ رضي الله عنه ـ قال رسول الله ـ صلى الله عليه وسلم ـ : ( من علم من أخيه سيئة فسترها عليه ستر الله عليه يوم القيامة ) رواه أحمد .</w:t>
      </w:r>
    </w:p>
    <w:p w:rsidR="001B309A" w:rsidRPr="001847A5" w:rsidRDefault="00AF47E6" w:rsidP="0010212D">
      <w:pPr>
        <w:spacing w:after="0" w:line="0" w:lineRule="atLeast"/>
        <w:rPr>
          <w:rFonts w:ascii="adwa-assalaf" w:hAnsi="adwa-assalaf" w:cs="adwa-assalaf"/>
          <w:sz w:val="32"/>
          <w:szCs w:val="32"/>
          <w:rtl/>
          <w:lang w:bidi="ar-EG"/>
        </w:rPr>
      </w:pPr>
      <w:r w:rsidRPr="001847A5">
        <w:rPr>
          <w:rFonts w:ascii="adwa-assalaf" w:hAnsi="adwa-assalaf" w:cs="adwa-assalaf" w:hint="cs"/>
          <w:sz w:val="32"/>
          <w:szCs w:val="32"/>
          <w:rtl/>
          <w:lang w:bidi="ar-EG"/>
        </w:rPr>
        <w:t xml:space="preserve">لما جاء </w:t>
      </w:r>
      <w:r w:rsidRPr="001847A5">
        <w:rPr>
          <w:rFonts w:ascii="adwa-assalaf" w:hAnsi="adwa-assalaf" w:cs="adwa-assalaf"/>
          <w:sz w:val="32"/>
          <w:szCs w:val="32"/>
          <w:rtl/>
          <w:lang w:bidi="ar-EG"/>
        </w:rPr>
        <w:t>هزَّال</w:t>
      </w:r>
      <w:r w:rsidRPr="001847A5">
        <w:rPr>
          <w:rFonts w:ascii="adwa-assalaf" w:hAnsi="adwa-assalaf" w:cs="adwa-assalaf" w:hint="cs"/>
          <w:sz w:val="32"/>
          <w:szCs w:val="32"/>
          <w:rtl/>
          <w:lang w:bidi="ar-EG"/>
        </w:rPr>
        <w:t xml:space="preserve">ُ رضي الله عنه ليشهد على ماعز بالزنا يغضب النبي </w:t>
      </w:r>
      <w:r w:rsidRPr="001847A5">
        <w:rPr>
          <w:rFonts w:ascii="adwa-assalaf" w:hAnsi="adwa-assalaf" w:cs="adwa-assalaf"/>
          <w:sz w:val="32"/>
          <w:szCs w:val="32"/>
          <w:rtl/>
          <w:lang w:bidi="ar-EG"/>
        </w:rPr>
        <w:t xml:space="preserve">صلى الله عليه وسلم </w:t>
      </w:r>
      <w:r w:rsidRPr="001847A5">
        <w:rPr>
          <w:rFonts w:ascii="adwa-assalaf" w:hAnsi="adwa-assalaf" w:cs="adwa-assalaf" w:hint="cs"/>
          <w:sz w:val="32"/>
          <w:szCs w:val="32"/>
          <w:rtl/>
          <w:lang w:bidi="ar-EG"/>
        </w:rPr>
        <w:t>و يعرف ذلك في وجهه الشريف و يعاتب هزال فعن</w:t>
      </w:r>
      <w:r w:rsidR="00F371CA" w:rsidRPr="001847A5">
        <w:rPr>
          <w:rFonts w:ascii="adwa-assalaf" w:hAnsi="adwa-assalaf" w:cs="adwa-assalaf"/>
          <w:sz w:val="32"/>
          <w:szCs w:val="32"/>
          <w:rtl/>
          <w:lang w:bidi="ar-EG"/>
        </w:rPr>
        <w:t xml:space="preserve"> يزيدَ بنِ نُعَيم</w:t>
      </w:r>
      <w:r w:rsidR="00F371CA" w:rsidRPr="001847A5">
        <w:rPr>
          <w:rFonts w:ascii="adwa-assalaf" w:hAnsi="adwa-assalaf" w:cs="adwa-assalaf" w:hint="cs"/>
          <w:sz w:val="32"/>
          <w:szCs w:val="32"/>
          <w:rtl/>
          <w:lang w:bidi="ar-EG"/>
        </w:rPr>
        <w:t xml:space="preserve"> </w:t>
      </w:r>
      <w:r w:rsidR="00F371CA" w:rsidRPr="001847A5">
        <w:rPr>
          <w:rFonts w:ascii="adwa-assalaf" w:hAnsi="adwa-assalaf" w:cs="adwa-assalaf"/>
          <w:sz w:val="32"/>
          <w:szCs w:val="32"/>
          <w:rtl/>
          <w:lang w:bidi="ar-EG"/>
        </w:rPr>
        <w:t>عن أبيه: أن ماعزاً أتى النبي - صلَّى الله عليه وسلم - فأقرَّ عندَه أربَعَ مراتٍ، فأمَرَ برجمه، وقال لهزَّالٍ: "لو سَتَرتَهُ بثوبك كان خيراً لك"</w:t>
      </w:r>
      <w:r w:rsidR="00286341">
        <w:rPr>
          <w:rStyle w:val="a4"/>
          <w:rFonts w:ascii="adwa-assalaf" w:hAnsi="adwa-assalaf" w:cs="adwa-assalaf"/>
          <w:sz w:val="32"/>
          <w:szCs w:val="32"/>
          <w:rtl/>
          <w:lang w:bidi="ar-EG"/>
        </w:rPr>
        <w:t>(</w:t>
      </w:r>
      <w:r w:rsidR="00286341" w:rsidRPr="001847A5">
        <w:rPr>
          <w:rStyle w:val="a4"/>
          <w:rFonts w:ascii="adwa-assalaf" w:hAnsi="adwa-assalaf" w:cs="adwa-assalaf"/>
          <w:sz w:val="32"/>
          <w:szCs w:val="32"/>
          <w:rtl/>
          <w:lang w:bidi="ar-EG"/>
        </w:rPr>
        <w:footnoteReference w:id="5"/>
      </w:r>
      <w:r w:rsidR="00286341">
        <w:rPr>
          <w:rStyle w:val="a4"/>
          <w:rFonts w:ascii="adwa-assalaf" w:hAnsi="adwa-assalaf" w:cs="adwa-assalaf"/>
          <w:sz w:val="32"/>
          <w:szCs w:val="32"/>
          <w:rtl/>
          <w:lang w:bidi="ar-EG"/>
        </w:rPr>
        <w:t>)</w:t>
      </w:r>
    </w:p>
    <w:p w:rsidR="00AF47E6" w:rsidRPr="001847A5" w:rsidRDefault="00AF47E6" w:rsidP="0010212D">
      <w:pPr>
        <w:spacing w:after="0" w:line="0" w:lineRule="atLeast"/>
        <w:rPr>
          <w:rFonts w:ascii="adwa-assalaf" w:hAnsi="adwa-assalaf" w:cs="adwa-assalaf"/>
          <w:sz w:val="32"/>
          <w:szCs w:val="32"/>
          <w:rtl/>
          <w:lang w:bidi="ar-EG"/>
        </w:rPr>
      </w:pPr>
      <w:r w:rsidRPr="001847A5">
        <w:rPr>
          <w:rFonts w:ascii="adwa-assalaf" w:hAnsi="adwa-assalaf" w:cs="adwa-assalaf"/>
          <w:sz w:val="32"/>
          <w:szCs w:val="32"/>
          <w:rtl/>
          <w:lang w:bidi="ar-EG"/>
        </w:rPr>
        <w:t>هَزَّال بن رئاب بن زيد بن كليب الأسلمي. ويريد بقوله: ((لو سَتَــرْته بردائك، لكان خيرًا لك)) يريد: ممَّا أظهرته من إظهار أمره، وإخبار النَّبي صلى الله عليه وسلم وأبي بكر وعمر به، فكان ستْره بأن يأمره بالتَّوبة، وكتمان خطيئته، وإنَّما ذكر فيه الرِّداء على وجه المبالغة، بمعنى أنَّه لو لم تجد السَّبيل إلى سِتْره إلَّا بأن تَسْتُره بردائك ممَّن يشهد عليه، لكان أفضل ممَّا أتاه، وتسبَّب إلى إقامة الحدِّ عليه، والله أعلم وأحكم)</w:t>
      </w:r>
      <w:r w:rsidR="00286341">
        <w:rPr>
          <w:rStyle w:val="a4"/>
          <w:rFonts w:ascii="adwa-assalaf" w:hAnsi="adwa-assalaf" w:cs="adwa-assalaf"/>
          <w:sz w:val="32"/>
          <w:szCs w:val="32"/>
          <w:rtl/>
          <w:lang w:bidi="ar-EG"/>
        </w:rPr>
        <w:t>(</w:t>
      </w:r>
      <w:r w:rsidR="00286341" w:rsidRPr="001847A5">
        <w:rPr>
          <w:rStyle w:val="a4"/>
          <w:rFonts w:ascii="adwa-assalaf" w:hAnsi="adwa-assalaf" w:cs="adwa-assalaf"/>
          <w:sz w:val="32"/>
          <w:szCs w:val="32"/>
          <w:rtl/>
          <w:lang w:bidi="ar-EG"/>
        </w:rPr>
        <w:footnoteReference w:id="6"/>
      </w:r>
      <w:r w:rsidR="00286341">
        <w:rPr>
          <w:rStyle w:val="a4"/>
          <w:rFonts w:ascii="adwa-assalaf" w:hAnsi="adwa-assalaf" w:cs="adwa-assalaf"/>
          <w:sz w:val="32"/>
          <w:szCs w:val="32"/>
          <w:rtl/>
          <w:lang w:bidi="ar-EG"/>
        </w:rPr>
        <w:t>)</w:t>
      </w:r>
    </w:p>
    <w:p w:rsidR="00AF47E6" w:rsidRPr="001847A5" w:rsidRDefault="00AF47E6" w:rsidP="0010212D">
      <w:pPr>
        <w:spacing w:after="0" w:line="0" w:lineRule="atLeast"/>
        <w:rPr>
          <w:rFonts w:ascii="adwa-assalaf" w:hAnsi="adwa-assalaf" w:cs="adwa-assalaf"/>
          <w:sz w:val="32"/>
          <w:szCs w:val="32"/>
          <w:rtl/>
          <w:lang w:bidi="ar-EG"/>
        </w:rPr>
      </w:pPr>
      <w:r w:rsidRPr="001847A5">
        <w:rPr>
          <w:rFonts w:ascii="adwa-assalaf" w:hAnsi="adwa-assalaf" w:cs="adwa-assalaf"/>
          <w:sz w:val="32"/>
          <w:szCs w:val="32"/>
          <w:rtl/>
          <w:lang w:bidi="ar-EG"/>
        </w:rPr>
        <w:lastRenderedPageBreak/>
        <w:t>وقال ابن الأثير: (ومنه حديث ماعز ((ألَا سَتَرْته بثوبك يا هَزَّال)) إنما قال ذلك حبًّا لإخفاء الفضيحة، وكراهيةً لإشاعتها)</w:t>
      </w:r>
      <w:r w:rsidR="00286341">
        <w:rPr>
          <w:rStyle w:val="a4"/>
          <w:rFonts w:ascii="adwa-assalaf" w:hAnsi="adwa-assalaf" w:cs="adwa-assalaf"/>
          <w:sz w:val="32"/>
          <w:szCs w:val="32"/>
          <w:rtl/>
          <w:lang w:bidi="ar-EG"/>
        </w:rPr>
        <w:t>(</w:t>
      </w:r>
      <w:r w:rsidR="00286341" w:rsidRPr="001847A5">
        <w:rPr>
          <w:rStyle w:val="a4"/>
          <w:rFonts w:ascii="adwa-assalaf" w:hAnsi="adwa-assalaf" w:cs="adwa-assalaf"/>
          <w:sz w:val="32"/>
          <w:szCs w:val="32"/>
          <w:rtl/>
          <w:lang w:bidi="ar-EG"/>
        </w:rPr>
        <w:footnoteReference w:id="7"/>
      </w:r>
      <w:r w:rsidR="00286341">
        <w:rPr>
          <w:rStyle w:val="a4"/>
          <w:rFonts w:ascii="adwa-assalaf" w:hAnsi="adwa-assalaf" w:cs="adwa-assalaf"/>
          <w:sz w:val="32"/>
          <w:szCs w:val="32"/>
          <w:rtl/>
          <w:lang w:bidi="ar-EG"/>
        </w:rPr>
        <w:t>)</w:t>
      </w:r>
    </w:p>
    <w:p w:rsidR="00EE1DB7" w:rsidRPr="0010212D" w:rsidRDefault="00286341" w:rsidP="0010212D">
      <w:pPr>
        <w:spacing w:after="0" w:line="0" w:lineRule="atLeast"/>
        <w:rPr>
          <w:rFonts w:ascii="adwa-assalaf" w:hAnsi="adwa-assalaf" w:cs="adwa-assalaf"/>
          <w:b/>
          <w:bCs/>
          <w:color w:val="FF0000"/>
          <w:sz w:val="32"/>
          <w:szCs w:val="32"/>
          <w:rtl/>
          <w:lang w:bidi="ar-EG"/>
        </w:rPr>
      </w:pPr>
      <w:r>
        <w:rPr>
          <w:rFonts w:ascii="adwa-assalaf" w:hAnsi="adwa-assalaf" w:cs="adwa-assalaf" w:hint="cs"/>
          <w:b/>
          <w:bCs/>
          <w:color w:val="FF0000"/>
          <w:sz w:val="32"/>
          <w:szCs w:val="32"/>
          <w:rtl/>
          <w:lang w:bidi="ar-EG"/>
        </w:rPr>
        <w:t>إنه يحب الله ورسوله:</w:t>
      </w:r>
    </w:p>
    <w:p w:rsidR="00EE1DB7" w:rsidRPr="001847A5" w:rsidRDefault="008E2285" w:rsidP="0010212D">
      <w:pPr>
        <w:spacing w:after="0" w:line="0" w:lineRule="atLeast"/>
        <w:rPr>
          <w:rFonts w:ascii="adwa-assalaf" w:hAnsi="adwa-assalaf" w:cs="adwa-assalaf"/>
          <w:sz w:val="32"/>
          <w:szCs w:val="32"/>
          <w:rtl/>
          <w:lang w:bidi="ar-EG"/>
        </w:rPr>
      </w:pPr>
      <w:r w:rsidRPr="001847A5">
        <w:rPr>
          <w:rFonts w:ascii="adwa-assalaf" w:hAnsi="adwa-assalaf" w:cs="adwa-assalaf" w:hint="cs"/>
          <w:sz w:val="32"/>
          <w:szCs w:val="32"/>
          <w:rtl/>
          <w:lang w:bidi="ar-EG"/>
        </w:rPr>
        <w:t xml:space="preserve">و تأملوا عباد الله في </w:t>
      </w:r>
      <w:r w:rsidR="00EE1DB7" w:rsidRPr="001847A5">
        <w:rPr>
          <w:rFonts w:ascii="adwa-assalaf" w:hAnsi="adwa-assalaf" w:cs="adwa-assalaf"/>
          <w:sz w:val="32"/>
          <w:szCs w:val="32"/>
          <w:rtl/>
          <w:lang w:bidi="ar-EG"/>
        </w:rPr>
        <w:t xml:space="preserve"> قصة شارب الخمر، فعن عمر بن الخطاب رضي الله عنه، يقول: (أَنَّ رَجُلًا عَلَى عَهْدِ النَّبِيِّ </w:t>
      </w:r>
      <w:r w:rsidR="00E564C2" w:rsidRPr="001847A5">
        <w:rPr>
          <w:rFonts w:ascii="adwa-assalaf" w:hAnsi="adwa-assalaf" w:cs="adwa-assalaf"/>
          <w:sz w:val="32"/>
          <w:szCs w:val="32"/>
          <w:rtl/>
          <w:lang w:bidi="ar-EG"/>
        </w:rPr>
        <w:t>صَلَّى اللَّهُ عَلَيْهِ وَسَلَّمَ</w:t>
      </w:r>
      <w:r w:rsidR="00EE1DB7" w:rsidRPr="001847A5">
        <w:rPr>
          <w:rFonts w:ascii="adwa-assalaf" w:hAnsi="adwa-assalaf" w:cs="adwa-assalaf"/>
          <w:sz w:val="32"/>
          <w:szCs w:val="32"/>
          <w:rtl/>
          <w:lang w:bidi="ar-EG"/>
        </w:rPr>
        <w:t xml:space="preserve"> كَانَ اسْمُهُ عَبْدَ اللَّهِ، وَكَانَ يُلَقَّبُ حِمَارًا. وَكَانَ يُضْحِكُ رَسُولَ اللَّهِ </w:t>
      </w:r>
      <w:r w:rsidR="00E564C2" w:rsidRPr="001847A5">
        <w:rPr>
          <w:rFonts w:ascii="adwa-assalaf" w:hAnsi="adwa-assalaf" w:cs="adwa-assalaf"/>
          <w:sz w:val="32"/>
          <w:szCs w:val="32"/>
          <w:rtl/>
          <w:lang w:bidi="ar-EG"/>
        </w:rPr>
        <w:t>صَلَّى اللَّهُ عَلَيْهِ وَسَلَّمَ</w:t>
      </w:r>
      <w:r w:rsidR="00EE1DB7" w:rsidRPr="001847A5">
        <w:rPr>
          <w:rFonts w:ascii="adwa-assalaf" w:hAnsi="adwa-assalaf" w:cs="adwa-assalaf"/>
          <w:sz w:val="32"/>
          <w:szCs w:val="32"/>
          <w:rtl/>
          <w:lang w:bidi="ar-EG"/>
        </w:rPr>
        <w:t xml:space="preserve">. وَكَانَ النَّبِيُّ </w:t>
      </w:r>
      <w:r w:rsidRPr="001847A5">
        <w:rPr>
          <w:rFonts w:ascii="adwa-assalaf" w:hAnsi="adwa-assalaf" w:cs="adwa-assalaf"/>
          <w:sz w:val="32"/>
          <w:szCs w:val="32"/>
          <w:rtl/>
          <w:lang w:bidi="ar-EG"/>
        </w:rPr>
        <w:t>صَلَّى اللَّهُ عَلَيْهِ وَسَلَّمَ</w:t>
      </w:r>
      <w:r w:rsidR="00EE1DB7" w:rsidRPr="001847A5">
        <w:rPr>
          <w:rFonts w:ascii="adwa-assalaf" w:hAnsi="adwa-assalaf" w:cs="adwa-assalaf"/>
          <w:sz w:val="32"/>
          <w:szCs w:val="32"/>
          <w:rtl/>
          <w:lang w:bidi="ar-EG"/>
        </w:rPr>
        <w:t xml:space="preserve"> قَدْ جَلَدَهُ فِي الشَّرَابِ، فَأُتِيَ بِهِ يَوْمًا فَأَمَرَ بِهِ فَجُلِدَ، فَقَالَ رَجُلٌ مِنَ القَوْمِ: اللَّهُمَّ العَنْهُ، مَا أَكْثَرَ مَا يُؤْتَى بِهِ! فَقَالَ النَّبِيُّ </w:t>
      </w:r>
      <w:r w:rsidR="00E564C2" w:rsidRPr="001847A5">
        <w:rPr>
          <w:rFonts w:ascii="adwa-assalaf" w:hAnsi="adwa-assalaf" w:cs="adwa-assalaf"/>
          <w:sz w:val="32"/>
          <w:szCs w:val="32"/>
          <w:rtl/>
          <w:lang w:bidi="ar-EG"/>
        </w:rPr>
        <w:t>صَلَّى اللَّهُ عَلَيْهِ وَسَلَّمَ</w:t>
      </w:r>
      <w:r w:rsidR="00EE1DB7" w:rsidRPr="001847A5">
        <w:rPr>
          <w:rFonts w:ascii="adwa-assalaf" w:hAnsi="adwa-assalaf" w:cs="adwa-assalaf"/>
          <w:sz w:val="32"/>
          <w:szCs w:val="32"/>
          <w:rtl/>
          <w:lang w:bidi="ar-EG"/>
        </w:rPr>
        <w:t>: "لاَ تَلْعَنُوهُ، فَوَاللَّهِ مَا عَلِمْتُ إلا إِنَّهُ يُحِبُّ اللَّهَ وَرَسُولَهُ"). [صحيح البخاري].</w:t>
      </w:r>
      <w:r w:rsidR="00286341">
        <w:rPr>
          <w:rStyle w:val="a4"/>
          <w:rFonts w:ascii="adwa-assalaf" w:hAnsi="adwa-assalaf" w:cs="adwa-assalaf"/>
          <w:sz w:val="32"/>
          <w:szCs w:val="32"/>
          <w:rtl/>
          <w:lang w:bidi="ar-EG"/>
        </w:rPr>
        <w:t>(</w:t>
      </w:r>
      <w:r w:rsidR="00286341" w:rsidRPr="001847A5">
        <w:rPr>
          <w:rStyle w:val="a4"/>
          <w:rFonts w:ascii="adwa-assalaf" w:hAnsi="adwa-assalaf" w:cs="adwa-assalaf"/>
          <w:sz w:val="32"/>
          <w:szCs w:val="32"/>
          <w:rtl/>
          <w:lang w:bidi="ar-EG"/>
        </w:rPr>
        <w:footnoteReference w:id="8"/>
      </w:r>
      <w:r w:rsidR="00286341">
        <w:rPr>
          <w:rStyle w:val="a4"/>
          <w:rFonts w:ascii="adwa-assalaf" w:hAnsi="adwa-assalaf" w:cs="adwa-assalaf"/>
          <w:sz w:val="32"/>
          <w:szCs w:val="32"/>
          <w:rtl/>
          <w:lang w:bidi="ar-EG"/>
        </w:rPr>
        <w:t>)</w:t>
      </w:r>
    </w:p>
    <w:p w:rsidR="00EE1DB7" w:rsidRPr="001847A5" w:rsidRDefault="00EE1DB7" w:rsidP="0010212D">
      <w:pPr>
        <w:spacing w:after="0" w:line="0" w:lineRule="atLeast"/>
        <w:rPr>
          <w:rFonts w:ascii="adwa-assalaf" w:hAnsi="adwa-assalaf" w:cs="adwa-assalaf"/>
          <w:sz w:val="32"/>
          <w:szCs w:val="32"/>
          <w:rtl/>
          <w:lang w:bidi="ar-EG"/>
        </w:rPr>
      </w:pPr>
      <w:r w:rsidRPr="001847A5">
        <w:rPr>
          <w:rFonts w:ascii="adwa-assalaf" w:hAnsi="adwa-assalaf" w:cs="adwa-assalaf"/>
          <w:sz w:val="32"/>
          <w:szCs w:val="32"/>
          <w:rtl/>
          <w:lang w:bidi="ar-EG"/>
        </w:rPr>
        <w:t xml:space="preserve">حِرْص عمر بن الخطاب رضي الله عنه على ذكر صفة حسنة للصحابي الذي كان يشرب الخمر بكثرة. وهي أنه (يضحك الرسول </w:t>
      </w:r>
      <w:r w:rsidR="00E564C2" w:rsidRPr="001847A5">
        <w:rPr>
          <w:rFonts w:ascii="adwa-assalaf" w:hAnsi="adwa-assalaf" w:cs="adwa-assalaf"/>
          <w:sz w:val="32"/>
          <w:szCs w:val="32"/>
          <w:rtl/>
          <w:lang w:bidi="ar-EG"/>
        </w:rPr>
        <w:t>صَلَّى اللَّهُ عَلَيْهِ وَسَلَّمَ</w:t>
      </w:r>
      <w:r w:rsidRPr="001847A5">
        <w:rPr>
          <w:rFonts w:ascii="adwa-assalaf" w:hAnsi="adwa-assalaf" w:cs="adwa-assalaf"/>
          <w:sz w:val="32"/>
          <w:szCs w:val="32"/>
          <w:rtl/>
          <w:lang w:bidi="ar-EG"/>
        </w:rPr>
        <w:t xml:space="preserve">)، فهو بهذا سبب في إدخال السرور على قلبه </w:t>
      </w:r>
      <w:r w:rsidR="00E564C2" w:rsidRPr="001847A5">
        <w:rPr>
          <w:rFonts w:ascii="adwa-assalaf" w:hAnsi="adwa-assalaf" w:cs="adwa-assalaf"/>
          <w:sz w:val="32"/>
          <w:szCs w:val="32"/>
          <w:rtl/>
          <w:lang w:bidi="ar-EG"/>
        </w:rPr>
        <w:t>صَلَّى اللَّهُ عَلَيْهِ وَسَلَّمَ</w:t>
      </w:r>
      <w:r w:rsidRPr="001847A5">
        <w:rPr>
          <w:rFonts w:ascii="adwa-assalaf" w:hAnsi="adwa-assalaf" w:cs="adwa-assalaf"/>
          <w:sz w:val="32"/>
          <w:szCs w:val="32"/>
          <w:rtl/>
          <w:lang w:bidi="ar-EG"/>
        </w:rPr>
        <w:t>. وهذا هو الأصل في إسلامنا، أن نحرص على ذكر محاسن الإنسان، والنظر للجانب المشرق منه، وجعله يطغى على الجانب المظلم حتى يمحوه،</w:t>
      </w:r>
      <w:r w:rsidRPr="0010212D">
        <w:rPr>
          <w:rFonts w:cs="Akhbar MT"/>
          <w:b/>
          <w:bCs/>
          <w:color w:val="0000CC"/>
          <w:sz w:val="32"/>
          <w:szCs w:val="32"/>
          <w:rtl/>
          <w:lang w:bidi="ar-EG"/>
        </w:rPr>
        <w:t xml:space="preserve"> </w:t>
      </w:r>
      <w:r w:rsidR="004841B2" w:rsidRPr="0010212D">
        <w:rPr>
          <w:rFonts w:cs="Akhbar MT"/>
          <w:b/>
          <w:bCs/>
          <w:color w:val="0000CC"/>
          <w:sz w:val="32"/>
          <w:szCs w:val="32"/>
          <w:rtl/>
          <w:lang w:bidi="ar-EG"/>
        </w:rPr>
        <w:t>{إِنَّ الْحَسَنَاتِ يُذْهِبْنَ السَّيِّئَاتِ} [هود: 114]</w:t>
      </w:r>
      <w:r w:rsidR="004841B2" w:rsidRPr="001847A5">
        <w:rPr>
          <w:rFonts w:cs="Akhbar MT"/>
          <w:color w:val="0000CC"/>
          <w:sz w:val="32"/>
          <w:szCs w:val="32"/>
          <w:rtl/>
          <w:lang w:bidi="ar-EG"/>
        </w:rPr>
        <w:t xml:space="preserve"> </w:t>
      </w:r>
      <w:r w:rsidRPr="001847A5">
        <w:rPr>
          <w:rFonts w:ascii="adwa-assalaf" w:hAnsi="adwa-assalaf" w:cs="adwa-assalaf"/>
          <w:sz w:val="32"/>
          <w:szCs w:val="32"/>
          <w:rtl/>
          <w:lang w:bidi="ar-EG"/>
        </w:rPr>
        <w:t>وذلك على نقيض ما يفعله البعض في عصرنا، حيث تجدهم "يُنَقِّبون" بحثًا عن الجانب المعتم في الآخرين، وما إن يجدوه حتى يستغلوه كوسيلة، تَجُبُّ ما قبلها وتمحو ما بعدها من الخير!</w:t>
      </w:r>
    </w:p>
    <w:p w:rsidR="00E564C2" w:rsidRPr="001847A5" w:rsidRDefault="001B309A" w:rsidP="0010212D">
      <w:pPr>
        <w:spacing w:after="0" w:line="0" w:lineRule="atLeast"/>
        <w:rPr>
          <w:rFonts w:ascii="adwa-assalaf" w:hAnsi="adwa-assalaf" w:cs="adwa-assalaf"/>
          <w:sz w:val="32"/>
          <w:szCs w:val="32"/>
          <w:rtl/>
          <w:lang w:bidi="ar-EG"/>
        </w:rPr>
      </w:pPr>
      <w:r w:rsidRPr="0010212D">
        <w:rPr>
          <w:rFonts w:ascii="adwa-assalaf" w:hAnsi="adwa-assalaf" w:cs="adwa-assalaf"/>
          <w:b/>
          <w:bCs/>
          <w:color w:val="FF0000"/>
          <w:sz w:val="32"/>
          <w:szCs w:val="32"/>
          <w:rtl/>
          <w:lang w:bidi="ar-EG"/>
        </w:rPr>
        <w:t>مع أصحاب الصغائر</w:t>
      </w:r>
      <w:r w:rsidRPr="001847A5">
        <w:rPr>
          <w:rFonts w:ascii="adwa-assalaf" w:hAnsi="adwa-assalaf" w:cs="adwa-assalaf"/>
          <w:color w:val="FF0000"/>
          <w:sz w:val="32"/>
          <w:szCs w:val="32"/>
          <w:rtl/>
          <w:lang w:bidi="ar-EG"/>
        </w:rPr>
        <w:t xml:space="preserve"> </w:t>
      </w:r>
      <w:r w:rsidR="00286341">
        <w:rPr>
          <w:rFonts w:ascii="adwa-assalaf" w:hAnsi="adwa-assalaf" w:cs="adwa-assalaf" w:hint="cs"/>
          <w:color w:val="FF0000"/>
          <w:sz w:val="32"/>
          <w:szCs w:val="32"/>
          <w:rtl/>
          <w:lang w:bidi="ar-EG"/>
        </w:rPr>
        <w:t xml:space="preserve">: </w:t>
      </w:r>
      <w:r w:rsidRPr="001847A5">
        <w:rPr>
          <w:rFonts w:ascii="adwa-assalaf" w:hAnsi="adwa-assalaf" w:cs="adwa-assalaf"/>
          <w:sz w:val="32"/>
          <w:szCs w:val="32"/>
          <w:rtl/>
          <w:lang w:bidi="ar-EG"/>
        </w:rPr>
        <w:t>إذا كان هذا حاله صلى الله عليه وسلم مع أصحاب الكبائر، وهذا هدي النبي مع العصاة والمذنبين، فلا شك أنه كان أشد تسامحا ورحمة ورأفة مع أصحاب الصغائر</w:t>
      </w:r>
      <w:r w:rsidR="00E564C2" w:rsidRPr="001847A5">
        <w:rPr>
          <w:rtl/>
        </w:rPr>
        <w:t xml:space="preserve"> </w:t>
      </w:r>
      <w:r w:rsidR="00E564C2" w:rsidRPr="001847A5">
        <w:rPr>
          <w:rFonts w:ascii="adwa-assalaf" w:hAnsi="adwa-assalaf" w:cs="adwa-assalaf"/>
          <w:sz w:val="32"/>
          <w:szCs w:val="32"/>
          <w:rtl/>
          <w:lang w:bidi="ar-EG"/>
        </w:rPr>
        <w:t>عَن أَنَس؛ أَنَّ رَجُلا أَتَى النَّبِيّ صَلَّى اللَّهُ عَلَيْهِ وَسَلَّمَ فَقَالَ: يَا رَسولَ اللهِ إِنِّي أَصَبْتُ حَدًّا فَأَقِمْهُ عَلَيَّ وَلَمْ يَسْأَلْهُ عَنْهُ وَحَضَرَتِ الصَّلاةُ فَصَلَّى مَعَ النَّبِيّ صَلَّى اللَّهُ عَلَيْهِ وَسَلَّمَ فَلَمَّا قَضَى النَّبِيّ صَلَّى اللَّهُ عَلَيْهِ وَسَلَّمَ الصَّلاةَ قَالَ: يَا رَسولَ اللهِ إِنِّي أَصَبْتُ حَدًّا فَأَقِمْ فِيَّ كِتَابَ اللَّهِ قَالَ: أَلَيْسَ قَدْ شَهِدْتَ الصَّلاةَ مَعَنَا قَالَ: بَلَى قَالَ: فَإِنَّ اللَّهَ قَدْ غَفَرَ لَكَ</w:t>
      </w:r>
      <w:r w:rsidR="00286341">
        <w:rPr>
          <w:rStyle w:val="a4"/>
          <w:rFonts w:ascii="adwa-assalaf" w:hAnsi="adwa-assalaf" w:cs="adwa-assalaf"/>
          <w:sz w:val="32"/>
          <w:szCs w:val="32"/>
          <w:rtl/>
          <w:lang w:bidi="ar-EG"/>
        </w:rPr>
        <w:t>(</w:t>
      </w:r>
      <w:r w:rsidR="00286341" w:rsidRPr="001847A5">
        <w:rPr>
          <w:rStyle w:val="a4"/>
          <w:rFonts w:ascii="adwa-assalaf" w:hAnsi="adwa-assalaf" w:cs="adwa-assalaf"/>
          <w:sz w:val="32"/>
          <w:szCs w:val="32"/>
          <w:rtl/>
          <w:lang w:bidi="ar-EG"/>
        </w:rPr>
        <w:footnoteReference w:id="9"/>
      </w:r>
      <w:r w:rsidR="00286341">
        <w:rPr>
          <w:rStyle w:val="a4"/>
          <w:rFonts w:ascii="adwa-assalaf" w:hAnsi="adwa-assalaf" w:cs="adwa-assalaf"/>
          <w:sz w:val="32"/>
          <w:szCs w:val="32"/>
          <w:rtl/>
          <w:lang w:bidi="ar-EG"/>
        </w:rPr>
        <w:t>)</w:t>
      </w:r>
    </w:p>
    <w:p w:rsidR="001B309A" w:rsidRPr="001847A5" w:rsidRDefault="001B309A" w:rsidP="0010212D">
      <w:pPr>
        <w:spacing w:after="0" w:line="0" w:lineRule="atLeast"/>
        <w:rPr>
          <w:rFonts w:ascii="adwa-assalaf" w:hAnsi="adwa-assalaf" w:cs="adwa-assalaf"/>
          <w:sz w:val="32"/>
          <w:szCs w:val="32"/>
          <w:rtl/>
          <w:lang w:bidi="ar-EG"/>
        </w:rPr>
      </w:pPr>
      <w:r w:rsidRPr="001847A5">
        <w:rPr>
          <w:rFonts w:ascii="adwa-assalaf" w:hAnsi="adwa-assalaf" w:cs="adwa-assalaf" w:hint="cs"/>
          <w:sz w:val="32"/>
          <w:szCs w:val="32"/>
          <w:rtl/>
          <w:lang w:bidi="ar-EG"/>
        </w:rPr>
        <w:t>فانظر</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لم</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يسأله</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النبي</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صلى</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الله</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عليه</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وسلم</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عن</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طبيعة</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الذنب</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وتفاصيله</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بل</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انتق</w:t>
      </w:r>
      <w:r w:rsidRPr="001847A5">
        <w:rPr>
          <w:rFonts w:ascii="adwa-assalaf" w:hAnsi="adwa-assalaf" w:cs="adwa-assalaf"/>
          <w:sz w:val="32"/>
          <w:szCs w:val="32"/>
          <w:rtl/>
          <w:lang w:bidi="ar-EG"/>
        </w:rPr>
        <w:t>ل من الذنب إلى العلاج، دون أن يقف مع طبيعة الذنب منعا لإحراجه، وسترا عليه.</w:t>
      </w:r>
    </w:p>
    <w:p w:rsidR="00C56A33" w:rsidRPr="0010212D" w:rsidRDefault="00C56A33" w:rsidP="0010212D">
      <w:pPr>
        <w:spacing w:after="0" w:line="0" w:lineRule="atLeast"/>
        <w:rPr>
          <w:rFonts w:ascii="adwa-assalaf" w:hAnsi="adwa-assalaf" w:cs="adwa-assalaf"/>
          <w:b/>
          <w:bCs/>
          <w:color w:val="FF0000"/>
          <w:sz w:val="32"/>
          <w:szCs w:val="32"/>
          <w:rtl/>
          <w:lang w:bidi="ar-EG"/>
        </w:rPr>
      </w:pPr>
      <w:r w:rsidRPr="0010212D">
        <w:rPr>
          <w:rFonts w:ascii="adwa-assalaf" w:hAnsi="adwa-assalaf" w:cs="adwa-assalaf"/>
          <w:b/>
          <w:bCs/>
          <w:color w:val="FF0000"/>
          <w:sz w:val="32"/>
          <w:szCs w:val="32"/>
          <w:rtl/>
          <w:lang w:bidi="ar-EG"/>
        </w:rPr>
        <w:lastRenderedPageBreak/>
        <w:t xml:space="preserve">وكان </w:t>
      </w:r>
      <w:r w:rsidR="008E2285" w:rsidRPr="0010212D">
        <w:rPr>
          <w:rFonts w:ascii="adwa-assalaf" w:hAnsi="adwa-assalaf" w:cs="adwa-assalaf"/>
          <w:b/>
          <w:bCs/>
          <w:color w:val="FF0000"/>
          <w:sz w:val="32"/>
          <w:szCs w:val="32"/>
          <w:rtl/>
          <w:lang w:bidi="ar-EG"/>
        </w:rPr>
        <w:t>صَلَّى اللَّهُ عَلَيْهِ وَسَلَّمَ</w:t>
      </w:r>
      <w:r w:rsidRPr="0010212D">
        <w:rPr>
          <w:rFonts w:ascii="adwa-assalaf" w:hAnsi="adwa-assalaf" w:cs="adwa-assalaf"/>
          <w:b/>
          <w:bCs/>
          <w:color w:val="FF0000"/>
          <w:sz w:val="32"/>
          <w:szCs w:val="32"/>
          <w:rtl/>
          <w:lang w:bidi="ar-EG"/>
        </w:rPr>
        <w:t xml:space="preserve"> يكره أن تُرفع إليه الحدود:</w:t>
      </w:r>
    </w:p>
    <w:p w:rsidR="001B309A" w:rsidRPr="001847A5" w:rsidRDefault="00AF47E6" w:rsidP="0010212D">
      <w:pPr>
        <w:spacing w:after="0" w:line="0" w:lineRule="atLeast"/>
        <w:rPr>
          <w:rFonts w:ascii="adwa-assalaf" w:hAnsi="adwa-assalaf" w:cs="adwa-assalaf"/>
          <w:sz w:val="32"/>
          <w:szCs w:val="32"/>
          <w:rtl/>
          <w:lang w:bidi="ar-EG"/>
        </w:rPr>
      </w:pPr>
      <w:r w:rsidRPr="001847A5">
        <w:rPr>
          <w:rFonts w:ascii="adwa-assalaf" w:hAnsi="adwa-assalaf" w:cs="adwa-assalaf" w:hint="cs"/>
          <w:sz w:val="32"/>
          <w:szCs w:val="32"/>
          <w:rtl/>
          <w:lang w:bidi="ar-EG"/>
        </w:rPr>
        <w:t xml:space="preserve">و كان الرؤوف الرحيم </w:t>
      </w:r>
      <w:r w:rsidRPr="001847A5">
        <w:rPr>
          <w:rFonts w:ascii="adwa-assalaf" w:hAnsi="adwa-assalaf" w:cs="adwa-assalaf"/>
          <w:sz w:val="32"/>
          <w:szCs w:val="32"/>
          <w:rtl/>
          <w:lang w:bidi="ar-EG"/>
        </w:rPr>
        <w:t>صَلَّى اللَّهُ عَلَيْهِ وَسَلَّمَ</w:t>
      </w:r>
      <w:r w:rsidRPr="001847A5">
        <w:rPr>
          <w:rFonts w:ascii="adwa-assalaf" w:hAnsi="adwa-assalaf" w:cs="adwa-assalaf" w:hint="cs"/>
          <w:sz w:val="32"/>
          <w:szCs w:val="32"/>
          <w:rtl/>
          <w:lang w:bidi="ar-EG"/>
        </w:rPr>
        <w:t xml:space="preserve"> يكره أن ترفع إليه الحدود و ذلك لأن الحد اذا رفع </w:t>
      </w:r>
      <w:r w:rsidR="00462C40" w:rsidRPr="001847A5">
        <w:rPr>
          <w:rFonts w:ascii="adwa-assalaf" w:hAnsi="adwa-assalaf" w:cs="adwa-assalaf" w:hint="cs"/>
          <w:sz w:val="32"/>
          <w:szCs w:val="32"/>
          <w:rtl/>
          <w:lang w:bidi="ar-EG"/>
        </w:rPr>
        <w:t>إ</w:t>
      </w:r>
      <w:r w:rsidRPr="001847A5">
        <w:rPr>
          <w:rFonts w:ascii="adwa-assalaf" w:hAnsi="adwa-assalaf" w:cs="adwa-assalaf" w:hint="cs"/>
          <w:sz w:val="32"/>
          <w:szCs w:val="32"/>
          <w:rtl/>
          <w:lang w:bidi="ar-EG"/>
        </w:rPr>
        <w:t xml:space="preserve">ليه فلابد من </w:t>
      </w:r>
      <w:r w:rsidR="00462C40" w:rsidRPr="001847A5">
        <w:rPr>
          <w:rFonts w:ascii="adwa-assalaf" w:hAnsi="adwa-assalaf" w:cs="adwa-assalaf" w:hint="cs"/>
          <w:sz w:val="32"/>
          <w:szCs w:val="32"/>
          <w:rtl/>
          <w:lang w:bidi="ar-EG"/>
        </w:rPr>
        <w:t>إقامته</w:t>
      </w:r>
      <w:r w:rsidRPr="001847A5">
        <w:rPr>
          <w:rFonts w:ascii="adwa-assalaf" w:hAnsi="adwa-assalaf" w:cs="adwa-assalaf" w:hint="cs"/>
          <w:sz w:val="32"/>
          <w:szCs w:val="32"/>
          <w:rtl/>
          <w:lang w:bidi="ar-EG"/>
        </w:rPr>
        <w:t xml:space="preserve"> </w:t>
      </w:r>
      <w:r w:rsidR="00462C40" w:rsidRPr="001847A5">
        <w:rPr>
          <w:rFonts w:ascii="adwa-assalaf" w:hAnsi="adwa-assalaf" w:cs="adwa-assalaf" w:hint="cs"/>
          <w:sz w:val="32"/>
          <w:szCs w:val="32"/>
          <w:rtl/>
          <w:lang w:bidi="ar-EG"/>
        </w:rPr>
        <w:t>،</w:t>
      </w:r>
      <w:r w:rsidR="008E2285" w:rsidRPr="001847A5">
        <w:rPr>
          <w:rFonts w:ascii="adwa-assalaf" w:hAnsi="adwa-assalaf" w:cs="adwa-assalaf"/>
          <w:sz w:val="32"/>
          <w:szCs w:val="32"/>
          <w:rtl/>
          <w:lang w:bidi="ar-EG"/>
        </w:rPr>
        <w:t>عَنْ شُعْبَةَ، قَالَ: سَمِعْتُ يَحْيَى الْجَابِرَ، يَقُولُ: سَمِعْتُ أَبَا مَاجِدَةَ، يَقُولُ: كُنْتُ قَاعِدًا مَعَ عَبْدِ اللَّهِ بْنِ مَسْعُودٍ رَضِيَ اللَّهُ عَنْهُ، فَقَالَ: إِنِّي لَا أَذْكُرُ أَوَّلَ رَجُلٍ قَطَعَهُ رَسُولُ اللَّهِ صَلَّى اللهُ عَلَيْهِ وَسَلَّمَ أُتِيَ بِسَارِقٍ فَأَمَرَ بِقَطْعِهِ فَكَأَنَّمَا أَسِفَ وَجْهُ رَسُولِ اللَّهِ صَلَّى اللهُ عَلَيْهِ وَسَلَّمَ فَقَالُوا: يَا رَسُولَ اللَّهِ كَأَنَّكَ كَرِهْتَ قَطْعَهُ، قَالَ: «وَمَا يَمْنَعُنِي، لَا تَكُونُوا أَعْوَانًا لِلشَّيْطَانِ عَلَى أَخِيكُمْ إِنَّهُ لَا يَنْبَغِي لِلْإِمَامِ إِذَا انْتَهَى إِلَيْهِ حَدٌّ إِلَّا أَنْ يُقِيمَهُ، إِنَّ اللَّهَ عَفُوٌّ يُحِبُّ الْعَفْوَ وَلْيَعْفُوا وَلْيَصْفَحُوا أَلَا تُحِبُّونَ أَنْ يَغْفِرَ اللَّهُ لَكُمْ وَاللَّهُ غَفُورٌ رَحِيمٌ»</w:t>
      </w:r>
      <w:r w:rsidR="00286341">
        <w:rPr>
          <w:rStyle w:val="a4"/>
          <w:rFonts w:ascii="adwa-assalaf" w:hAnsi="adwa-assalaf" w:cs="adwa-assalaf"/>
          <w:sz w:val="32"/>
          <w:szCs w:val="32"/>
          <w:rtl/>
          <w:lang w:bidi="ar-EG"/>
        </w:rPr>
        <w:t>(</w:t>
      </w:r>
      <w:r w:rsidR="00286341" w:rsidRPr="001847A5">
        <w:rPr>
          <w:rStyle w:val="a4"/>
          <w:rFonts w:ascii="adwa-assalaf" w:hAnsi="adwa-assalaf" w:cs="adwa-assalaf"/>
          <w:sz w:val="32"/>
          <w:szCs w:val="32"/>
          <w:rtl/>
          <w:lang w:bidi="ar-EG"/>
        </w:rPr>
        <w:footnoteReference w:id="10"/>
      </w:r>
      <w:r w:rsidR="00286341">
        <w:rPr>
          <w:rStyle w:val="a4"/>
          <w:rFonts w:ascii="adwa-assalaf" w:hAnsi="adwa-assalaf" w:cs="adwa-assalaf"/>
          <w:sz w:val="32"/>
          <w:szCs w:val="32"/>
          <w:rtl/>
          <w:lang w:bidi="ar-EG"/>
        </w:rPr>
        <w:t>)</w:t>
      </w:r>
    </w:p>
    <w:p w:rsidR="001B309A" w:rsidRPr="0010212D" w:rsidRDefault="008E2285" w:rsidP="0010212D">
      <w:pPr>
        <w:spacing w:after="0" w:line="0" w:lineRule="atLeast"/>
        <w:rPr>
          <w:rFonts w:ascii="adwa-assalaf" w:hAnsi="adwa-assalaf" w:cs="adwa-assalaf"/>
          <w:b/>
          <w:bCs/>
          <w:color w:val="FF0000"/>
          <w:sz w:val="32"/>
          <w:szCs w:val="32"/>
          <w:rtl/>
          <w:lang w:bidi="ar-EG"/>
        </w:rPr>
      </w:pPr>
      <w:r w:rsidRPr="0010212D">
        <w:rPr>
          <w:rFonts w:ascii="adwa-assalaf" w:hAnsi="adwa-assalaf" w:cs="adwa-assalaf" w:hint="cs"/>
          <w:b/>
          <w:bCs/>
          <w:color w:val="FF0000"/>
          <w:sz w:val="32"/>
          <w:szCs w:val="32"/>
          <w:rtl/>
          <w:lang w:bidi="ar-EG"/>
        </w:rPr>
        <w:t xml:space="preserve">رفقه </w:t>
      </w:r>
      <w:r w:rsidR="001847A5" w:rsidRPr="0010212D">
        <w:rPr>
          <w:rFonts w:ascii="adwa-assalaf" w:hAnsi="adwa-assalaf" w:cs="adwa-assalaf" w:hint="cs"/>
          <w:b/>
          <w:bCs/>
          <w:color w:val="FF0000"/>
          <w:sz w:val="32"/>
          <w:szCs w:val="32"/>
          <w:rtl/>
          <w:lang w:bidi="ar-EG"/>
        </w:rPr>
        <w:t>وحلمه مع</w:t>
      </w:r>
      <w:r w:rsidRPr="0010212D">
        <w:rPr>
          <w:rFonts w:ascii="adwa-assalaf" w:hAnsi="adwa-assalaf" w:cs="adwa-assalaf" w:hint="cs"/>
          <w:b/>
          <w:bCs/>
          <w:color w:val="FF0000"/>
          <w:sz w:val="32"/>
          <w:szCs w:val="32"/>
          <w:rtl/>
          <w:lang w:bidi="ar-EG"/>
        </w:rPr>
        <w:t xml:space="preserve"> </w:t>
      </w:r>
      <w:r w:rsidR="00462C40" w:rsidRPr="0010212D">
        <w:rPr>
          <w:rFonts w:ascii="adwa-assalaf" w:hAnsi="adwa-assalaf" w:cs="adwa-assalaf" w:hint="cs"/>
          <w:b/>
          <w:bCs/>
          <w:color w:val="FF0000"/>
          <w:sz w:val="32"/>
          <w:szCs w:val="32"/>
          <w:rtl/>
          <w:lang w:bidi="ar-EG"/>
        </w:rPr>
        <w:t>الجاهل:</w:t>
      </w:r>
    </w:p>
    <w:p w:rsidR="001B309A" w:rsidRPr="001847A5" w:rsidRDefault="00286341" w:rsidP="0010212D">
      <w:pPr>
        <w:spacing w:after="0" w:line="0" w:lineRule="atLeast"/>
        <w:rPr>
          <w:rFonts w:ascii="adwa-assalaf" w:hAnsi="adwa-assalaf" w:cs="adwa-assalaf"/>
          <w:sz w:val="32"/>
          <w:szCs w:val="32"/>
          <w:rtl/>
          <w:lang w:bidi="ar-EG"/>
        </w:rPr>
      </w:pPr>
      <w:r>
        <w:rPr>
          <w:rFonts w:ascii="adwa-assalaf" w:hAnsi="adwa-assalaf" w:cs="adwa-assalaf" w:hint="cs"/>
          <w:sz w:val="32"/>
          <w:szCs w:val="32"/>
          <w:rtl/>
          <w:lang w:bidi="ar-EG"/>
        </w:rPr>
        <w:t xml:space="preserve"> معاشر الأحباب :</w:t>
      </w:r>
      <w:r w:rsidR="001B309A" w:rsidRPr="001847A5">
        <w:rPr>
          <w:rFonts w:ascii="adwa-assalaf" w:hAnsi="adwa-assalaf" w:cs="adwa-assalaf"/>
          <w:sz w:val="32"/>
          <w:szCs w:val="32"/>
          <w:rtl/>
          <w:lang w:bidi="ar-EG"/>
        </w:rPr>
        <w:t>قد كان مِن هدي النبي صلى الله عليه وسلم أنه يعفو عن الإساءة، ويغفر الزلَّة، ويتحمل جفاء الجفاة</w:t>
      </w:r>
      <w:r w:rsidR="008E2285" w:rsidRPr="001847A5">
        <w:rPr>
          <w:rFonts w:ascii="adwa-assalaf" w:hAnsi="adwa-assalaf" w:cs="adwa-assalaf"/>
          <w:sz w:val="32"/>
          <w:szCs w:val="32"/>
          <w:rtl/>
          <w:lang w:bidi="ar-EG"/>
        </w:rPr>
        <w:t xml:space="preserve"> عَنِ ابْنِ مَالِكٍ، قَالَ: كُنْتُ أَمْشِي مَعَ رَسُولِ اللهِ صَلَّى اللَّهُ عَلَيْهِ وَسَلَّمَ وَعَلَيْهِ بُرْدٌ نَجْرَانِيٌّ غَلِيظُ الْحَاشِيَةِ، فَأَدْرَكَهُ أَعْرَابِيٌّ فَجَبَذَهُ مِنْ خَلْفِهِ جَبْذَةً حَتَّى رَأَيْتُ صَفْحَةَ عُنُقِ رَسُولِ اللهِ صَلَّى اللَّهُ عَلَيْهِ وَسَلَّمَ قَدْ أَثَّرَتْ بِهِ حَاشِيَةُ الْبُرْدِ مِنْ شِدَّةِ جَبْذَتِهِ، فَقَالَ: يَا مُحَمَّدُ، أَعْطِنِي مِنْ مَالِ اللهِ الَّذِي عِنْدَكَ، فَالْتَفَتَ إِلَيْهِ النَّبِيُّ صَلَّى اللَّهُ عَلَيْهِ وَسَلَّمَ فَضَحِكَ، ثُمَّ أَمَرَ لَهُ بِعَطَاءٍ " رَوَاهُ مُسْلِمٌ </w:t>
      </w:r>
      <w:r>
        <w:rPr>
          <w:rStyle w:val="a4"/>
          <w:rFonts w:ascii="adwa-assalaf" w:hAnsi="adwa-assalaf" w:cs="adwa-assalaf"/>
          <w:sz w:val="32"/>
          <w:szCs w:val="32"/>
          <w:rtl/>
          <w:lang w:bidi="ar-EG"/>
        </w:rPr>
        <w:t>(</w:t>
      </w:r>
      <w:r w:rsidRPr="001847A5">
        <w:rPr>
          <w:rStyle w:val="a4"/>
          <w:rFonts w:ascii="adwa-assalaf" w:hAnsi="adwa-assalaf" w:cs="adwa-assalaf"/>
          <w:sz w:val="32"/>
          <w:szCs w:val="32"/>
          <w:rtl/>
          <w:lang w:bidi="ar-EG"/>
        </w:rPr>
        <w:footnoteReference w:id="11"/>
      </w:r>
      <w:r>
        <w:rPr>
          <w:rStyle w:val="a4"/>
          <w:rFonts w:ascii="adwa-assalaf" w:hAnsi="adwa-assalaf" w:cs="adwa-assalaf"/>
          <w:sz w:val="32"/>
          <w:szCs w:val="32"/>
          <w:rtl/>
          <w:lang w:bidi="ar-EG"/>
        </w:rPr>
        <w:t>)</w:t>
      </w:r>
    </w:p>
    <w:p w:rsidR="001B309A" w:rsidRPr="001847A5" w:rsidRDefault="001B309A" w:rsidP="0010212D">
      <w:pPr>
        <w:spacing w:after="0" w:line="0" w:lineRule="atLeast"/>
        <w:rPr>
          <w:rFonts w:ascii="adwa-assalaf" w:hAnsi="adwa-assalaf" w:cs="adwa-assalaf"/>
          <w:color w:val="FF0000"/>
          <w:sz w:val="32"/>
          <w:szCs w:val="32"/>
          <w:rtl/>
          <w:lang w:bidi="ar-EG"/>
        </w:rPr>
      </w:pPr>
      <w:r w:rsidRPr="001847A5">
        <w:rPr>
          <w:rFonts w:ascii="adwa-assalaf" w:hAnsi="adwa-assalaf" w:cs="adwa-assalaf"/>
          <w:sz w:val="32"/>
          <w:szCs w:val="32"/>
          <w:rtl/>
          <w:lang w:bidi="ar-EG"/>
        </w:rPr>
        <w:t xml:space="preserve">فتأمَّلوا حال هذا الأعرابيِّ مع النبي صلى الله عليه وسلم لم يكتفِ بتنبيهه بالكلام؛ بل جبذ بردائه جبذة شديدة، أثَّرت في صفحة عاتق النبي صلى الله عليه وسلم ثم ناداه باسمه كما ينادي بعضَ أولاده، وقد أَمَر الله أن يشرَّف ويعظَّم ويُدعَى باسم النبوة والرسالة، وهو مع ذلك كله لم يتلطَّف في طلب مسألته؛ بل قال: يا محمد، مُر لي من مال الله الذي عندك، فلسانُ حاله: الفضل والمنة لله لا لك، ومع ذلك الجفاء في القول والفعل يضحك النبي صلى الله عليه وسلم في وجهه، ويأمر له بالعطاء، فهذه صورة من صور: </w:t>
      </w:r>
      <w:r w:rsidRPr="0010212D">
        <w:rPr>
          <w:rFonts w:ascii="Times New Roman" w:hAnsi="Times New Roman" w:cs="Times New Roman" w:hint="cs"/>
          <w:b/>
          <w:bCs/>
          <w:color w:val="0000CC"/>
          <w:sz w:val="32"/>
          <w:szCs w:val="32"/>
          <w:rtl/>
          <w:lang w:bidi="ar-EG"/>
        </w:rPr>
        <w:t>﴿</w:t>
      </w:r>
      <w:r w:rsidRPr="0010212D">
        <w:rPr>
          <w:rFonts w:cs="Akhbar MT"/>
          <w:b/>
          <w:bCs/>
          <w:color w:val="0000CC"/>
          <w:sz w:val="32"/>
          <w:szCs w:val="32"/>
          <w:rtl/>
          <w:lang w:bidi="ar-EG"/>
        </w:rPr>
        <w:t xml:space="preserve"> </w:t>
      </w:r>
      <w:r w:rsidRPr="0010212D">
        <w:rPr>
          <w:rFonts w:cs="Akhbar MT" w:hint="cs"/>
          <w:b/>
          <w:bCs/>
          <w:color w:val="0000CC"/>
          <w:sz w:val="32"/>
          <w:szCs w:val="32"/>
          <w:rtl/>
          <w:lang w:bidi="ar-EG"/>
        </w:rPr>
        <w:t>وَإِنَّكَ</w:t>
      </w:r>
      <w:r w:rsidRPr="0010212D">
        <w:rPr>
          <w:rFonts w:cs="Akhbar MT"/>
          <w:b/>
          <w:bCs/>
          <w:color w:val="0000CC"/>
          <w:sz w:val="32"/>
          <w:szCs w:val="32"/>
          <w:rtl/>
          <w:lang w:bidi="ar-EG"/>
        </w:rPr>
        <w:t xml:space="preserve"> </w:t>
      </w:r>
      <w:r w:rsidRPr="0010212D">
        <w:rPr>
          <w:rFonts w:cs="Akhbar MT" w:hint="cs"/>
          <w:b/>
          <w:bCs/>
          <w:color w:val="0000CC"/>
          <w:sz w:val="32"/>
          <w:szCs w:val="32"/>
          <w:rtl/>
          <w:lang w:bidi="ar-EG"/>
        </w:rPr>
        <w:t>لَعَلَى</w:t>
      </w:r>
      <w:r w:rsidRPr="0010212D">
        <w:rPr>
          <w:rFonts w:cs="Akhbar MT"/>
          <w:b/>
          <w:bCs/>
          <w:color w:val="0000CC"/>
          <w:sz w:val="32"/>
          <w:szCs w:val="32"/>
          <w:rtl/>
          <w:lang w:bidi="ar-EG"/>
        </w:rPr>
        <w:t xml:space="preserve"> </w:t>
      </w:r>
      <w:r w:rsidRPr="0010212D">
        <w:rPr>
          <w:rFonts w:cs="Akhbar MT" w:hint="cs"/>
          <w:b/>
          <w:bCs/>
          <w:color w:val="0000CC"/>
          <w:sz w:val="32"/>
          <w:szCs w:val="32"/>
          <w:rtl/>
          <w:lang w:bidi="ar-EG"/>
        </w:rPr>
        <w:t>خُلُقٍ</w:t>
      </w:r>
      <w:r w:rsidRPr="0010212D">
        <w:rPr>
          <w:rFonts w:cs="Akhbar MT"/>
          <w:b/>
          <w:bCs/>
          <w:color w:val="0000CC"/>
          <w:sz w:val="32"/>
          <w:szCs w:val="32"/>
          <w:rtl/>
          <w:lang w:bidi="ar-EG"/>
        </w:rPr>
        <w:t xml:space="preserve"> </w:t>
      </w:r>
      <w:r w:rsidRPr="0010212D">
        <w:rPr>
          <w:rFonts w:cs="Akhbar MT" w:hint="cs"/>
          <w:b/>
          <w:bCs/>
          <w:color w:val="0000CC"/>
          <w:sz w:val="32"/>
          <w:szCs w:val="32"/>
          <w:rtl/>
          <w:lang w:bidi="ar-EG"/>
        </w:rPr>
        <w:t>عَظِيمٍ</w:t>
      </w:r>
      <w:r w:rsidRPr="0010212D">
        <w:rPr>
          <w:rFonts w:cs="Akhbar MT"/>
          <w:b/>
          <w:bCs/>
          <w:color w:val="0000CC"/>
          <w:sz w:val="32"/>
          <w:szCs w:val="32"/>
          <w:rtl/>
          <w:lang w:bidi="ar-EG"/>
        </w:rPr>
        <w:t xml:space="preserve"> </w:t>
      </w:r>
      <w:r w:rsidRPr="0010212D">
        <w:rPr>
          <w:rFonts w:ascii="Times New Roman" w:hAnsi="Times New Roman" w:cs="Times New Roman" w:hint="cs"/>
          <w:b/>
          <w:bCs/>
          <w:color w:val="0000CC"/>
          <w:sz w:val="32"/>
          <w:szCs w:val="32"/>
          <w:rtl/>
          <w:lang w:bidi="ar-EG"/>
        </w:rPr>
        <w:t>﴾</w:t>
      </w:r>
      <w:r w:rsidRPr="0010212D">
        <w:rPr>
          <w:rFonts w:cs="Akhbar MT"/>
          <w:b/>
          <w:bCs/>
          <w:color w:val="0000CC"/>
          <w:sz w:val="32"/>
          <w:szCs w:val="32"/>
          <w:rtl/>
          <w:lang w:bidi="ar-EG"/>
        </w:rPr>
        <w:t xml:space="preserve"> [</w:t>
      </w:r>
      <w:r w:rsidRPr="0010212D">
        <w:rPr>
          <w:rFonts w:cs="Akhbar MT" w:hint="cs"/>
          <w:b/>
          <w:bCs/>
          <w:color w:val="0000CC"/>
          <w:sz w:val="32"/>
          <w:szCs w:val="32"/>
          <w:rtl/>
          <w:lang w:bidi="ar-EG"/>
        </w:rPr>
        <w:t>القلم</w:t>
      </w:r>
      <w:r w:rsidRPr="0010212D">
        <w:rPr>
          <w:rFonts w:cs="Akhbar MT"/>
          <w:b/>
          <w:bCs/>
          <w:color w:val="0000CC"/>
          <w:sz w:val="32"/>
          <w:szCs w:val="32"/>
          <w:rtl/>
          <w:lang w:bidi="ar-EG"/>
        </w:rPr>
        <w:t>: 4].</w:t>
      </w:r>
    </w:p>
    <w:p w:rsidR="008E2285" w:rsidRPr="001847A5" w:rsidRDefault="008E2285" w:rsidP="0010212D">
      <w:pPr>
        <w:spacing w:after="0" w:line="0" w:lineRule="atLeast"/>
        <w:rPr>
          <w:rFonts w:ascii="adwa-assalaf" w:hAnsi="adwa-assalaf" w:cs="adwa-assalaf"/>
          <w:sz w:val="32"/>
          <w:szCs w:val="32"/>
          <w:rtl/>
          <w:lang w:bidi="ar-EG"/>
        </w:rPr>
      </w:pPr>
      <w:r w:rsidRPr="001847A5">
        <w:rPr>
          <w:rFonts w:ascii="adwa-assalaf" w:hAnsi="adwa-assalaf" w:cs="adwa-assalaf" w:hint="cs"/>
          <w:sz w:val="32"/>
          <w:szCs w:val="32"/>
          <w:rtl/>
          <w:lang w:bidi="ar-EG"/>
        </w:rPr>
        <w:t xml:space="preserve">عن </w:t>
      </w:r>
      <w:r w:rsidRPr="001847A5">
        <w:rPr>
          <w:rFonts w:ascii="adwa-assalaf" w:hAnsi="adwa-assalaf" w:cs="adwa-assalaf"/>
          <w:sz w:val="32"/>
          <w:szCs w:val="32"/>
          <w:rtl/>
          <w:lang w:bidi="ar-EG"/>
        </w:rPr>
        <w:t>أَنَسِ بْنِ مَالِكٍ قَالَ:</w:t>
      </w:r>
      <w:r w:rsidRPr="001847A5">
        <w:rPr>
          <w:rFonts w:ascii="adwa-assalaf" w:hAnsi="adwa-assalaf" w:cs="adwa-assalaf" w:hint="cs"/>
          <w:sz w:val="32"/>
          <w:szCs w:val="32"/>
          <w:rtl/>
          <w:lang w:bidi="ar-EG"/>
        </w:rPr>
        <w:t xml:space="preserve"> </w:t>
      </w:r>
      <w:r w:rsidRPr="001847A5">
        <w:rPr>
          <w:rFonts w:ascii="adwa-assalaf" w:hAnsi="adwa-assalaf" w:cs="adwa-assalaf"/>
          <w:sz w:val="32"/>
          <w:szCs w:val="32"/>
          <w:rtl/>
          <w:lang w:bidi="ar-EG"/>
        </w:rPr>
        <w:t xml:space="preserve">كَانَ رَسُولُ اللَّهِ - صَلَّى اللَّهُ عَلَيْهِ وَسَلَّمَ - قَاعِدًا فِي الْمَسْجِدِ وَأَصْحَابُهُ مَعَهُ، إِذْ جَاءَ أَعْرَابِيٌّ فَبَالَ فِي الْمَسْجِدِ. فَقَالَ أَصْحَابُهُ: مَهْ مَهْ. فَقَالَ النَّبِيُّ - صَلَّى اللَّهُ عَلَيْهِ وَسَلَّمَ - لِأَصْحَابِهِ: "لَا تُزْرِمُوهُ، دَعُوهُ"، ثُمَّ </w:t>
      </w:r>
      <w:r w:rsidRPr="001847A5">
        <w:rPr>
          <w:rFonts w:ascii="adwa-assalaf" w:hAnsi="adwa-assalaf" w:cs="adwa-assalaf"/>
          <w:sz w:val="32"/>
          <w:szCs w:val="32"/>
          <w:rtl/>
          <w:lang w:bidi="ar-EG"/>
        </w:rPr>
        <w:lastRenderedPageBreak/>
        <w:t>دَعَاهُ، فَقَالَ: "إِنَّ هَذَا الْمَسْجِدَ لَا يَصْلُحُ لِشَيْءٍ مِنَ الْقَذَرِ وَالْبَوْلِ -أَوْ كَمَا قَالَ رَسُولُ اللَّهِ - صَلَّى اللَّهُ عَلَيْهِ وَسَلَّمَ -: إِنَّمَا هُوَ لِقِرَاءَةِ الْقُرْآنِ، وَذِكْرِ اللَّهِ،</w:t>
      </w:r>
      <w:r w:rsidR="00286341">
        <w:rPr>
          <w:rStyle w:val="a4"/>
          <w:rFonts w:ascii="adwa-assalaf" w:hAnsi="adwa-assalaf" w:cs="adwa-assalaf"/>
          <w:sz w:val="32"/>
          <w:szCs w:val="32"/>
          <w:rtl/>
          <w:lang w:bidi="ar-EG"/>
        </w:rPr>
        <w:t>(</w:t>
      </w:r>
      <w:r w:rsidR="00286341" w:rsidRPr="001847A5">
        <w:rPr>
          <w:rStyle w:val="a4"/>
          <w:rFonts w:ascii="adwa-assalaf" w:hAnsi="adwa-assalaf" w:cs="adwa-assalaf"/>
          <w:sz w:val="32"/>
          <w:szCs w:val="32"/>
          <w:rtl/>
          <w:lang w:bidi="ar-EG"/>
        </w:rPr>
        <w:footnoteReference w:id="12"/>
      </w:r>
      <w:r w:rsidR="00286341">
        <w:rPr>
          <w:rStyle w:val="a4"/>
          <w:rFonts w:ascii="adwa-assalaf" w:hAnsi="adwa-assalaf" w:cs="adwa-assalaf"/>
          <w:sz w:val="32"/>
          <w:szCs w:val="32"/>
          <w:rtl/>
          <w:lang w:bidi="ar-EG"/>
        </w:rPr>
        <w:t>)</w:t>
      </w:r>
    </w:p>
    <w:p w:rsidR="00462C40" w:rsidRDefault="00462C40" w:rsidP="0010212D">
      <w:pPr>
        <w:spacing w:after="0" w:line="0" w:lineRule="atLeast"/>
        <w:rPr>
          <w:rFonts w:ascii="adwa-assalaf" w:hAnsi="adwa-assalaf" w:cs="adwa-assalaf"/>
          <w:sz w:val="32"/>
          <w:szCs w:val="32"/>
          <w:rtl/>
          <w:lang w:bidi="ar-EG"/>
        </w:rPr>
      </w:pPr>
      <w:r w:rsidRPr="001847A5">
        <w:rPr>
          <w:rFonts w:ascii="adwa-assalaf" w:hAnsi="adwa-assalaf" w:cs="adwa-assalaf"/>
          <w:sz w:val="32"/>
          <w:szCs w:val="32"/>
          <w:rtl/>
          <w:lang w:bidi="ar-EG"/>
        </w:rPr>
        <w:t>قوله صلّى الله عليه وسلّم: " دعوه ولا تزرموه " فيها وجوب الرفق بالجاهل في التعليم، فالنبي صلّى الله عليه وسلّم أمر أصحابه أن يتركوه ونهاهم أن يقطعوا عليه بوله لجهل هذا الأعرابي حيث إنه لم يفعل ذلك استخفافاً وعناداً وهكذا يجب أن يكون المُنكِر مع الجاهل ولو عَظُم ذنبه ما دام جاهلاً فليس بقعة أعظم من بيوت الله وليس أقبح من البول فيها ومع ذلك رفق النبي صلّى الله عليه وسلّم بذلك الأعرابي لجهله وأخبره ما الذي يصلح في هذه المساجد من ذكر وصلاة وقرآن وما لا يصلح فيها.</w:t>
      </w:r>
    </w:p>
    <w:p w:rsidR="001847A5" w:rsidRPr="001847A5" w:rsidRDefault="001847A5" w:rsidP="0010212D">
      <w:pPr>
        <w:spacing w:after="0" w:line="0" w:lineRule="atLeast"/>
        <w:jc w:val="center"/>
        <w:rPr>
          <w:rFonts w:ascii="adwa-assalaf" w:hAnsi="adwa-assalaf" w:cs="adwa-assalaf"/>
          <w:sz w:val="32"/>
          <w:szCs w:val="32"/>
          <w:rtl/>
          <w:lang w:bidi="ar-EG"/>
        </w:rPr>
      </w:pPr>
      <w:r>
        <w:rPr>
          <w:rFonts w:ascii="adwa-assalaf" w:hAnsi="adwa-assalaf" w:cs="adwa-assalaf" w:hint="cs"/>
          <w:sz w:val="32"/>
          <w:szCs w:val="32"/>
          <w:rtl/>
          <w:lang w:bidi="ar-EG"/>
        </w:rPr>
        <w:t>الخطبة الثانية</w:t>
      </w:r>
    </w:p>
    <w:p w:rsidR="008E2285" w:rsidRPr="0010212D" w:rsidRDefault="00F65F03" w:rsidP="0010212D">
      <w:pPr>
        <w:spacing w:after="0" w:line="0" w:lineRule="atLeast"/>
        <w:rPr>
          <w:rFonts w:ascii="adwa-assalaf" w:hAnsi="adwa-assalaf" w:cs="adwa-assalaf"/>
          <w:b/>
          <w:bCs/>
          <w:color w:val="FF0000"/>
          <w:sz w:val="32"/>
          <w:szCs w:val="32"/>
          <w:rtl/>
          <w:lang w:bidi="ar-EG"/>
        </w:rPr>
      </w:pPr>
      <w:r w:rsidRPr="0010212D">
        <w:rPr>
          <w:rFonts w:ascii="adwa-assalaf" w:hAnsi="adwa-assalaf" w:cs="adwa-assalaf" w:hint="cs"/>
          <w:b/>
          <w:bCs/>
          <w:color w:val="FF0000"/>
          <w:sz w:val="32"/>
          <w:szCs w:val="32"/>
          <w:rtl/>
          <w:lang w:bidi="ar-EG"/>
        </w:rPr>
        <w:t xml:space="preserve">رفقه صلى الله عليه وسلم بغير </w:t>
      </w:r>
      <w:r w:rsidR="001847A5" w:rsidRPr="0010212D">
        <w:rPr>
          <w:rFonts w:ascii="adwa-assalaf" w:hAnsi="adwa-assalaf" w:cs="adwa-assalaf" w:hint="cs"/>
          <w:b/>
          <w:bCs/>
          <w:color w:val="FF0000"/>
          <w:sz w:val="32"/>
          <w:szCs w:val="32"/>
          <w:rtl/>
          <w:lang w:bidi="ar-EG"/>
        </w:rPr>
        <w:t>المسلمين:</w:t>
      </w:r>
    </w:p>
    <w:p w:rsidR="00F65F03" w:rsidRPr="001847A5" w:rsidRDefault="001847A5" w:rsidP="0010212D">
      <w:pPr>
        <w:spacing w:after="0" w:line="0" w:lineRule="atLeast"/>
        <w:rPr>
          <w:rFonts w:ascii="adwa-assalaf" w:hAnsi="adwa-assalaf" w:cs="adwa-assalaf"/>
          <w:sz w:val="32"/>
          <w:szCs w:val="32"/>
          <w:rtl/>
          <w:lang w:bidi="ar-EG"/>
        </w:rPr>
      </w:pPr>
      <w:r>
        <w:rPr>
          <w:rFonts w:ascii="adwa-assalaf" w:hAnsi="adwa-assalaf" w:cs="adwa-assalaf" w:hint="cs"/>
          <w:sz w:val="32"/>
          <w:szCs w:val="32"/>
          <w:rtl/>
          <w:lang w:bidi="ar-EG"/>
        </w:rPr>
        <w:t xml:space="preserve"> و كان في أخلاقه  مع من خالفه من غير المسلمين آية في الرحمة و الحلم و الصفح </w:t>
      </w:r>
      <w:r w:rsidR="00F65F03" w:rsidRPr="001847A5">
        <w:rPr>
          <w:rFonts w:ascii="adwa-assalaf" w:hAnsi="adwa-assalaf" w:cs="adwa-assalaf"/>
          <w:sz w:val="32"/>
          <w:szCs w:val="32"/>
          <w:rtl/>
          <w:lang w:bidi="ar-EG"/>
        </w:rPr>
        <w:t>عَنْ عَائِشَةَ، قَالَتِ: اسْتَأْذَنَ رَهْطٌ مِنَ الْمُشْرِكِينَ عَلَى النَّبِيِّ صَلَّى اللَّهُ عَلَيْهِ وَسَلَّمَ فَقَالُوا: السَّامُ عَلَيْكَ يَا أَبَا الْقَاسِمِ قَالَ: " وَعَلَيْكُمْ "، فَقَالَتْ عَائِشَةُ: بَلْ عَلَيْكُمُ السَّامُ، وَاللَّعْنَةُ، فَقَالَ رَسُولُ اللهِ صَلَّى اللَّهُ عَلَيْهِ وَسَلَّمَ: " مَهْ يَا عَائِشَةُ، إِنَّ اللهَ يُحِبُّ الرِّفْقَ فِي الْأَمْرِ كُلِّهِ "، فَقَالَتْ: أَمَا سَمِعْتَ مَا قَالُوا؟ إِنَّمَا قَالُوا: السَّامُ عَلَيْكَ، قَالَ: " قَدْ قُلْتُ: وَعَلَيْكُمْ ".</w:t>
      </w:r>
      <w:r w:rsidR="00286341">
        <w:rPr>
          <w:rStyle w:val="a4"/>
          <w:rFonts w:ascii="adwa-assalaf" w:hAnsi="adwa-assalaf" w:cs="adwa-assalaf"/>
          <w:sz w:val="32"/>
          <w:szCs w:val="32"/>
          <w:rtl/>
          <w:lang w:bidi="ar-EG"/>
        </w:rPr>
        <w:t>(</w:t>
      </w:r>
      <w:r w:rsidR="00286341" w:rsidRPr="001847A5">
        <w:rPr>
          <w:rStyle w:val="a4"/>
          <w:rFonts w:ascii="adwa-assalaf" w:hAnsi="adwa-assalaf" w:cs="adwa-assalaf"/>
          <w:sz w:val="32"/>
          <w:szCs w:val="32"/>
          <w:rtl/>
          <w:lang w:bidi="ar-EG"/>
        </w:rPr>
        <w:footnoteReference w:id="13"/>
      </w:r>
      <w:r w:rsidR="00286341">
        <w:rPr>
          <w:rStyle w:val="a4"/>
          <w:rFonts w:ascii="adwa-assalaf" w:hAnsi="adwa-assalaf" w:cs="adwa-assalaf"/>
          <w:sz w:val="32"/>
          <w:szCs w:val="32"/>
          <w:rtl/>
          <w:lang w:bidi="ar-EG"/>
        </w:rPr>
        <w:t>)</w:t>
      </w:r>
    </w:p>
    <w:p w:rsidR="001B309A" w:rsidRPr="001847A5" w:rsidRDefault="001B309A" w:rsidP="0010212D">
      <w:pPr>
        <w:spacing w:after="0" w:line="0" w:lineRule="atLeast"/>
        <w:rPr>
          <w:rFonts w:ascii="adwa-assalaf" w:hAnsi="adwa-assalaf" w:cs="adwa-assalaf"/>
          <w:sz w:val="32"/>
          <w:szCs w:val="32"/>
          <w:rtl/>
          <w:lang w:bidi="ar-EG"/>
        </w:rPr>
      </w:pPr>
      <w:r w:rsidRPr="001847A5">
        <w:rPr>
          <w:rFonts w:ascii="adwa-assalaf" w:hAnsi="adwa-assalaf" w:cs="adwa-assalaf"/>
          <w:sz w:val="32"/>
          <w:szCs w:val="32"/>
          <w:rtl/>
          <w:lang w:bidi="ar-EG"/>
        </w:rPr>
        <w:t xml:space="preserve">فردَّ النبي صلى الله عليه وسلم إساءتَهم، ودعا عليهم بالموت، من باب رد الاعتداء بالمثل، من غير خروج عن حد الاعتدال، فملك نفسَه، وصان لسانه عن السب والشتم لهؤلاء المعتدين. فمَلَك النبي صلى الله عليه وسلم بذلك شغافَ قلوب أعدائه؛ بحُسن خلقه، ولطيف معاملته، حتى دعاهم هذا الخُلقُ العظيم إلى قبول الحق، والدخول في الإسلام، أو كف الشر عن المسلمين في كثير من الأحيان، وهذه مقاصدُ عظيمةٌ للشارع؛ </w:t>
      </w:r>
    </w:p>
    <w:p w:rsidR="001847A5" w:rsidRPr="0010212D" w:rsidRDefault="001847A5" w:rsidP="0010212D">
      <w:pPr>
        <w:spacing w:after="0" w:line="0" w:lineRule="atLeast"/>
        <w:rPr>
          <w:rFonts w:ascii="adwa-assalaf" w:hAnsi="adwa-assalaf" w:cs="adwa-assalaf"/>
          <w:b/>
          <w:bCs/>
          <w:color w:val="FF0000"/>
          <w:sz w:val="32"/>
          <w:szCs w:val="32"/>
          <w:rtl/>
          <w:lang w:bidi="ar-EG"/>
        </w:rPr>
      </w:pPr>
      <w:r w:rsidRPr="0010212D">
        <w:rPr>
          <w:rFonts w:ascii="adwa-assalaf" w:hAnsi="adwa-assalaf" w:cs="adwa-assalaf" w:hint="cs"/>
          <w:b/>
          <w:bCs/>
          <w:color w:val="FF0000"/>
          <w:sz w:val="32"/>
          <w:szCs w:val="32"/>
          <w:rtl/>
          <w:lang w:bidi="ar-EG"/>
        </w:rPr>
        <w:t>وصيته</w:t>
      </w:r>
      <w:r w:rsidRPr="0010212D">
        <w:rPr>
          <w:rFonts w:ascii="adwa-assalaf" w:hAnsi="adwa-assalaf" w:cs="adwa-assalaf"/>
          <w:b/>
          <w:bCs/>
          <w:color w:val="FF0000"/>
          <w:sz w:val="32"/>
          <w:szCs w:val="32"/>
          <w:rtl/>
          <w:lang w:bidi="ar-EG"/>
        </w:rPr>
        <w:t xml:space="preserve"> صلى الله عليه وسلم </w:t>
      </w:r>
      <w:r w:rsidRPr="0010212D">
        <w:rPr>
          <w:rFonts w:ascii="Times New Roman" w:hAnsi="Times New Roman" w:cs="Times New Roman" w:hint="cs"/>
          <w:b/>
          <w:bCs/>
          <w:color w:val="FF0000"/>
          <w:sz w:val="32"/>
          <w:szCs w:val="32"/>
          <w:rtl/>
          <w:lang w:bidi="ar-EG"/>
        </w:rPr>
        <w:t>–</w:t>
      </w:r>
      <w:r w:rsidRPr="0010212D">
        <w:rPr>
          <w:rFonts w:ascii="adwa-assalaf" w:hAnsi="adwa-assalaf" w:cs="adwa-assalaf" w:hint="cs"/>
          <w:b/>
          <w:bCs/>
          <w:color w:val="FF0000"/>
          <w:sz w:val="32"/>
          <w:szCs w:val="32"/>
          <w:rtl/>
          <w:lang w:bidi="ar-EG"/>
        </w:rPr>
        <w:t xml:space="preserve"> بالأسرى خيرا </w:t>
      </w:r>
    </w:p>
    <w:p w:rsidR="00462C40" w:rsidRPr="001847A5" w:rsidRDefault="00462C40" w:rsidP="0010212D">
      <w:pPr>
        <w:spacing w:after="0" w:line="0" w:lineRule="atLeast"/>
        <w:rPr>
          <w:rFonts w:ascii="adwa-assalaf" w:hAnsi="adwa-assalaf" w:cs="adwa-assalaf"/>
          <w:sz w:val="32"/>
          <w:szCs w:val="32"/>
          <w:rtl/>
          <w:lang w:bidi="ar-EG"/>
        </w:rPr>
      </w:pPr>
      <w:r w:rsidRPr="001847A5">
        <w:rPr>
          <w:rFonts w:ascii="adwa-assalaf" w:hAnsi="adwa-assalaf" w:cs="adwa-assalaf" w:hint="cs"/>
          <w:sz w:val="32"/>
          <w:szCs w:val="32"/>
          <w:rtl/>
          <w:lang w:bidi="ar-EG"/>
        </w:rPr>
        <w:t xml:space="preserve">و ها هو الرحمة المهداة صلى الله عليه وسلم </w:t>
      </w:r>
      <w:r w:rsidRPr="001847A5">
        <w:rPr>
          <w:rFonts w:ascii="Times New Roman" w:hAnsi="Times New Roman" w:cs="Times New Roman" w:hint="cs"/>
          <w:sz w:val="32"/>
          <w:szCs w:val="32"/>
          <w:rtl/>
          <w:lang w:bidi="ar-EG"/>
        </w:rPr>
        <w:t>–</w:t>
      </w:r>
      <w:r w:rsidRPr="001847A5">
        <w:rPr>
          <w:rFonts w:ascii="adwa-assalaf" w:hAnsi="adwa-assalaf" w:cs="adwa-assalaf" w:hint="cs"/>
          <w:sz w:val="32"/>
          <w:szCs w:val="32"/>
          <w:rtl/>
          <w:lang w:bidi="ar-EG"/>
        </w:rPr>
        <w:t xml:space="preserve"> يوصي الاسرى خيرا </w:t>
      </w:r>
      <w:r w:rsidRPr="001847A5">
        <w:rPr>
          <w:rFonts w:ascii="adwa-assalaf" w:hAnsi="adwa-assalaf" w:cs="adwa-assalaf"/>
          <w:sz w:val="32"/>
          <w:szCs w:val="32"/>
          <w:rtl/>
          <w:lang w:bidi="ar-EG"/>
        </w:rPr>
        <w:t xml:space="preserve">وها هو أبو عزيز شقيق مصعب بن عمير يحكي ما حدث يقول: </w:t>
      </w:r>
      <w:r w:rsidRPr="001847A5">
        <w:rPr>
          <w:rFonts w:ascii="Times New Roman" w:hAnsi="Times New Roman" w:cs="Times New Roman" w:hint="cs"/>
          <w:sz w:val="32"/>
          <w:szCs w:val="32"/>
          <w:rtl/>
          <w:lang w:bidi="ar-EG"/>
        </w:rPr>
        <w:t>“</w:t>
      </w:r>
      <w:r w:rsidRPr="001847A5">
        <w:rPr>
          <w:rFonts w:ascii="adwa-assalaf" w:hAnsi="adwa-assalaf" w:cs="adwa-assalaf" w:hint="cs"/>
          <w:sz w:val="32"/>
          <w:szCs w:val="32"/>
          <w:rtl/>
          <w:lang w:bidi="ar-EG"/>
        </w:rPr>
        <w:t>كنت</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في</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رهط</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من</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الأنصار</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حين</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أقبلوا</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بي</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من</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بدر</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فكانوا</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إذا</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قدموا</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غداءهم</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وعشاءهم</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خَصَّوْني</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بالخبز</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وأكلوا</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التمر</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لوصية</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رسول</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الله</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إياهم</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بنا</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ما</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تقع</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في</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يد</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رجل</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منهم</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كسرة</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خبز</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إلا</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نفحني</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بها؛</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فأستحي</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فأردّها</w:t>
      </w:r>
      <w:r w:rsidRPr="001847A5">
        <w:rPr>
          <w:rFonts w:ascii="adwa-assalaf" w:hAnsi="adwa-assalaf" w:cs="adwa-assalaf"/>
          <w:sz w:val="32"/>
          <w:szCs w:val="32"/>
          <w:rtl/>
          <w:lang w:bidi="ar-EG"/>
        </w:rPr>
        <w:t xml:space="preserve"> </w:t>
      </w:r>
      <w:r w:rsidRPr="001847A5">
        <w:rPr>
          <w:rFonts w:ascii="adwa-assalaf" w:hAnsi="adwa-assalaf" w:cs="adwa-assalaf" w:hint="cs"/>
          <w:sz w:val="32"/>
          <w:szCs w:val="32"/>
          <w:rtl/>
          <w:lang w:bidi="ar-EG"/>
        </w:rPr>
        <w:t>فيردّها</w:t>
      </w:r>
      <w:r w:rsidRPr="001847A5">
        <w:rPr>
          <w:rFonts w:ascii="adwa-assalaf" w:hAnsi="adwa-assalaf" w:cs="adwa-assalaf"/>
          <w:sz w:val="32"/>
          <w:szCs w:val="32"/>
          <w:rtl/>
          <w:lang w:bidi="ar-EG"/>
        </w:rPr>
        <w:t xml:space="preserve"> عَلَيَّ ما يمسّها!</w:t>
      </w:r>
    </w:p>
    <w:p w:rsidR="001B309A" w:rsidRPr="001847A5" w:rsidRDefault="00462C40" w:rsidP="0010212D">
      <w:pPr>
        <w:spacing w:after="0" w:line="0" w:lineRule="atLeast"/>
        <w:rPr>
          <w:rFonts w:ascii="adwa-assalaf" w:hAnsi="adwa-assalaf" w:cs="adwa-assalaf"/>
          <w:sz w:val="32"/>
          <w:szCs w:val="32"/>
          <w:rtl/>
          <w:lang w:bidi="ar-EG"/>
        </w:rPr>
      </w:pPr>
      <w:r w:rsidRPr="001847A5">
        <w:rPr>
          <w:rFonts w:ascii="adwa-assalaf" w:hAnsi="adwa-assalaf" w:cs="adwa-assalaf"/>
          <w:sz w:val="32"/>
          <w:szCs w:val="32"/>
          <w:rtl/>
          <w:lang w:bidi="ar-EG"/>
        </w:rPr>
        <w:lastRenderedPageBreak/>
        <w:t>قال ابن هشام: وكان أبو عزيز هذا صاحب لواء المشركين ببدر بعد النضر بن الحارث</w:t>
      </w:r>
      <w:r w:rsidR="00286341">
        <w:rPr>
          <w:rStyle w:val="a4"/>
          <w:rFonts w:ascii="adwa-assalaf" w:hAnsi="adwa-assalaf" w:cs="adwa-assalaf"/>
          <w:sz w:val="32"/>
          <w:szCs w:val="32"/>
          <w:rtl/>
          <w:lang w:bidi="ar-EG"/>
        </w:rPr>
        <w:t>(</w:t>
      </w:r>
      <w:r w:rsidR="00286341" w:rsidRPr="001847A5">
        <w:rPr>
          <w:rStyle w:val="a4"/>
          <w:rFonts w:ascii="adwa-assalaf" w:hAnsi="adwa-assalaf" w:cs="adwa-assalaf"/>
          <w:sz w:val="32"/>
          <w:szCs w:val="32"/>
          <w:rtl/>
          <w:lang w:bidi="ar-EG"/>
        </w:rPr>
        <w:footnoteReference w:id="14"/>
      </w:r>
      <w:r w:rsidR="00286341">
        <w:rPr>
          <w:rStyle w:val="a4"/>
          <w:rFonts w:ascii="adwa-assalaf" w:hAnsi="adwa-assalaf" w:cs="adwa-assalaf"/>
          <w:sz w:val="32"/>
          <w:szCs w:val="32"/>
          <w:rtl/>
          <w:lang w:bidi="ar-EG"/>
        </w:rPr>
        <w:t>)</w:t>
      </w:r>
    </w:p>
    <w:p w:rsidR="00462C40" w:rsidRDefault="00462C40" w:rsidP="0010212D">
      <w:pPr>
        <w:spacing w:after="0" w:line="0" w:lineRule="atLeast"/>
        <w:rPr>
          <w:rFonts w:ascii="adwa-assalaf" w:hAnsi="adwa-assalaf" w:cs="adwa-assalaf" w:hint="cs"/>
          <w:sz w:val="32"/>
          <w:szCs w:val="32"/>
          <w:rtl/>
          <w:lang w:bidi="ar-EG"/>
        </w:rPr>
      </w:pPr>
      <w:r w:rsidRPr="001847A5">
        <w:rPr>
          <w:rFonts w:ascii="adwa-assalaf" w:hAnsi="adwa-assalaf" w:cs="adwa-assalaf"/>
          <w:sz w:val="32"/>
          <w:szCs w:val="32"/>
          <w:rtl/>
          <w:lang w:bidi="ar-EG"/>
        </w:rPr>
        <w:t>فعن الحسن أنه صلى الله عليه وسلم كان يؤتى بالأسير فيدفعه إلى بعض المسلمين فيقول أحسن إليه فيكون عنده اليومين والثلاثة فيؤثره على نفسه وقال قتادة كان أسيرهم يومئذ المشرك وأخوك المسلم أحق أن تطعمه</w:t>
      </w:r>
      <w:r w:rsidR="00286341">
        <w:rPr>
          <w:rStyle w:val="a4"/>
          <w:rFonts w:ascii="adwa-assalaf" w:hAnsi="adwa-assalaf" w:cs="adwa-assalaf"/>
          <w:sz w:val="32"/>
          <w:szCs w:val="32"/>
          <w:rtl/>
          <w:lang w:bidi="ar-EG"/>
        </w:rPr>
        <w:t>(</w:t>
      </w:r>
      <w:r w:rsidR="00286341" w:rsidRPr="001847A5">
        <w:rPr>
          <w:rStyle w:val="a4"/>
          <w:rFonts w:ascii="adwa-assalaf" w:hAnsi="adwa-assalaf" w:cs="adwa-assalaf"/>
          <w:sz w:val="32"/>
          <w:szCs w:val="32"/>
          <w:rtl/>
          <w:lang w:bidi="ar-EG"/>
        </w:rPr>
        <w:footnoteReference w:id="15"/>
      </w:r>
      <w:r w:rsidR="00286341">
        <w:rPr>
          <w:rStyle w:val="a4"/>
          <w:rFonts w:ascii="adwa-assalaf" w:hAnsi="adwa-assalaf" w:cs="adwa-assalaf"/>
          <w:sz w:val="32"/>
          <w:szCs w:val="32"/>
          <w:rtl/>
          <w:lang w:bidi="ar-EG"/>
        </w:rPr>
        <w:t>)</w:t>
      </w:r>
      <w:r w:rsidR="00286341">
        <w:rPr>
          <w:rFonts w:ascii="adwa-assalaf" w:hAnsi="adwa-assalaf" w:cs="adwa-assalaf" w:hint="cs"/>
          <w:sz w:val="32"/>
          <w:szCs w:val="32"/>
          <w:rtl/>
          <w:lang w:bidi="ar-EG"/>
        </w:rPr>
        <w:t xml:space="preserve"> </w:t>
      </w:r>
    </w:p>
    <w:p w:rsidR="00286341" w:rsidRPr="001847A5" w:rsidRDefault="00286341" w:rsidP="0010212D">
      <w:pPr>
        <w:spacing w:after="0" w:line="0" w:lineRule="atLeast"/>
        <w:rPr>
          <w:rFonts w:ascii="adwa-assalaf" w:hAnsi="adwa-assalaf" w:cs="adwa-assalaf"/>
          <w:sz w:val="32"/>
          <w:szCs w:val="32"/>
          <w:lang w:bidi="ar-EG"/>
        </w:rPr>
      </w:pPr>
      <w:r>
        <w:rPr>
          <w:rFonts w:ascii="adwa-assalaf" w:hAnsi="adwa-assalaf" w:cs="adwa-assalaf" w:hint="cs"/>
          <w:sz w:val="32"/>
          <w:szCs w:val="32"/>
          <w:rtl/>
          <w:lang w:bidi="ar-EG"/>
        </w:rPr>
        <w:t>الدعاء....................</w:t>
      </w:r>
    </w:p>
    <w:sectPr w:rsidR="00286341" w:rsidRPr="001847A5" w:rsidSect="0010212D">
      <w:headerReference w:type="default" r:id="rId7"/>
      <w:pgSz w:w="11906" w:h="16838"/>
      <w:pgMar w:top="720" w:right="720" w:bottom="720" w:left="720" w:header="708" w:footer="708" w:gutter="0"/>
      <w:pgBorders w:offsetFrom="page">
        <w:top w:val="dashDotStroked" w:sz="24" w:space="24" w:color="00B050"/>
        <w:left w:val="dashDotStroked" w:sz="24" w:space="24" w:color="00B050"/>
        <w:bottom w:val="dashDotStroked" w:sz="24" w:space="24" w:color="00B050"/>
        <w:right w:val="dashDotStroked" w:sz="24" w:space="24" w:color="00B05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D05" w:rsidRDefault="00395D05" w:rsidP="004F41B8">
      <w:pPr>
        <w:spacing w:after="0" w:line="240" w:lineRule="auto"/>
      </w:pPr>
      <w:r>
        <w:separator/>
      </w:r>
    </w:p>
  </w:endnote>
  <w:endnote w:type="continuationSeparator" w:id="0">
    <w:p w:rsidR="00395D05" w:rsidRDefault="00395D05" w:rsidP="004F4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wa-assalaf">
    <w:panose1 w:val="02000000000000000000"/>
    <w:charset w:val="00"/>
    <w:family w:val="auto"/>
    <w:pitch w:val="variable"/>
    <w:sig w:usb0="00002007" w:usb1="80000000" w:usb2="00000008" w:usb3="00000000" w:csb0="00000043" w:csb1="00000000"/>
  </w:font>
  <w:font w:name="Akhba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D05" w:rsidRDefault="00395D05" w:rsidP="004F41B8">
      <w:pPr>
        <w:spacing w:after="0" w:line="240" w:lineRule="auto"/>
      </w:pPr>
      <w:r>
        <w:separator/>
      </w:r>
    </w:p>
  </w:footnote>
  <w:footnote w:type="continuationSeparator" w:id="0">
    <w:p w:rsidR="00395D05" w:rsidRDefault="00395D05" w:rsidP="004F41B8">
      <w:pPr>
        <w:spacing w:after="0" w:line="240" w:lineRule="auto"/>
      </w:pPr>
      <w:r>
        <w:continuationSeparator/>
      </w:r>
    </w:p>
  </w:footnote>
  <w:footnote w:id="1">
    <w:p w:rsidR="00286341" w:rsidRPr="00286341" w:rsidRDefault="00286341">
      <w:pPr>
        <w:pStyle w:val="a3"/>
        <w:rPr>
          <w:rFonts w:ascii="adwa-assalaf" w:hAnsi="adwa-assalaf" w:cs="adwa-assalaf"/>
          <w:color w:val="002060"/>
          <w:sz w:val="22"/>
          <w:szCs w:val="22"/>
          <w:rtl/>
          <w:lang w:bidi="ar-EG"/>
        </w:rPr>
      </w:pPr>
      <w:r w:rsidRPr="00286341">
        <w:rPr>
          <w:rStyle w:val="a4"/>
          <w:rFonts w:ascii="adwa-assalaf" w:hAnsi="adwa-assalaf" w:cs="adwa-assalaf"/>
          <w:color w:val="002060"/>
          <w:sz w:val="22"/>
          <w:szCs w:val="22"/>
          <w:rtl/>
        </w:rPr>
        <w:t>(</w:t>
      </w:r>
      <w:r w:rsidRPr="00286341">
        <w:rPr>
          <w:rStyle w:val="a4"/>
          <w:rFonts w:ascii="adwa-assalaf" w:hAnsi="adwa-assalaf" w:cs="adwa-assalaf"/>
          <w:color w:val="002060"/>
          <w:sz w:val="22"/>
          <w:szCs w:val="22"/>
          <w:rtl/>
        </w:rPr>
        <w:footnoteRef/>
      </w:r>
      <w:r w:rsidRPr="00286341">
        <w:rPr>
          <w:rStyle w:val="a4"/>
          <w:rFonts w:ascii="adwa-assalaf" w:hAnsi="adwa-assalaf" w:cs="adwa-assalaf"/>
          <w:color w:val="002060"/>
          <w:sz w:val="22"/>
          <w:szCs w:val="22"/>
          <w:rtl/>
        </w:rPr>
        <w:t>)</w:t>
      </w:r>
      <w:r w:rsidRPr="00286341">
        <w:rPr>
          <w:rFonts w:ascii="adwa-assalaf" w:hAnsi="adwa-assalaf" w:cs="adwa-assalaf"/>
          <w:color w:val="002060"/>
          <w:sz w:val="22"/>
          <w:szCs w:val="22"/>
          <w:rtl/>
        </w:rPr>
        <w:t xml:space="preserve"> </w:t>
      </w:r>
      <w:r w:rsidRPr="00286341">
        <w:rPr>
          <w:rFonts w:ascii="adwa-assalaf" w:hAnsi="adwa-assalaf" w:cs="adwa-assalaf"/>
          <w:color w:val="002060"/>
          <w:sz w:val="22"/>
          <w:szCs w:val="22"/>
          <w:rtl/>
          <w:lang w:bidi="ar-EG"/>
        </w:rPr>
        <w:t>-</w:t>
      </w:r>
      <w:r w:rsidRPr="00286341">
        <w:rPr>
          <w:rFonts w:ascii="adwa-assalaf" w:hAnsi="adwa-assalaf" w:cs="adwa-assalaf"/>
          <w:color w:val="002060"/>
          <w:sz w:val="22"/>
          <w:szCs w:val="22"/>
          <w:rtl/>
        </w:rPr>
        <w:t xml:space="preserve"> </w:t>
      </w:r>
      <w:r w:rsidRPr="00286341">
        <w:rPr>
          <w:rFonts w:ascii="adwa-assalaf" w:hAnsi="adwa-assalaf" w:cs="adwa-assalaf"/>
          <w:color w:val="002060"/>
          <w:sz w:val="22"/>
          <w:szCs w:val="22"/>
          <w:rtl/>
          <w:lang w:bidi="ar-EG"/>
        </w:rPr>
        <w:t>(طب) 7235 , (خط) 1156 , الصَّحِيحَة: 3391 , صَحِيح التَّرْغِيبِ وَالتَّرْهِيب: 3164</w:t>
      </w:r>
    </w:p>
  </w:footnote>
  <w:footnote w:id="2">
    <w:p w:rsidR="00286341" w:rsidRPr="00286341" w:rsidRDefault="00286341">
      <w:pPr>
        <w:pStyle w:val="a3"/>
        <w:rPr>
          <w:rFonts w:ascii="adwa-assalaf" w:hAnsi="adwa-assalaf" w:cs="adwa-assalaf"/>
          <w:color w:val="002060"/>
          <w:sz w:val="22"/>
          <w:szCs w:val="22"/>
          <w:rtl/>
          <w:lang w:bidi="ar-EG"/>
        </w:rPr>
      </w:pPr>
      <w:r w:rsidRPr="00286341">
        <w:rPr>
          <w:rStyle w:val="a4"/>
          <w:rFonts w:ascii="adwa-assalaf" w:hAnsi="adwa-assalaf" w:cs="adwa-assalaf"/>
          <w:color w:val="002060"/>
          <w:sz w:val="22"/>
          <w:szCs w:val="22"/>
          <w:rtl/>
        </w:rPr>
        <w:t>(</w:t>
      </w:r>
      <w:r w:rsidRPr="00286341">
        <w:rPr>
          <w:rStyle w:val="a4"/>
          <w:rFonts w:ascii="adwa-assalaf" w:hAnsi="adwa-assalaf" w:cs="adwa-assalaf"/>
          <w:color w:val="002060"/>
          <w:sz w:val="22"/>
          <w:szCs w:val="22"/>
          <w:rtl/>
        </w:rPr>
        <w:footnoteRef/>
      </w:r>
      <w:r w:rsidRPr="00286341">
        <w:rPr>
          <w:rStyle w:val="a4"/>
          <w:rFonts w:ascii="adwa-assalaf" w:hAnsi="adwa-assalaf" w:cs="adwa-assalaf"/>
          <w:color w:val="002060"/>
          <w:sz w:val="22"/>
          <w:szCs w:val="22"/>
          <w:rtl/>
        </w:rPr>
        <w:t>)</w:t>
      </w:r>
      <w:r w:rsidRPr="00286341">
        <w:rPr>
          <w:rFonts w:ascii="adwa-assalaf" w:hAnsi="adwa-assalaf" w:cs="adwa-assalaf"/>
          <w:color w:val="002060"/>
          <w:sz w:val="22"/>
          <w:szCs w:val="22"/>
          <w:rtl/>
        </w:rPr>
        <w:t xml:space="preserve"> </w:t>
      </w:r>
      <w:r w:rsidRPr="00286341">
        <w:rPr>
          <w:rFonts w:ascii="adwa-assalaf" w:hAnsi="adwa-assalaf" w:cs="adwa-assalaf"/>
          <w:color w:val="002060"/>
          <w:sz w:val="22"/>
          <w:szCs w:val="22"/>
          <w:rtl/>
          <w:lang w:bidi="ar-EG"/>
        </w:rPr>
        <w:t>-</w:t>
      </w:r>
      <w:r w:rsidRPr="00286341">
        <w:rPr>
          <w:rFonts w:ascii="adwa-assalaf" w:hAnsi="adwa-assalaf" w:cs="adwa-assalaf"/>
          <w:color w:val="002060"/>
          <w:sz w:val="22"/>
          <w:szCs w:val="22"/>
          <w:rtl/>
        </w:rPr>
        <w:t xml:space="preserve"> </w:t>
      </w:r>
      <w:r w:rsidRPr="00286341">
        <w:rPr>
          <w:rFonts w:ascii="adwa-assalaf" w:hAnsi="adwa-assalaf" w:cs="adwa-assalaf"/>
          <w:color w:val="002060"/>
          <w:sz w:val="22"/>
          <w:szCs w:val="22"/>
          <w:rtl/>
          <w:lang w:bidi="ar-EG"/>
        </w:rPr>
        <w:t>مسند أحمد ط الرسالة (36/ 545)) (22211) صحيح</w:t>
      </w:r>
    </w:p>
  </w:footnote>
  <w:footnote w:id="3">
    <w:p w:rsidR="00286341" w:rsidRPr="00286341" w:rsidRDefault="00286341">
      <w:pPr>
        <w:pStyle w:val="a3"/>
        <w:rPr>
          <w:rFonts w:ascii="adwa-assalaf" w:hAnsi="adwa-assalaf" w:cs="adwa-assalaf"/>
          <w:color w:val="002060"/>
          <w:sz w:val="22"/>
          <w:szCs w:val="22"/>
        </w:rPr>
      </w:pPr>
      <w:r w:rsidRPr="00286341">
        <w:rPr>
          <w:rStyle w:val="a4"/>
          <w:rFonts w:ascii="adwa-assalaf" w:hAnsi="adwa-assalaf" w:cs="adwa-assalaf"/>
          <w:color w:val="002060"/>
          <w:sz w:val="22"/>
          <w:szCs w:val="22"/>
          <w:rtl/>
        </w:rPr>
        <w:t>(</w:t>
      </w:r>
      <w:r w:rsidRPr="00286341">
        <w:rPr>
          <w:rStyle w:val="a4"/>
          <w:rFonts w:ascii="adwa-assalaf" w:hAnsi="adwa-assalaf" w:cs="adwa-assalaf"/>
          <w:color w:val="002060"/>
          <w:sz w:val="22"/>
          <w:szCs w:val="22"/>
          <w:rtl/>
        </w:rPr>
        <w:footnoteRef/>
      </w:r>
      <w:r w:rsidRPr="00286341">
        <w:rPr>
          <w:rStyle w:val="a4"/>
          <w:rFonts w:ascii="adwa-assalaf" w:hAnsi="adwa-assalaf" w:cs="adwa-assalaf"/>
          <w:color w:val="002060"/>
          <w:sz w:val="22"/>
          <w:szCs w:val="22"/>
          <w:rtl/>
        </w:rPr>
        <w:t>)</w:t>
      </w:r>
      <w:r w:rsidRPr="00286341">
        <w:rPr>
          <w:rFonts w:ascii="adwa-assalaf" w:hAnsi="adwa-assalaf" w:cs="adwa-assalaf"/>
          <w:color w:val="002060"/>
          <w:sz w:val="22"/>
          <w:szCs w:val="22"/>
          <w:rtl/>
        </w:rPr>
        <w:t xml:space="preserve"> - أخرجه البخاري 2442، ومسلم 2580</w:t>
      </w:r>
    </w:p>
  </w:footnote>
  <w:footnote w:id="4">
    <w:p w:rsidR="00286341" w:rsidRPr="00286341" w:rsidRDefault="00286341">
      <w:pPr>
        <w:pStyle w:val="a3"/>
        <w:rPr>
          <w:rFonts w:ascii="adwa-assalaf" w:hAnsi="adwa-assalaf" w:cs="adwa-assalaf"/>
          <w:color w:val="002060"/>
          <w:sz w:val="22"/>
          <w:szCs w:val="22"/>
          <w:rtl/>
        </w:rPr>
      </w:pPr>
      <w:r w:rsidRPr="00286341">
        <w:rPr>
          <w:rStyle w:val="a4"/>
          <w:rFonts w:ascii="adwa-assalaf" w:hAnsi="adwa-assalaf" w:cs="adwa-assalaf"/>
          <w:color w:val="002060"/>
          <w:sz w:val="22"/>
          <w:szCs w:val="22"/>
          <w:rtl/>
        </w:rPr>
        <w:t>(</w:t>
      </w:r>
      <w:r w:rsidRPr="00286341">
        <w:rPr>
          <w:rStyle w:val="a4"/>
          <w:rFonts w:ascii="adwa-assalaf" w:hAnsi="adwa-assalaf" w:cs="adwa-assalaf"/>
          <w:color w:val="002060"/>
          <w:sz w:val="22"/>
          <w:szCs w:val="22"/>
          <w:rtl/>
        </w:rPr>
        <w:footnoteRef/>
      </w:r>
      <w:r w:rsidRPr="00286341">
        <w:rPr>
          <w:rStyle w:val="a4"/>
          <w:rFonts w:ascii="adwa-assalaf" w:hAnsi="adwa-assalaf" w:cs="adwa-assalaf"/>
          <w:color w:val="002060"/>
          <w:sz w:val="22"/>
          <w:szCs w:val="22"/>
          <w:rtl/>
        </w:rPr>
        <w:t>)</w:t>
      </w:r>
      <w:r w:rsidRPr="00286341">
        <w:rPr>
          <w:rFonts w:ascii="adwa-assalaf" w:hAnsi="adwa-assalaf" w:cs="adwa-assalaf"/>
          <w:color w:val="002060"/>
          <w:sz w:val="22"/>
          <w:szCs w:val="22"/>
          <w:rtl/>
        </w:rPr>
        <w:t xml:space="preserve"> - سنن ابن ماجه (2/ 850) (2546) صحيح لغيره</w:t>
      </w:r>
    </w:p>
  </w:footnote>
  <w:footnote w:id="5">
    <w:p w:rsidR="00286341" w:rsidRPr="00286341" w:rsidRDefault="00286341" w:rsidP="00F371CA">
      <w:pPr>
        <w:pStyle w:val="a3"/>
        <w:rPr>
          <w:rFonts w:ascii="adwa-assalaf" w:hAnsi="adwa-assalaf" w:cs="adwa-assalaf"/>
          <w:color w:val="002060"/>
          <w:sz w:val="22"/>
          <w:szCs w:val="22"/>
          <w:rtl/>
          <w:lang w:bidi="ar-EG"/>
        </w:rPr>
      </w:pPr>
      <w:r w:rsidRPr="00286341">
        <w:rPr>
          <w:rStyle w:val="a4"/>
          <w:rFonts w:ascii="adwa-assalaf" w:hAnsi="adwa-assalaf" w:cs="adwa-assalaf"/>
          <w:color w:val="002060"/>
          <w:sz w:val="22"/>
          <w:szCs w:val="22"/>
          <w:rtl/>
        </w:rPr>
        <w:t>(</w:t>
      </w:r>
      <w:r w:rsidRPr="00286341">
        <w:rPr>
          <w:rStyle w:val="a4"/>
          <w:rFonts w:ascii="adwa-assalaf" w:hAnsi="adwa-assalaf" w:cs="adwa-assalaf"/>
          <w:color w:val="002060"/>
          <w:sz w:val="22"/>
          <w:szCs w:val="22"/>
          <w:rtl/>
        </w:rPr>
        <w:footnoteRef/>
      </w:r>
      <w:r w:rsidRPr="00286341">
        <w:rPr>
          <w:rStyle w:val="a4"/>
          <w:rFonts w:ascii="adwa-assalaf" w:hAnsi="adwa-assalaf" w:cs="adwa-assalaf"/>
          <w:color w:val="002060"/>
          <w:sz w:val="22"/>
          <w:szCs w:val="22"/>
          <w:rtl/>
        </w:rPr>
        <w:t>)</w:t>
      </w:r>
      <w:r w:rsidRPr="00286341">
        <w:rPr>
          <w:rFonts w:ascii="adwa-assalaf" w:hAnsi="adwa-assalaf" w:cs="adwa-assalaf"/>
          <w:color w:val="002060"/>
          <w:sz w:val="22"/>
          <w:szCs w:val="22"/>
          <w:rtl/>
        </w:rPr>
        <w:t xml:space="preserve"> </w:t>
      </w:r>
      <w:r w:rsidRPr="00286341">
        <w:rPr>
          <w:rFonts w:ascii="adwa-assalaf" w:hAnsi="adwa-assalaf" w:cs="adwa-assalaf"/>
          <w:color w:val="002060"/>
          <w:sz w:val="22"/>
          <w:szCs w:val="22"/>
          <w:rtl/>
          <w:lang w:bidi="ar-EG"/>
        </w:rPr>
        <w:t>-</w:t>
      </w:r>
      <w:r w:rsidRPr="00286341">
        <w:rPr>
          <w:rFonts w:ascii="adwa-assalaf" w:hAnsi="adwa-assalaf" w:cs="adwa-assalaf"/>
          <w:color w:val="002060"/>
          <w:sz w:val="22"/>
          <w:szCs w:val="22"/>
          <w:rtl/>
        </w:rPr>
        <w:t xml:space="preserve"> </w:t>
      </w:r>
      <w:r w:rsidRPr="00286341">
        <w:rPr>
          <w:rFonts w:ascii="adwa-assalaf" w:hAnsi="adwa-assalaf" w:cs="adwa-assalaf"/>
          <w:color w:val="002060"/>
          <w:sz w:val="22"/>
          <w:szCs w:val="22"/>
          <w:rtl/>
          <w:lang w:bidi="ar-EG"/>
        </w:rPr>
        <w:t>سنن أبي داود ت الأرنؤوط (6/ 430)صحيح لغيره، وهذا إسناد حسن.  وأخرجه النسائي في "الكبرى" (7234)</w:t>
      </w:r>
    </w:p>
  </w:footnote>
  <w:footnote w:id="6">
    <w:p w:rsidR="00286341" w:rsidRPr="00286341" w:rsidRDefault="00286341">
      <w:pPr>
        <w:pStyle w:val="a3"/>
        <w:rPr>
          <w:rFonts w:ascii="adwa-assalaf" w:hAnsi="adwa-assalaf" w:cs="adwa-assalaf"/>
          <w:color w:val="002060"/>
          <w:sz w:val="22"/>
          <w:szCs w:val="22"/>
          <w:rtl/>
          <w:lang w:bidi="ar-EG"/>
        </w:rPr>
      </w:pPr>
      <w:r w:rsidRPr="00286341">
        <w:rPr>
          <w:rStyle w:val="a4"/>
          <w:rFonts w:ascii="adwa-assalaf" w:hAnsi="adwa-assalaf" w:cs="adwa-assalaf"/>
          <w:color w:val="002060"/>
          <w:sz w:val="22"/>
          <w:szCs w:val="22"/>
          <w:rtl/>
        </w:rPr>
        <w:t>(</w:t>
      </w:r>
      <w:r w:rsidRPr="00286341">
        <w:rPr>
          <w:rStyle w:val="a4"/>
          <w:rFonts w:ascii="adwa-assalaf" w:hAnsi="adwa-assalaf" w:cs="adwa-assalaf"/>
          <w:color w:val="002060"/>
          <w:sz w:val="22"/>
          <w:szCs w:val="22"/>
          <w:rtl/>
        </w:rPr>
        <w:footnoteRef/>
      </w:r>
      <w:r w:rsidRPr="00286341">
        <w:rPr>
          <w:rStyle w:val="a4"/>
          <w:rFonts w:ascii="adwa-assalaf" w:hAnsi="adwa-assalaf" w:cs="adwa-assalaf"/>
          <w:color w:val="002060"/>
          <w:sz w:val="22"/>
          <w:szCs w:val="22"/>
          <w:rtl/>
        </w:rPr>
        <w:t>)</w:t>
      </w:r>
      <w:r w:rsidRPr="00286341">
        <w:rPr>
          <w:rFonts w:ascii="adwa-assalaf" w:hAnsi="adwa-assalaf" w:cs="adwa-assalaf"/>
          <w:color w:val="002060"/>
          <w:sz w:val="22"/>
          <w:szCs w:val="22"/>
          <w:rtl/>
        </w:rPr>
        <w:t xml:space="preserve"> </w:t>
      </w:r>
      <w:r w:rsidRPr="00286341">
        <w:rPr>
          <w:rFonts w:ascii="adwa-assalaf" w:hAnsi="adwa-assalaf" w:cs="adwa-assalaf"/>
          <w:color w:val="002060"/>
          <w:sz w:val="22"/>
          <w:szCs w:val="22"/>
          <w:rtl/>
          <w:lang w:bidi="ar-EG"/>
        </w:rPr>
        <w:t>-</w:t>
      </w:r>
      <w:r w:rsidRPr="00286341">
        <w:rPr>
          <w:rFonts w:ascii="adwa-assalaf" w:hAnsi="adwa-assalaf" w:cs="adwa-assalaf"/>
          <w:color w:val="002060"/>
          <w:sz w:val="22"/>
          <w:szCs w:val="22"/>
          <w:rtl/>
        </w:rPr>
        <w:t xml:space="preserve"> </w:t>
      </w:r>
      <w:r w:rsidRPr="00286341">
        <w:rPr>
          <w:rFonts w:ascii="adwa-assalaf" w:hAnsi="adwa-assalaf" w:cs="adwa-assalaf"/>
          <w:color w:val="002060"/>
          <w:sz w:val="22"/>
          <w:szCs w:val="22"/>
          <w:rtl/>
          <w:lang w:bidi="ar-EG"/>
        </w:rPr>
        <w:t>((المنتقى شرح الموطأ)) لأبي الوليد الباجي (7/135).</w:t>
      </w:r>
    </w:p>
  </w:footnote>
  <w:footnote w:id="7">
    <w:p w:rsidR="00286341" w:rsidRPr="00286341" w:rsidRDefault="00286341">
      <w:pPr>
        <w:pStyle w:val="a3"/>
        <w:rPr>
          <w:rFonts w:ascii="adwa-assalaf" w:hAnsi="adwa-assalaf" w:cs="adwa-assalaf"/>
          <w:color w:val="002060"/>
          <w:sz w:val="22"/>
          <w:szCs w:val="22"/>
          <w:rtl/>
          <w:lang w:bidi="ar-EG"/>
        </w:rPr>
      </w:pPr>
      <w:r w:rsidRPr="00286341">
        <w:rPr>
          <w:rStyle w:val="a4"/>
          <w:rFonts w:ascii="adwa-assalaf" w:hAnsi="adwa-assalaf" w:cs="adwa-assalaf"/>
          <w:color w:val="002060"/>
          <w:sz w:val="22"/>
          <w:szCs w:val="22"/>
          <w:rtl/>
        </w:rPr>
        <w:t>(</w:t>
      </w:r>
      <w:r w:rsidRPr="00286341">
        <w:rPr>
          <w:rStyle w:val="a4"/>
          <w:rFonts w:ascii="adwa-assalaf" w:hAnsi="adwa-assalaf" w:cs="adwa-assalaf"/>
          <w:color w:val="002060"/>
          <w:sz w:val="22"/>
          <w:szCs w:val="22"/>
          <w:rtl/>
        </w:rPr>
        <w:footnoteRef/>
      </w:r>
      <w:r w:rsidRPr="00286341">
        <w:rPr>
          <w:rStyle w:val="a4"/>
          <w:rFonts w:ascii="adwa-assalaf" w:hAnsi="adwa-assalaf" w:cs="adwa-assalaf"/>
          <w:color w:val="002060"/>
          <w:sz w:val="22"/>
          <w:szCs w:val="22"/>
          <w:rtl/>
        </w:rPr>
        <w:t>)</w:t>
      </w:r>
      <w:r w:rsidRPr="00286341">
        <w:rPr>
          <w:rFonts w:ascii="adwa-assalaf" w:hAnsi="adwa-assalaf" w:cs="adwa-assalaf"/>
          <w:color w:val="002060"/>
          <w:sz w:val="22"/>
          <w:szCs w:val="22"/>
          <w:rtl/>
        </w:rPr>
        <w:t xml:space="preserve"> </w:t>
      </w:r>
      <w:r w:rsidRPr="00286341">
        <w:rPr>
          <w:rFonts w:ascii="adwa-assalaf" w:hAnsi="adwa-assalaf" w:cs="adwa-assalaf"/>
          <w:color w:val="002060"/>
          <w:sz w:val="22"/>
          <w:szCs w:val="22"/>
          <w:rtl/>
          <w:lang w:bidi="ar-EG"/>
        </w:rPr>
        <w:t>-</w:t>
      </w:r>
      <w:r w:rsidRPr="00286341">
        <w:rPr>
          <w:rFonts w:ascii="adwa-assalaf" w:hAnsi="adwa-assalaf" w:cs="adwa-assalaf"/>
          <w:color w:val="002060"/>
          <w:sz w:val="22"/>
          <w:szCs w:val="22"/>
          <w:rtl/>
        </w:rPr>
        <w:t xml:space="preserve"> </w:t>
      </w:r>
      <w:r w:rsidRPr="00286341">
        <w:rPr>
          <w:rFonts w:ascii="adwa-assalaf" w:hAnsi="adwa-assalaf" w:cs="adwa-assalaf"/>
          <w:color w:val="002060"/>
          <w:sz w:val="22"/>
          <w:szCs w:val="22"/>
          <w:rtl/>
          <w:lang w:bidi="ar-EG"/>
        </w:rPr>
        <w:t>((النِّهاية في غريب الحديث والأثر)) لابن الأثير (2/341).</w:t>
      </w:r>
    </w:p>
  </w:footnote>
  <w:footnote w:id="8">
    <w:p w:rsidR="00286341" w:rsidRPr="00286341" w:rsidRDefault="00286341">
      <w:pPr>
        <w:pStyle w:val="a3"/>
        <w:rPr>
          <w:rFonts w:ascii="adwa-assalaf" w:hAnsi="adwa-assalaf" w:cs="adwa-assalaf"/>
          <w:color w:val="002060"/>
          <w:sz w:val="22"/>
          <w:szCs w:val="22"/>
          <w:rtl/>
          <w:lang w:bidi="ar-EG"/>
        </w:rPr>
      </w:pPr>
      <w:r w:rsidRPr="00286341">
        <w:rPr>
          <w:rStyle w:val="a4"/>
          <w:rFonts w:ascii="adwa-assalaf" w:hAnsi="adwa-assalaf" w:cs="adwa-assalaf"/>
          <w:color w:val="002060"/>
          <w:sz w:val="22"/>
          <w:szCs w:val="22"/>
          <w:rtl/>
        </w:rPr>
        <w:t>(</w:t>
      </w:r>
      <w:r w:rsidRPr="00286341">
        <w:rPr>
          <w:rStyle w:val="a4"/>
          <w:rFonts w:ascii="adwa-assalaf" w:hAnsi="adwa-assalaf" w:cs="adwa-assalaf"/>
          <w:color w:val="002060"/>
          <w:sz w:val="22"/>
          <w:szCs w:val="22"/>
          <w:rtl/>
        </w:rPr>
        <w:footnoteRef/>
      </w:r>
      <w:r w:rsidRPr="00286341">
        <w:rPr>
          <w:rStyle w:val="a4"/>
          <w:rFonts w:ascii="adwa-assalaf" w:hAnsi="adwa-assalaf" w:cs="adwa-assalaf"/>
          <w:color w:val="002060"/>
          <w:sz w:val="22"/>
          <w:szCs w:val="22"/>
          <w:rtl/>
        </w:rPr>
        <w:t>)</w:t>
      </w:r>
      <w:r w:rsidRPr="00286341">
        <w:rPr>
          <w:rFonts w:ascii="adwa-assalaf" w:hAnsi="adwa-assalaf" w:cs="adwa-assalaf"/>
          <w:color w:val="002060"/>
          <w:sz w:val="22"/>
          <w:szCs w:val="22"/>
          <w:rtl/>
        </w:rPr>
        <w:t xml:space="preserve"> </w:t>
      </w:r>
      <w:r w:rsidRPr="00286341">
        <w:rPr>
          <w:rFonts w:ascii="adwa-assalaf" w:hAnsi="adwa-assalaf" w:cs="adwa-assalaf"/>
          <w:color w:val="002060"/>
          <w:sz w:val="22"/>
          <w:szCs w:val="22"/>
          <w:rtl/>
          <w:lang w:bidi="ar-EG"/>
        </w:rPr>
        <w:t>-</w:t>
      </w:r>
      <w:r w:rsidRPr="00286341">
        <w:rPr>
          <w:rFonts w:ascii="adwa-assalaf" w:hAnsi="adwa-assalaf" w:cs="adwa-assalaf"/>
          <w:color w:val="002060"/>
          <w:sz w:val="22"/>
          <w:szCs w:val="22"/>
          <w:rtl/>
        </w:rPr>
        <w:t xml:space="preserve"> </w:t>
      </w:r>
      <w:r w:rsidRPr="00286341">
        <w:rPr>
          <w:rFonts w:ascii="adwa-assalaf" w:hAnsi="adwa-assalaf" w:cs="adwa-assalaf"/>
          <w:color w:val="002060"/>
          <w:sz w:val="22"/>
          <w:szCs w:val="22"/>
          <w:rtl/>
          <w:lang w:bidi="ar-EG"/>
        </w:rPr>
        <w:t>صحيح البخاري (8/ 159) (6780)</w:t>
      </w:r>
    </w:p>
  </w:footnote>
  <w:footnote w:id="9">
    <w:p w:rsidR="00286341" w:rsidRPr="00286341" w:rsidRDefault="00286341">
      <w:pPr>
        <w:pStyle w:val="a3"/>
        <w:rPr>
          <w:rFonts w:ascii="adwa-assalaf" w:hAnsi="adwa-assalaf" w:cs="adwa-assalaf"/>
          <w:color w:val="002060"/>
          <w:sz w:val="22"/>
          <w:szCs w:val="22"/>
          <w:rtl/>
          <w:lang w:bidi="ar-EG"/>
        </w:rPr>
      </w:pPr>
      <w:r w:rsidRPr="00286341">
        <w:rPr>
          <w:rStyle w:val="a4"/>
          <w:rFonts w:ascii="adwa-assalaf" w:hAnsi="adwa-assalaf" w:cs="adwa-assalaf"/>
          <w:color w:val="002060"/>
          <w:sz w:val="22"/>
          <w:szCs w:val="22"/>
          <w:rtl/>
        </w:rPr>
        <w:t>(</w:t>
      </w:r>
      <w:r w:rsidRPr="00286341">
        <w:rPr>
          <w:rStyle w:val="a4"/>
          <w:rFonts w:ascii="adwa-assalaf" w:hAnsi="adwa-assalaf" w:cs="adwa-assalaf"/>
          <w:color w:val="002060"/>
          <w:sz w:val="22"/>
          <w:szCs w:val="22"/>
          <w:rtl/>
        </w:rPr>
        <w:footnoteRef/>
      </w:r>
      <w:r w:rsidRPr="00286341">
        <w:rPr>
          <w:rStyle w:val="a4"/>
          <w:rFonts w:ascii="adwa-assalaf" w:hAnsi="adwa-assalaf" w:cs="adwa-assalaf"/>
          <w:color w:val="002060"/>
          <w:sz w:val="22"/>
          <w:szCs w:val="22"/>
          <w:rtl/>
        </w:rPr>
        <w:t>)</w:t>
      </w:r>
      <w:r w:rsidRPr="00286341">
        <w:rPr>
          <w:rFonts w:ascii="adwa-assalaf" w:hAnsi="adwa-assalaf" w:cs="adwa-assalaf"/>
          <w:color w:val="002060"/>
          <w:sz w:val="22"/>
          <w:szCs w:val="22"/>
          <w:rtl/>
        </w:rPr>
        <w:t xml:space="preserve"> </w:t>
      </w:r>
      <w:r w:rsidRPr="00286341">
        <w:rPr>
          <w:rFonts w:ascii="adwa-assalaf" w:hAnsi="adwa-assalaf" w:cs="adwa-assalaf"/>
          <w:color w:val="002060"/>
          <w:sz w:val="22"/>
          <w:szCs w:val="22"/>
          <w:rtl/>
          <w:lang w:bidi="ar-EG"/>
        </w:rPr>
        <w:t>-أخرجه البخاري في: 86 كتاب الحدود: 27 باب إذا أقر بالحد ولم يبين هل للإمام أن يستر عليه</w:t>
      </w:r>
    </w:p>
  </w:footnote>
  <w:footnote w:id="10">
    <w:p w:rsidR="00286341" w:rsidRPr="00286341" w:rsidRDefault="00286341">
      <w:pPr>
        <w:pStyle w:val="a3"/>
        <w:rPr>
          <w:rFonts w:ascii="adwa-assalaf" w:hAnsi="adwa-assalaf" w:cs="adwa-assalaf"/>
          <w:color w:val="002060"/>
          <w:sz w:val="22"/>
          <w:szCs w:val="22"/>
          <w:rtl/>
          <w:lang w:bidi="ar-EG"/>
        </w:rPr>
      </w:pPr>
      <w:r w:rsidRPr="00286341">
        <w:rPr>
          <w:rStyle w:val="a4"/>
          <w:rFonts w:ascii="adwa-assalaf" w:hAnsi="adwa-assalaf" w:cs="adwa-assalaf"/>
          <w:color w:val="002060"/>
          <w:sz w:val="22"/>
          <w:szCs w:val="22"/>
          <w:rtl/>
        </w:rPr>
        <w:t>(</w:t>
      </w:r>
      <w:r w:rsidRPr="00286341">
        <w:rPr>
          <w:rStyle w:val="a4"/>
          <w:rFonts w:ascii="adwa-assalaf" w:hAnsi="adwa-assalaf" w:cs="adwa-assalaf"/>
          <w:color w:val="002060"/>
          <w:sz w:val="22"/>
          <w:szCs w:val="22"/>
          <w:rtl/>
        </w:rPr>
        <w:footnoteRef/>
      </w:r>
      <w:r w:rsidRPr="00286341">
        <w:rPr>
          <w:rStyle w:val="a4"/>
          <w:rFonts w:ascii="adwa-assalaf" w:hAnsi="adwa-assalaf" w:cs="adwa-assalaf"/>
          <w:color w:val="002060"/>
          <w:sz w:val="22"/>
          <w:szCs w:val="22"/>
          <w:rtl/>
        </w:rPr>
        <w:t>)</w:t>
      </w:r>
      <w:r w:rsidRPr="00286341">
        <w:rPr>
          <w:rFonts w:ascii="adwa-assalaf" w:hAnsi="adwa-assalaf" w:cs="adwa-assalaf"/>
          <w:color w:val="002060"/>
          <w:sz w:val="22"/>
          <w:szCs w:val="22"/>
          <w:rtl/>
        </w:rPr>
        <w:t xml:space="preserve"> </w:t>
      </w:r>
      <w:r w:rsidRPr="00286341">
        <w:rPr>
          <w:rFonts w:ascii="adwa-assalaf" w:hAnsi="adwa-assalaf" w:cs="adwa-assalaf"/>
          <w:color w:val="002060"/>
          <w:sz w:val="22"/>
          <w:szCs w:val="22"/>
          <w:rtl/>
          <w:lang w:bidi="ar-EG"/>
        </w:rPr>
        <w:t>-</w:t>
      </w:r>
      <w:r w:rsidRPr="00286341">
        <w:rPr>
          <w:rFonts w:ascii="adwa-assalaf" w:hAnsi="adwa-assalaf" w:cs="adwa-assalaf"/>
          <w:color w:val="002060"/>
          <w:sz w:val="22"/>
          <w:szCs w:val="22"/>
          <w:rtl/>
        </w:rPr>
        <w:t xml:space="preserve"> </w:t>
      </w:r>
      <w:r w:rsidRPr="00286341">
        <w:rPr>
          <w:rFonts w:ascii="adwa-assalaf" w:hAnsi="adwa-assalaf" w:cs="adwa-assalaf"/>
          <w:color w:val="002060"/>
          <w:sz w:val="22"/>
          <w:szCs w:val="22"/>
          <w:rtl/>
          <w:lang w:bidi="ar-EG"/>
        </w:rPr>
        <w:t>مسند أحمد مخرجا (7/ 84) (3977) حسن لغيره</w:t>
      </w:r>
    </w:p>
  </w:footnote>
  <w:footnote w:id="11">
    <w:p w:rsidR="00286341" w:rsidRPr="00286341" w:rsidRDefault="00286341">
      <w:pPr>
        <w:pStyle w:val="a3"/>
        <w:rPr>
          <w:rFonts w:ascii="adwa-assalaf" w:hAnsi="adwa-assalaf" w:cs="adwa-assalaf"/>
          <w:color w:val="002060"/>
          <w:sz w:val="22"/>
          <w:szCs w:val="22"/>
          <w:rtl/>
          <w:lang w:bidi="ar-EG"/>
        </w:rPr>
      </w:pPr>
      <w:r w:rsidRPr="00286341">
        <w:rPr>
          <w:rStyle w:val="a4"/>
          <w:rFonts w:ascii="adwa-assalaf" w:hAnsi="adwa-assalaf" w:cs="adwa-assalaf"/>
          <w:color w:val="002060"/>
          <w:sz w:val="22"/>
          <w:szCs w:val="22"/>
          <w:rtl/>
        </w:rPr>
        <w:t>(</w:t>
      </w:r>
      <w:r w:rsidRPr="00286341">
        <w:rPr>
          <w:rStyle w:val="a4"/>
          <w:rFonts w:ascii="adwa-assalaf" w:hAnsi="adwa-assalaf" w:cs="adwa-assalaf"/>
          <w:color w:val="002060"/>
          <w:sz w:val="22"/>
          <w:szCs w:val="22"/>
          <w:rtl/>
        </w:rPr>
        <w:footnoteRef/>
      </w:r>
      <w:r w:rsidRPr="00286341">
        <w:rPr>
          <w:rStyle w:val="a4"/>
          <w:rFonts w:ascii="adwa-assalaf" w:hAnsi="adwa-assalaf" w:cs="adwa-assalaf"/>
          <w:color w:val="002060"/>
          <w:sz w:val="22"/>
          <w:szCs w:val="22"/>
          <w:rtl/>
        </w:rPr>
        <w:t>)</w:t>
      </w:r>
      <w:r w:rsidRPr="00286341">
        <w:rPr>
          <w:rFonts w:ascii="adwa-assalaf" w:hAnsi="adwa-assalaf" w:cs="adwa-assalaf"/>
          <w:color w:val="002060"/>
          <w:sz w:val="22"/>
          <w:szCs w:val="22"/>
          <w:rtl/>
        </w:rPr>
        <w:t xml:space="preserve"> </w:t>
      </w:r>
      <w:r w:rsidRPr="00286341">
        <w:rPr>
          <w:rFonts w:ascii="adwa-assalaf" w:hAnsi="adwa-assalaf" w:cs="adwa-assalaf"/>
          <w:color w:val="002060"/>
          <w:sz w:val="22"/>
          <w:szCs w:val="22"/>
          <w:rtl/>
          <w:lang w:bidi="ar-EG"/>
        </w:rPr>
        <w:t>-(رواه البخاري: 6088، ومسلم: 1057).</w:t>
      </w:r>
    </w:p>
  </w:footnote>
  <w:footnote w:id="12">
    <w:p w:rsidR="00286341" w:rsidRPr="00286341" w:rsidRDefault="00286341">
      <w:pPr>
        <w:pStyle w:val="a3"/>
        <w:rPr>
          <w:rFonts w:ascii="adwa-assalaf" w:hAnsi="adwa-assalaf" w:cs="adwa-assalaf"/>
          <w:color w:val="002060"/>
          <w:sz w:val="22"/>
          <w:szCs w:val="22"/>
          <w:rtl/>
          <w:lang w:bidi="ar-EG"/>
        </w:rPr>
      </w:pPr>
      <w:r w:rsidRPr="00286341">
        <w:rPr>
          <w:rStyle w:val="a4"/>
          <w:rFonts w:ascii="adwa-assalaf" w:hAnsi="adwa-assalaf" w:cs="adwa-assalaf"/>
          <w:color w:val="002060"/>
          <w:sz w:val="22"/>
          <w:szCs w:val="22"/>
          <w:rtl/>
        </w:rPr>
        <w:t>(</w:t>
      </w:r>
      <w:r w:rsidRPr="00286341">
        <w:rPr>
          <w:rStyle w:val="a4"/>
          <w:rFonts w:ascii="adwa-assalaf" w:hAnsi="adwa-assalaf" w:cs="adwa-assalaf"/>
          <w:color w:val="002060"/>
          <w:sz w:val="22"/>
          <w:szCs w:val="22"/>
          <w:rtl/>
        </w:rPr>
        <w:footnoteRef/>
      </w:r>
      <w:r w:rsidRPr="00286341">
        <w:rPr>
          <w:rStyle w:val="a4"/>
          <w:rFonts w:ascii="adwa-assalaf" w:hAnsi="adwa-assalaf" w:cs="adwa-assalaf"/>
          <w:color w:val="002060"/>
          <w:sz w:val="22"/>
          <w:szCs w:val="22"/>
          <w:rtl/>
        </w:rPr>
        <w:t>)</w:t>
      </w:r>
      <w:r w:rsidRPr="00286341">
        <w:rPr>
          <w:rFonts w:ascii="adwa-assalaf" w:hAnsi="adwa-assalaf" w:cs="adwa-assalaf"/>
          <w:color w:val="002060"/>
          <w:sz w:val="22"/>
          <w:szCs w:val="22"/>
          <w:rtl/>
        </w:rPr>
        <w:t xml:space="preserve"> </w:t>
      </w:r>
      <w:r w:rsidRPr="00286341">
        <w:rPr>
          <w:rFonts w:ascii="adwa-assalaf" w:hAnsi="adwa-assalaf" w:cs="adwa-assalaf"/>
          <w:color w:val="002060"/>
          <w:sz w:val="22"/>
          <w:szCs w:val="22"/>
          <w:rtl/>
          <w:lang w:bidi="ar-EG"/>
        </w:rPr>
        <w:t>-أخرجه أحمد 3/191، ومسلم (285)</w:t>
      </w:r>
    </w:p>
  </w:footnote>
  <w:footnote w:id="13">
    <w:p w:rsidR="00286341" w:rsidRPr="00286341" w:rsidRDefault="00286341">
      <w:pPr>
        <w:pStyle w:val="a3"/>
        <w:rPr>
          <w:rFonts w:ascii="adwa-assalaf" w:hAnsi="adwa-assalaf" w:cs="adwa-assalaf"/>
          <w:color w:val="002060"/>
          <w:sz w:val="22"/>
          <w:szCs w:val="22"/>
          <w:rtl/>
          <w:lang w:bidi="ar-EG"/>
        </w:rPr>
      </w:pPr>
      <w:r w:rsidRPr="00286341">
        <w:rPr>
          <w:rStyle w:val="a4"/>
          <w:rFonts w:ascii="adwa-assalaf" w:hAnsi="adwa-assalaf" w:cs="adwa-assalaf"/>
          <w:color w:val="002060"/>
          <w:sz w:val="22"/>
          <w:szCs w:val="22"/>
          <w:rtl/>
        </w:rPr>
        <w:t>(</w:t>
      </w:r>
      <w:r w:rsidRPr="00286341">
        <w:rPr>
          <w:rStyle w:val="a4"/>
          <w:rFonts w:ascii="adwa-assalaf" w:hAnsi="adwa-assalaf" w:cs="adwa-assalaf"/>
          <w:color w:val="002060"/>
          <w:sz w:val="22"/>
          <w:szCs w:val="22"/>
          <w:rtl/>
        </w:rPr>
        <w:footnoteRef/>
      </w:r>
      <w:r w:rsidRPr="00286341">
        <w:rPr>
          <w:rStyle w:val="a4"/>
          <w:rFonts w:ascii="adwa-assalaf" w:hAnsi="adwa-assalaf" w:cs="adwa-assalaf"/>
          <w:color w:val="002060"/>
          <w:sz w:val="22"/>
          <w:szCs w:val="22"/>
          <w:rtl/>
        </w:rPr>
        <w:t>)</w:t>
      </w:r>
      <w:r w:rsidRPr="00286341">
        <w:rPr>
          <w:rFonts w:ascii="adwa-assalaf" w:hAnsi="adwa-assalaf" w:cs="adwa-assalaf"/>
          <w:color w:val="002060"/>
          <w:sz w:val="22"/>
          <w:szCs w:val="22"/>
          <w:rtl/>
        </w:rPr>
        <w:t xml:space="preserve"> </w:t>
      </w:r>
      <w:r w:rsidRPr="00286341">
        <w:rPr>
          <w:rFonts w:ascii="adwa-assalaf" w:hAnsi="adwa-assalaf" w:cs="adwa-assalaf"/>
          <w:color w:val="002060"/>
          <w:sz w:val="22"/>
          <w:szCs w:val="22"/>
          <w:rtl/>
          <w:lang w:bidi="ar-EG"/>
        </w:rPr>
        <w:t>-</w:t>
      </w:r>
      <w:r w:rsidRPr="00286341">
        <w:rPr>
          <w:rFonts w:ascii="adwa-assalaf" w:hAnsi="adwa-assalaf" w:cs="adwa-assalaf"/>
          <w:color w:val="002060"/>
          <w:sz w:val="22"/>
          <w:szCs w:val="22"/>
          <w:rtl/>
        </w:rPr>
        <w:t xml:space="preserve"> </w:t>
      </w:r>
      <w:r w:rsidRPr="00286341">
        <w:rPr>
          <w:rFonts w:ascii="adwa-assalaf" w:hAnsi="adwa-assalaf" w:cs="adwa-assalaf"/>
          <w:color w:val="002060"/>
          <w:sz w:val="22"/>
          <w:szCs w:val="22"/>
          <w:rtl/>
          <w:lang w:bidi="ar-EG"/>
        </w:rPr>
        <w:t>أخرجه أحمد 6/37، والبخاري (6024) في الأدب: باب الرفق في الأمر كله،</w:t>
      </w:r>
    </w:p>
  </w:footnote>
  <w:footnote w:id="14">
    <w:p w:rsidR="00286341" w:rsidRPr="00286341" w:rsidRDefault="00286341">
      <w:pPr>
        <w:pStyle w:val="a3"/>
        <w:rPr>
          <w:rFonts w:ascii="adwa-assalaf" w:hAnsi="adwa-assalaf" w:cs="adwa-assalaf"/>
          <w:color w:val="002060"/>
          <w:sz w:val="22"/>
          <w:szCs w:val="22"/>
          <w:rtl/>
          <w:lang w:bidi="ar-EG"/>
        </w:rPr>
      </w:pPr>
      <w:r w:rsidRPr="00286341">
        <w:rPr>
          <w:rStyle w:val="a4"/>
          <w:rFonts w:ascii="adwa-assalaf" w:hAnsi="adwa-assalaf" w:cs="adwa-assalaf"/>
          <w:color w:val="002060"/>
          <w:sz w:val="22"/>
          <w:szCs w:val="22"/>
          <w:rtl/>
        </w:rPr>
        <w:t>(</w:t>
      </w:r>
      <w:r w:rsidRPr="00286341">
        <w:rPr>
          <w:rStyle w:val="a4"/>
          <w:rFonts w:ascii="adwa-assalaf" w:hAnsi="adwa-assalaf" w:cs="adwa-assalaf"/>
          <w:color w:val="002060"/>
          <w:sz w:val="22"/>
          <w:szCs w:val="22"/>
          <w:rtl/>
        </w:rPr>
        <w:footnoteRef/>
      </w:r>
      <w:r w:rsidRPr="00286341">
        <w:rPr>
          <w:rStyle w:val="a4"/>
          <w:rFonts w:ascii="adwa-assalaf" w:hAnsi="adwa-assalaf" w:cs="adwa-assalaf"/>
          <w:color w:val="002060"/>
          <w:sz w:val="22"/>
          <w:szCs w:val="22"/>
          <w:rtl/>
        </w:rPr>
        <w:t>)</w:t>
      </w:r>
      <w:r w:rsidRPr="00286341">
        <w:rPr>
          <w:rFonts w:ascii="adwa-assalaf" w:hAnsi="adwa-assalaf" w:cs="adwa-assalaf"/>
          <w:color w:val="002060"/>
          <w:sz w:val="22"/>
          <w:szCs w:val="22"/>
          <w:rtl/>
        </w:rPr>
        <w:t xml:space="preserve"> </w:t>
      </w:r>
      <w:r w:rsidRPr="00286341">
        <w:rPr>
          <w:rFonts w:ascii="adwa-assalaf" w:hAnsi="adwa-assalaf" w:cs="adwa-assalaf"/>
          <w:color w:val="002060"/>
          <w:sz w:val="22"/>
          <w:szCs w:val="22"/>
          <w:rtl/>
          <w:lang w:bidi="ar-EG"/>
        </w:rPr>
        <w:t>--[ابن كثير (السيرة النبوية [2/475])</w:t>
      </w:r>
    </w:p>
  </w:footnote>
  <w:footnote w:id="15">
    <w:p w:rsidR="00286341" w:rsidRPr="00286341" w:rsidRDefault="00286341">
      <w:pPr>
        <w:pStyle w:val="a3"/>
        <w:rPr>
          <w:rFonts w:ascii="adwa-assalaf" w:hAnsi="adwa-assalaf" w:cs="adwa-assalaf"/>
          <w:color w:val="002060"/>
          <w:sz w:val="22"/>
          <w:szCs w:val="22"/>
          <w:rtl/>
          <w:lang w:bidi="ar-EG"/>
        </w:rPr>
      </w:pPr>
      <w:r w:rsidRPr="00286341">
        <w:rPr>
          <w:rStyle w:val="a4"/>
          <w:rFonts w:ascii="adwa-assalaf" w:hAnsi="adwa-assalaf" w:cs="adwa-assalaf"/>
          <w:color w:val="002060"/>
          <w:sz w:val="22"/>
          <w:szCs w:val="22"/>
          <w:rtl/>
        </w:rPr>
        <w:t>(</w:t>
      </w:r>
      <w:r w:rsidRPr="00286341">
        <w:rPr>
          <w:rStyle w:val="a4"/>
          <w:rFonts w:ascii="adwa-assalaf" w:hAnsi="adwa-assalaf" w:cs="adwa-assalaf"/>
          <w:color w:val="002060"/>
          <w:sz w:val="22"/>
          <w:szCs w:val="22"/>
          <w:rtl/>
        </w:rPr>
        <w:footnoteRef/>
      </w:r>
      <w:r w:rsidRPr="00286341">
        <w:rPr>
          <w:rStyle w:val="a4"/>
          <w:rFonts w:ascii="adwa-assalaf" w:hAnsi="adwa-assalaf" w:cs="adwa-assalaf"/>
          <w:color w:val="002060"/>
          <w:sz w:val="22"/>
          <w:szCs w:val="22"/>
          <w:rtl/>
        </w:rPr>
        <w:t>)</w:t>
      </w:r>
      <w:r w:rsidRPr="00286341">
        <w:rPr>
          <w:rFonts w:ascii="adwa-assalaf" w:hAnsi="adwa-assalaf" w:cs="adwa-assalaf"/>
          <w:color w:val="002060"/>
          <w:sz w:val="22"/>
          <w:szCs w:val="22"/>
          <w:rtl/>
        </w:rPr>
        <w:t xml:space="preserve"> </w:t>
      </w:r>
      <w:r w:rsidRPr="00286341">
        <w:rPr>
          <w:rFonts w:ascii="adwa-assalaf" w:hAnsi="adwa-assalaf" w:cs="adwa-assalaf"/>
          <w:color w:val="002060"/>
          <w:sz w:val="22"/>
          <w:szCs w:val="22"/>
          <w:rtl/>
          <w:lang w:bidi="ar-EG"/>
        </w:rPr>
        <w:t>--( تفسير الألوسي (22/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tl/>
        <w:lang w:val="ar-SA"/>
      </w:rPr>
      <w:id w:val="-121855211"/>
      <w:docPartObj>
        <w:docPartGallery w:val="Page Numbers (Top of Page)"/>
        <w:docPartUnique/>
      </w:docPartObj>
    </w:sdtPr>
    <w:sdtEndPr>
      <w:rPr>
        <w:lang w:val="en-US"/>
      </w:rPr>
    </w:sdtEndPr>
    <w:sdtContent>
      <w:p w:rsidR="0010212D" w:rsidRDefault="0010212D">
        <w:pPr>
          <w:pStyle w:val="a5"/>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tl/>
            <w:lang w:val="ar-SA"/>
          </w:rPr>
          <w:t xml:space="preserve">~ </w:t>
        </w:r>
        <w:r>
          <w:rPr>
            <w:rFonts w:eastAsiaTheme="minorEastAsia" w:cs="Times New Roman"/>
          </w:rPr>
          <w:fldChar w:fldCharType="begin"/>
        </w:r>
        <w:r>
          <w:instrText>PAGE    \* MERGEFORMAT</w:instrText>
        </w:r>
        <w:r>
          <w:rPr>
            <w:rFonts w:eastAsiaTheme="minorEastAsia" w:cs="Times New Roman"/>
          </w:rPr>
          <w:fldChar w:fldCharType="separate"/>
        </w:r>
        <w:r w:rsidR="00286341" w:rsidRPr="00286341">
          <w:rPr>
            <w:rFonts w:asciiTheme="majorHAnsi" w:eastAsiaTheme="majorEastAsia" w:hAnsiTheme="majorHAnsi" w:cstheme="majorBidi"/>
            <w:noProof/>
            <w:sz w:val="28"/>
            <w:szCs w:val="28"/>
            <w:rtl/>
            <w:lang w:val="ar-SA"/>
          </w:rPr>
          <w:t>3</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tl/>
            <w:lang w:val="ar-SA"/>
          </w:rPr>
          <w:t xml:space="preserve"> ~</w:t>
        </w:r>
      </w:p>
    </w:sdtContent>
  </w:sdt>
  <w:p w:rsidR="0010212D" w:rsidRDefault="0010212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9A"/>
    <w:rsid w:val="0010212D"/>
    <w:rsid w:val="001847A5"/>
    <w:rsid w:val="001B309A"/>
    <w:rsid w:val="00286341"/>
    <w:rsid w:val="00295209"/>
    <w:rsid w:val="002A5535"/>
    <w:rsid w:val="00395D05"/>
    <w:rsid w:val="00462C40"/>
    <w:rsid w:val="004841B2"/>
    <w:rsid w:val="004F41B8"/>
    <w:rsid w:val="006F6F03"/>
    <w:rsid w:val="008E2285"/>
    <w:rsid w:val="00AF47E6"/>
    <w:rsid w:val="00BB6E26"/>
    <w:rsid w:val="00BB71A8"/>
    <w:rsid w:val="00BE1013"/>
    <w:rsid w:val="00C0568E"/>
    <w:rsid w:val="00C56A33"/>
    <w:rsid w:val="00CC60D3"/>
    <w:rsid w:val="00D21FF9"/>
    <w:rsid w:val="00D76B8F"/>
    <w:rsid w:val="00E564C2"/>
    <w:rsid w:val="00EE1DB7"/>
    <w:rsid w:val="00F371CA"/>
    <w:rsid w:val="00F65F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17B972-421B-4B65-B108-9E4FBF5B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F41B8"/>
    <w:pPr>
      <w:spacing w:after="0" w:line="240" w:lineRule="auto"/>
    </w:pPr>
    <w:rPr>
      <w:sz w:val="20"/>
      <w:szCs w:val="20"/>
    </w:rPr>
  </w:style>
  <w:style w:type="character" w:customStyle="1" w:styleId="Char">
    <w:name w:val="نص حاشية سفلية Char"/>
    <w:basedOn w:val="a0"/>
    <w:link w:val="a3"/>
    <w:uiPriority w:val="99"/>
    <w:semiHidden/>
    <w:rsid w:val="004F41B8"/>
    <w:rPr>
      <w:sz w:val="20"/>
      <w:szCs w:val="20"/>
    </w:rPr>
  </w:style>
  <w:style w:type="character" w:styleId="a4">
    <w:name w:val="footnote reference"/>
    <w:basedOn w:val="a0"/>
    <w:uiPriority w:val="99"/>
    <w:semiHidden/>
    <w:unhideWhenUsed/>
    <w:rsid w:val="004F41B8"/>
    <w:rPr>
      <w:vertAlign w:val="superscript"/>
    </w:rPr>
  </w:style>
  <w:style w:type="paragraph" w:styleId="a5">
    <w:name w:val="header"/>
    <w:basedOn w:val="a"/>
    <w:link w:val="Char0"/>
    <w:uiPriority w:val="99"/>
    <w:unhideWhenUsed/>
    <w:rsid w:val="0010212D"/>
    <w:pPr>
      <w:tabs>
        <w:tab w:val="center" w:pos="4153"/>
        <w:tab w:val="right" w:pos="8306"/>
      </w:tabs>
      <w:spacing w:after="0" w:line="240" w:lineRule="auto"/>
    </w:pPr>
  </w:style>
  <w:style w:type="character" w:customStyle="1" w:styleId="Char0">
    <w:name w:val="رأس الصفحة Char"/>
    <w:basedOn w:val="a0"/>
    <w:link w:val="a5"/>
    <w:uiPriority w:val="99"/>
    <w:rsid w:val="0010212D"/>
  </w:style>
  <w:style w:type="paragraph" w:styleId="a6">
    <w:name w:val="footer"/>
    <w:basedOn w:val="a"/>
    <w:link w:val="Char1"/>
    <w:uiPriority w:val="99"/>
    <w:unhideWhenUsed/>
    <w:rsid w:val="0010212D"/>
    <w:pPr>
      <w:tabs>
        <w:tab w:val="center" w:pos="4153"/>
        <w:tab w:val="right" w:pos="8306"/>
      </w:tabs>
      <w:spacing w:after="0" w:line="240" w:lineRule="auto"/>
    </w:pPr>
  </w:style>
  <w:style w:type="character" w:customStyle="1" w:styleId="Char1">
    <w:name w:val="تذييل الصفحة Char"/>
    <w:basedOn w:val="a0"/>
    <w:link w:val="a6"/>
    <w:uiPriority w:val="99"/>
    <w:rsid w:val="00102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EC099-D6EC-46D1-8951-D222B1A56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7</Pages>
  <Words>2010</Words>
  <Characters>11461</Characters>
  <Application>Microsoft Office Word</Application>
  <DocSecurity>0</DocSecurity>
  <Lines>95</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4</cp:revision>
  <cp:lastPrinted>2022-06-18T12:46:00Z</cp:lastPrinted>
  <dcterms:created xsi:type="dcterms:W3CDTF">2022-06-17T14:26:00Z</dcterms:created>
  <dcterms:modified xsi:type="dcterms:W3CDTF">2022-06-18T12:53:00Z</dcterms:modified>
</cp:coreProperties>
</file>