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523" w:rsidRPr="00324A2F" w:rsidRDefault="000819EC" w:rsidP="004B2DFB">
      <w:pPr>
        <w:spacing w:after="0" w:line="0" w:lineRule="atLeast"/>
        <w:jc w:val="center"/>
        <w:rPr>
          <w:b/>
          <w:bCs/>
          <w:color w:val="0000CC"/>
          <w:sz w:val="32"/>
          <w:szCs w:val="32"/>
          <w:rtl/>
          <w:lang w:bidi="ar-EG"/>
        </w:rPr>
      </w:pPr>
      <w:r w:rsidRPr="00324A2F">
        <w:rPr>
          <w:rFonts w:hint="cs"/>
          <w:b/>
          <w:bCs/>
          <w:color w:val="0000CC"/>
          <w:sz w:val="32"/>
          <w:szCs w:val="32"/>
          <w:rtl/>
          <w:lang w:bidi="ar-EG"/>
        </w:rPr>
        <w:t xml:space="preserve">أخلاق النبي الأمين </w:t>
      </w:r>
      <w:r w:rsidR="00A02357" w:rsidRPr="00324A2F">
        <w:rPr>
          <w:rFonts w:hint="cs"/>
          <w:b/>
          <w:bCs/>
          <w:color w:val="0000CC"/>
          <w:sz w:val="32"/>
          <w:szCs w:val="32"/>
          <w:rtl/>
          <w:lang w:bidi="ar-EG"/>
        </w:rPr>
        <w:t xml:space="preserve">في رحلة الشوق </w:t>
      </w:r>
      <w:r w:rsidR="000E2962" w:rsidRPr="00324A2F">
        <w:rPr>
          <w:rFonts w:hint="cs"/>
          <w:b/>
          <w:bCs/>
          <w:color w:val="0000CC"/>
          <w:sz w:val="32"/>
          <w:szCs w:val="32"/>
          <w:rtl/>
          <w:lang w:bidi="ar-EG"/>
        </w:rPr>
        <w:t>والحنين</w:t>
      </w:r>
    </w:p>
    <w:p w:rsidR="000C6523" w:rsidRPr="00324A2F" w:rsidRDefault="000C6523" w:rsidP="004B2DFB">
      <w:pPr>
        <w:spacing w:after="0" w:line="0" w:lineRule="atLeast"/>
        <w:jc w:val="center"/>
        <w:rPr>
          <w:rFonts w:hint="cs"/>
          <w:b/>
          <w:bCs/>
          <w:color w:val="FF0000"/>
          <w:sz w:val="32"/>
          <w:szCs w:val="32"/>
          <w:rtl/>
          <w:lang w:bidi="ar-EG"/>
        </w:rPr>
      </w:pPr>
      <w:r w:rsidRPr="00324A2F">
        <w:rPr>
          <w:rFonts w:hint="cs"/>
          <w:b/>
          <w:bCs/>
          <w:color w:val="FF0000"/>
          <w:sz w:val="32"/>
          <w:szCs w:val="32"/>
          <w:rtl/>
          <w:lang w:bidi="ar-EG"/>
        </w:rPr>
        <w:t xml:space="preserve">الشيخ السيد مراد سلامة </w:t>
      </w:r>
    </w:p>
    <w:p w:rsidR="000873C4" w:rsidRPr="00324A2F" w:rsidRDefault="000C6523" w:rsidP="004B2DFB">
      <w:pPr>
        <w:spacing w:after="0" w:line="0" w:lineRule="atLeast"/>
        <w:jc w:val="center"/>
        <w:rPr>
          <w:b/>
          <w:bCs/>
          <w:color w:val="00B050"/>
          <w:sz w:val="32"/>
          <w:szCs w:val="32"/>
          <w:rtl/>
          <w:lang w:bidi="ar-EG"/>
        </w:rPr>
      </w:pPr>
      <w:r w:rsidRPr="00324A2F">
        <w:rPr>
          <w:rFonts w:hint="cs"/>
          <w:b/>
          <w:bCs/>
          <w:color w:val="00B050"/>
          <w:sz w:val="32"/>
          <w:szCs w:val="32"/>
          <w:rtl/>
          <w:lang w:bidi="ar-EG"/>
        </w:rPr>
        <w:t xml:space="preserve">الخطبة </w:t>
      </w:r>
      <w:r w:rsidR="00955C07" w:rsidRPr="00324A2F">
        <w:rPr>
          <w:rFonts w:hint="cs"/>
          <w:b/>
          <w:bCs/>
          <w:color w:val="00B050"/>
          <w:sz w:val="32"/>
          <w:szCs w:val="32"/>
          <w:rtl/>
          <w:lang w:bidi="ar-EG"/>
        </w:rPr>
        <w:t>الأولى</w:t>
      </w:r>
      <w:r w:rsidR="00A02357" w:rsidRPr="00324A2F">
        <w:rPr>
          <w:rFonts w:hint="cs"/>
          <w:b/>
          <w:bCs/>
          <w:color w:val="00B050"/>
          <w:sz w:val="32"/>
          <w:szCs w:val="32"/>
          <w:rtl/>
          <w:lang w:bidi="ar-EG"/>
        </w:rPr>
        <w:t xml:space="preserve"> </w:t>
      </w:r>
    </w:p>
    <w:p w:rsidR="00324A2F" w:rsidRPr="00324A2F" w:rsidRDefault="00324A2F" w:rsidP="004B2DFB">
      <w:pPr>
        <w:spacing w:after="0" w:line="0" w:lineRule="atLeast"/>
        <w:rPr>
          <w:rFonts w:ascii="adwa-assalaf" w:eastAsia="Times New Roman" w:hAnsi="adwa-assalaf" w:cs="adwa-assalaf"/>
          <w:b/>
          <w:bCs/>
          <w:sz w:val="32"/>
          <w:szCs w:val="32"/>
          <w:rtl/>
          <w:lang w:bidi="ar-EG"/>
        </w:rPr>
      </w:pPr>
      <w:r w:rsidRPr="00324A2F">
        <w:rPr>
          <w:rFonts w:ascii="adwa-assalaf" w:eastAsia="Times New Roman" w:hAnsi="adwa-assalaf" w:cs="adwa-assalaf"/>
          <w:b/>
          <w:bCs/>
          <w:sz w:val="32"/>
          <w:szCs w:val="32"/>
          <w:rtl/>
          <w:lang w:bidi="ar-EG"/>
        </w:rPr>
        <w:t xml:space="preserve">الحمد لله الذي دعا عباده المؤمنين إلى حج بيته الحرام؛ ليشهدوا منافع لهم، وليذكروا اسم الله على ما رزقهم من بهيمة الأنعام، نحمده </w:t>
      </w:r>
      <w:proofErr w:type="spellStart"/>
      <w:r w:rsidRPr="00324A2F">
        <w:rPr>
          <w:rFonts w:ascii="adwa-assalaf" w:eastAsia="Times New Roman" w:hAnsi="adwa-assalaf" w:cs="adwa-assalaf"/>
          <w:b/>
          <w:bCs/>
          <w:sz w:val="32"/>
          <w:szCs w:val="32"/>
          <w:rtl/>
          <w:lang w:bidi="ar-EG"/>
        </w:rPr>
        <w:t>ونستعينه</w:t>
      </w:r>
      <w:proofErr w:type="spellEnd"/>
      <w:r w:rsidRPr="00324A2F">
        <w:rPr>
          <w:rFonts w:ascii="adwa-assalaf" w:eastAsia="Times New Roman" w:hAnsi="adwa-assalaf" w:cs="adwa-assalaf"/>
          <w:b/>
          <w:bCs/>
          <w:sz w:val="32"/>
          <w:szCs w:val="32"/>
          <w:rtl/>
          <w:lang w:bidi="ar-EG"/>
        </w:rPr>
        <w:t xml:space="preserve"> ونستغفره ونتوب إليه، ونشهد أن لا إله إلا الله وحده لا شريك له، ونشهد أن محمدًا عبده ورسوله، أرسله بين يدي الساعة بشيرًا ونذيرًا، وداعيًا إلى الله بإذنه وسراجًا منيرًا.</w:t>
      </w:r>
    </w:p>
    <w:p w:rsidR="00324A2F" w:rsidRPr="00324A2F" w:rsidRDefault="00324A2F" w:rsidP="004B2DFB">
      <w:pPr>
        <w:spacing w:after="0" w:line="0" w:lineRule="atLeast"/>
        <w:rPr>
          <w:rFonts w:ascii="adwa-assalaf" w:eastAsia="Times New Roman" w:hAnsi="adwa-assalaf" w:cs="adwa-assalaf"/>
          <w:b/>
          <w:bCs/>
          <w:sz w:val="32"/>
          <w:szCs w:val="32"/>
          <w:rtl/>
          <w:lang w:bidi="ar-EG"/>
        </w:rPr>
      </w:pPr>
      <w:r w:rsidRPr="00324A2F">
        <w:rPr>
          <w:rFonts w:ascii="adwa-assalaf" w:eastAsia="Times New Roman" w:hAnsi="adwa-assalaf" w:cs="adwa-assalaf"/>
          <w:b/>
          <w:bCs/>
          <w:sz w:val="32"/>
          <w:szCs w:val="32"/>
          <w:rtl/>
          <w:lang w:bidi="ar-EG"/>
        </w:rPr>
        <w:t xml:space="preserve">اللهم صل وسلم وبارك على عبدك ورسولك محمد، وارض اللهم عن </w:t>
      </w:r>
      <w:proofErr w:type="spellStart"/>
      <w:r w:rsidRPr="00324A2F">
        <w:rPr>
          <w:rFonts w:ascii="adwa-assalaf" w:eastAsia="Times New Roman" w:hAnsi="adwa-assalaf" w:cs="adwa-assalaf"/>
          <w:b/>
          <w:bCs/>
          <w:sz w:val="32"/>
          <w:szCs w:val="32"/>
          <w:rtl/>
          <w:lang w:bidi="ar-EG"/>
        </w:rPr>
        <w:t>آله</w:t>
      </w:r>
      <w:proofErr w:type="spellEnd"/>
      <w:r w:rsidRPr="00324A2F">
        <w:rPr>
          <w:rFonts w:ascii="adwa-assalaf" w:eastAsia="Times New Roman" w:hAnsi="adwa-assalaf" w:cs="adwa-assalaf"/>
          <w:b/>
          <w:bCs/>
          <w:sz w:val="32"/>
          <w:szCs w:val="32"/>
          <w:rtl/>
          <w:lang w:bidi="ar-EG"/>
        </w:rPr>
        <w:t>، ومن دعا بدعوته، وعمل بسنته، ونصح لأمته، وسلم تسليمًا كثيرًا.</w:t>
      </w:r>
    </w:p>
    <w:p w:rsidR="00324A2F" w:rsidRDefault="00324A2F" w:rsidP="004B2DFB">
      <w:pPr>
        <w:spacing w:after="0" w:line="0" w:lineRule="atLeast"/>
        <w:rPr>
          <w:rFonts w:ascii="adwa-assalaf" w:eastAsia="Times New Roman" w:hAnsi="adwa-assalaf" w:cs="adwa-assalaf"/>
          <w:b/>
          <w:bCs/>
          <w:sz w:val="32"/>
          <w:szCs w:val="32"/>
          <w:rtl/>
          <w:lang w:bidi="ar-EG"/>
        </w:rPr>
      </w:pPr>
      <w:r w:rsidRPr="00324A2F">
        <w:rPr>
          <w:rFonts w:ascii="adwa-assalaf" w:eastAsia="Times New Roman" w:hAnsi="adwa-assalaf" w:cs="adwa-assalaf"/>
          <w:b/>
          <w:bCs/>
          <w:sz w:val="32"/>
          <w:szCs w:val="32"/>
          <w:rtl/>
          <w:lang w:bidi="ar-EG"/>
        </w:rPr>
        <w:t xml:space="preserve">أما </w:t>
      </w:r>
      <w:proofErr w:type="gramStart"/>
      <w:r w:rsidRPr="00324A2F">
        <w:rPr>
          <w:rFonts w:ascii="adwa-assalaf" w:eastAsia="Times New Roman" w:hAnsi="adwa-assalaf" w:cs="adwa-assalaf"/>
          <w:b/>
          <w:bCs/>
          <w:sz w:val="32"/>
          <w:szCs w:val="32"/>
          <w:rtl/>
          <w:lang w:bidi="ar-EG"/>
        </w:rPr>
        <w:t>بعد:.</w:t>
      </w:r>
      <w:proofErr w:type="gramEnd"/>
    </w:p>
    <w:p w:rsidR="00795F63" w:rsidRDefault="000C6523" w:rsidP="004B2DFB">
      <w:pPr>
        <w:spacing w:after="0" w:line="0" w:lineRule="atLeast"/>
        <w:rPr>
          <w:rFonts w:ascii="adwa-assalaf" w:eastAsia="Times New Roman" w:hAnsi="adwa-assalaf" w:cs="adwa-assalaf"/>
          <w:b/>
          <w:bCs/>
          <w:sz w:val="32"/>
          <w:szCs w:val="32"/>
          <w:rtl/>
          <w:lang w:bidi="ar-EG"/>
        </w:rPr>
      </w:pPr>
      <w:r w:rsidRPr="000C6523">
        <w:rPr>
          <w:rFonts w:ascii="adwa-assalaf" w:eastAsia="Times New Roman" w:hAnsi="adwa-assalaf" w:cs="adwa-assalaf"/>
          <w:b/>
          <w:bCs/>
          <w:sz w:val="32"/>
          <w:szCs w:val="32"/>
          <w:rtl/>
          <w:lang w:bidi="ar-EG"/>
        </w:rPr>
        <w:t xml:space="preserve">إخوة </w:t>
      </w:r>
      <w:r w:rsidRPr="000C6523">
        <w:rPr>
          <w:rFonts w:ascii="adwa-assalaf" w:eastAsia="Times New Roman" w:hAnsi="adwa-assalaf" w:cs="adwa-assalaf" w:hint="cs"/>
          <w:b/>
          <w:bCs/>
          <w:sz w:val="32"/>
          <w:szCs w:val="32"/>
          <w:rtl/>
          <w:lang w:bidi="ar-EG"/>
        </w:rPr>
        <w:t>الإسلام:</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إن</w:t>
      </w:r>
      <w:r w:rsidRPr="000C6523">
        <w:rPr>
          <w:rFonts w:ascii="adwa-assalaf" w:eastAsia="Times New Roman" w:hAnsi="adwa-assalaf" w:cs="adwa-assalaf"/>
          <w:b/>
          <w:bCs/>
          <w:sz w:val="32"/>
          <w:szCs w:val="32"/>
          <w:rtl/>
          <w:lang w:bidi="ar-EG"/>
        </w:rPr>
        <w:t xml:space="preserve"> حجة الوداع التي حجها النبي صلى الله عليه وسلم </w:t>
      </w:r>
      <w:r w:rsidRPr="000C6523">
        <w:rPr>
          <w:rFonts w:ascii="Times New Roman" w:eastAsia="Times New Roman" w:hAnsi="Times New Roman" w:cs="Times New Roman" w:hint="cs"/>
          <w:b/>
          <w:bCs/>
          <w:sz w:val="32"/>
          <w:szCs w:val="32"/>
          <w:rtl/>
          <w:lang w:bidi="ar-EG"/>
        </w:rPr>
        <w:t>–</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كانت</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ترجمة</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فعلية</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لأخلاق</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خير</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البرية</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صلى</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الله</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عليه</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وسلم</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فقد</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ترجم</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النبي</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هذه</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الأخلاق</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إلى</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واقع</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محسوس</w:t>
      </w:r>
      <w:r w:rsidRPr="000C6523">
        <w:rPr>
          <w:rFonts w:ascii="adwa-assalaf" w:eastAsia="Times New Roman" w:hAnsi="adwa-assalaf" w:cs="adwa-assalaf"/>
          <w:b/>
          <w:bCs/>
          <w:sz w:val="32"/>
          <w:szCs w:val="32"/>
          <w:rtl/>
          <w:lang w:bidi="ar-EG"/>
        </w:rPr>
        <w:t xml:space="preserve"> </w:t>
      </w:r>
      <w:proofErr w:type="gramStart"/>
      <w:r w:rsidRPr="000C6523">
        <w:rPr>
          <w:rFonts w:ascii="adwa-assalaf" w:eastAsia="Times New Roman" w:hAnsi="adwa-assalaf" w:cs="adwa-assalaf" w:hint="cs"/>
          <w:b/>
          <w:bCs/>
          <w:sz w:val="32"/>
          <w:szCs w:val="32"/>
          <w:rtl/>
          <w:lang w:bidi="ar-EG"/>
        </w:rPr>
        <w:t>و</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ملموس</w:t>
      </w:r>
      <w:proofErr w:type="gramEnd"/>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فكانت</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الواقع</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التطبيقي</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للرسالة</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و</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كانت</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منهجا</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تربويا</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يربي</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الأمة</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على</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الرحمة</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و</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التواضع</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و</w:t>
      </w:r>
      <w:r w:rsidRPr="000C6523">
        <w:rPr>
          <w:rFonts w:ascii="adwa-assalaf" w:eastAsia="Times New Roman" w:hAnsi="adwa-assalaf" w:cs="adwa-assalaf"/>
          <w:b/>
          <w:bCs/>
          <w:sz w:val="32"/>
          <w:szCs w:val="32"/>
          <w:rtl/>
          <w:lang w:bidi="ar-EG"/>
        </w:rPr>
        <w:t xml:space="preserve"> </w:t>
      </w:r>
      <w:r w:rsidRPr="000C6523">
        <w:rPr>
          <w:rFonts w:ascii="adwa-assalaf" w:eastAsia="Times New Roman" w:hAnsi="adwa-assalaf" w:cs="adwa-assalaf" w:hint="cs"/>
          <w:b/>
          <w:bCs/>
          <w:sz w:val="32"/>
          <w:szCs w:val="32"/>
          <w:rtl/>
          <w:lang w:bidi="ar-EG"/>
        </w:rPr>
        <w:t>ال</w:t>
      </w:r>
      <w:r w:rsidRPr="000C6523">
        <w:rPr>
          <w:rFonts w:ascii="adwa-assalaf" w:eastAsia="Times New Roman" w:hAnsi="adwa-assalaf" w:cs="adwa-assalaf"/>
          <w:b/>
          <w:bCs/>
          <w:sz w:val="32"/>
          <w:szCs w:val="32"/>
          <w:rtl/>
          <w:lang w:bidi="ar-EG"/>
        </w:rPr>
        <w:t xml:space="preserve">رفق و اليسر و رفع المشقة و العنت من على </w:t>
      </w:r>
      <w:r w:rsidRPr="000C6523">
        <w:rPr>
          <w:rFonts w:ascii="adwa-assalaf" w:eastAsia="Times New Roman" w:hAnsi="adwa-assalaf" w:cs="adwa-assalaf" w:hint="cs"/>
          <w:b/>
          <w:bCs/>
          <w:sz w:val="32"/>
          <w:szCs w:val="32"/>
          <w:rtl/>
          <w:lang w:bidi="ar-EG"/>
        </w:rPr>
        <w:t>الأمة</w:t>
      </w:r>
      <w:r>
        <w:rPr>
          <w:rFonts w:ascii="adwa-assalaf" w:eastAsia="Times New Roman" w:hAnsi="adwa-assalaf" w:cs="adwa-assalaf" w:hint="cs"/>
          <w:b/>
          <w:bCs/>
          <w:sz w:val="32"/>
          <w:szCs w:val="32"/>
          <w:rtl/>
          <w:lang w:bidi="ar-EG"/>
        </w:rPr>
        <w:t xml:space="preserve"> فهيا أعيروني القلوب و الأسماع أيها الأحباب </w:t>
      </w:r>
    </w:p>
    <w:p w:rsidR="00795F63" w:rsidRPr="000C6523" w:rsidRDefault="00795F63" w:rsidP="004B2DFB">
      <w:pPr>
        <w:spacing w:after="0" w:line="0" w:lineRule="atLeast"/>
        <w:rPr>
          <w:rFonts w:ascii="adwa-assalaf" w:eastAsia="Times New Roman" w:hAnsi="adwa-assalaf" w:cs="adwa-assalaf" w:hint="cs"/>
          <w:b/>
          <w:bCs/>
          <w:color w:val="FF0000"/>
          <w:sz w:val="32"/>
          <w:szCs w:val="32"/>
          <w:rtl/>
          <w:lang w:bidi="ar-EG"/>
        </w:rPr>
      </w:pPr>
      <w:r w:rsidRPr="000C6523">
        <w:rPr>
          <w:rFonts w:ascii="adwa-assalaf" w:eastAsia="Times New Roman" w:hAnsi="adwa-assalaf" w:cs="adwa-assalaf" w:hint="cs"/>
          <w:b/>
          <w:bCs/>
          <w:color w:val="FF0000"/>
          <w:sz w:val="32"/>
          <w:szCs w:val="32"/>
          <w:rtl/>
          <w:lang w:bidi="ar-EG"/>
        </w:rPr>
        <w:t xml:space="preserve">أولا رحلة الشوق </w:t>
      </w:r>
      <w:proofErr w:type="gramStart"/>
      <w:r w:rsidRPr="000C6523">
        <w:rPr>
          <w:rFonts w:ascii="adwa-assalaf" w:eastAsia="Times New Roman" w:hAnsi="adwa-assalaf" w:cs="adwa-assalaf" w:hint="cs"/>
          <w:b/>
          <w:bCs/>
          <w:color w:val="FF0000"/>
          <w:sz w:val="32"/>
          <w:szCs w:val="32"/>
          <w:rtl/>
          <w:lang w:bidi="ar-EG"/>
        </w:rPr>
        <w:t>و الحنين</w:t>
      </w:r>
      <w:proofErr w:type="gramEnd"/>
      <w:r w:rsidRPr="000C6523">
        <w:rPr>
          <w:rFonts w:ascii="adwa-assalaf" w:eastAsia="Times New Roman" w:hAnsi="adwa-assalaf" w:cs="adwa-assalaf" w:hint="cs"/>
          <w:b/>
          <w:bCs/>
          <w:color w:val="FF0000"/>
          <w:sz w:val="32"/>
          <w:szCs w:val="32"/>
          <w:rtl/>
          <w:lang w:bidi="ar-EG"/>
        </w:rPr>
        <w:t xml:space="preserve"> </w:t>
      </w:r>
    </w:p>
    <w:p w:rsidR="000E2962" w:rsidRPr="00795F63" w:rsidRDefault="000E2962" w:rsidP="004B2DFB">
      <w:pPr>
        <w:spacing w:after="0" w:line="0" w:lineRule="atLeast"/>
        <w:rPr>
          <w:rFonts w:ascii="adwa-assalaf" w:eastAsia="Times New Roman" w:hAnsi="adwa-assalaf" w:cs="adwa-assalaf"/>
          <w:b/>
          <w:bCs/>
          <w:color w:val="0000CC"/>
          <w:sz w:val="32"/>
          <w:szCs w:val="32"/>
          <w:rtl/>
        </w:rPr>
      </w:pPr>
      <w:r w:rsidRPr="005C5B79">
        <w:rPr>
          <w:rFonts w:ascii="adwa-assalaf" w:eastAsia="Times New Roman" w:hAnsi="adwa-assalaf" w:cs="adwa-assalaf"/>
          <w:b/>
          <w:bCs/>
          <w:sz w:val="32"/>
          <w:szCs w:val="32"/>
          <w:rtl/>
        </w:rPr>
        <w:t xml:space="preserve">لنعيش مع </w:t>
      </w:r>
      <w:r w:rsidR="005C5B79" w:rsidRPr="005C5B79">
        <w:rPr>
          <w:rFonts w:ascii="adwa-assalaf" w:eastAsia="Times New Roman" w:hAnsi="adwa-assalaf" w:cs="adwa-assalaf" w:hint="cs"/>
          <w:b/>
          <w:bCs/>
          <w:sz w:val="32"/>
          <w:szCs w:val="32"/>
          <w:rtl/>
        </w:rPr>
        <w:t>الحج، مع</w:t>
      </w:r>
      <w:r w:rsidRPr="005C5B79">
        <w:rPr>
          <w:rFonts w:ascii="adwa-assalaf" w:eastAsia="Times New Roman" w:hAnsi="adwa-assalaf" w:cs="adwa-assalaf"/>
          <w:b/>
          <w:bCs/>
          <w:sz w:val="32"/>
          <w:szCs w:val="32"/>
          <w:rtl/>
        </w:rPr>
        <w:t xml:space="preserve"> رحلة الشوق والحنين إلى بيت الله الأمين إلى رحلة الطهارة ... إلى رحلة المغفرة ... إلى رحلة العتق من النار ... إليها يشتاق العاشقين واليها يهفوا الفقراء والمساكين إجابة لنداء إبراهيم عليه السلام ... هامت الأنفس وطارت الأفئدة ودمعت العيون واشتاقت الجوانح. يقول سبحانه وتعالى </w:t>
      </w:r>
      <w:r w:rsidRPr="00795F63">
        <w:rPr>
          <w:rFonts w:ascii="adwa-assalaf" w:eastAsia="Times New Roman" w:hAnsi="adwa-assalaf" w:cs="adwa-assalaf"/>
          <w:b/>
          <w:bCs/>
          <w:color w:val="0000CC"/>
          <w:sz w:val="32"/>
          <w:szCs w:val="32"/>
          <w:rtl/>
        </w:rPr>
        <w:t xml:space="preserve">{وَأَذِّنْ فِي النَّاسِ بِالْحَجِّ يَأْتُوكَ رِجَالًا وَعَلَى كُلِّ ضَامِرٍ يَأْتِينَ مِنْ كُلِّ فَجٍّ </w:t>
      </w:r>
      <w:proofErr w:type="gramStart"/>
      <w:r w:rsidRPr="00795F63">
        <w:rPr>
          <w:rFonts w:ascii="adwa-assalaf" w:eastAsia="Times New Roman" w:hAnsi="adwa-assalaf" w:cs="adwa-assalaf"/>
          <w:b/>
          <w:bCs/>
          <w:color w:val="0000CC"/>
          <w:sz w:val="32"/>
          <w:szCs w:val="32"/>
          <w:rtl/>
        </w:rPr>
        <w:t>عَمِيقٍ }</w:t>
      </w:r>
      <w:proofErr w:type="gramEnd"/>
      <w:r w:rsidRPr="00795F63">
        <w:rPr>
          <w:rFonts w:ascii="adwa-assalaf" w:eastAsia="Times New Roman" w:hAnsi="adwa-assalaf" w:cs="adwa-assalaf"/>
          <w:b/>
          <w:bCs/>
          <w:color w:val="0000CC"/>
          <w:sz w:val="32"/>
          <w:szCs w:val="32"/>
          <w:rtl/>
        </w:rPr>
        <w:t xml:space="preserve"> [الحج: 27] </w:t>
      </w:r>
    </w:p>
    <w:p w:rsidR="000E2962" w:rsidRPr="000C6523" w:rsidRDefault="000E2962" w:rsidP="004B2DFB">
      <w:pPr>
        <w:spacing w:after="0" w:line="0" w:lineRule="atLeast"/>
        <w:jc w:val="center"/>
        <w:rPr>
          <w:rFonts w:ascii="adwa-assalaf" w:eastAsia="Times New Roman" w:hAnsi="adwa-assalaf" w:cs="adwa-assalaf"/>
          <w:b/>
          <w:bCs/>
          <w:color w:val="002060"/>
          <w:sz w:val="32"/>
          <w:szCs w:val="32"/>
          <w:rtl/>
        </w:rPr>
      </w:pPr>
      <w:r w:rsidRPr="000C6523">
        <w:rPr>
          <w:rFonts w:ascii="adwa-assalaf" w:eastAsia="Times New Roman" w:hAnsi="adwa-assalaf" w:cs="adwa-assalaf"/>
          <w:b/>
          <w:bCs/>
          <w:color w:val="002060"/>
          <w:sz w:val="32"/>
          <w:szCs w:val="32"/>
          <w:rtl/>
        </w:rPr>
        <w:t>هجرت الخلق طراً في هواك        وأيتمت العيال لكي أراكا</w:t>
      </w:r>
    </w:p>
    <w:p w:rsidR="000E2962" w:rsidRPr="000C6523" w:rsidRDefault="000E2962" w:rsidP="004B2DFB">
      <w:pPr>
        <w:spacing w:after="0" w:line="0" w:lineRule="atLeast"/>
        <w:jc w:val="center"/>
        <w:rPr>
          <w:rFonts w:ascii="adwa-assalaf" w:eastAsia="Times New Roman" w:hAnsi="adwa-assalaf" w:cs="adwa-assalaf"/>
          <w:b/>
          <w:bCs/>
          <w:color w:val="002060"/>
          <w:sz w:val="32"/>
          <w:szCs w:val="32"/>
          <w:rtl/>
        </w:rPr>
      </w:pPr>
      <w:r w:rsidRPr="000C6523">
        <w:rPr>
          <w:rFonts w:ascii="adwa-assalaf" w:eastAsia="Times New Roman" w:hAnsi="adwa-assalaf" w:cs="adwa-assalaf"/>
          <w:b/>
          <w:bCs/>
          <w:color w:val="002060"/>
          <w:sz w:val="32"/>
          <w:szCs w:val="32"/>
          <w:rtl/>
        </w:rPr>
        <w:t>ولو قطـعتني في الحب إرباً    لما حن الفؤاد إلى سـواكا</w:t>
      </w:r>
    </w:p>
    <w:p w:rsidR="000E2962" w:rsidRPr="000C6523" w:rsidRDefault="000E2962" w:rsidP="004B2DFB">
      <w:pPr>
        <w:spacing w:after="0" w:line="0" w:lineRule="atLeast"/>
        <w:jc w:val="center"/>
        <w:rPr>
          <w:rFonts w:ascii="adwa-assalaf" w:eastAsia="Times New Roman" w:hAnsi="adwa-assalaf" w:cs="adwa-assalaf"/>
          <w:b/>
          <w:bCs/>
          <w:color w:val="002060"/>
          <w:sz w:val="32"/>
          <w:szCs w:val="32"/>
          <w:rtl/>
        </w:rPr>
      </w:pPr>
      <w:r w:rsidRPr="000C6523">
        <w:rPr>
          <w:rFonts w:ascii="adwa-assalaf" w:eastAsia="Times New Roman" w:hAnsi="adwa-assalaf" w:cs="adwa-assalaf"/>
          <w:b/>
          <w:bCs/>
          <w:color w:val="002060"/>
          <w:sz w:val="32"/>
          <w:szCs w:val="32"/>
          <w:rtl/>
        </w:rPr>
        <w:t xml:space="preserve">تجاوز عـن ضعيف قد أتاك       وجاء راجيا يرجوا </w:t>
      </w:r>
      <w:proofErr w:type="spellStart"/>
      <w:r w:rsidRPr="000C6523">
        <w:rPr>
          <w:rFonts w:ascii="adwa-assalaf" w:eastAsia="Times New Roman" w:hAnsi="adwa-assalaf" w:cs="adwa-assalaf"/>
          <w:b/>
          <w:bCs/>
          <w:color w:val="002060"/>
          <w:sz w:val="32"/>
          <w:szCs w:val="32"/>
          <w:rtl/>
        </w:rPr>
        <w:t>نـداكا</w:t>
      </w:r>
      <w:proofErr w:type="spellEnd"/>
    </w:p>
    <w:p w:rsidR="000E2962" w:rsidRPr="000C6523" w:rsidRDefault="000E2962" w:rsidP="004B2DFB">
      <w:pPr>
        <w:spacing w:after="0" w:line="0" w:lineRule="atLeast"/>
        <w:jc w:val="center"/>
        <w:rPr>
          <w:rFonts w:ascii="adwa-assalaf" w:eastAsia="Times New Roman" w:hAnsi="adwa-assalaf" w:cs="adwa-assalaf"/>
          <w:b/>
          <w:bCs/>
          <w:color w:val="002060"/>
          <w:sz w:val="32"/>
          <w:szCs w:val="32"/>
          <w:rtl/>
        </w:rPr>
      </w:pPr>
      <w:r w:rsidRPr="000C6523">
        <w:rPr>
          <w:rFonts w:ascii="adwa-assalaf" w:eastAsia="Times New Roman" w:hAnsi="adwa-assalaf" w:cs="adwa-assalaf"/>
          <w:b/>
          <w:bCs/>
          <w:color w:val="002060"/>
          <w:sz w:val="32"/>
          <w:szCs w:val="32"/>
          <w:rtl/>
        </w:rPr>
        <w:t xml:space="preserve">وإن </w:t>
      </w:r>
      <w:proofErr w:type="spellStart"/>
      <w:r w:rsidRPr="000C6523">
        <w:rPr>
          <w:rFonts w:ascii="adwa-assalaf" w:eastAsia="Times New Roman" w:hAnsi="adwa-assalaf" w:cs="adwa-assalaf"/>
          <w:b/>
          <w:bCs/>
          <w:color w:val="002060"/>
          <w:sz w:val="32"/>
          <w:szCs w:val="32"/>
          <w:rtl/>
        </w:rPr>
        <w:t>يك</w:t>
      </w:r>
      <w:proofErr w:type="spellEnd"/>
      <w:r w:rsidRPr="000C6523">
        <w:rPr>
          <w:rFonts w:ascii="adwa-assalaf" w:eastAsia="Times New Roman" w:hAnsi="adwa-assalaf" w:cs="adwa-assalaf"/>
          <w:b/>
          <w:bCs/>
          <w:color w:val="002060"/>
          <w:sz w:val="32"/>
          <w:szCs w:val="32"/>
          <w:rtl/>
        </w:rPr>
        <w:t xml:space="preserve"> يا مهيمن قد </w:t>
      </w:r>
      <w:proofErr w:type="spellStart"/>
      <w:r w:rsidRPr="000C6523">
        <w:rPr>
          <w:rFonts w:ascii="adwa-assalaf" w:eastAsia="Times New Roman" w:hAnsi="adwa-assalaf" w:cs="adwa-assalaf"/>
          <w:b/>
          <w:bCs/>
          <w:color w:val="002060"/>
          <w:sz w:val="32"/>
          <w:szCs w:val="32"/>
          <w:rtl/>
        </w:rPr>
        <w:t>عصاكا</w:t>
      </w:r>
      <w:proofErr w:type="spellEnd"/>
      <w:r w:rsidRPr="000C6523">
        <w:rPr>
          <w:rFonts w:ascii="adwa-assalaf" w:eastAsia="Times New Roman" w:hAnsi="adwa-assalaf" w:cs="adwa-assalaf"/>
          <w:b/>
          <w:bCs/>
          <w:color w:val="002060"/>
          <w:sz w:val="32"/>
          <w:szCs w:val="32"/>
          <w:rtl/>
        </w:rPr>
        <w:t xml:space="preserve">      مقراً بالذنوب وقد دعاكا</w:t>
      </w:r>
    </w:p>
    <w:p w:rsidR="000E2962" w:rsidRPr="000C6523" w:rsidRDefault="000E2962" w:rsidP="004B2DFB">
      <w:pPr>
        <w:spacing w:after="0" w:line="0" w:lineRule="atLeast"/>
        <w:jc w:val="center"/>
        <w:rPr>
          <w:rFonts w:ascii="adwa-assalaf" w:eastAsia="Times New Roman" w:hAnsi="adwa-assalaf" w:cs="adwa-assalaf"/>
          <w:b/>
          <w:bCs/>
          <w:color w:val="002060"/>
          <w:sz w:val="32"/>
          <w:szCs w:val="32"/>
          <w:rtl/>
        </w:rPr>
      </w:pPr>
      <w:r w:rsidRPr="000C6523">
        <w:rPr>
          <w:rFonts w:ascii="adwa-assalaf" w:eastAsia="Times New Roman" w:hAnsi="adwa-assalaf" w:cs="adwa-assalaf"/>
          <w:b/>
          <w:bCs/>
          <w:color w:val="002060"/>
          <w:sz w:val="32"/>
          <w:szCs w:val="32"/>
          <w:rtl/>
        </w:rPr>
        <w:t>وإن تغفر فأنت لـذاك أهل      وان تطرد فمن يرحم سواكا</w:t>
      </w:r>
    </w:p>
    <w:p w:rsidR="000819EC" w:rsidRPr="003F5B86" w:rsidRDefault="000E2962" w:rsidP="004B2DFB">
      <w:pPr>
        <w:spacing w:after="0" w:line="0" w:lineRule="atLeast"/>
        <w:rPr>
          <w:rFonts w:ascii="adwa-assalaf" w:hAnsi="adwa-assalaf" w:cs="adwa-assalaf"/>
          <w:b/>
          <w:bCs/>
          <w:color w:val="0000CC"/>
          <w:sz w:val="32"/>
          <w:szCs w:val="32"/>
          <w:rtl/>
        </w:rPr>
      </w:pPr>
      <w:r w:rsidRPr="005C5B79">
        <w:rPr>
          <w:rFonts w:ascii="adwa-assalaf" w:eastAsia="Times New Roman" w:hAnsi="adwa-assalaf" w:cs="adwa-assalaf"/>
          <w:b/>
          <w:bCs/>
          <w:sz w:val="32"/>
          <w:szCs w:val="32"/>
          <w:rtl/>
        </w:rPr>
        <w:t xml:space="preserve">ويقول سبحانه وتعالي </w:t>
      </w:r>
      <w:r w:rsidRPr="003F5B86">
        <w:rPr>
          <w:rFonts w:ascii="adwa-assalaf" w:eastAsia="Times New Roman" w:hAnsi="adwa-assalaf" w:cs="adwa-assalaf"/>
          <w:b/>
          <w:bCs/>
          <w:color w:val="0000CC"/>
          <w:sz w:val="32"/>
          <w:szCs w:val="32"/>
          <w:rtl/>
        </w:rPr>
        <w:t>{فَاجْعَلْ أَفْئِدَةً مِنَ النَّاسِ تَهْوِي إِلَيْهِمْ} [إبراهيم: 37]</w:t>
      </w:r>
    </w:p>
    <w:p w:rsidR="00955C07" w:rsidRPr="00955C07" w:rsidRDefault="00955C07" w:rsidP="004B2DFB">
      <w:pPr>
        <w:spacing w:after="0" w:line="0" w:lineRule="atLeast"/>
        <w:jc w:val="lowKashida"/>
        <w:rPr>
          <w:rFonts w:ascii="adwa-assalaf" w:eastAsia="Times New Roman" w:hAnsi="adwa-assalaf" w:cs="adwa-assalaf"/>
          <w:b/>
          <w:bCs/>
          <w:sz w:val="32"/>
          <w:szCs w:val="32"/>
          <w:rtl/>
        </w:rPr>
      </w:pPr>
      <w:r w:rsidRPr="00955C07">
        <w:rPr>
          <w:rFonts w:ascii="adwa-assalaf" w:eastAsia="Times New Roman" w:hAnsi="adwa-assalaf" w:cs="adwa-assalaf" w:hint="cs"/>
          <w:b/>
          <w:bCs/>
          <w:sz w:val="32"/>
          <w:szCs w:val="32"/>
          <w:rtl/>
        </w:rPr>
        <w:lastRenderedPageBreak/>
        <w:t xml:space="preserve">واسمع إلى حال المنقطعين عن البيت لفقر أو مرض ذكر الهروي في كتابه أنوار الحجج في أسرار </w:t>
      </w:r>
      <w:proofErr w:type="gramStart"/>
      <w:r w:rsidRPr="00955C07">
        <w:rPr>
          <w:rFonts w:ascii="adwa-assalaf" w:eastAsia="Times New Roman" w:hAnsi="adwa-assalaf" w:cs="adwa-assalaf" w:hint="cs"/>
          <w:b/>
          <w:bCs/>
          <w:sz w:val="32"/>
          <w:szCs w:val="32"/>
          <w:rtl/>
        </w:rPr>
        <w:t>الحج .</w:t>
      </w:r>
      <w:proofErr w:type="gramEnd"/>
      <w:r w:rsidRPr="00955C07">
        <w:rPr>
          <w:rFonts w:ascii="adwa-assalaf" w:eastAsia="Times New Roman" w:hAnsi="adwa-assalaf" w:cs="adwa-assalaf" w:hint="cs"/>
          <w:b/>
          <w:bCs/>
          <w:sz w:val="32"/>
          <w:szCs w:val="32"/>
          <w:rtl/>
        </w:rPr>
        <w:t xml:space="preserve"> قال : خرجت أم ايمن زوجة أبو علي </w:t>
      </w:r>
      <w:proofErr w:type="spellStart"/>
      <w:r w:rsidRPr="00955C07">
        <w:rPr>
          <w:rFonts w:ascii="adwa-assalaf" w:eastAsia="Times New Roman" w:hAnsi="adwa-assalaf" w:cs="adwa-assalaf"/>
          <w:b/>
          <w:bCs/>
          <w:sz w:val="32"/>
          <w:szCs w:val="32"/>
          <w:rtl/>
        </w:rPr>
        <w:t>الروذباري</w:t>
      </w:r>
      <w:proofErr w:type="spellEnd"/>
      <w:r w:rsidRPr="00955C07">
        <w:rPr>
          <w:rFonts w:ascii="adwa-assalaf" w:eastAsia="Times New Roman" w:hAnsi="adwa-assalaf" w:cs="adwa-assalaf"/>
          <w:b/>
          <w:bCs/>
          <w:sz w:val="32"/>
          <w:szCs w:val="32"/>
          <w:rtl/>
        </w:rPr>
        <w:t xml:space="preserve"> </w:t>
      </w:r>
      <w:r w:rsidRPr="00955C07">
        <w:rPr>
          <w:rFonts w:ascii="adwa-assalaf" w:eastAsia="Times New Roman" w:hAnsi="adwa-assalaf" w:cs="adwa-assalaf" w:hint="cs"/>
          <w:b/>
          <w:bCs/>
          <w:sz w:val="32"/>
          <w:szCs w:val="32"/>
          <w:rtl/>
        </w:rPr>
        <w:t xml:space="preserve">من مصر وقت خروج الحاج إلى الصحراء وتري الجمال تتجه إلى مكة وتتقطع نفسها وهي تقول هذه حسرة من انقطع عن البيت فكيف حسرة من انقطع عن رب البيت ؟!  </w:t>
      </w:r>
      <w:r w:rsidR="00324A2F">
        <w:rPr>
          <w:rFonts w:ascii="adwa-assalaf" w:eastAsia="Times New Roman" w:hAnsi="adwa-assalaf" w:cs="adwa-assalaf"/>
          <w:b/>
          <w:bCs/>
          <w:sz w:val="32"/>
          <w:szCs w:val="32"/>
          <w:rtl/>
        </w:rPr>
        <w:t>(</w:t>
      </w:r>
      <w:r w:rsidR="00324A2F" w:rsidRPr="00955C07">
        <w:rPr>
          <w:rFonts w:ascii="adwa-assalaf" w:eastAsia="Times New Roman" w:hAnsi="adwa-assalaf" w:cs="adwa-assalaf"/>
          <w:b/>
          <w:bCs/>
          <w:sz w:val="32"/>
          <w:szCs w:val="32"/>
          <w:rtl/>
        </w:rPr>
        <w:footnoteReference w:id="1"/>
      </w:r>
      <w:r w:rsidR="00324A2F">
        <w:rPr>
          <w:rFonts w:ascii="adwa-assalaf" w:eastAsia="Times New Roman" w:hAnsi="adwa-assalaf" w:cs="adwa-assalaf"/>
          <w:b/>
          <w:bCs/>
          <w:sz w:val="32"/>
          <w:szCs w:val="32"/>
          <w:rtl/>
        </w:rPr>
        <w:t>)</w:t>
      </w:r>
    </w:p>
    <w:p w:rsidR="00955C07" w:rsidRPr="00955C07" w:rsidRDefault="00955C07" w:rsidP="004B2DFB">
      <w:pPr>
        <w:spacing w:after="0" w:line="0" w:lineRule="atLeast"/>
        <w:rPr>
          <w:rFonts w:ascii="adwa-assalaf" w:hAnsi="adwa-assalaf" w:cs="adwa-assalaf"/>
          <w:b/>
          <w:bCs/>
          <w:sz w:val="32"/>
          <w:szCs w:val="32"/>
          <w:rtl/>
        </w:rPr>
      </w:pPr>
      <w:r w:rsidRPr="00955C07">
        <w:rPr>
          <w:rFonts w:ascii="adwa-assalaf" w:hAnsi="adwa-assalaf" w:cs="adwa-assalaf" w:hint="cs"/>
          <w:b/>
          <w:bCs/>
          <w:sz w:val="32"/>
          <w:szCs w:val="32"/>
          <w:rtl/>
        </w:rPr>
        <w:t xml:space="preserve">ذكر ابن الجوزي رحمه الله عن محمد بن صالح قال: بينما أنا في الطواف إذ نظرت إلى أعرابي بدوي متعلق بأستار الكعبة وقد شخص بصره نحو السماء وهو </w:t>
      </w:r>
      <w:proofErr w:type="gramStart"/>
      <w:r w:rsidRPr="00955C07">
        <w:rPr>
          <w:rFonts w:ascii="adwa-assalaf" w:hAnsi="adwa-assalaf" w:cs="adwa-assalaf" w:hint="cs"/>
          <w:b/>
          <w:bCs/>
          <w:sz w:val="32"/>
          <w:szCs w:val="32"/>
          <w:rtl/>
        </w:rPr>
        <w:t>يقول :</w:t>
      </w:r>
      <w:proofErr w:type="gramEnd"/>
      <w:r w:rsidRPr="00955C07">
        <w:rPr>
          <w:rFonts w:ascii="adwa-assalaf" w:hAnsi="adwa-assalaf" w:cs="adwa-assalaf" w:hint="cs"/>
          <w:b/>
          <w:bCs/>
          <w:sz w:val="32"/>
          <w:szCs w:val="32"/>
          <w:rtl/>
        </w:rPr>
        <w:t xml:space="preserve"> يا خير من وفد الأنام إليه ذهبت أيامي وضعفت قوتي ، وقد وردت بيتك الحرام المعظم المكرم بذنوب كثيرة لا تسعها الأرض ولا تغسلها </w:t>
      </w:r>
    </w:p>
    <w:p w:rsidR="00955C07" w:rsidRPr="00955C07" w:rsidRDefault="00955C07" w:rsidP="004B2DFB">
      <w:pPr>
        <w:spacing w:after="0" w:line="0" w:lineRule="atLeast"/>
        <w:rPr>
          <w:rFonts w:ascii="adwa-assalaf" w:hAnsi="adwa-assalaf" w:cs="adwa-assalaf"/>
          <w:b/>
          <w:bCs/>
          <w:sz w:val="32"/>
          <w:szCs w:val="32"/>
          <w:rtl/>
          <w:lang w:bidi="ar-EG"/>
        </w:rPr>
      </w:pPr>
      <w:r w:rsidRPr="00955C07">
        <w:rPr>
          <w:rFonts w:ascii="adwa-assalaf" w:hAnsi="adwa-assalaf" w:cs="adwa-assalaf" w:hint="cs"/>
          <w:b/>
          <w:bCs/>
          <w:sz w:val="32"/>
          <w:szCs w:val="32"/>
          <w:rtl/>
        </w:rPr>
        <w:t xml:space="preserve">البحار مستجيراً بعفوك </w:t>
      </w:r>
      <w:proofErr w:type="gramStart"/>
      <w:r w:rsidRPr="00955C07">
        <w:rPr>
          <w:rFonts w:ascii="adwa-assalaf" w:hAnsi="adwa-assalaf" w:cs="adwa-assalaf" w:hint="cs"/>
          <w:b/>
          <w:bCs/>
          <w:sz w:val="32"/>
          <w:szCs w:val="32"/>
          <w:rtl/>
        </w:rPr>
        <w:t>منها ،</w:t>
      </w:r>
      <w:proofErr w:type="gramEnd"/>
      <w:r w:rsidRPr="00955C07">
        <w:rPr>
          <w:rFonts w:ascii="adwa-assalaf" w:hAnsi="adwa-assalaf" w:cs="adwa-assalaf" w:hint="cs"/>
          <w:b/>
          <w:bCs/>
          <w:sz w:val="32"/>
          <w:szCs w:val="32"/>
          <w:rtl/>
        </w:rPr>
        <w:t xml:space="preserve"> وحططت رحلي بفنائك واتفقت مالي في رضاك فماذا الذي يكون من جزائك يا مولاي ؟</w:t>
      </w:r>
    </w:p>
    <w:p w:rsidR="00955C07" w:rsidRPr="00955C07" w:rsidRDefault="00955C07" w:rsidP="004B2DFB">
      <w:pPr>
        <w:spacing w:after="0" w:line="0" w:lineRule="atLeast"/>
        <w:rPr>
          <w:rFonts w:ascii="adwa-assalaf" w:hAnsi="adwa-assalaf" w:cs="adwa-assalaf"/>
          <w:b/>
          <w:bCs/>
          <w:sz w:val="32"/>
          <w:szCs w:val="32"/>
          <w:rtl/>
          <w:lang w:bidi="ar-EG"/>
        </w:rPr>
      </w:pPr>
      <w:r w:rsidRPr="00955C07">
        <w:rPr>
          <w:rFonts w:ascii="adwa-assalaf" w:hAnsi="adwa-assalaf" w:cs="adwa-assalaf" w:hint="cs"/>
          <w:b/>
          <w:bCs/>
          <w:sz w:val="32"/>
          <w:szCs w:val="32"/>
          <w:rtl/>
        </w:rPr>
        <w:t xml:space="preserve">ثم </w:t>
      </w:r>
      <w:r w:rsidRPr="00955C07">
        <w:rPr>
          <w:rFonts w:ascii="adwa-assalaf" w:hAnsi="adwa-assalaf" w:cs="adwa-assalaf" w:hint="cs"/>
          <w:b/>
          <w:bCs/>
          <w:sz w:val="32"/>
          <w:szCs w:val="32"/>
          <w:rtl/>
          <w:lang w:bidi="ar-EG"/>
        </w:rPr>
        <w:t>أ</w:t>
      </w:r>
      <w:r w:rsidRPr="00955C07">
        <w:rPr>
          <w:rFonts w:ascii="adwa-assalaf" w:hAnsi="adwa-assalaf" w:cs="adwa-assalaf" w:hint="cs"/>
          <w:b/>
          <w:bCs/>
          <w:sz w:val="32"/>
          <w:szCs w:val="32"/>
          <w:rtl/>
        </w:rPr>
        <w:t xml:space="preserve">قبل علي الناس يوجهه </w:t>
      </w:r>
      <w:proofErr w:type="gramStart"/>
      <w:r w:rsidRPr="00955C07">
        <w:rPr>
          <w:rFonts w:ascii="adwa-assalaf" w:hAnsi="adwa-assalaf" w:cs="adwa-assalaf" w:hint="cs"/>
          <w:b/>
          <w:bCs/>
          <w:sz w:val="32"/>
          <w:szCs w:val="32"/>
          <w:rtl/>
        </w:rPr>
        <w:t>فقال :</w:t>
      </w:r>
      <w:proofErr w:type="gramEnd"/>
      <w:r w:rsidRPr="00955C07">
        <w:rPr>
          <w:rFonts w:ascii="adwa-assalaf" w:hAnsi="adwa-assalaf" w:cs="adwa-assalaf" w:hint="cs"/>
          <w:b/>
          <w:bCs/>
          <w:sz w:val="32"/>
          <w:szCs w:val="32"/>
          <w:rtl/>
        </w:rPr>
        <w:t xml:space="preserve"> يا معشر الناس ادعوا وكزته  الخطايا وغمرته البلايا ، ارحموا أسير ضروا غريب فاقه سألتكم بالذي عمتكم الرغبة إليه إلا سألتم الله تعالي أن يهب لي جرمي ويغفر لي ذنوبي ثم عاد فتعلق بأستار الكعبة وقال : الهي وسيدي عظيم الذنب مكروب وعن صالح الأعمال مردود وقد أصبحت ذا فاقة إلى رحمتك يا مولاي .</w:t>
      </w:r>
    </w:p>
    <w:p w:rsidR="000E2962" w:rsidRPr="005C5B79" w:rsidRDefault="00955C07" w:rsidP="004B2DFB">
      <w:pPr>
        <w:spacing w:after="0" w:line="0" w:lineRule="atLeast"/>
        <w:rPr>
          <w:rFonts w:ascii="adwa-assalaf" w:hAnsi="adwa-assalaf" w:cs="adwa-assalaf"/>
          <w:b/>
          <w:bCs/>
          <w:sz w:val="32"/>
          <w:szCs w:val="32"/>
          <w:rtl/>
          <w:lang w:bidi="ar-EG"/>
        </w:rPr>
      </w:pPr>
      <w:r w:rsidRPr="00955C07">
        <w:rPr>
          <w:rFonts w:ascii="adwa-assalaf" w:hAnsi="adwa-assalaf" w:cs="adwa-assalaf" w:hint="cs"/>
          <w:b/>
          <w:bCs/>
          <w:sz w:val="32"/>
          <w:szCs w:val="32"/>
          <w:rtl/>
          <w:lang w:bidi="ar-EG"/>
        </w:rPr>
        <w:t xml:space="preserve">يقول </w:t>
      </w:r>
      <w:r w:rsidRPr="00955C07">
        <w:rPr>
          <w:rFonts w:ascii="adwa-assalaf" w:hAnsi="adwa-assalaf" w:cs="adwa-assalaf" w:hint="cs"/>
          <w:b/>
          <w:bCs/>
          <w:sz w:val="32"/>
          <w:szCs w:val="32"/>
          <w:rtl/>
        </w:rPr>
        <w:t xml:space="preserve">محمد بن </w:t>
      </w:r>
      <w:proofErr w:type="gramStart"/>
      <w:r w:rsidRPr="00955C07">
        <w:rPr>
          <w:rFonts w:ascii="adwa-assalaf" w:hAnsi="adwa-assalaf" w:cs="adwa-assalaf" w:hint="cs"/>
          <w:b/>
          <w:bCs/>
          <w:sz w:val="32"/>
          <w:szCs w:val="32"/>
          <w:rtl/>
        </w:rPr>
        <w:t>صالح :</w:t>
      </w:r>
      <w:proofErr w:type="gramEnd"/>
      <w:r w:rsidRPr="00955C07">
        <w:rPr>
          <w:rFonts w:ascii="adwa-assalaf" w:hAnsi="adwa-assalaf" w:cs="adwa-assalaf" w:hint="cs"/>
          <w:b/>
          <w:bCs/>
          <w:sz w:val="32"/>
          <w:szCs w:val="32"/>
          <w:rtl/>
        </w:rPr>
        <w:t xml:space="preserve"> ثم رأيته بعرفات وقد وضع يساره علي أم رأسه يصرخ ويبكي ويشهق ويقول الهي وسيدي ومولاي أضحكت الأرض بالزهر وأمطرت السماء بالرحمة. والذي أعطيت الموحدين إن نفسي لواثقة لي ولهم منك بالرضا وكيف لا يكون كذلك وأنت حبيب من نحبب إليك وقرة عين من لاذ بك وانقطع </w:t>
      </w:r>
      <w:proofErr w:type="gramStart"/>
      <w:r w:rsidRPr="00955C07">
        <w:rPr>
          <w:rFonts w:ascii="adwa-assalaf" w:hAnsi="adwa-assalaf" w:cs="adwa-assalaf" w:hint="cs"/>
          <w:b/>
          <w:bCs/>
          <w:sz w:val="32"/>
          <w:szCs w:val="32"/>
          <w:rtl/>
        </w:rPr>
        <w:t>إليك ؟</w:t>
      </w:r>
      <w:proofErr w:type="gramEnd"/>
      <w:r w:rsidRPr="00955C07">
        <w:rPr>
          <w:rFonts w:ascii="adwa-assalaf" w:hAnsi="adwa-assalaf" w:cs="adwa-assalaf" w:hint="cs"/>
          <w:b/>
          <w:bCs/>
          <w:sz w:val="32"/>
          <w:szCs w:val="32"/>
          <w:rtl/>
        </w:rPr>
        <w:t xml:space="preserve"> يا مولاي حقا </w:t>
      </w:r>
      <w:proofErr w:type="spellStart"/>
      <w:r w:rsidRPr="00955C07">
        <w:rPr>
          <w:rFonts w:ascii="adwa-assalaf" w:hAnsi="adwa-assalaf" w:cs="adwa-assalaf" w:hint="cs"/>
          <w:b/>
          <w:bCs/>
          <w:sz w:val="32"/>
          <w:szCs w:val="32"/>
          <w:rtl/>
        </w:rPr>
        <w:t>حقا</w:t>
      </w:r>
      <w:proofErr w:type="spellEnd"/>
      <w:r w:rsidRPr="00955C07">
        <w:rPr>
          <w:rFonts w:ascii="adwa-assalaf" w:hAnsi="adwa-assalaf" w:cs="adwa-assalaf" w:hint="cs"/>
          <w:b/>
          <w:bCs/>
          <w:sz w:val="32"/>
          <w:szCs w:val="32"/>
          <w:rtl/>
        </w:rPr>
        <w:t xml:space="preserve"> أقول لقد رأيت بمكارم الأخلاق فاجعل وفودي إليك عتق رقبتي من </w:t>
      </w:r>
      <w:proofErr w:type="gramStart"/>
      <w:r w:rsidRPr="00955C07">
        <w:rPr>
          <w:rFonts w:ascii="adwa-assalaf" w:hAnsi="adwa-assalaf" w:cs="adwa-assalaf" w:hint="cs"/>
          <w:b/>
          <w:bCs/>
          <w:sz w:val="32"/>
          <w:szCs w:val="32"/>
          <w:rtl/>
        </w:rPr>
        <w:t>النار )</w:t>
      </w:r>
      <w:proofErr w:type="gramEnd"/>
      <w:r>
        <w:rPr>
          <w:rFonts w:ascii="adwa-assalaf" w:hAnsi="adwa-assalaf" w:cs="adwa-assalaf" w:hint="cs"/>
          <w:b/>
          <w:bCs/>
          <w:sz w:val="32"/>
          <w:szCs w:val="32"/>
          <w:vertAlign w:val="superscript"/>
          <w:rtl/>
        </w:rPr>
        <w:t xml:space="preserve"> </w:t>
      </w:r>
      <w:r w:rsidR="00324A2F">
        <w:rPr>
          <w:rFonts w:ascii="adwa-assalaf" w:hAnsi="adwa-assalaf" w:cs="adwa-assalaf"/>
          <w:b/>
          <w:bCs/>
          <w:sz w:val="32"/>
          <w:szCs w:val="32"/>
          <w:vertAlign w:val="superscript"/>
          <w:rtl/>
          <w:lang w:bidi="ar-EG"/>
        </w:rPr>
        <w:t>(</w:t>
      </w:r>
      <w:r w:rsidR="00324A2F" w:rsidRPr="00955C07">
        <w:rPr>
          <w:rFonts w:ascii="adwa-assalaf" w:hAnsi="adwa-assalaf" w:cs="adwa-assalaf"/>
          <w:b/>
          <w:bCs/>
          <w:sz w:val="32"/>
          <w:szCs w:val="32"/>
          <w:vertAlign w:val="superscript"/>
          <w:rtl/>
          <w:lang w:bidi="ar-EG"/>
        </w:rPr>
        <w:footnoteReference w:id="2"/>
      </w:r>
      <w:r w:rsidR="00324A2F">
        <w:rPr>
          <w:rFonts w:ascii="adwa-assalaf" w:hAnsi="adwa-assalaf" w:cs="adwa-assalaf"/>
          <w:b/>
          <w:bCs/>
          <w:sz w:val="32"/>
          <w:szCs w:val="32"/>
          <w:vertAlign w:val="superscript"/>
          <w:rtl/>
          <w:lang w:bidi="ar-EG"/>
        </w:rPr>
        <w:t>)</w:t>
      </w:r>
      <w:r w:rsidRPr="00955C07">
        <w:rPr>
          <w:rFonts w:ascii="adwa-assalaf" w:hAnsi="adwa-assalaf" w:cs="adwa-assalaf" w:hint="cs"/>
          <w:b/>
          <w:bCs/>
          <w:sz w:val="32"/>
          <w:szCs w:val="32"/>
          <w:rtl/>
          <w:lang w:bidi="ar-EG"/>
        </w:rPr>
        <w:t xml:space="preserve"> </w:t>
      </w:r>
    </w:p>
    <w:p w:rsidR="00795F63" w:rsidRDefault="00795F63" w:rsidP="004B2DFB">
      <w:pPr>
        <w:spacing w:after="0" w:line="0" w:lineRule="atLeast"/>
        <w:rPr>
          <w:rFonts w:ascii="adwa-assalaf" w:hAnsi="adwa-assalaf" w:cs="adwa-assalaf"/>
          <w:b/>
          <w:bCs/>
          <w:color w:val="FF0000"/>
          <w:sz w:val="32"/>
          <w:szCs w:val="32"/>
          <w:rtl/>
          <w:lang w:bidi="ar-EG"/>
        </w:rPr>
      </w:pPr>
      <w:r>
        <w:rPr>
          <w:rFonts w:ascii="adwa-assalaf" w:hAnsi="adwa-assalaf" w:cs="adwa-assalaf" w:hint="cs"/>
          <w:b/>
          <w:bCs/>
          <w:color w:val="FF0000"/>
          <w:sz w:val="32"/>
          <w:szCs w:val="32"/>
          <w:rtl/>
          <w:lang w:bidi="ar-EG"/>
        </w:rPr>
        <w:t xml:space="preserve">ثانيا أخلاق النبي الأمين في رحلة الشوق </w:t>
      </w:r>
      <w:r w:rsidR="00414CF6">
        <w:rPr>
          <w:rFonts w:ascii="adwa-assalaf" w:hAnsi="adwa-assalaf" w:cs="adwa-assalaf" w:hint="cs"/>
          <w:b/>
          <w:bCs/>
          <w:color w:val="FF0000"/>
          <w:sz w:val="32"/>
          <w:szCs w:val="32"/>
          <w:rtl/>
          <w:lang w:bidi="ar-EG"/>
        </w:rPr>
        <w:t>والحنين</w:t>
      </w:r>
    </w:p>
    <w:p w:rsidR="000C6523" w:rsidRPr="00414CF6" w:rsidRDefault="000C6523" w:rsidP="004B2DFB">
      <w:pPr>
        <w:spacing w:after="0" w:line="0" w:lineRule="atLeast"/>
        <w:rPr>
          <w:rFonts w:ascii="adwa-assalaf" w:hAnsi="adwa-assalaf" w:cs="adwa-assalaf"/>
          <w:b/>
          <w:bCs/>
          <w:sz w:val="32"/>
          <w:szCs w:val="32"/>
          <w:rtl/>
          <w:lang w:bidi="ar-EG"/>
        </w:rPr>
      </w:pPr>
      <w:r w:rsidRPr="00414CF6">
        <w:rPr>
          <w:rFonts w:ascii="adwa-assalaf" w:hAnsi="adwa-assalaf" w:cs="adwa-assalaf" w:hint="cs"/>
          <w:b/>
          <w:bCs/>
          <w:sz w:val="32"/>
          <w:szCs w:val="32"/>
          <w:rtl/>
          <w:lang w:bidi="ar-EG"/>
        </w:rPr>
        <w:t xml:space="preserve">هيا أيها الأحباب لنشنف الآذان بأخلاق النبي العدنان صلى الله عليه وسلم في رحلة الشوق </w:t>
      </w:r>
      <w:proofErr w:type="gramStart"/>
      <w:r w:rsidRPr="00414CF6">
        <w:rPr>
          <w:rFonts w:ascii="adwa-assalaf" w:hAnsi="adwa-assalaf" w:cs="adwa-assalaf" w:hint="cs"/>
          <w:b/>
          <w:bCs/>
          <w:sz w:val="32"/>
          <w:szCs w:val="32"/>
          <w:rtl/>
          <w:lang w:bidi="ar-EG"/>
        </w:rPr>
        <w:t>و الحنين</w:t>
      </w:r>
      <w:proofErr w:type="gramEnd"/>
      <w:r w:rsidRPr="00414CF6">
        <w:rPr>
          <w:rFonts w:ascii="adwa-assalaf" w:hAnsi="adwa-assalaf" w:cs="adwa-assalaf" w:hint="cs"/>
          <w:b/>
          <w:bCs/>
          <w:sz w:val="32"/>
          <w:szCs w:val="32"/>
          <w:rtl/>
          <w:lang w:bidi="ar-EG"/>
        </w:rPr>
        <w:t xml:space="preserve"> </w:t>
      </w:r>
    </w:p>
    <w:p w:rsidR="00A02357" w:rsidRPr="005C5B79" w:rsidRDefault="00A02357" w:rsidP="004B2DFB">
      <w:pPr>
        <w:spacing w:after="0" w:line="0" w:lineRule="atLeast"/>
        <w:rPr>
          <w:rFonts w:ascii="adwa-assalaf" w:hAnsi="adwa-assalaf" w:cs="adwa-assalaf"/>
          <w:b/>
          <w:bCs/>
          <w:color w:val="FF0000"/>
          <w:sz w:val="32"/>
          <w:szCs w:val="32"/>
          <w:rtl/>
          <w:lang w:bidi="ar-EG"/>
        </w:rPr>
      </w:pPr>
      <w:r w:rsidRPr="005C5B79">
        <w:rPr>
          <w:rFonts w:ascii="adwa-assalaf" w:hAnsi="adwa-assalaf" w:cs="adwa-assalaf"/>
          <w:b/>
          <w:bCs/>
          <w:color w:val="FF0000"/>
          <w:sz w:val="32"/>
          <w:szCs w:val="32"/>
          <w:rtl/>
          <w:lang w:bidi="ar-EG"/>
        </w:rPr>
        <w:t>تواضع النبي صلى الله عليه وسلم في الحج</w:t>
      </w:r>
      <w:r w:rsidR="005C5B79">
        <w:rPr>
          <w:rFonts w:ascii="adwa-assalaf" w:hAnsi="adwa-assalaf" w:cs="adwa-assalaf" w:hint="cs"/>
          <w:b/>
          <w:bCs/>
          <w:color w:val="FF0000"/>
          <w:sz w:val="32"/>
          <w:szCs w:val="32"/>
          <w:rtl/>
          <w:lang w:bidi="ar-EG"/>
        </w:rPr>
        <w:t>:</w:t>
      </w:r>
    </w:p>
    <w:p w:rsidR="000C6523" w:rsidRDefault="000C6523" w:rsidP="004B2DFB">
      <w:pPr>
        <w:spacing w:after="0" w:line="0" w:lineRule="atLeast"/>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اعلموا بارك الله فيكم </w:t>
      </w:r>
      <w:r w:rsidRPr="005C5B79">
        <w:rPr>
          <w:rFonts w:ascii="adwa-assalaf" w:hAnsi="adwa-assalaf" w:cs="adwa-assalaf" w:hint="cs"/>
          <w:b/>
          <w:bCs/>
          <w:sz w:val="32"/>
          <w:szCs w:val="32"/>
          <w:rtl/>
          <w:lang w:bidi="ar-EG"/>
        </w:rPr>
        <w:t>أن</w:t>
      </w:r>
      <w:r w:rsidR="00A47CEB" w:rsidRPr="005C5B79">
        <w:rPr>
          <w:rFonts w:ascii="adwa-assalaf" w:hAnsi="adwa-assalaf" w:cs="adwa-assalaf"/>
          <w:b/>
          <w:bCs/>
          <w:sz w:val="32"/>
          <w:szCs w:val="32"/>
          <w:rtl/>
          <w:lang w:bidi="ar-EG"/>
        </w:rPr>
        <w:t xml:space="preserve"> رسول الله صلى الله عليه وسلم</w:t>
      </w:r>
      <w:r>
        <w:rPr>
          <w:rFonts w:ascii="adwa-assalaf" w:hAnsi="adwa-assalaf" w:cs="adwa-assalaf" w:hint="cs"/>
          <w:b/>
          <w:bCs/>
          <w:sz w:val="32"/>
          <w:szCs w:val="32"/>
          <w:rtl/>
          <w:lang w:bidi="ar-EG"/>
        </w:rPr>
        <w:t xml:space="preserve"> </w:t>
      </w:r>
      <w:proofErr w:type="gramStart"/>
      <w:r>
        <w:rPr>
          <w:rFonts w:ascii="adwa-assalaf" w:hAnsi="adwa-assalaf" w:cs="adwa-assalaf" w:hint="cs"/>
          <w:b/>
          <w:bCs/>
          <w:sz w:val="32"/>
          <w:szCs w:val="32"/>
          <w:rtl/>
          <w:lang w:bidi="ar-EG"/>
        </w:rPr>
        <w:t xml:space="preserve">كان </w:t>
      </w:r>
      <w:r w:rsidR="00A47CEB" w:rsidRPr="005C5B79">
        <w:rPr>
          <w:rFonts w:ascii="adwa-assalaf" w:hAnsi="adwa-assalaf" w:cs="adwa-assalaf"/>
          <w:b/>
          <w:bCs/>
          <w:sz w:val="32"/>
          <w:szCs w:val="32"/>
          <w:rtl/>
          <w:lang w:bidi="ar-EG"/>
        </w:rPr>
        <w:t xml:space="preserve"> جمَّ</w:t>
      </w:r>
      <w:proofErr w:type="gramEnd"/>
      <w:r w:rsidR="00A47CEB" w:rsidRPr="005C5B79">
        <w:rPr>
          <w:rFonts w:ascii="adwa-assalaf" w:hAnsi="adwa-assalaf" w:cs="adwa-assalaf"/>
          <w:b/>
          <w:bCs/>
          <w:sz w:val="32"/>
          <w:szCs w:val="32"/>
          <w:rtl/>
          <w:lang w:bidi="ar-EG"/>
        </w:rPr>
        <w:t xml:space="preserve"> التَّواضُع، لا يعتريه كِبرٌ ولا بَطَرٌ على رِفْعَة قَدْرِه وعلوِّ منزلته، يخفض جناحه للمؤمنين ولا يتعاظم عليهم، ويجلس بينهم كواحد منهم، ولا يُعْرَف مجلسه مِن </w:t>
      </w:r>
      <w:r w:rsidR="00A47CEB" w:rsidRPr="005C5B79">
        <w:rPr>
          <w:rFonts w:ascii="adwa-assalaf" w:hAnsi="adwa-assalaf" w:cs="adwa-assalaf"/>
          <w:b/>
          <w:bCs/>
          <w:sz w:val="32"/>
          <w:szCs w:val="32"/>
          <w:rtl/>
          <w:lang w:bidi="ar-EG"/>
        </w:rPr>
        <w:lastRenderedPageBreak/>
        <w:t xml:space="preserve">مجلس أصحابه؛ لأنَّه كان يجلس حيث ينتهي به المجلس، ويجلس بين </w:t>
      </w:r>
      <w:proofErr w:type="spellStart"/>
      <w:r w:rsidR="00A47CEB" w:rsidRPr="005C5B79">
        <w:rPr>
          <w:rFonts w:ascii="adwa-assalaf" w:hAnsi="adwa-assalaf" w:cs="adwa-assalaf"/>
          <w:b/>
          <w:bCs/>
          <w:sz w:val="32"/>
          <w:szCs w:val="32"/>
          <w:rtl/>
          <w:lang w:bidi="ar-EG"/>
        </w:rPr>
        <w:t>ظهرانيهم</w:t>
      </w:r>
      <w:proofErr w:type="spellEnd"/>
      <w:r w:rsidR="00A47CEB" w:rsidRPr="005C5B79">
        <w:rPr>
          <w:rFonts w:ascii="adwa-assalaf" w:hAnsi="adwa-assalaf" w:cs="adwa-assalaf"/>
          <w:b/>
          <w:bCs/>
          <w:sz w:val="32"/>
          <w:szCs w:val="32"/>
          <w:rtl/>
          <w:lang w:bidi="ar-EG"/>
        </w:rPr>
        <w:t xml:space="preserve"> فيجيء الغريب فلا يدري أيُّهم هو حتى يسأل عنه</w:t>
      </w:r>
      <w:r>
        <w:rPr>
          <w:rFonts w:ascii="adwa-assalaf" w:hAnsi="adwa-assalaf" w:cs="adwa-assalaf" w:hint="cs"/>
          <w:b/>
          <w:bCs/>
          <w:sz w:val="32"/>
          <w:szCs w:val="32"/>
          <w:rtl/>
          <w:lang w:bidi="ar-EG"/>
        </w:rPr>
        <w:t>....</w:t>
      </w:r>
    </w:p>
    <w:p w:rsidR="00A47CEB" w:rsidRPr="005C5B79" w:rsidRDefault="00A47CEB"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 xml:space="preserve"> </w:t>
      </w:r>
      <w:r w:rsidR="00C03C1B" w:rsidRPr="00C03C1B">
        <w:rPr>
          <w:rFonts w:ascii="adwa-assalaf" w:hAnsi="adwa-assalaf" w:cs="adwa-assalaf"/>
          <w:b/>
          <w:bCs/>
          <w:sz w:val="32"/>
          <w:szCs w:val="32"/>
          <w:rtl/>
          <w:lang w:bidi="ar-EG"/>
        </w:rPr>
        <w:t>عَنْ أَبِي ذَرٍّ، وَأَبِي هُرَيْرَةَ قَالَا: كَانَ رَسُولُ اللَّهِ صَلَّى اللهُ عَلَيْهِ وَسَلَّمَ يَجْلِسُ بَيْنَ ظَهْرَيْ أَصْحَابِهِ، فَيَجِيءُ الْغَرِيبُ فَلَا يَدْرِي أَيُّهُمْ هُوَ حَتَّى يَسْأَلَ، فَطَلَبْنَا إِلَى رَسُولِ اللَّهِ صَلَّى اللهُ عَلَيْهِ وَسَلَّمَ أَنْ نَجْعَلَ لَهُ مَجْلِسًا يَعْرِفُهُ الْغَرِيبُ إِذَا أَتَاهُ، قَالَ: فَبَنَيْنَا لَهُ دُكَّانًا مِنْ طِينٍ، فَجَلَسَ عَلَيْهِ، وَكُنَّا نَجْلِسُ بِجَنْبَتَيْهِ، وَذَكَرَ نَحْوَ هَذَا الْخَبَرِ، فَأَقْبَلَ رَجُلٌ فَذَكَرَ هَيْئَتَهُ، حَتَّى سَلَّمَ مِنْ طَرَفِ السِّمَاطِ، فَقَالَ: السَّلَامُ عَلَيْكَ يَا مُحَمَّدُ قَالَ: «فَرَدَّ عَلَيْهِ النَّبِيُّ صَلَّى اللهُ عَلَيْهِ وَسَلَّمَ»</w:t>
      </w:r>
      <w:r w:rsidR="00C03C1B" w:rsidRPr="00C03C1B">
        <w:rPr>
          <w:rStyle w:val="a6"/>
          <w:rFonts w:ascii="adwa-assalaf" w:hAnsi="adwa-assalaf" w:cs="adwa-assalaf"/>
          <w:b/>
          <w:bCs/>
          <w:sz w:val="32"/>
          <w:szCs w:val="32"/>
          <w:vertAlign w:val="baseline"/>
          <w:rtl/>
          <w:lang w:bidi="ar-EG"/>
        </w:rPr>
        <w:t xml:space="preserve"> </w:t>
      </w:r>
      <w:r w:rsidR="00324A2F">
        <w:rPr>
          <w:rStyle w:val="a6"/>
          <w:rFonts w:ascii="adwa-assalaf" w:hAnsi="adwa-assalaf" w:cs="adwa-assalaf"/>
          <w:b/>
          <w:bCs/>
          <w:sz w:val="32"/>
          <w:szCs w:val="32"/>
          <w:rtl/>
          <w:lang w:bidi="ar-EG"/>
        </w:rPr>
        <w:t>(</w:t>
      </w:r>
      <w:r w:rsidR="00324A2F" w:rsidRPr="005C5B79">
        <w:rPr>
          <w:rStyle w:val="a6"/>
          <w:rFonts w:ascii="adwa-assalaf" w:hAnsi="adwa-assalaf" w:cs="adwa-assalaf"/>
          <w:b/>
          <w:bCs/>
          <w:sz w:val="32"/>
          <w:szCs w:val="32"/>
          <w:rtl/>
          <w:lang w:bidi="ar-EG"/>
        </w:rPr>
        <w:footnoteReference w:id="3"/>
      </w:r>
      <w:r w:rsidR="00324A2F">
        <w:rPr>
          <w:rStyle w:val="a6"/>
          <w:rFonts w:ascii="adwa-assalaf" w:hAnsi="adwa-assalaf" w:cs="adwa-assalaf"/>
          <w:b/>
          <w:bCs/>
          <w:sz w:val="32"/>
          <w:szCs w:val="32"/>
          <w:rtl/>
          <w:lang w:bidi="ar-EG"/>
        </w:rPr>
        <w:t>)</w:t>
      </w:r>
    </w:p>
    <w:p w:rsidR="00A02357" w:rsidRPr="005C5B79" w:rsidRDefault="0065451E" w:rsidP="004B2DFB">
      <w:pPr>
        <w:spacing w:after="0" w:line="0" w:lineRule="atLeast"/>
        <w:rPr>
          <w:rFonts w:ascii="adwa-assalaf" w:hAnsi="adwa-assalaf" w:cs="adwa-assalaf"/>
          <w:b/>
          <w:bCs/>
          <w:sz w:val="32"/>
          <w:szCs w:val="32"/>
          <w:rtl/>
          <w:lang w:bidi="ar-EG"/>
        </w:rPr>
      </w:pPr>
      <w:r w:rsidRPr="0065451E">
        <w:rPr>
          <w:rFonts w:ascii="adwa-assalaf" w:hAnsi="adwa-assalaf" w:cs="adwa-assalaf"/>
          <w:b/>
          <w:bCs/>
          <w:sz w:val="32"/>
          <w:szCs w:val="32"/>
          <w:rtl/>
          <w:lang w:bidi="ar-EG"/>
        </w:rPr>
        <w:t>عَنْ أَنَسِ بْنِ مَالِكٍ، أَنَّ رَجُلًا قَالَ: يَا مُحَمَّدُ يَا سَيِّدَنَا وَابْنَ سَيِّدِنَا، وَخَيْرَنَا وَابْنَ خَيْرِنَا، فَقَالَ رَسُولُ اللَّهِ صَلَّى اللهُ عَلَيْهِ وَسَلَّمَ: «يَا أَيُّهَا النَّاسُ عَلَيْكُمْ بِتَقْوَاكُمْ، لَا يَسْتَهْوِيَنَّكُمُ الشَّيْطَانُ، أَنَا مُحَمَّدُ بْنُ عَبْدِ اللَّهِ عَبْدُ اللَّهِ وَرَسُولُهُ، وَاللَّهِ مَا أُحِبُّ أَنْ تَرْفَعُونِي فَوْقَ مَنْزِلَتِي الَّتِي أَنْزَلَنِي اللَّهُ»</w:t>
      </w:r>
      <w:r w:rsidRPr="0065451E">
        <w:rPr>
          <w:rStyle w:val="a6"/>
          <w:rFonts w:ascii="adwa-assalaf" w:hAnsi="adwa-assalaf" w:cs="adwa-assalaf"/>
          <w:b/>
          <w:bCs/>
          <w:sz w:val="32"/>
          <w:szCs w:val="32"/>
          <w:vertAlign w:val="baseline"/>
          <w:rtl/>
          <w:lang w:bidi="ar-EG"/>
        </w:rPr>
        <w:t xml:space="preserve"> </w:t>
      </w:r>
      <w:r w:rsidR="00324A2F">
        <w:rPr>
          <w:rStyle w:val="a6"/>
          <w:rFonts w:ascii="adwa-assalaf" w:hAnsi="adwa-assalaf" w:cs="adwa-assalaf"/>
          <w:b/>
          <w:bCs/>
          <w:sz w:val="32"/>
          <w:szCs w:val="32"/>
          <w:rtl/>
          <w:lang w:bidi="ar-EG"/>
        </w:rPr>
        <w:t>(</w:t>
      </w:r>
      <w:r w:rsidR="00324A2F" w:rsidRPr="005C5B79">
        <w:rPr>
          <w:rStyle w:val="a6"/>
          <w:rFonts w:ascii="adwa-assalaf" w:hAnsi="adwa-assalaf" w:cs="adwa-assalaf"/>
          <w:b/>
          <w:bCs/>
          <w:sz w:val="32"/>
          <w:szCs w:val="32"/>
          <w:rtl/>
          <w:lang w:bidi="ar-EG"/>
        </w:rPr>
        <w:footnoteReference w:id="4"/>
      </w:r>
      <w:r w:rsidR="00324A2F">
        <w:rPr>
          <w:rStyle w:val="a6"/>
          <w:rFonts w:ascii="adwa-assalaf" w:hAnsi="adwa-assalaf" w:cs="adwa-assalaf"/>
          <w:b/>
          <w:bCs/>
          <w:sz w:val="32"/>
          <w:szCs w:val="32"/>
          <w:rtl/>
          <w:lang w:bidi="ar-EG"/>
        </w:rPr>
        <w:t>)</w:t>
      </w:r>
      <w:r w:rsidR="00012E96" w:rsidRPr="005C5B79">
        <w:rPr>
          <w:rFonts w:ascii="adwa-assalaf" w:hAnsi="adwa-assalaf" w:cs="adwa-assalaf"/>
          <w:b/>
          <w:bCs/>
          <w:sz w:val="32"/>
          <w:szCs w:val="32"/>
          <w:rtl/>
          <w:lang w:bidi="ar-EG"/>
        </w:rPr>
        <w:t xml:space="preserve"> </w:t>
      </w:r>
    </w:p>
    <w:p w:rsidR="00012E96" w:rsidRPr="005C5B79" w:rsidRDefault="00012E96"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 xml:space="preserve">أما </w:t>
      </w:r>
      <w:r w:rsidR="000C6523" w:rsidRPr="005C5B79">
        <w:rPr>
          <w:rFonts w:ascii="adwa-assalaf" w:hAnsi="adwa-assalaf" w:cs="adwa-assalaf" w:hint="cs"/>
          <w:b/>
          <w:bCs/>
          <w:sz w:val="32"/>
          <w:szCs w:val="32"/>
          <w:rtl/>
          <w:lang w:bidi="ar-EG"/>
        </w:rPr>
        <w:t>إن</w:t>
      </w:r>
      <w:r w:rsidRPr="005C5B79">
        <w:rPr>
          <w:rFonts w:ascii="adwa-assalaf" w:hAnsi="adwa-assalaf" w:cs="adwa-assalaf"/>
          <w:b/>
          <w:bCs/>
          <w:sz w:val="32"/>
          <w:szCs w:val="32"/>
          <w:rtl/>
          <w:lang w:bidi="ar-EG"/>
        </w:rPr>
        <w:t xml:space="preserve"> سالت عن تواضع الحبيب صلى الله عليه وسلم فقد ظهر تواضعه في حجه صلى الله عليه وسلم </w:t>
      </w:r>
      <w:r w:rsidR="000C6523" w:rsidRPr="005C5B79">
        <w:rPr>
          <w:rFonts w:ascii="adwa-assalaf" w:hAnsi="adwa-assalaf" w:cs="adwa-assalaf" w:hint="cs"/>
          <w:b/>
          <w:bCs/>
          <w:sz w:val="32"/>
          <w:szCs w:val="32"/>
          <w:rtl/>
          <w:lang w:bidi="ar-EG"/>
        </w:rPr>
        <w:t>إذ</w:t>
      </w:r>
      <w:r w:rsidRPr="005C5B79">
        <w:rPr>
          <w:rFonts w:ascii="adwa-assalaf" w:hAnsi="adwa-assalaf" w:cs="adwa-assalaf"/>
          <w:b/>
          <w:bCs/>
          <w:sz w:val="32"/>
          <w:szCs w:val="32"/>
          <w:rtl/>
          <w:lang w:bidi="ar-EG"/>
        </w:rPr>
        <w:t xml:space="preserve"> كان يمشي كما يمشي الناس لا حراسة ولا طرد للناس من بين يديه </w:t>
      </w:r>
      <w:proofErr w:type="gramStart"/>
      <w:r w:rsidRPr="005C5B79">
        <w:rPr>
          <w:rFonts w:ascii="adwa-assalaf" w:hAnsi="adwa-assalaf" w:cs="adwa-assalaf"/>
          <w:b/>
          <w:bCs/>
          <w:sz w:val="32"/>
          <w:szCs w:val="32"/>
          <w:rtl/>
          <w:lang w:bidi="ar-EG"/>
        </w:rPr>
        <w:t>و لا</w:t>
      </w:r>
      <w:proofErr w:type="gramEnd"/>
      <w:r w:rsidRPr="005C5B79">
        <w:rPr>
          <w:rFonts w:ascii="adwa-assalaf" w:hAnsi="adwa-assalaf" w:cs="adwa-assalaf"/>
          <w:b/>
          <w:bCs/>
          <w:sz w:val="32"/>
          <w:szCs w:val="32"/>
          <w:rtl/>
          <w:lang w:bidi="ar-EG"/>
        </w:rPr>
        <w:t xml:space="preserve"> يزاحم أحدا صلى الله عليه وسلم </w:t>
      </w:r>
    </w:p>
    <w:p w:rsidR="00A02357" w:rsidRPr="005C5B79" w:rsidRDefault="00A02357"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نستش</w:t>
      </w:r>
      <w:r w:rsidR="0065451E">
        <w:rPr>
          <w:rFonts w:ascii="adwa-assalaf" w:hAnsi="adwa-assalaf" w:cs="adwa-assalaf" w:hint="cs"/>
          <w:b/>
          <w:bCs/>
          <w:sz w:val="32"/>
          <w:szCs w:val="32"/>
          <w:rtl/>
          <w:lang w:bidi="ar-EG"/>
        </w:rPr>
        <w:t>ع</w:t>
      </w:r>
      <w:r w:rsidRPr="005C5B79">
        <w:rPr>
          <w:rFonts w:ascii="adwa-assalaf" w:hAnsi="adwa-assalaf" w:cs="adwa-assalaf"/>
          <w:b/>
          <w:bCs/>
          <w:sz w:val="32"/>
          <w:szCs w:val="32"/>
          <w:rtl/>
          <w:lang w:bidi="ar-EG"/>
        </w:rPr>
        <w:t xml:space="preserve">ر في هذه المواطن التواضع لله، فقد كان النبي صلى الله عليه وسلم يرمي الجمرة، </w:t>
      </w:r>
      <w:r w:rsidR="0065451E" w:rsidRPr="0065451E">
        <w:rPr>
          <w:rFonts w:ascii="adwa-assalaf" w:hAnsi="adwa-assalaf" w:cs="adwa-assalaf"/>
          <w:b/>
          <w:bCs/>
          <w:sz w:val="32"/>
          <w:szCs w:val="32"/>
          <w:rtl/>
          <w:lang w:bidi="ar-EG"/>
        </w:rPr>
        <w:t xml:space="preserve">عَنْ قُدَامَةَ بْنِ عَبْدِ اللهِ، قَالَ: «رَأَيْتُ النَّبِيَّ صَلَّى اللهُ عَلَيْهِ وَسَلَّمَ يَرْمِي جَمْرَةَ الْعَقَبَةِ عَلَى نَاقَةٍ صَهْبَاءَ، لَا ضَرَبَ، وَلَا طَرَدَ، وَلَا إِلَيْكَ </w:t>
      </w:r>
      <w:proofErr w:type="spellStart"/>
      <w:r w:rsidR="0065451E" w:rsidRPr="0065451E">
        <w:rPr>
          <w:rFonts w:ascii="adwa-assalaf" w:hAnsi="adwa-assalaf" w:cs="adwa-assalaf"/>
          <w:b/>
          <w:bCs/>
          <w:sz w:val="32"/>
          <w:szCs w:val="32"/>
          <w:rtl/>
          <w:lang w:bidi="ar-EG"/>
        </w:rPr>
        <w:t>إِلَيْكَ</w:t>
      </w:r>
      <w:proofErr w:type="spellEnd"/>
      <w:r w:rsidR="0065451E" w:rsidRPr="0065451E">
        <w:rPr>
          <w:rFonts w:ascii="adwa-assalaf" w:hAnsi="adwa-assalaf" w:cs="adwa-assalaf"/>
          <w:b/>
          <w:bCs/>
          <w:sz w:val="32"/>
          <w:szCs w:val="32"/>
          <w:rtl/>
          <w:lang w:bidi="ar-EG"/>
        </w:rPr>
        <w:t>»</w:t>
      </w:r>
      <w:r w:rsidRPr="005C5B79">
        <w:rPr>
          <w:rFonts w:ascii="adwa-assalaf" w:hAnsi="adwa-assalaf" w:cs="adwa-assalaf"/>
          <w:b/>
          <w:bCs/>
          <w:sz w:val="32"/>
          <w:szCs w:val="32"/>
          <w:rtl/>
          <w:lang w:bidi="ar-EG"/>
        </w:rPr>
        <w:t>.</w:t>
      </w:r>
      <w:r w:rsidR="004373E2" w:rsidRPr="005C5B79">
        <w:rPr>
          <w:rStyle w:val="a6"/>
          <w:rFonts w:ascii="adwa-assalaf" w:hAnsi="adwa-assalaf" w:cs="adwa-assalaf"/>
          <w:b/>
          <w:bCs/>
          <w:sz w:val="32"/>
          <w:szCs w:val="32"/>
          <w:rtl/>
          <w:lang w:bidi="ar-EG"/>
        </w:rPr>
        <w:t xml:space="preserve"> </w:t>
      </w:r>
      <w:r w:rsidR="00324A2F">
        <w:rPr>
          <w:rStyle w:val="a6"/>
          <w:rFonts w:ascii="adwa-assalaf" w:hAnsi="adwa-assalaf" w:cs="adwa-assalaf"/>
          <w:b/>
          <w:bCs/>
          <w:sz w:val="32"/>
          <w:szCs w:val="32"/>
          <w:rtl/>
          <w:lang w:bidi="ar-EG"/>
        </w:rPr>
        <w:t>(</w:t>
      </w:r>
      <w:r w:rsidR="00324A2F" w:rsidRPr="005C5B79">
        <w:rPr>
          <w:rStyle w:val="a6"/>
          <w:rFonts w:ascii="adwa-assalaf" w:hAnsi="adwa-assalaf" w:cs="adwa-assalaf"/>
          <w:b/>
          <w:bCs/>
          <w:sz w:val="32"/>
          <w:szCs w:val="32"/>
          <w:rtl/>
          <w:lang w:bidi="ar-EG"/>
        </w:rPr>
        <w:footnoteReference w:id="5"/>
      </w:r>
      <w:r w:rsidR="00324A2F">
        <w:rPr>
          <w:rStyle w:val="a6"/>
          <w:rFonts w:ascii="adwa-assalaf" w:hAnsi="adwa-assalaf" w:cs="adwa-assalaf"/>
          <w:b/>
          <w:bCs/>
          <w:sz w:val="32"/>
          <w:szCs w:val="32"/>
          <w:rtl/>
          <w:lang w:bidi="ar-EG"/>
        </w:rPr>
        <w:t>)</w:t>
      </w:r>
    </w:p>
    <w:p w:rsidR="00A02357" w:rsidRDefault="00A02357"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أي: لا توسع له الطرق، ولا يضرب الناس ولا يطردون الناس من أجله صلى الله عليه وسلم، بل كان يمشي عليه الصلاة والسلام متواضعاً مع الماشين، لا يطرد الناس من حوله، ولا يضرب الناس من أجله، إنما يأتي وقوراً متواضعاً لله خاشعاً له، يرمي الجمرة كما يرميها الناس، منه يتعلم الناس وبه يقتدون، ويلتمسون منه التواضع، يلتمسون منه صحيح العبادة والنسك، فيمتثلون أمره، ويقتفون أثره عليه الصلاة والسلام.</w:t>
      </w:r>
    </w:p>
    <w:p w:rsidR="0065451E" w:rsidRPr="0065451E" w:rsidRDefault="0065451E" w:rsidP="004B2DFB">
      <w:pPr>
        <w:spacing w:after="0" w:line="0" w:lineRule="atLeast"/>
        <w:rPr>
          <w:rFonts w:ascii="adwa-assalaf" w:hAnsi="adwa-assalaf" w:cs="adwa-assalaf"/>
          <w:b/>
          <w:bCs/>
          <w:sz w:val="32"/>
          <w:szCs w:val="32"/>
          <w:rtl/>
          <w:lang w:bidi="ar-EG"/>
        </w:rPr>
      </w:pPr>
      <w:r w:rsidRPr="0065451E">
        <w:rPr>
          <w:rFonts w:ascii="adwa-assalaf" w:hAnsi="adwa-assalaf" w:cs="adwa-assalaf"/>
          <w:b/>
          <w:bCs/>
          <w:sz w:val="32"/>
          <w:szCs w:val="32"/>
          <w:rtl/>
          <w:lang w:bidi="ar-EG"/>
        </w:rPr>
        <w:t xml:space="preserve">قال الطيبي </w:t>
      </w:r>
      <w:proofErr w:type="gramStart"/>
      <w:r w:rsidRPr="0065451E">
        <w:rPr>
          <w:rFonts w:ascii="adwa-assalaf" w:hAnsi="adwa-assalaf" w:cs="adwa-assalaf"/>
          <w:b/>
          <w:bCs/>
          <w:sz w:val="32"/>
          <w:szCs w:val="32"/>
          <w:rtl/>
          <w:lang w:bidi="ar-EG"/>
        </w:rPr>
        <w:t>- رحمه</w:t>
      </w:r>
      <w:proofErr w:type="gramEnd"/>
      <w:r w:rsidRPr="0065451E">
        <w:rPr>
          <w:rFonts w:ascii="adwa-assalaf" w:hAnsi="adwa-assalaf" w:cs="adwa-assalaf"/>
          <w:b/>
          <w:bCs/>
          <w:sz w:val="32"/>
          <w:szCs w:val="32"/>
          <w:rtl/>
          <w:lang w:bidi="ar-EG"/>
        </w:rPr>
        <w:t xml:space="preserve"> الله: أي ما كان يضربون الناس، ولا يطردونهم، ولا يقولون: تنحوا عن الطريق كما هو عادة الملوك، والجبابرة، والمقصود التعريض بالذين كانوا يعملون ذلك </w:t>
      </w:r>
      <w:proofErr w:type="spellStart"/>
      <w:r w:rsidRPr="0065451E">
        <w:rPr>
          <w:rFonts w:ascii="adwa-assalaf" w:hAnsi="adwa-assalaf" w:cs="adwa-assalaf"/>
          <w:b/>
          <w:bCs/>
          <w:sz w:val="32"/>
          <w:szCs w:val="32"/>
          <w:rtl/>
          <w:lang w:bidi="ar-EG"/>
        </w:rPr>
        <w:t>اه</w:t>
      </w:r>
      <w:proofErr w:type="spellEnd"/>
      <w:r w:rsidRPr="0065451E">
        <w:rPr>
          <w:rFonts w:ascii="adwa-assalaf" w:hAnsi="adwa-assalaf" w:cs="adwa-assalaf"/>
          <w:b/>
          <w:bCs/>
          <w:sz w:val="32"/>
          <w:szCs w:val="32"/>
          <w:rtl/>
          <w:lang w:bidi="ar-EG"/>
        </w:rPr>
        <w:t>ـ.</w:t>
      </w:r>
    </w:p>
    <w:p w:rsidR="0065451E" w:rsidRPr="003F5B86" w:rsidRDefault="0065451E" w:rsidP="004B2DFB">
      <w:pPr>
        <w:spacing w:after="0" w:line="0" w:lineRule="atLeast"/>
        <w:rPr>
          <w:rFonts w:ascii="adwa-assalaf" w:hAnsi="adwa-assalaf" w:cs="adwa-assalaf"/>
          <w:b/>
          <w:bCs/>
          <w:color w:val="0000CC"/>
          <w:sz w:val="32"/>
          <w:szCs w:val="32"/>
          <w:rtl/>
          <w:lang w:bidi="ar-EG"/>
        </w:rPr>
      </w:pPr>
      <w:r w:rsidRPr="0065451E">
        <w:rPr>
          <w:rFonts w:ascii="adwa-assalaf" w:hAnsi="adwa-assalaf" w:cs="adwa-assalaf"/>
          <w:b/>
          <w:bCs/>
          <w:sz w:val="32"/>
          <w:szCs w:val="32"/>
          <w:rtl/>
          <w:lang w:bidi="ar-EG"/>
        </w:rPr>
        <w:lastRenderedPageBreak/>
        <w:t xml:space="preserve">وذكر السيوطي </w:t>
      </w:r>
      <w:proofErr w:type="gramStart"/>
      <w:r w:rsidRPr="0065451E">
        <w:rPr>
          <w:rFonts w:ascii="adwa-assalaf" w:hAnsi="adwa-assalaf" w:cs="adwa-assalaf"/>
          <w:b/>
          <w:bCs/>
          <w:sz w:val="32"/>
          <w:szCs w:val="32"/>
          <w:rtl/>
          <w:lang w:bidi="ar-EG"/>
        </w:rPr>
        <w:t>- رحمه</w:t>
      </w:r>
      <w:proofErr w:type="gramEnd"/>
      <w:r w:rsidRPr="0065451E">
        <w:rPr>
          <w:rFonts w:ascii="adwa-assalaf" w:hAnsi="adwa-assalaf" w:cs="adwa-assalaf"/>
          <w:b/>
          <w:bCs/>
          <w:sz w:val="32"/>
          <w:szCs w:val="32"/>
          <w:rtl/>
          <w:lang w:bidi="ar-EG"/>
        </w:rPr>
        <w:t xml:space="preserve"> الله: أن أول بدعة ظهرت قول الناس: الطريق </w:t>
      </w:r>
      <w:proofErr w:type="spellStart"/>
      <w:r w:rsidRPr="0065451E">
        <w:rPr>
          <w:rFonts w:ascii="adwa-assalaf" w:hAnsi="adwa-assalaf" w:cs="adwa-assalaf"/>
          <w:b/>
          <w:bCs/>
          <w:sz w:val="32"/>
          <w:szCs w:val="32"/>
          <w:rtl/>
          <w:lang w:bidi="ar-EG"/>
        </w:rPr>
        <w:t>الطريق</w:t>
      </w:r>
      <w:proofErr w:type="spellEnd"/>
      <w:r w:rsidRPr="0065451E">
        <w:rPr>
          <w:rFonts w:ascii="adwa-assalaf" w:hAnsi="adwa-assalaf" w:cs="adwa-assalaf"/>
          <w:b/>
          <w:bCs/>
          <w:sz w:val="32"/>
          <w:szCs w:val="32"/>
          <w:rtl/>
          <w:lang w:bidi="ar-EG"/>
        </w:rPr>
        <w:t>. أقول: قد رضينا في هذا الزمان بإليك وإليك، وب (الطريق الطريق) عليك، فإنه نشأ ناس يدفعون بأيديهم، وأرجلهم، ويدوسون بدوابهم، وهم ساكتون.</w:t>
      </w:r>
      <w:r w:rsidRPr="0065451E">
        <w:rPr>
          <w:rtl/>
        </w:rPr>
        <w:t xml:space="preserve"> </w:t>
      </w:r>
      <w:r w:rsidRPr="003F5B86">
        <w:rPr>
          <w:rFonts w:hint="cs"/>
          <w:color w:val="0000CC"/>
          <w:sz w:val="32"/>
          <w:szCs w:val="32"/>
          <w:rtl/>
        </w:rPr>
        <w:t>{</w:t>
      </w:r>
      <w:r w:rsidRPr="003F5B86">
        <w:rPr>
          <w:rFonts w:ascii="adwa-assalaf" w:hAnsi="adwa-assalaf" w:cs="adwa-assalaf"/>
          <w:b/>
          <w:bCs/>
          <w:color w:val="0000CC"/>
          <w:sz w:val="32"/>
          <w:szCs w:val="32"/>
          <w:rtl/>
          <w:lang w:bidi="ar-EG"/>
        </w:rPr>
        <w:t>أُولَئِكَ كَالْأَنْعَامِ بَلْ هُمْ أَضَلُّ أُولَئِكَ هُمُ الْغَافِلُونَ} [الأعراف: 179]</w:t>
      </w:r>
      <w:r w:rsidR="00324A2F">
        <w:rPr>
          <w:rStyle w:val="a6"/>
          <w:rFonts w:ascii="adwa-assalaf" w:hAnsi="adwa-assalaf" w:cs="adwa-assalaf"/>
          <w:b/>
          <w:bCs/>
          <w:color w:val="0000CC"/>
          <w:sz w:val="32"/>
          <w:szCs w:val="32"/>
          <w:rtl/>
          <w:lang w:bidi="ar-EG"/>
        </w:rPr>
        <w:t>(</w:t>
      </w:r>
      <w:r w:rsidR="00324A2F" w:rsidRPr="003F5B86">
        <w:rPr>
          <w:rStyle w:val="a6"/>
          <w:rFonts w:ascii="adwa-assalaf" w:hAnsi="adwa-assalaf" w:cs="adwa-assalaf"/>
          <w:b/>
          <w:bCs/>
          <w:color w:val="0000CC"/>
          <w:sz w:val="32"/>
          <w:szCs w:val="32"/>
          <w:rtl/>
          <w:lang w:bidi="ar-EG"/>
        </w:rPr>
        <w:footnoteReference w:id="6"/>
      </w:r>
      <w:r w:rsidR="00324A2F">
        <w:rPr>
          <w:rStyle w:val="a6"/>
          <w:rFonts w:ascii="adwa-assalaf" w:hAnsi="adwa-assalaf" w:cs="adwa-assalaf"/>
          <w:b/>
          <w:bCs/>
          <w:color w:val="0000CC"/>
          <w:sz w:val="32"/>
          <w:szCs w:val="32"/>
          <w:rtl/>
          <w:lang w:bidi="ar-EG"/>
        </w:rPr>
        <w:t>)</w:t>
      </w:r>
    </w:p>
    <w:p w:rsidR="0065451E" w:rsidRDefault="00012E96" w:rsidP="004B2DFB">
      <w:pPr>
        <w:spacing w:after="0" w:line="0" w:lineRule="atLeast"/>
        <w:rPr>
          <w:rFonts w:ascii="adwa-assalaf" w:hAnsi="adwa-assalaf" w:cs="adwa-assalaf"/>
          <w:b/>
          <w:bCs/>
          <w:sz w:val="32"/>
          <w:szCs w:val="32"/>
          <w:rtl/>
          <w:lang w:bidi="ar-EG"/>
        </w:rPr>
      </w:pPr>
      <w:r w:rsidRPr="000C6523">
        <w:rPr>
          <w:rFonts w:ascii="adwa-assalaf" w:hAnsi="adwa-assalaf" w:cs="adwa-assalaf"/>
          <w:b/>
          <w:bCs/>
          <w:color w:val="FF0000"/>
          <w:sz w:val="32"/>
          <w:szCs w:val="32"/>
          <w:rtl/>
          <w:lang w:bidi="ar-EG"/>
        </w:rPr>
        <w:t xml:space="preserve">و من تواضعه صلى الله عليه وسلم </w:t>
      </w:r>
      <w:r w:rsidR="000C6523" w:rsidRPr="000C6523">
        <w:rPr>
          <w:rFonts w:ascii="adwa-assalaf" w:hAnsi="adwa-assalaf" w:cs="adwa-assalaf" w:hint="cs"/>
          <w:b/>
          <w:bCs/>
          <w:color w:val="FF0000"/>
          <w:sz w:val="32"/>
          <w:szCs w:val="32"/>
          <w:rtl/>
          <w:lang w:bidi="ar-EG"/>
        </w:rPr>
        <w:t>أ</w:t>
      </w:r>
      <w:r w:rsidRPr="000C6523">
        <w:rPr>
          <w:rFonts w:ascii="adwa-assalaf" w:hAnsi="adwa-assalaf" w:cs="adwa-assalaf"/>
          <w:b/>
          <w:bCs/>
          <w:color w:val="FF0000"/>
          <w:sz w:val="32"/>
          <w:szCs w:val="32"/>
          <w:rtl/>
          <w:lang w:bidi="ar-EG"/>
        </w:rPr>
        <w:t>نه كان يمشي بسكينة دون تكبر ولا خيلاء</w:t>
      </w:r>
      <w:r w:rsidRPr="000C6523">
        <w:rPr>
          <w:rFonts w:ascii="adwa-assalaf" w:hAnsi="adwa-assalaf" w:cs="adwa-assalaf"/>
          <w:b/>
          <w:bCs/>
          <w:sz w:val="32"/>
          <w:szCs w:val="32"/>
          <w:rtl/>
          <w:lang w:bidi="ar-EG"/>
        </w:rPr>
        <w:t xml:space="preserve"> </w:t>
      </w:r>
      <w:r w:rsidRPr="005C5B79">
        <w:rPr>
          <w:rFonts w:ascii="adwa-assalaf" w:hAnsi="adwa-assalaf" w:cs="adwa-assalaf"/>
          <w:b/>
          <w:bCs/>
          <w:sz w:val="32"/>
          <w:szCs w:val="32"/>
          <w:rtl/>
          <w:lang w:bidi="ar-EG"/>
        </w:rPr>
        <w:t xml:space="preserve">و يدعو الناس إلى ذلك و كان اذا تسير </w:t>
      </w:r>
      <w:r w:rsidR="000C6523">
        <w:rPr>
          <w:rFonts w:ascii="adwa-assalaf" w:hAnsi="adwa-assalaf" w:cs="adwa-assalaf" w:hint="cs"/>
          <w:b/>
          <w:bCs/>
          <w:sz w:val="32"/>
          <w:szCs w:val="32"/>
          <w:rtl/>
          <w:lang w:bidi="ar-EG"/>
        </w:rPr>
        <w:t>إ</w:t>
      </w:r>
      <w:r w:rsidRPr="005C5B79">
        <w:rPr>
          <w:rFonts w:ascii="adwa-assalaf" w:hAnsi="adwa-assalaf" w:cs="adwa-assalaf"/>
          <w:b/>
          <w:bCs/>
          <w:sz w:val="32"/>
          <w:szCs w:val="32"/>
          <w:rtl/>
          <w:lang w:bidi="ar-EG"/>
        </w:rPr>
        <w:t xml:space="preserve">ليه تسليم الحجر يستلمه </w:t>
      </w:r>
      <w:r w:rsidR="000C6523">
        <w:rPr>
          <w:rFonts w:ascii="adwa-assalaf" w:hAnsi="adwa-assalaf" w:cs="adwa-assalaf" w:hint="cs"/>
          <w:b/>
          <w:bCs/>
          <w:sz w:val="32"/>
          <w:szCs w:val="32"/>
          <w:rtl/>
          <w:lang w:bidi="ar-EG"/>
        </w:rPr>
        <w:t>أ</w:t>
      </w:r>
      <w:r w:rsidRPr="005C5B79">
        <w:rPr>
          <w:rFonts w:ascii="adwa-assalaf" w:hAnsi="adwa-assalaf" w:cs="adwa-assalaf"/>
          <w:b/>
          <w:bCs/>
          <w:sz w:val="32"/>
          <w:szCs w:val="32"/>
          <w:rtl/>
          <w:lang w:bidi="ar-EG"/>
        </w:rPr>
        <w:t xml:space="preserve">و أشار </w:t>
      </w:r>
      <w:proofErr w:type="spellStart"/>
      <w:r w:rsidRPr="005C5B79">
        <w:rPr>
          <w:rFonts w:ascii="adwa-assalaf" w:hAnsi="adwa-assalaf" w:cs="adwa-assalaf"/>
          <w:b/>
          <w:bCs/>
          <w:sz w:val="32"/>
          <w:szCs w:val="32"/>
          <w:rtl/>
          <w:lang w:bidi="ar-EG"/>
        </w:rPr>
        <w:t>اليه</w:t>
      </w:r>
      <w:proofErr w:type="spellEnd"/>
      <w:r w:rsidRPr="005C5B79">
        <w:rPr>
          <w:rFonts w:ascii="adwa-assalaf" w:hAnsi="adwa-assalaf" w:cs="adwa-assalaf"/>
          <w:b/>
          <w:bCs/>
          <w:sz w:val="32"/>
          <w:szCs w:val="32"/>
          <w:rtl/>
          <w:lang w:bidi="ar-EG"/>
        </w:rPr>
        <w:t xml:space="preserve"> بمحجن كان </w:t>
      </w:r>
      <w:proofErr w:type="gramStart"/>
      <w:r w:rsidRPr="005C5B79">
        <w:rPr>
          <w:rFonts w:ascii="adwa-assalaf" w:hAnsi="adwa-assalaf" w:cs="adwa-assalaf"/>
          <w:b/>
          <w:bCs/>
          <w:sz w:val="32"/>
          <w:szCs w:val="32"/>
          <w:rtl/>
          <w:lang w:bidi="ar-EG"/>
        </w:rPr>
        <w:t xml:space="preserve">معه </w:t>
      </w:r>
      <w:r w:rsidR="000C6523">
        <w:rPr>
          <w:rFonts w:ascii="adwa-assalaf" w:hAnsi="adwa-assalaf" w:cs="adwa-assalaf" w:hint="cs"/>
          <w:b/>
          <w:bCs/>
          <w:sz w:val="32"/>
          <w:szCs w:val="32"/>
          <w:rtl/>
          <w:lang w:bidi="ar-EG"/>
        </w:rPr>
        <w:t xml:space="preserve"> </w:t>
      </w:r>
      <w:r w:rsidR="0065451E" w:rsidRPr="0065451E">
        <w:rPr>
          <w:rFonts w:ascii="adwa-assalaf" w:hAnsi="adwa-assalaf" w:cs="adwa-assalaf"/>
          <w:b/>
          <w:bCs/>
          <w:sz w:val="32"/>
          <w:szCs w:val="32"/>
          <w:rtl/>
          <w:lang w:bidi="ar-EG"/>
        </w:rPr>
        <w:t>عَنْ</w:t>
      </w:r>
      <w:proofErr w:type="gramEnd"/>
      <w:r w:rsidR="0065451E" w:rsidRPr="0065451E">
        <w:rPr>
          <w:rFonts w:ascii="adwa-assalaf" w:hAnsi="adwa-assalaf" w:cs="adwa-assalaf"/>
          <w:b/>
          <w:bCs/>
          <w:sz w:val="32"/>
          <w:szCs w:val="32"/>
          <w:rtl/>
          <w:lang w:bidi="ar-EG"/>
        </w:rPr>
        <w:t xml:space="preserve"> قُدَامَةَ بْنِ عَبْدِ اللَّهِ قَالَ: «رَأَيْتَ رَسُولَ اللَّهِ صَلَّى اللهُ عَلَيْهِ وَسَلَّمَ عَلَى نَاقَتِهِ يَسْتَلِمُ الْحَجَرَ بِمِحْجَنِهِ» </w:t>
      </w:r>
      <w:r w:rsidR="00324A2F">
        <w:rPr>
          <w:rStyle w:val="a6"/>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footnoteReference w:id="7"/>
      </w:r>
      <w:r w:rsidR="00324A2F">
        <w:rPr>
          <w:rStyle w:val="a6"/>
          <w:rFonts w:ascii="adwa-assalaf" w:hAnsi="adwa-assalaf" w:cs="adwa-assalaf"/>
          <w:b/>
          <w:bCs/>
          <w:sz w:val="32"/>
          <w:szCs w:val="32"/>
          <w:rtl/>
          <w:lang w:bidi="ar-EG"/>
        </w:rPr>
        <w:t>)</w:t>
      </w:r>
    </w:p>
    <w:p w:rsidR="00A02357" w:rsidRPr="005C5B79" w:rsidRDefault="00A02357"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فنلتمس من رسولنا التواضع، وعدم الزحام، وعدم أذى العباد، فالرسول عليه الصلاة والسلام كان يطوف بالبيت، فإن استطاع أن يستلم الحجر بيده فعل ولا يزاحم، وإن لم يستطع أشار إليه بمحجنه ثم انصرف عليه الصلاة والسلام، لا يزاحم الناس ولا يؤذيهم</w:t>
      </w:r>
    </w:p>
    <w:p w:rsidR="00A82C1E" w:rsidRDefault="00A82C1E" w:rsidP="004B2DFB">
      <w:pPr>
        <w:spacing w:after="0" w:line="0" w:lineRule="atLeast"/>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 </w:t>
      </w:r>
      <w:r w:rsidRPr="000C6523">
        <w:rPr>
          <w:rFonts w:ascii="adwa-assalaf" w:hAnsi="adwa-assalaf" w:cs="adwa-assalaf" w:hint="cs"/>
          <w:b/>
          <w:bCs/>
          <w:color w:val="FF0000"/>
          <w:sz w:val="32"/>
          <w:szCs w:val="32"/>
          <w:rtl/>
          <w:lang w:bidi="ar-EG"/>
        </w:rPr>
        <w:t xml:space="preserve">و من تواضعه صلى الله عليه وسلم في الحج أن أبى أن يخص بماء دون الناس و شرب من </w:t>
      </w:r>
      <w:proofErr w:type="gramStart"/>
      <w:r w:rsidRPr="000C6523">
        <w:rPr>
          <w:rFonts w:ascii="adwa-assalaf" w:hAnsi="adwa-assalaf" w:cs="adwa-assalaf" w:hint="cs"/>
          <w:b/>
          <w:bCs/>
          <w:color w:val="FF0000"/>
          <w:sz w:val="32"/>
          <w:szCs w:val="32"/>
          <w:rtl/>
          <w:lang w:bidi="ar-EG"/>
        </w:rPr>
        <w:t xml:space="preserve">زمزم  </w:t>
      </w:r>
      <w:r w:rsidRPr="00A82C1E">
        <w:rPr>
          <w:rFonts w:ascii="adwa-assalaf" w:hAnsi="adwa-assalaf" w:cs="adwa-assalaf"/>
          <w:b/>
          <w:bCs/>
          <w:sz w:val="32"/>
          <w:szCs w:val="32"/>
          <w:rtl/>
          <w:lang w:bidi="ar-EG"/>
        </w:rPr>
        <w:t>عَنِ</w:t>
      </w:r>
      <w:proofErr w:type="gramEnd"/>
      <w:r w:rsidRPr="00A82C1E">
        <w:rPr>
          <w:rFonts w:ascii="adwa-assalaf" w:hAnsi="adwa-assalaf" w:cs="adwa-assalaf"/>
          <w:b/>
          <w:bCs/>
          <w:sz w:val="32"/>
          <w:szCs w:val="32"/>
          <w:rtl/>
          <w:lang w:bidi="ar-EG"/>
        </w:rPr>
        <w:t xml:space="preserve"> ابْنِ عَبَّاسٍ، أَنَّ النَّبِيَّ صَلَّى اللهُ عَلَيْهِ وَسَلَّمَ طَافَ بِالْبَيْتِ وَهُوَ عَلَى بَعِيرِهِ، وَاسْتَلَمَ الْحَجَرَ بِمِحْجَنٍ كَانَ مَعَهُ، قَالَ: وَأَتَى السِّقَايَةَ، فَقَالَ: " </w:t>
      </w:r>
      <w:proofErr w:type="spellStart"/>
      <w:r w:rsidRPr="00A82C1E">
        <w:rPr>
          <w:rFonts w:ascii="adwa-assalaf" w:hAnsi="adwa-assalaf" w:cs="adwa-assalaf"/>
          <w:b/>
          <w:bCs/>
          <w:sz w:val="32"/>
          <w:szCs w:val="32"/>
          <w:rtl/>
          <w:lang w:bidi="ar-EG"/>
        </w:rPr>
        <w:t>اسْقُونِي</w:t>
      </w:r>
      <w:proofErr w:type="spellEnd"/>
      <w:r w:rsidRPr="00A82C1E">
        <w:rPr>
          <w:rFonts w:ascii="adwa-assalaf" w:hAnsi="adwa-assalaf" w:cs="adwa-assalaf"/>
          <w:b/>
          <w:bCs/>
          <w:sz w:val="32"/>
          <w:szCs w:val="32"/>
          <w:rtl/>
          <w:lang w:bidi="ar-EG"/>
        </w:rPr>
        <w:t xml:space="preserve"> "، فَقَالُوا: إِنَّ هَذَا يَخُوضُهُ النَّاسُ، وَلَكِنَّا نَأْتِيكَ بِهِ مِنَ البَيْتِ، فَقَالَ: " لَا حَاجَةَ لِي فِيهِ، </w:t>
      </w:r>
      <w:proofErr w:type="spellStart"/>
      <w:r w:rsidRPr="00A82C1E">
        <w:rPr>
          <w:rFonts w:ascii="adwa-assalaf" w:hAnsi="adwa-assalaf" w:cs="adwa-assalaf"/>
          <w:b/>
          <w:bCs/>
          <w:sz w:val="32"/>
          <w:szCs w:val="32"/>
          <w:rtl/>
          <w:lang w:bidi="ar-EG"/>
        </w:rPr>
        <w:t>اسْقُونِي</w:t>
      </w:r>
      <w:proofErr w:type="spellEnd"/>
      <w:r w:rsidRPr="00A82C1E">
        <w:rPr>
          <w:rFonts w:ascii="adwa-assalaf" w:hAnsi="adwa-assalaf" w:cs="adwa-assalaf"/>
          <w:b/>
          <w:bCs/>
          <w:sz w:val="32"/>
          <w:szCs w:val="32"/>
          <w:rtl/>
          <w:lang w:bidi="ar-EG"/>
        </w:rPr>
        <w:t xml:space="preserve"> مِمَّا يَشْرَبُ مِنْهُ النَّاسُ " </w:t>
      </w:r>
      <w:r w:rsidR="00324A2F">
        <w:rPr>
          <w:rStyle w:val="a6"/>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footnoteReference w:id="8"/>
      </w:r>
      <w:r w:rsidR="00324A2F">
        <w:rPr>
          <w:rStyle w:val="a6"/>
          <w:rFonts w:ascii="adwa-assalaf" w:hAnsi="adwa-assalaf" w:cs="adwa-assalaf"/>
          <w:b/>
          <w:bCs/>
          <w:sz w:val="32"/>
          <w:szCs w:val="32"/>
          <w:rtl/>
          <w:lang w:bidi="ar-EG"/>
        </w:rPr>
        <w:t>)</w:t>
      </w:r>
    </w:p>
    <w:p w:rsidR="000873C4" w:rsidRPr="005C5B79" w:rsidRDefault="00B76806" w:rsidP="004B2DFB">
      <w:pPr>
        <w:spacing w:after="0" w:line="0" w:lineRule="atLeast"/>
        <w:rPr>
          <w:rFonts w:ascii="adwa-assalaf" w:hAnsi="adwa-assalaf" w:cs="adwa-assalaf"/>
          <w:b/>
          <w:bCs/>
          <w:sz w:val="32"/>
          <w:szCs w:val="32"/>
          <w:rtl/>
          <w:lang w:bidi="ar-EG"/>
        </w:rPr>
      </w:pPr>
      <w:r w:rsidRPr="00B76806">
        <w:rPr>
          <w:rFonts w:ascii="adwa-assalaf" w:hAnsi="adwa-assalaf" w:cs="adwa-assalaf"/>
          <w:b/>
          <w:bCs/>
          <w:sz w:val="32"/>
          <w:szCs w:val="32"/>
          <w:rtl/>
          <w:lang w:bidi="ar-EG"/>
        </w:rPr>
        <w:t>عَنِ ابْنِ عَبَّاسٍ:</w:t>
      </w:r>
      <w:r>
        <w:rPr>
          <w:rFonts w:ascii="adwa-assalaf" w:hAnsi="adwa-assalaf" w:cs="adwa-assalaf" w:hint="cs"/>
          <w:b/>
          <w:bCs/>
          <w:sz w:val="32"/>
          <w:szCs w:val="32"/>
          <w:rtl/>
          <w:lang w:bidi="ar-EG"/>
        </w:rPr>
        <w:t xml:space="preserve"> </w:t>
      </w:r>
      <w:r w:rsidRPr="00B76806">
        <w:rPr>
          <w:rFonts w:ascii="adwa-assalaf" w:hAnsi="adwa-assalaf" w:cs="adwa-assalaf"/>
          <w:b/>
          <w:bCs/>
          <w:sz w:val="32"/>
          <w:szCs w:val="32"/>
          <w:rtl/>
          <w:lang w:bidi="ar-EG"/>
        </w:rPr>
        <w:t xml:space="preserve">أَنَّ رَسُولَ اللَّهِ </w:t>
      </w:r>
      <w:proofErr w:type="gramStart"/>
      <w:r w:rsidRPr="00B76806">
        <w:rPr>
          <w:rFonts w:ascii="adwa-assalaf" w:hAnsi="adwa-assalaf" w:cs="adwa-assalaf"/>
          <w:b/>
          <w:bCs/>
          <w:sz w:val="32"/>
          <w:szCs w:val="32"/>
          <w:rtl/>
          <w:lang w:bidi="ar-EG"/>
        </w:rPr>
        <w:t>- صَلَّى</w:t>
      </w:r>
      <w:proofErr w:type="gramEnd"/>
      <w:r w:rsidRPr="00B76806">
        <w:rPr>
          <w:rFonts w:ascii="adwa-assalaf" w:hAnsi="adwa-assalaf" w:cs="adwa-assalaf"/>
          <w:b/>
          <w:bCs/>
          <w:sz w:val="32"/>
          <w:szCs w:val="32"/>
          <w:rtl/>
          <w:lang w:bidi="ar-EG"/>
        </w:rPr>
        <w:t xml:space="preserve"> اللَّهُ عَلَيْهِ وَسَلَّمَ - جَاءَ إِلَى السِّقَايَةِ، فَاسْتَسْقَى. فَقَالَ الْعَبَّاسُ: يَا فَضْلُ! اذْهَبْ إِلَى أُمِّكَ فَأْتِ رَسُولَ اللَّهِ </w:t>
      </w:r>
      <w:proofErr w:type="gramStart"/>
      <w:r w:rsidRPr="00B76806">
        <w:rPr>
          <w:rFonts w:ascii="adwa-assalaf" w:hAnsi="adwa-assalaf" w:cs="adwa-assalaf"/>
          <w:b/>
          <w:bCs/>
          <w:sz w:val="32"/>
          <w:szCs w:val="32"/>
          <w:rtl/>
          <w:lang w:bidi="ar-EG"/>
        </w:rPr>
        <w:t>- صَلَّى</w:t>
      </w:r>
      <w:proofErr w:type="gramEnd"/>
      <w:r w:rsidRPr="00B76806">
        <w:rPr>
          <w:rFonts w:ascii="adwa-assalaf" w:hAnsi="adwa-assalaf" w:cs="adwa-assalaf"/>
          <w:b/>
          <w:bCs/>
          <w:sz w:val="32"/>
          <w:szCs w:val="32"/>
          <w:rtl/>
          <w:lang w:bidi="ar-EG"/>
        </w:rPr>
        <w:t xml:space="preserve"> اللَّهُ عَلَيْهِ وَسَلَّمَ - بِشَرَابٍ مِنْ عِنْدِهَا. فَقَالَ: "</w:t>
      </w:r>
      <w:proofErr w:type="spellStart"/>
      <w:r w:rsidRPr="00B76806">
        <w:rPr>
          <w:rFonts w:ascii="adwa-assalaf" w:hAnsi="adwa-assalaf" w:cs="adwa-assalaf"/>
          <w:b/>
          <w:bCs/>
          <w:sz w:val="32"/>
          <w:szCs w:val="32"/>
          <w:rtl/>
          <w:lang w:bidi="ar-EG"/>
        </w:rPr>
        <w:t>اسْقِنِي</w:t>
      </w:r>
      <w:proofErr w:type="spellEnd"/>
      <w:r w:rsidRPr="00B76806">
        <w:rPr>
          <w:rFonts w:ascii="adwa-assalaf" w:hAnsi="adwa-assalaf" w:cs="adwa-assalaf"/>
          <w:b/>
          <w:bCs/>
          <w:sz w:val="32"/>
          <w:szCs w:val="32"/>
          <w:rtl/>
          <w:lang w:bidi="ar-EG"/>
        </w:rPr>
        <w:t>". فَقَالَ: يَا رَسُولَ اللَّهِ! إِنَّهُمْ يَجْعَلُونَ أَيْدِيَهُمْ فِيهِ. فَقَالَ: "</w:t>
      </w:r>
      <w:proofErr w:type="spellStart"/>
      <w:r w:rsidRPr="00B76806">
        <w:rPr>
          <w:rFonts w:ascii="adwa-assalaf" w:hAnsi="adwa-assalaf" w:cs="adwa-assalaf"/>
          <w:b/>
          <w:bCs/>
          <w:sz w:val="32"/>
          <w:szCs w:val="32"/>
          <w:rtl/>
          <w:lang w:bidi="ar-EG"/>
        </w:rPr>
        <w:t>اسْقِنِي</w:t>
      </w:r>
      <w:proofErr w:type="spellEnd"/>
      <w:r w:rsidRPr="00B76806">
        <w:rPr>
          <w:rFonts w:ascii="adwa-assalaf" w:hAnsi="adwa-assalaf" w:cs="adwa-assalaf"/>
          <w:b/>
          <w:bCs/>
          <w:sz w:val="32"/>
          <w:szCs w:val="32"/>
          <w:rtl/>
          <w:lang w:bidi="ar-EG"/>
        </w:rPr>
        <w:t xml:space="preserve">". فَشَرِبَ مِنْهُ، ثُمَّ أَتَى زَمْزَمَ وَهُمْ يَسْقُونَ وَيَعْمَلُونَ فِيهَا، فَقَالَ: "اعْمَلُوا فَإِنَّكُمْ عَلَى عَمَلٍ صَالِحٍ"، ثُمَّ قَالَ: "لَوْلَا أَنْ تُغْلَبُوا لَنَزَعْتُ حَتَّى أَضَعَ الْحَبْلَ عَلَى هَذِهِ" -يَعْنِي </w:t>
      </w:r>
      <w:proofErr w:type="gramStart"/>
      <w:r w:rsidRPr="00B76806">
        <w:rPr>
          <w:rFonts w:ascii="adwa-assalaf" w:hAnsi="adwa-assalaf" w:cs="adwa-assalaf"/>
          <w:b/>
          <w:bCs/>
          <w:sz w:val="32"/>
          <w:szCs w:val="32"/>
          <w:rtl/>
          <w:lang w:bidi="ar-EG"/>
        </w:rPr>
        <w:t>عَاتِقَهُ- وَأَشَارَ</w:t>
      </w:r>
      <w:proofErr w:type="gramEnd"/>
      <w:r w:rsidRPr="00B76806">
        <w:rPr>
          <w:rFonts w:ascii="adwa-assalaf" w:hAnsi="adwa-assalaf" w:cs="adwa-assalaf"/>
          <w:b/>
          <w:bCs/>
          <w:sz w:val="32"/>
          <w:szCs w:val="32"/>
          <w:rtl/>
          <w:lang w:bidi="ar-EG"/>
        </w:rPr>
        <w:t xml:space="preserve"> إِلَى عَاتِقِهِ.</w:t>
      </w:r>
      <w:r w:rsidR="000873C4" w:rsidRPr="005C5B79">
        <w:rPr>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footnoteReference w:id="9"/>
      </w:r>
      <w:r w:rsidR="00324A2F">
        <w:rPr>
          <w:rStyle w:val="a6"/>
          <w:rFonts w:ascii="adwa-assalaf" w:hAnsi="adwa-assalaf" w:cs="adwa-assalaf"/>
          <w:b/>
          <w:bCs/>
          <w:sz w:val="32"/>
          <w:szCs w:val="32"/>
          <w:rtl/>
          <w:lang w:bidi="ar-EG"/>
        </w:rPr>
        <w:t>)</w:t>
      </w:r>
    </w:p>
    <w:p w:rsidR="00A02357" w:rsidRPr="005C5B79" w:rsidRDefault="000873C4"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 xml:space="preserve">فقد رد النبي </w:t>
      </w:r>
      <w:proofErr w:type="gramStart"/>
      <w:r w:rsidRPr="005C5B79">
        <w:rPr>
          <w:rFonts w:ascii="adwa-assalaf" w:hAnsi="adwa-assalaf" w:cs="adwa-assalaf"/>
          <w:b/>
          <w:bCs/>
          <w:sz w:val="32"/>
          <w:szCs w:val="32"/>
          <w:rtl/>
          <w:lang w:bidi="ar-EG"/>
        </w:rPr>
        <w:t>- صلى</w:t>
      </w:r>
      <w:proofErr w:type="gramEnd"/>
      <w:r w:rsidRPr="005C5B79">
        <w:rPr>
          <w:rFonts w:ascii="adwa-assalaf" w:hAnsi="adwa-assalaf" w:cs="adwa-assalaf"/>
          <w:b/>
          <w:bCs/>
          <w:sz w:val="32"/>
          <w:szCs w:val="32"/>
          <w:rtl/>
          <w:lang w:bidi="ar-EG"/>
        </w:rPr>
        <w:t xml:space="preserve"> الله عليه و سلم - إكرام العباس بشراب خاص لأن ذلك الإكرام تعارض مع مصلحة أخرى هي مصلحة التواضع التي ظهرت من شربه مما يشرب منه الناس، وعدم التقذر من المأكولات والمشروبات التي يضع الناس أيديهم فيها.</w:t>
      </w:r>
    </w:p>
    <w:p w:rsidR="004373E2" w:rsidRPr="003F5B86" w:rsidRDefault="000819EC" w:rsidP="004B2DFB">
      <w:pPr>
        <w:spacing w:after="0" w:line="0" w:lineRule="atLeast"/>
        <w:rPr>
          <w:rFonts w:ascii="adwa-assalaf" w:hAnsi="adwa-assalaf" w:cs="adwa-assalaf"/>
          <w:b/>
          <w:bCs/>
          <w:color w:val="FF0000"/>
          <w:sz w:val="32"/>
          <w:szCs w:val="32"/>
          <w:rtl/>
          <w:lang w:bidi="ar-EG"/>
        </w:rPr>
      </w:pPr>
      <w:r w:rsidRPr="005C5B79">
        <w:rPr>
          <w:rFonts w:ascii="adwa-assalaf" w:hAnsi="adwa-assalaf" w:cs="adwa-assalaf"/>
          <w:b/>
          <w:bCs/>
          <w:color w:val="FF0000"/>
          <w:sz w:val="32"/>
          <w:szCs w:val="32"/>
          <w:rtl/>
          <w:lang w:bidi="ar-EG"/>
        </w:rPr>
        <w:lastRenderedPageBreak/>
        <w:t xml:space="preserve"> </w:t>
      </w:r>
      <w:r w:rsidR="00012E96" w:rsidRPr="005C5B79">
        <w:rPr>
          <w:rFonts w:ascii="adwa-assalaf" w:hAnsi="adwa-assalaf" w:cs="adwa-assalaf"/>
          <w:b/>
          <w:bCs/>
          <w:color w:val="FF0000"/>
          <w:sz w:val="32"/>
          <w:szCs w:val="32"/>
          <w:rtl/>
          <w:lang w:bidi="ar-EG"/>
        </w:rPr>
        <w:t>رحمة النبي صلى الله عليه في حج</w:t>
      </w:r>
      <w:r w:rsidR="00955C07">
        <w:rPr>
          <w:rFonts w:ascii="adwa-assalaf" w:hAnsi="adwa-assalaf" w:cs="adwa-assalaf" w:hint="cs"/>
          <w:b/>
          <w:bCs/>
          <w:color w:val="FF0000"/>
          <w:sz w:val="32"/>
          <w:szCs w:val="32"/>
          <w:rtl/>
          <w:lang w:bidi="ar-EG"/>
        </w:rPr>
        <w:t xml:space="preserve">ة </w:t>
      </w:r>
      <w:proofErr w:type="gramStart"/>
      <w:r w:rsidR="00955C07">
        <w:rPr>
          <w:rFonts w:ascii="adwa-assalaf" w:hAnsi="adwa-assalaf" w:cs="adwa-assalaf" w:hint="cs"/>
          <w:b/>
          <w:bCs/>
          <w:color w:val="FF0000"/>
          <w:sz w:val="32"/>
          <w:szCs w:val="32"/>
          <w:rtl/>
          <w:lang w:bidi="ar-EG"/>
        </w:rPr>
        <w:t xml:space="preserve">الوداع </w:t>
      </w:r>
      <w:r w:rsidR="00012E96" w:rsidRPr="005C5B79">
        <w:rPr>
          <w:rFonts w:ascii="adwa-assalaf" w:hAnsi="adwa-assalaf" w:cs="adwa-assalaf"/>
          <w:b/>
          <w:bCs/>
          <w:color w:val="FF0000"/>
          <w:sz w:val="32"/>
          <w:szCs w:val="32"/>
          <w:rtl/>
          <w:lang w:bidi="ar-EG"/>
        </w:rPr>
        <w:t xml:space="preserve"> بأمته</w:t>
      </w:r>
      <w:proofErr w:type="gramEnd"/>
      <w:r w:rsidR="00BE5ED7">
        <w:rPr>
          <w:rFonts w:ascii="adwa-assalaf" w:hAnsi="adwa-assalaf" w:cs="adwa-assalaf" w:hint="cs"/>
          <w:b/>
          <w:bCs/>
          <w:color w:val="FF0000"/>
          <w:sz w:val="32"/>
          <w:szCs w:val="32"/>
          <w:rtl/>
          <w:lang w:bidi="ar-EG"/>
        </w:rPr>
        <w:t>:</w:t>
      </w:r>
    </w:p>
    <w:p w:rsidR="00351686" w:rsidRPr="00351686" w:rsidRDefault="000C6523" w:rsidP="004B2DFB">
      <w:pPr>
        <w:spacing w:after="0" w:line="0" w:lineRule="atLeast"/>
        <w:rPr>
          <w:rFonts w:ascii="adwa-assalaf" w:hAnsi="adwa-assalaf" w:cs="adwa-assalaf"/>
          <w:b/>
          <w:bCs/>
          <w:color w:val="0000CC"/>
          <w:sz w:val="32"/>
          <w:szCs w:val="32"/>
          <w:rtl/>
          <w:lang w:bidi="ar-EG"/>
        </w:rPr>
      </w:pPr>
      <w:r>
        <w:rPr>
          <w:rFonts w:ascii="adwa-assalaf" w:hAnsi="adwa-assalaf" w:cs="adwa-assalaf" w:hint="cs"/>
          <w:b/>
          <w:bCs/>
          <w:sz w:val="32"/>
          <w:szCs w:val="32"/>
          <w:rtl/>
          <w:lang w:bidi="ar-EG"/>
        </w:rPr>
        <w:t xml:space="preserve"> إخوة الإسلام يقول الله تعالى في شان حبيبه صلى الله عليه وسلم</w:t>
      </w:r>
      <w:r w:rsidR="00351686" w:rsidRPr="00351686">
        <w:rPr>
          <w:rtl/>
        </w:rPr>
        <w:t xml:space="preserve"> </w:t>
      </w:r>
      <w:r w:rsidR="00351686" w:rsidRPr="00351686">
        <w:rPr>
          <w:rFonts w:ascii="adwa-assalaf" w:hAnsi="adwa-assalaf" w:cs="adwa-assalaf"/>
          <w:b/>
          <w:bCs/>
          <w:sz w:val="32"/>
          <w:szCs w:val="32"/>
          <w:rtl/>
          <w:lang w:bidi="ar-EG"/>
        </w:rPr>
        <w:t>{</w:t>
      </w:r>
      <w:r w:rsidR="00351686" w:rsidRPr="00351686">
        <w:rPr>
          <w:rFonts w:ascii="adwa-assalaf" w:hAnsi="adwa-assalaf" w:cs="adwa-assalaf"/>
          <w:b/>
          <w:bCs/>
          <w:color w:val="0000CC"/>
          <w:sz w:val="32"/>
          <w:szCs w:val="32"/>
          <w:rtl/>
          <w:lang w:bidi="ar-EG"/>
        </w:rPr>
        <w:t>وَمَا أَرْسَلْنَاكَ إِلَّا رَحْمَةً لِلْعَالَمِينَ} [الأنبياء: 107]</w:t>
      </w:r>
      <w:r w:rsidR="00351686">
        <w:rPr>
          <w:rFonts w:ascii="adwa-assalaf" w:hAnsi="adwa-assalaf" w:cs="adwa-assalaf" w:hint="cs"/>
          <w:b/>
          <w:bCs/>
          <w:sz w:val="32"/>
          <w:szCs w:val="32"/>
          <w:rtl/>
          <w:lang w:bidi="ar-EG"/>
        </w:rPr>
        <w:t xml:space="preserve"> و يقول جل شأنه </w:t>
      </w:r>
      <w:r w:rsidR="00351686" w:rsidRPr="00351686">
        <w:rPr>
          <w:rFonts w:ascii="adwa-assalaf" w:hAnsi="adwa-assalaf" w:cs="adwa-assalaf"/>
          <w:b/>
          <w:bCs/>
          <w:color w:val="0000CC"/>
          <w:sz w:val="32"/>
          <w:szCs w:val="32"/>
          <w:rtl/>
          <w:lang w:bidi="ar-EG"/>
        </w:rPr>
        <w:t xml:space="preserve">{لَقَدْ جَاءَكُمْ رَسُولٌ مِنْ أَنْفُسِكُمْ عَزِيزٌ عَلَيْهِ مَا عَنِتُّمْ حَرِيصٌ عَلَيْكُمْ بِالْمُؤْمِنِينَ رَءُوفٌ </w:t>
      </w:r>
      <w:proofErr w:type="gramStart"/>
      <w:r w:rsidR="00351686" w:rsidRPr="00351686">
        <w:rPr>
          <w:rFonts w:ascii="adwa-assalaf" w:hAnsi="adwa-assalaf" w:cs="adwa-assalaf"/>
          <w:b/>
          <w:bCs/>
          <w:color w:val="0000CC"/>
          <w:sz w:val="32"/>
          <w:szCs w:val="32"/>
          <w:rtl/>
          <w:lang w:bidi="ar-EG"/>
        </w:rPr>
        <w:t>رَحِيمٌ }</w:t>
      </w:r>
      <w:proofErr w:type="gramEnd"/>
      <w:r w:rsidR="00351686" w:rsidRPr="00351686">
        <w:rPr>
          <w:rFonts w:ascii="adwa-assalaf" w:hAnsi="adwa-assalaf" w:cs="adwa-assalaf"/>
          <w:b/>
          <w:bCs/>
          <w:color w:val="0000CC"/>
          <w:sz w:val="32"/>
          <w:szCs w:val="32"/>
          <w:rtl/>
          <w:lang w:bidi="ar-EG"/>
        </w:rPr>
        <w:t xml:space="preserve"> [التوبة: 128]</w:t>
      </w:r>
    </w:p>
    <w:p w:rsidR="00351686" w:rsidRPr="00351686" w:rsidRDefault="00351686" w:rsidP="004B2DFB">
      <w:pPr>
        <w:spacing w:after="0" w:line="0" w:lineRule="atLeast"/>
        <w:rPr>
          <w:rFonts w:ascii="adwa-assalaf" w:hAnsi="adwa-assalaf" w:cs="adwa-assalaf"/>
          <w:b/>
          <w:bCs/>
          <w:color w:val="0000CC"/>
          <w:sz w:val="32"/>
          <w:szCs w:val="32"/>
          <w:rtl/>
          <w:lang w:bidi="ar-EG"/>
        </w:rPr>
      </w:pPr>
      <w:r>
        <w:rPr>
          <w:rFonts w:ascii="adwa-assalaf" w:hAnsi="adwa-assalaf" w:cs="adwa-assalaf" w:hint="cs"/>
          <w:b/>
          <w:bCs/>
          <w:sz w:val="32"/>
          <w:szCs w:val="32"/>
          <w:rtl/>
          <w:lang w:bidi="ar-EG"/>
        </w:rPr>
        <w:t xml:space="preserve">و يقول تعالى ذكره </w:t>
      </w:r>
      <w:proofErr w:type="gramStart"/>
      <w:r>
        <w:rPr>
          <w:rFonts w:ascii="adwa-assalaf" w:hAnsi="adwa-assalaf" w:cs="adwa-assalaf" w:hint="cs"/>
          <w:b/>
          <w:bCs/>
          <w:sz w:val="32"/>
          <w:szCs w:val="32"/>
          <w:rtl/>
          <w:lang w:bidi="ar-EG"/>
        </w:rPr>
        <w:t>-</w:t>
      </w:r>
      <w:r w:rsidRPr="00351686">
        <w:rPr>
          <w:rtl/>
        </w:rPr>
        <w:t xml:space="preserve"> </w:t>
      </w:r>
      <w:r w:rsidRPr="00351686">
        <w:rPr>
          <w:rFonts w:ascii="adwa-assalaf" w:hAnsi="adwa-assalaf" w:cs="adwa-assalaf"/>
          <w:b/>
          <w:bCs/>
          <w:color w:val="0000CC"/>
          <w:sz w:val="32"/>
          <w:szCs w:val="32"/>
          <w:rtl/>
          <w:lang w:bidi="ar-EG"/>
        </w:rPr>
        <w:t>{</w:t>
      </w:r>
      <w:proofErr w:type="gramEnd"/>
      <w:r w:rsidRPr="00351686">
        <w:rPr>
          <w:rFonts w:ascii="adwa-assalaf" w:hAnsi="adwa-assalaf" w:cs="adwa-assalaf"/>
          <w:b/>
          <w:bCs/>
          <w:color w:val="0000CC"/>
          <w:sz w:val="32"/>
          <w:szCs w:val="32"/>
          <w:rtl/>
          <w:lang w:bidi="ar-EG"/>
        </w:rPr>
        <w:t>وَمَا جَعَلَ عَلَيْكُمْ فِي الدِّينِ مِنْ حَرَجٍ} [الحج: 78]</w:t>
      </w:r>
      <w:r>
        <w:rPr>
          <w:rFonts w:ascii="adwa-assalaf" w:hAnsi="adwa-assalaf" w:cs="adwa-assalaf" w:hint="cs"/>
          <w:b/>
          <w:bCs/>
          <w:sz w:val="32"/>
          <w:szCs w:val="32"/>
          <w:rtl/>
          <w:lang w:bidi="ar-EG"/>
        </w:rPr>
        <w:t xml:space="preserve">  ويقول سبحانه و تعالي في شان الرسالة </w:t>
      </w:r>
      <w:r w:rsidRPr="00351686">
        <w:rPr>
          <w:rFonts w:ascii="adwa-assalaf" w:hAnsi="adwa-assalaf" w:cs="adwa-assalaf"/>
          <w:b/>
          <w:bCs/>
          <w:color w:val="0000CC"/>
          <w:sz w:val="32"/>
          <w:szCs w:val="32"/>
          <w:rtl/>
          <w:lang w:bidi="ar-EG"/>
        </w:rPr>
        <w:t>{يُرِيدُ اللَّهُ بِكُمُ الْيُسْرَ وَلَا يُرِيدُ بِكُمُ الْعُسْرَ} [البقرة: 185]</w:t>
      </w:r>
    </w:p>
    <w:p w:rsidR="00414CF6" w:rsidRDefault="00414CF6" w:rsidP="004B2DFB">
      <w:pPr>
        <w:spacing w:after="0" w:line="0" w:lineRule="atLeast"/>
        <w:rPr>
          <w:rFonts w:ascii="adwa-assalaf" w:hAnsi="adwa-assalaf" w:cs="adwa-assalaf" w:hint="cs"/>
          <w:b/>
          <w:bCs/>
          <w:sz w:val="32"/>
          <w:szCs w:val="32"/>
          <w:rtl/>
          <w:lang w:bidi="ar-EG"/>
        </w:rPr>
      </w:pPr>
      <w:r>
        <w:rPr>
          <w:rFonts w:ascii="adwa-assalaf" w:hAnsi="adwa-assalaf" w:cs="adwa-assalaf" w:hint="cs"/>
          <w:b/>
          <w:bCs/>
          <w:sz w:val="32"/>
          <w:szCs w:val="32"/>
          <w:rtl/>
          <w:lang w:bidi="ar-EG"/>
        </w:rPr>
        <w:t xml:space="preserve"> وإذا تأملنا في رحلة الشوق و الحنين لراينا كيف </w:t>
      </w:r>
      <w:proofErr w:type="gramStart"/>
      <w:r>
        <w:rPr>
          <w:rFonts w:ascii="adwa-assalaf" w:hAnsi="adwa-assalaf" w:cs="adwa-assalaf" w:hint="cs"/>
          <w:b/>
          <w:bCs/>
          <w:sz w:val="32"/>
          <w:szCs w:val="32"/>
          <w:rtl/>
          <w:lang w:bidi="ar-EG"/>
        </w:rPr>
        <w:t>تجلة  رحمة</w:t>
      </w:r>
      <w:proofErr w:type="gramEnd"/>
      <w:r>
        <w:rPr>
          <w:rFonts w:ascii="adwa-assalaf" w:hAnsi="adwa-assalaf" w:cs="adwa-assalaf" w:hint="cs"/>
          <w:b/>
          <w:bCs/>
          <w:sz w:val="32"/>
          <w:szCs w:val="32"/>
          <w:rtl/>
          <w:lang w:bidi="ar-EG"/>
        </w:rPr>
        <w:t xml:space="preserve"> النبي صلى الله عليه وسلم </w:t>
      </w:r>
    </w:p>
    <w:p w:rsidR="00414CF6" w:rsidRPr="00414CF6" w:rsidRDefault="00414CF6" w:rsidP="004B2DFB">
      <w:pPr>
        <w:spacing w:after="0" w:line="0" w:lineRule="atLeast"/>
        <w:rPr>
          <w:rFonts w:ascii="adwa-assalaf" w:hAnsi="adwa-assalaf" w:cs="adwa-assalaf" w:hint="cs"/>
          <w:b/>
          <w:bCs/>
          <w:color w:val="FF0000"/>
          <w:sz w:val="32"/>
          <w:szCs w:val="32"/>
          <w:rtl/>
          <w:lang w:bidi="ar-EG"/>
        </w:rPr>
      </w:pPr>
      <w:r w:rsidRPr="00414CF6">
        <w:rPr>
          <w:rFonts w:ascii="adwa-assalaf" w:hAnsi="adwa-assalaf" w:cs="adwa-assalaf" w:hint="cs"/>
          <w:b/>
          <w:bCs/>
          <w:color w:val="FF0000"/>
          <w:sz w:val="32"/>
          <w:szCs w:val="32"/>
          <w:rtl/>
          <w:lang w:bidi="ar-EG"/>
        </w:rPr>
        <w:t xml:space="preserve">رحمة في فرض الحج مرة </w:t>
      </w:r>
      <w:r w:rsidR="00955C07" w:rsidRPr="00414CF6">
        <w:rPr>
          <w:rFonts w:ascii="adwa-assalaf" w:hAnsi="adwa-assalaf" w:cs="adwa-assalaf" w:hint="cs"/>
          <w:b/>
          <w:bCs/>
          <w:color w:val="FF0000"/>
          <w:sz w:val="32"/>
          <w:szCs w:val="32"/>
          <w:rtl/>
          <w:lang w:bidi="ar-EG"/>
        </w:rPr>
        <w:t>واحدة:</w:t>
      </w:r>
    </w:p>
    <w:p w:rsidR="004373E2" w:rsidRPr="005C5B79" w:rsidRDefault="00414CF6" w:rsidP="004B2DFB">
      <w:pPr>
        <w:spacing w:after="0" w:line="0" w:lineRule="atLeast"/>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إخوة الإسلام من رحمة النبي بأمته انه جعل الحج مرة واحدة في العمر </w:t>
      </w:r>
      <w:r w:rsidR="00351686">
        <w:rPr>
          <w:rFonts w:ascii="adwa-assalaf" w:hAnsi="adwa-assalaf" w:cs="adwa-assalaf" w:hint="cs"/>
          <w:b/>
          <w:bCs/>
          <w:sz w:val="32"/>
          <w:szCs w:val="32"/>
          <w:rtl/>
          <w:lang w:bidi="ar-EG"/>
        </w:rPr>
        <w:t>ولأجل</w:t>
      </w:r>
      <w:r w:rsidR="004373E2" w:rsidRPr="005C5B79">
        <w:rPr>
          <w:rFonts w:ascii="adwa-assalaf" w:hAnsi="adwa-assalaf" w:cs="adwa-assalaf"/>
          <w:b/>
          <w:bCs/>
          <w:sz w:val="32"/>
          <w:szCs w:val="32"/>
          <w:rtl/>
          <w:lang w:bidi="ar-EG"/>
        </w:rPr>
        <w:t xml:space="preserve"> التيسير</w:t>
      </w:r>
      <w:r w:rsidR="00BE5ED7">
        <w:rPr>
          <w:rFonts w:ascii="adwa-assalaf" w:hAnsi="adwa-assalaf" w:cs="adwa-assalaf" w:hint="cs"/>
          <w:b/>
          <w:bCs/>
          <w:sz w:val="32"/>
          <w:szCs w:val="32"/>
          <w:rtl/>
          <w:lang w:bidi="ar-EG"/>
        </w:rPr>
        <w:t xml:space="preserve"> والرحمة</w:t>
      </w:r>
      <w:r w:rsidR="004373E2" w:rsidRPr="005C5B79">
        <w:rPr>
          <w:rFonts w:ascii="adwa-assalaf" w:hAnsi="adwa-assalaf" w:cs="adwa-assalaf"/>
          <w:b/>
          <w:bCs/>
          <w:sz w:val="32"/>
          <w:szCs w:val="32"/>
          <w:rtl/>
          <w:lang w:bidi="ar-EG"/>
        </w:rPr>
        <w:t xml:space="preserve"> وهذا تيسير عظيم</w:t>
      </w:r>
      <w:r>
        <w:rPr>
          <w:rFonts w:ascii="adwa-assalaf" w:hAnsi="adwa-assalaf" w:cs="adwa-assalaf" w:hint="cs"/>
          <w:b/>
          <w:bCs/>
          <w:sz w:val="32"/>
          <w:szCs w:val="32"/>
          <w:rtl/>
          <w:lang w:bidi="ar-EG"/>
        </w:rPr>
        <w:t xml:space="preserve"> </w:t>
      </w:r>
      <w:r w:rsidR="004373E2" w:rsidRPr="005C5B79">
        <w:rPr>
          <w:rFonts w:ascii="adwa-assalaf" w:hAnsi="adwa-assalaf" w:cs="adwa-assalaf"/>
          <w:b/>
          <w:bCs/>
          <w:sz w:val="32"/>
          <w:szCs w:val="32"/>
          <w:rtl/>
          <w:lang w:bidi="ar-EG"/>
        </w:rPr>
        <w:t xml:space="preserve">ورحمة </w:t>
      </w:r>
      <w:proofErr w:type="gramStart"/>
      <w:r w:rsidR="004373E2" w:rsidRPr="005C5B79">
        <w:rPr>
          <w:rFonts w:ascii="adwa-assalaf" w:hAnsi="adwa-assalaf" w:cs="adwa-assalaf"/>
          <w:b/>
          <w:bCs/>
          <w:sz w:val="32"/>
          <w:szCs w:val="32"/>
          <w:rtl/>
          <w:lang w:bidi="ar-EG"/>
        </w:rPr>
        <w:t>كبيرة,</w:t>
      </w:r>
      <w:proofErr w:type="gramEnd"/>
      <w:r w:rsidR="004373E2" w:rsidRPr="005C5B79">
        <w:rPr>
          <w:rFonts w:ascii="adwa-assalaf" w:hAnsi="adwa-assalaf" w:cs="adwa-assalaf"/>
          <w:b/>
          <w:bCs/>
          <w:sz w:val="32"/>
          <w:szCs w:val="32"/>
          <w:rtl/>
          <w:lang w:bidi="ar-EG"/>
        </w:rPr>
        <w:t xml:space="preserve"> وتقدير لظروف عموم الناس..</w:t>
      </w:r>
    </w:p>
    <w:p w:rsidR="004373E2" w:rsidRPr="005C5B79" w:rsidRDefault="004373E2"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 xml:space="preserve">ومع هذا التيسير الكبير إلا أن رسول الله صلى الله عليه وسلم كان يتعامل مع الأمر برحمته </w:t>
      </w:r>
      <w:proofErr w:type="spellStart"/>
      <w:r w:rsidRPr="005C5B79">
        <w:rPr>
          <w:rFonts w:ascii="adwa-assalaf" w:hAnsi="adwa-assalaf" w:cs="adwa-assalaf"/>
          <w:b/>
          <w:bCs/>
          <w:sz w:val="32"/>
          <w:szCs w:val="32"/>
          <w:rtl/>
          <w:lang w:bidi="ar-EG"/>
        </w:rPr>
        <w:t>المعهودةوبرفقه</w:t>
      </w:r>
      <w:proofErr w:type="spellEnd"/>
      <w:r w:rsidRPr="005C5B79">
        <w:rPr>
          <w:rFonts w:ascii="adwa-assalaf" w:hAnsi="adwa-assalaf" w:cs="adwa-assalaf"/>
          <w:b/>
          <w:bCs/>
          <w:sz w:val="32"/>
          <w:szCs w:val="32"/>
          <w:rtl/>
          <w:lang w:bidi="ar-EG"/>
        </w:rPr>
        <w:t xml:space="preserve"> العظيم</w:t>
      </w:r>
      <w:r w:rsidR="00414CF6">
        <w:rPr>
          <w:rFonts w:ascii="adwa-assalaf" w:hAnsi="adwa-assalaf" w:cs="adwa-assalaf" w:hint="cs"/>
          <w:b/>
          <w:bCs/>
          <w:sz w:val="32"/>
          <w:szCs w:val="32"/>
          <w:rtl/>
          <w:lang w:bidi="ar-EG"/>
        </w:rPr>
        <w:t xml:space="preserve"> </w:t>
      </w:r>
      <w:r w:rsidRPr="005C5B79">
        <w:rPr>
          <w:rFonts w:ascii="adwa-assalaf" w:hAnsi="adwa-assalaf" w:cs="adwa-assalaf"/>
          <w:b/>
          <w:bCs/>
          <w:sz w:val="32"/>
          <w:szCs w:val="32"/>
          <w:rtl/>
          <w:lang w:bidi="ar-EG"/>
        </w:rPr>
        <w:t xml:space="preserve">فزاد الأمرَ تيسيرًا </w:t>
      </w:r>
      <w:proofErr w:type="gramStart"/>
      <w:r w:rsidRPr="005C5B79">
        <w:rPr>
          <w:rFonts w:ascii="adwa-assalaf" w:hAnsi="adwa-assalaf" w:cs="adwa-assalaf"/>
          <w:b/>
          <w:bCs/>
          <w:sz w:val="32"/>
          <w:szCs w:val="32"/>
          <w:rtl/>
          <w:lang w:bidi="ar-EG"/>
        </w:rPr>
        <w:t>ورفقًا..</w:t>
      </w:r>
      <w:proofErr w:type="gramEnd"/>
    </w:p>
    <w:p w:rsidR="004373E2" w:rsidRPr="005C5B79" w:rsidRDefault="004373E2"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لقد وقف يومًا يخطب في الناس فقال</w:t>
      </w:r>
      <w:r w:rsidR="00414CF6">
        <w:rPr>
          <w:rFonts w:ascii="adwa-assalaf" w:hAnsi="adwa-assalaf" w:cs="adwa-assalaf" w:hint="cs"/>
          <w:b/>
          <w:bCs/>
          <w:sz w:val="32"/>
          <w:szCs w:val="32"/>
          <w:rtl/>
          <w:lang w:bidi="ar-EG"/>
        </w:rPr>
        <w:t>...</w:t>
      </w:r>
      <w:r w:rsidRPr="005C5B79">
        <w:rPr>
          <w:rFonts w:ascii="adwa-assalaf" w:hAnsi="adwa-assalaf" w:cs="adwa-assalaf"/>
          <w:b/>
          <w:bCs/>
          <w:sz w:val="32"/>
          <w:szCs w:val="32"/>
          <w:rtl/>
          <w:lang w:bidi="ar-EG"/>
        </w:rPr>
        <w:t xml:space="preserve"> </w:t>
      </w:r>
      <w:r w:rsidR="00414CF6" w:rsidRPr="00414CF6">
        <w:rPr>
          <w:rFonts w:ascii="adwa-assalaf" w:hAnsi="adwa-assalaf" w:cs="adwa-assalaf"/>
          <w:b/>
          <w:bCs/>
          <w:sz w:val="32"/>
          <w:szCs w:val="32"/>
          <w:rtl/>
          <w:lang w:bidi="ar-EG"/>
        </w:rPr>
        <w:t>عَنْ أَبِي هُرَيْرَةَ، قَالَ: خَطَبَنَا وَقَالَ مَرَّةً: خَطَبَ رَسُولُ اللَّهِ صَلَّى اللهُ عَلَيْهِ وَسَلَّمَ فَقَالَ: «أَيُّهَا النَّاسُ، إِنَّ اللَّهَ عَزَّ وَجَلَّ قَدْ فَرَضَ عَلَيْكُمُ الْحَجَّ فَحُجُّوا» فَقَالَ رَجُلٌ: أَكُلَّ عَامٍ يَا رَسُولَ اللَّهِ؟ فَسَكَتَ، حَتَّى قَالَهَا ثَلَاثًا، فَقَالَ رَسُولُ اللَّهِ صَلَّى اللهُ عَلَيْهِ وَسَلَّمَ: " لَوْ قُلْتُ: نَعَمْ، لَوَجَبَتْ، وَلَمَا اسْتَطَعْتُمْ " ثُمَّ قَالَ: «ذَرُونِي مَا تَرَكْتُكُمْ، فَإِنَّمَا هَلَكَ مَنْ كَانَ قَبْلَكُمْ بِكَثْرَةِ سُؤَالِهِمْ وَاخْتِلَافِهِمْ عَلَى أَنْبِيَائِهِمْ، فَإِذَا أَمَرْتُكُمْ بِشَيْءٍ، فَأْتُوا مِنْهُ مَا اسْتَطَعْتُمْ، وَإِذَا نَهَيْتُكُمْ عَنْ شَيْءٍ، فَدَعُوهُ»</w:t>
      </w:r>
      <w:r w:rsidRPr="005C5B79">
        <w:rPr>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t>(</w:t>
      </w:r>
      <w:r w:rsidR="00324A2F" w:rsidRPr="005C5B79">
        <w:rPr>
          <w:rStyle w:val="a6"/>
          <w:rFonts w:ascii="adwa-assalaf" w:hAnsi="adwa-assalaf" w:cs="adwa-assalaf"/>
          <w:b/>
          <w:bCs/>
          <w:sz w:val="32"/>
          <w:szCs w:val="32"/>
          <w:rtl/>
          <w:lang w:bidi="ar-EG"/>
        </w:rPr>
        <w:footnoteReference w:id="10"/>
      </w:r>
      <w:r w:rsidR="00324A2F">
        <w:rPr>
          <w:rStyle w:val="a6"/>
          <w:rFonts w:ascii="adwa-assalaf" w:hAnsi="adwa-assalaf" w:cs="adwa-assalaf"/>
          <w:b/>
          <w:bCs/>
          <w:sz w:val="32"/>
          <w:szCs w:val="32"/>
          <w:rtl/>
          <w:lang w:bidi="ar-EG"/>
        </w:rPr>
        <w:t>)</w:t>
      </w:r>
    </w:p>
    <w:p w:rsidR="00A47CEB" w:rsidRDefault="00A47CEB"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 xml:space="preserve">كان النبي قادرًا على الحج كل عام، بل من المؤكد أنه كان يشتاق لمثل هذه العبادة الجليلة، لكنه لا يريد أن يقيس الأمر على نفسه، بل يريد أن يقيس الأمر على عموم المسلمين، وذلك بمن فيهم من الضعفاء والكبار والنساء بل والمشغولين أو غير المشتاقين إلى هذه العبادة؛ والرجل يسأل ويكرر: أفي كل عام يا رسول الله؟ والرسول لن يجيب بنعم إلا إذا أراد الله، ولكنه يعلم أن الأمة -كما ذكرنا قبل </w:t>
      </w:r>
      <w:proofErr w:type="gramStart"/>
      <w:r w:rsidRPr="005C5B79">
        <w:rPr>
          <w:rFonts w:ascii="adwa-assalaf" w:hAnsi="adwa-assalaf" w:cs="adwa-assalaf"/>
          <w:b/>
          <w:bCs/>
          <w:sz w:val="32"/>
          <w:szCs w:val="32"/>
          <w:rtl/>
          <w:lang w:bidi="ar-EG"/>
        </w:rPr>
        <w:t>ذلك- إذا</w:t>
      </w:r>
      <w:proofErr w:type="gramEnd"/>
      <w:r w:rsidRPr="005C5B79">
        <w:rPr>
          <w:rFonts w:ascii="adwa-assalaf" w:hAnsi="adwa-assalaf" w:cs="adwa-assalaf"/>
          <w:b/>
          <w:bCs/>
          <w:sz w:val="32"/>
          <w:szCs w:val="32"/>
          <w:rtl/>
          <w:lang w:bidi="ar-EG"/>
        </w:rPr>
        <w:t xml:space="preserve"> شدَّدت على نفسها شدَّد الله عليها، ولذلك ذكَّرهم رسول الله بما حدث مع الأمم السابقة التي كانت تُكْثِر من الأسئلة دون احتياج، والرسول يريد أن يرحم هذه الأمة، وينقذها من أي هَلَكَة.</w:t>
      </w:r>
    </w:p>
    <w:p w:rsidR="00955C07" w:rsidRPr="00955C07" w:rsidRDefault="00955C07" w:rsidP="004B2DFB">
      <w:pPr>
        <w:spacing w:after="0" w:line="0" w:lineRule="atLeast"/>
        <w:jc w:val="center"/>
        <w:rPr>
          <w:rFonts w:ascii="adwa-assalaf" w:hAnsi="adwa-assalaf" w:cs="adwa-assalaf"/>
          <w:b/>
          <w:bCs/>
          <w:color w:val="0000CC"/>
          <w:sz w:val="32"/>
          <w:szCs w:val="32"/>
          <w:rtl/>
          <w:lang w:bidi="ar-EG"/>
        </w:rPr>
      </w:pPr>
      <w:r w:rsidRPr="00955C07">
        <w:rPr>
          <w:rFonts w:ascii="adwa-assalaf" w:hAnsi="adwa-assalaf" w:cs="adwa-assalaf" w:hint="cs"/>
          <w:b/>
          <w:bCs/>
          <w:color w:val="0000CC"/>
          <w:sz w:val="32"/>
          <w:szCs w:val="32"/>
          <w:rtl/>
          <w:lang w:bidi="ar-EG"/>
        </w:rPr>
        <w:lastRenderedPageBreak/>
        <w:t>الخطبة الثانية</w:t>
      </w:r>
    </w:p>
    <w:p w:rsidR="00A02357" w:rsidRPr="00BE5ED7" w:rsidRDefault="00A02357" w:rsidP="004B2DFB">
      <w:pPr>
        <w:spacing w:after="0" w:line="0" w:lineRule="atLeast"/>
        <w:rPr>
          <w:rFonts w:ascii="adwa-assalaf" w:hAnsi="adwa-assalaf" w:cs="adwa-assalaf"/>
          <w:b/>
          <w:bCs/>
          <w:color w:val="FF0000"/>
          <w:sz w:val="32"/>
          <w:szCs w:val="32"/>
          <w:rtl/>
          <w:lang w:bidi="ar-EG"/>
        </w:rPr>
      </w:pPr>
      <w:r w:rsidRPr="00BE5ED7">
        <w:rPr>
          <w:rFonts w:ascii="adwa-assalaf" w:hAnsi="adwa-assalaf" w:cs="adwa-assalaf"/>
          <w:b/>
          <w:bCs/>
          <w:color w:val="FF0000"/>
          <w:sz w:val="32"/>
          <w:szCs w:val="32"/>
          <w:rtl/>
          <w:lang w:bidi="ar-EG"/>
        </w:rPr>
        <w:t>صور من رحمة الرسول في الحج</w:t>
      </w:r>
      <w:r w:rsidR="003F5B86">
        <w:rPr>
          <w:rFonts w:ascii="adwa-assalaf" w:hAnsi="adwa-assalaf" w:cs="adwa-assalaf" w:hint="cs"/>
          <w:b/>
          <w:bCs/>
          <w:color w:val="FF0000"/>
          <w:sz w:val="32"/>
          <w:szCs w:val="32"/>
          <w:rtl/>
          <w:lang w:bidi="ar-EG"/>
        </w:rPr>
        <w:t>:</w:t>
      </w:r>
    </w:p>
    <w:p w:rsidR="00A02357" w:rsidRPr="005C5B79" w:rsidRDefault="00A02357"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 xml:space="preserve">وفي حجته الوحيدة ظهرت آيات رحمة النبي صلى الله عليه وسلم </w:t>
      </w:r>
      <w:proofErr w:type="spellStart"/>
      <w:r w:rsidRPr="005C5B79">
        <w:rPr>
          <w:rFonts w:ascii="adwa-assalaf" w:hAnsi="adwa-assalaf" w:cs="adwa-assalaf"/>
          <w:b/>
          <w:bCs/>
          <w:sz w:val="32"/>
          <w:szCs w:val="32"/>
          <w:rtl/>
          <w:lang w:bidi="ar-EG"/>
        </w:rPr>
        <w:t>تَتْرَى</w:t>
      </w:r>
      <w:proofErr w:type="spellEnd"/>
      <w:r w:rsidRPr="005C5B79">
        <w:rPr>
          <w:rFonts w:ascii="adwa-assalaf" w:hAnsi="adwa-assalaf" w:cs="adwa-assalaf"/>
          <w:b/>
          <w:bCs/>
          <w:sz w:val="32"/>
          <w:szCs w:val="32"/>
          <w:rtl/>
          <w:lang w:bidi="ar-EG"/>
        </w:rPr>
        <w:t>!! فمن دلائل رحمته بالحجاج في هذه الحجة أنه كان يعلم أن مناسك الحج غير مشهورة بين الناس كمناسك الصلاة والصيام</w:t>
      </w:r>
      <w:r w:rsidR="00414CF6">
        <w:rPr>
          <w:rFonts w:ascii="adwa-assalaf" w:hAnsi="adwa-assalaf" w:cs="adwa-assalaf" w:hint="cs"/>
          <w:b/>
          <w:bCs/>
          <w:sz w:val="32"/>
          <w:szCs w:val="32"/>
          <w:rtl/>
          <w:lang w:bidi="ar-EG"/>
        </w:rPr>
        <w:t xml:space="preserve"> </w:t>
      </w:r>
      <w:r w:rsidRPr="005C5B79">
        <w:rPr>
          <w:rFonts w:ascii="adwa-assalaf" w:hAnsi="adwa-assalaf" w:cs="adwa-assalaf"/>
          <w:b/>
          <w:bCs/>
          <w:sz w:val="32"/>
          <w:szCs w:val="32"/>
          <w:rtl/>
          <w:lang w:bidi="ar-EG"/>
        </w:rPr>
        <w:t xml:space="preserve">وذلك لأن الحج لا يتكرر إلا </w:t>
      </w:r>
      <w:proofErr w:type="gramStart"/>
      <w:r w:rsidRPr="005C5B79">
        <w:rPr>
          <w:rFonts w:ascii="adwa-assalaf" w:hAnsi="adwa-assalaf" w:cs="adwa-assalaf"/>
          <w:b/>
          <w:bCs/>
          <w:sz w:val="32"/>
          <w:szCs w:val="32"/>
          <w:rtl/>
          <w:lang w:bidi="ar-EG"/>
        </w:rPr>
        <w:t>قليلاً</w:t>
      </w:r>
      <w:r w:rsidR="00955C07">
        <w:rPr>
          <w:rFonts w:ascii="adwa-assalaf" w:hAnsi="adwa-assalaf" w:cs="adwa-assalaf" w:hint="cs"/>
          <w:b/>
          <w:bCs/>
          <w:sz w:val="32"/>
          <w:szCs w:val="32"/>
          <w:rtl/>
          <w:lang w:bidi="ar-EG"/>
        </w:rPr>
        <w:t xml:space="preserve"> </w:t>
      </w:r>
      <w:r w:rsidRPr="005C5B79">
        <w:rPr>
          <w:rFonts w:ascii="adwa-assalaf" w:hAnsi="adwa-assalaf" w:cs="adwa-assalaf"/>
          <w:b/>
          <w:bCs/>
          <w:sz w:val="32"/>
          <w:szCs w:val="32"/>
          <w:rtl/>
          <w:lang w:bidi="ar-EG"/>
        </w:rPr>
        <w:t xml:space="preserve"> وقد</w:t>
      </w:r>
      <w:proofErr w:type="gramEnd"/>
      <w:r w:rsidRPr="005C5B79">
        <w:rPr>
          <w:rFonts w:ascii="adwa-assalaf" w:hAnsi="adwa-assalaf" w:cs="adwa-assalaf"/>
          <w:b/>
          <w:bCs/>
          <w:sz w:val="32"/>
          <w:szCs w:val="32"/>
          <w:rtl/>
          <w:lang w:bidi="ar-EG"/>
        </w:rPr>
        <w:t xml:space="preserve"> لا يتكرر أبدًا في حياة الإنسان</w:t>
      </w:r>
      <w:r w:rsidR="00414CF6">
        <w:rPr>
          <w:rFonts w:ascii="adwa-assalaf" w:hAnsi="adwa-assalaf" w:cs="adwa-assalaf" w:hint="cs"/>
          <w:b/>
          <w:bCs/>
          <w:sz w:val="32"/>
          <w:szCs w:val="32"/>
          <w:rtl/>
          <w:lang w:bidi="ar-EG"/>
        </w:rPr>
        <w:t xml:space="preserve"> </w:t>
      </w:r>
      <w:r w:rsidRPr="005C5B79">
        <w:rPr>
          <w:rFonts w:ascii="adwa-assalaf" w:hAnsi="adwa-assalaf" w:cs="adwa-assalaf"/>
          <w:b/>
          <w:bCs/>
          <w:sz w:val="32"/>
          <w:szCs w:val="32"/>
          <w:rtl/>
          <w:lang w:bidi="ar-EG"/>
        </w:rPr>
        <w:t>ولذلك كان يقبل صلى الله عليه وسلم بتغييرات في ترتيب المناسك</w:t>
      </w:r>
      <w:r w:rsidR="00414CF6">
        <w:rPr>
          <w:rFonts w:ascii="adwa-assalaf" w:hAnsi="adwa-assalaf" w:cs="adwa-assalaf" w:hint="cs"/>
          <w:b/>
          <w:bCs/>
          <w:sz w:val="32"/>
          <w:szCs w:val="32"/>
          <w:rtl/>
          <w:lang w:bidi="ar-EG"/>
        </w:rPr>
        <w:t xml:space="preserve"> </w:t>
      </w:r>
      <w:r w:rsidRPr="005C5B79">
        <w:rPr>
          <w:rFonts w:ascii="adwa-assalaf" w:hAnsi="adwa-assalaf" w:cs="adwa-assalaf"/>
          <w:b/>
          <w:bCs/>
          <w:sz w:val="32"/>
          <w:szCs w:val="32"/>
          <w:rtl/>
          <w:lang w:bidi="ar-EG"/>
        </w:rPr>
        <w:t>ولا يلوم أبدًا فاعليها..</w:t>
      </w:r>
    </w:p>
    <w:p w:rsidR="00A02357" w:rsidRPr="005C5B79" w:rsidRDefault="00A02357"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من ذلك ما رواه عبد الله بن عمرو بن العاص رضي الله عنهما من أن رسول الله صلى الله عليه وسلم  وَقَفَ عَلَى رَاحِلَتِهِ فَطَفِقَ نَاسٌ يَسْأَلُونَهُ فَيَقُولُ الْقَائِلُ: مِنْهُمْ يَا رسول الله صلى الله عليه وسلم, إِنِّي لَمْ أَكُنْ أَشْعُرُ أَنَّ الرَّمْيَ قَبْلَ النَّحْرِ فَنَحَرْتُ قَبْلَ الرَّمْيِ فَقَالَ رسول الله صلى الله عليه وسلم : "فَارْمِ وَلا حَرَجَ" قَالَ: وَطَفِقَ آخَرُ يَقُولُ: إِنِّي لَمْ أَشْعُرْ أَنَّ النَّحْرَ قَبْلَ الْحَلْقِ فَحَلَقْتُ قَبْلَ أَنْ أَنْحَرَ فَيَقُولُ: "انْحَرْ وَلا حَرَجَ" قَالَ: فَمَا سَمِعْتُهُ يُسْأَلُ يَوْمَئِذٍ عَنْ أَمْرٍ مِمَّا يَنْسَى الْمَرْءُ وَيَجْهَلُ مِنْ تَقْدِيمِ بَعْضِ الأُمُورِ قَبْلَ بَعْضٍ وَأَشْبَاهِهَا إِلا قَالَ رسول الله صلى الله عليه وسلم  "</w:t>
      </w:r>
      <w:r w:rsidR="00BE5ED7">
        <w:rPr>
          <w:rFonts w:ascii="adwa-assalaf" w:hAnsi="adwa-assalaf" w:cs="adwa-assalaf"/>
          <w:b/>
          <w:bCs/>
          <w:sz w:val="32"/>
          <w:szCs w:val="32"/>
          <w:rtl/>
          <w:lang w:bidi="ar-EG"/>
        </w:rPr>
        <w:t>افْعَلُوا ذَلِكَ وَلا حَرَجَ"</w:t>
      </w:r>
      <w:r w:rsidRPr="005C5B79">
        <w:rPr>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footnoteReference w:id="11"/>
      </w:r>
      <w:r w:rsidR="00324A2F">
        <w:rPr>
          <w:rStyle w:val="a6"/>
          <w:rFonts w:ascii="adwa-assalaf" w:hAnsi="adwa-assalaf" w:cs="adwa-assalaf"/>
          <w:b/>
          <w:bCs/>
          <w:sz w:val="32"/>
          <w:szCs w:val="32"/>
          <w:rtl/>
          <w:lang w:bidi="ar-EG"/>
        </w:rPr>
        <w:t>)</w:t>
      </w:r>
    </w:p>
    <w:p w:rsidR="004373E2" w:rsidRPr="002202B4" w:rsidRDefault="004373E2" w:rsidP="004B2DFB">
      <w:pPr>
        <w:spacing w:after="0" w:line="0" w:lineRule="atLeast"/>
        <w:rPr>
          <w:rFonts w:ascii="adwa-assalaf" w:hAnsi="adwa-assalaf" w:cs="adwa-assalaf"/>
          <w:b/>
          <w:bCs/>
          <w:color w:val="FF0000"/>
          <w:sz w:val="32"/>
          <w:szCs w:val="32"/>
          <w:rtl/>
          <w:lang w:bidi="ar-EG"/>
        </w:rPr>
      </w:pPr>
      <w:r w:rsidRPr="002202B4">
        <w:rPr>
          <w:rFonts w:ascii="adwa-assalaf" w:hAnsi="adwa-assalaf" w:cs="adwa-assalaf"/>
          <w:b/>
          <w:bCs/>
          <w:color w:val="FF0000"/>
          <w:sz w:val="32"/>
          <w:szCs w:val="32"/>
          <w:rtl/>
          <w:lang w:bidi="ar-EG"/>
        </w:rPr>
        <w:t>رمي الجمرات بحصى صغير:</w:t>
      </w:r>
    </w:p>
    <w:p w:rsidR="009F5116" w:rsidRDefault="004373E2" w:rsidP="004B2DFB">
      <w:pPr>
        <w:spacing w:after="0" w:line="0" w:lineRule="atLeast"/>
        <w:rPr>
          <w:rFonts w:ascii="adwa-assalaf" w:hAnsi="adwa-assalaf" w:cs="adwa-assalaf"/>
          <w:b/>
          <w:bCs/>
          <w:sz w:val="32"/>
          <w:szCs w:val="32"/>
          <w:rtl/>
          <w:lang w:bidi="ar-EG"/>
        </w:rPr>
      </w:pPr>
      <w:r w:rsidRPr="005C5B79">
        <w:rPr>
          <w:rFonts w:ascii="adwa-assalaf" w:hAnsi="adwa-assalaf" w:cs="adwa-assalaf"/>
          <w:b/>
          <w:bCs/>
          <w:sz w:val="32"/>
          <w:szCs w:val="32"/>
          <w:rtl/>
          <w:lang w:bidi="ar-EG"/>
        </w:rPr>
        <w:t>ومن رحمة النبي صلى الله عليه وسلم أنه رمى</w:t>
      </w:r>
      <w:r w:rsidR="009F5116">
        <w:rPr>
          <w:rFonts w:ascii="adwa-assalaf" w:hAnsi="adwa-assalaf" w:cs="adwa-assalaf"/>
          <w:b/>
          <w:bCs/>
          <w:sz w:val="32"/>
          <w:szCs w:val="32"/>
          <w:rtl/>
          <w:lang w:bidi="ar-EG"/>
        </w:rPr>
        <w:t xml:space="preserve"> الجمرات بحصى مثل حصى الخذف</w:t>
      </w:r>
      <w:r w:rsidR="009F5116" w:rsidRPr="009F5116">
        <w:rPr>
          <w:rtl/>
        </w:rPr>
        <w:t xml:space="preserve"> </w:t>
      </w:r>
      <w:r w:rsidR="009F5116" w:rsidRPr="009F5116">
        <w:rPr>
          <w:rFonts w:ascii="adwa-assalaf" w:hAnsi="adwa-assalaf" w:cs="adwa-assalaf"/>
          <w:b/>
          <w:bCs/>
          <w:sz w:val="32"/>
          <w:szCs w:val="32"/>
          <w:rtl/>
          <w:lang w:bidi="ar-EG"/>
        </w:rPr>
        <w:t>عَنْ جَابِرٍ، قَالَ: دَفَعَ رَسُولُ اللَّهِ صَلَّى اللهُ عَلَيْهِ وَسَلَّمَ وَعَلَيْهِ السَّكِينَةُ، وَأَوْضَعَ فِي وَادِي مُحَسِّرٍ، فَأَرَاهُمْ مِثْلَ حَصَى</w:t>
      </w:r>
    </w:p>
    <w:p w:rsidR="004373E2" w:rsidRPr="005C5B79" w:rsidRDefault="009F5116" w:rsidP="004B2DFB">
      <w:pPr>
        <w:spacing w:after="0" w:line="0" w:lineRule="atLeast"/>
        <w:rPr>
          <w:rFonts w:ascii="adwa-assalaf" w:hAnsi="adwa-assalaf" w:cs="adwa-assalaf"/>
          <w:b/>
          <w:bCs/>
          <w:sz w:val="32"/>
          <w:szCs w:val="32"/>
          <w:rtl/>
          <w:lang w:bidi="ar-EG"/>
        </w:rPr>
      </w:pPr>
      <w:r w:rsidRPr="009F5116">
        <w:rPr>
          <w:rFonts w:ascii="adwa-assalaf" w:hAnsi="adwa-assalaf" w:cs="adwa-assalaf"/>
          <w:b/>
          <w:bCs/>
          <w:sz w:val="32"/>
          <w:szCs w:val="32"/>
          <w:rtl/>
          <w:lang w:bidi="ar-EG"/>
        </w:rPr>
        <w:t xml:space="preserve"> الْخَذْفِ، وَأ</w:t>
      </w:r>
      <w:r>
        <w:rPr>
          <w:rFonts w:ascii="adwa-assalaf" w:hAnsi="adwa-assalaf" w:cs="adwa-assalaf"/>
          <w:b/>
          <w:bCs/>
          <w:sz w:val="32"/>
          <w:szCs w:val="32"/>
          <w:rtl/>
          <w:lang w:bidi="ar-EG"/>
        </w:rPr>
        <w:t xml:space="preserve">َمَرَهُمْ </w:t>
      </w:r>
      <w:proofErr w:type="gramStart"/>
      <w:r>
        <w:rPr>
          <w:rFonts w:ascii="adwa-assalaf" w:hAnsi="adwa-assalaf" w:cs="adwa-assalaf"/>
          <w:b/>
          <w:bCs/>
          <w:sz w:val="32"/>
          <w:szCs w:val="32"/>
          <w:rtl/>
          <w:lang w:bidi="ar-EG"/>
        </w:rPr>
        <w:t xml:space="preserve">بِالسَّكِينَةِ </w:t>
      </w:r>
      <w:r w:rsidRPr="009F5116">
        <w:rPr>
          <w:rFonts w:ascii="adwa-assalaf" w:hAnsi="adwa-assalaf" w:cs="adwa-assalaf"/>
          <w:b/>
          <w:bCs/>
          <w:sz w:val="32"/>
          <w:szCs w:val="32"/>
          <w:rtl/>
          <w:lang w:bidi="ar-EG"/>
        </w:rPr>
        <w:t>،</w:t>
      </w:r>
      <w:proofErr w:type="gramEnd"/>
      <w:r w:rsidRPr="009F5116">
        <w:rPr>
          <w:rFonts w:ascii="adwa-assalaf" w:hAnsi="adwa-assalaf" w:cs="adwa-assalaf"/>
          <w:b/>
          <w:bCs/>
          <w:sz w:val="32"/>
          <w:szCs w:val="32"/>
          <w:rtl/>
          <w:lang w:bidi="ar-EG"/>
        </w:rPr>
        <w:t xml:space="preserve"> وَقَالَ: «لِتَأْخُذْ أُمَّتِي مَنْسَكَهَا، فَإِنِّي لَا أَدْرِي لَعَلِّي لَا أَلْقَاهُمْ بَعْدَ عَامِهِمْ هَذَا»</w:t>
      </w:r>
      <w:r w:rsidR="00324A2F">
        <w:rPr>
          <w:rStyle w:val="a6"/>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footnoteReference w:id="12"/>
      </w:r>
      <w:r w:rsidR="00324A2F">
        <w:rPr>
          <w:rStyle w:val="a6"/>
          <w:rFonts w:ascii="adwa-assalaf" w:hAnsi="adwa-assalaf" w:cs="adwa-assalaf"/>
          <w:b/>
          <w:bCs/>
          <w:sz w:val="32"/>
          <w:szCs w:val="32"/>
          <w:rtl/>
          <w:lang w:bidi="ar-EG"/>
        </w:rPr>
        <w:t>)</w:t>
      </w:r>
      <w:r w:rsidRPr="009F5116">
        <w:rPr>
          <w:rFonts w:ascii="adwa-assalaf" w:hAnsi="adwa-assalaf" w:cs="adwa-assalaf"/>
          <w:b/>
          <w:bCs/>
          <w:sz w:val="32"/>
          <w:szCs w:val="32"/>
          <w:rtl/>
          <w:lang w:bidi="ar-EG"/>
        </w:rPr>
        <w:t xml:space="preserve"> </w:t>
      </w:r>
      <w:r w:rsidR="004373E2" w:rsidRPr="005C5B79">
        <w:rPr>
          <w:rFonts w:ascii="adwa-assalaf" w:hAnsi="adwa-assalaf" w:cs="adwa-assalaf"/>
          <w:b/>
          <w:bCs/>
          <w:sz w:val="32"/>
          <w:szCs w:val="32"/>
          <w:rtl/>
          <w:lang w:bidi="ar-EG"/>
        </w:rPr>
        <w:t xml:space="preserve">وهو حصى صغير في حجم حبة </w:t>
      </w:r>
      <w:proofErr w:type="spellStart"/>
      <w:r w:rsidR="004373E2" w:rsidRPr="005C5B79">
        <w:rPr>
          <w:rFonts w:ascii="adwa-assalaf" w:hAnsi="adwa-assalaf" w:cs="adwa-assalaf"/>
          <w:b/>
          <w:bCs/>
          <w:sz w:val="32"/>
          <w:szCs w:val="32"/>
          <w:rtl/>
          <w:lang w:bidi="ar-EG"/>
        </w:rPr>
        <w:t>الباق</w:t>
      </w:r>
      <w:r>
        <w:rPr>
          <w:rFonts w:ascii="adwa-assalaf" w:hAnsi="adwa-assalaf" w:cs="adwa-assalaf"/>
          <w:b/>
          <w:bCs/>
          <w:sz w:val="32"/>
          <w:szCs w:val="32"/>
          <w:rtl/>
          <w:lang w:bidi="ar-EG"/>
        </w:rPr>
        <w:t>لاَّ</w:t>
      </w:r>
      <w:proofErr w:type="spellEnd"/>
      <w:r>
        <w:rPr>
          <w:rFonts w:ascii="adwa-assalaf" w:hAnsi="adwa-assalaf" w:cs="adwa-assalaf"/>
          <w:b/>
          <w:bCs/>
          <w:sz w:val="32"/>
          <w:szCs w:val="32"/>
          <w:rtl/>
          <w:lang w:bidi="ar-EG"/>
        </w:rPr>
        <w:t xml:space="preserve"> كما يقول الإمام النووي</w:t>
      </w:r>
      <w:r w:rsidR="002202B4">
        <w:rPr>
          <w:rFonts w:ascii="adwa-assalaf" w:hAnsi="adwa-assalaf" w:cs="adwa-assalaf" w:hint="cs"/>
          <w:b/>
          <w:bCs/>
          <w:sz w:val="32"/>
          <w:szCs w:val="32"/>
          <w:rtl/>
          <w:lang w:bidi="ar-EG"/>
        </w:rPr>
        <w:t xml:space="preserve"> </w:t>
      </w:r>
      <w:r w:rsidR="004373E2" w:rsidRPr="005C5B79">
        <w:rPr>
          <w:rFonts w:ascii="adwa-assalaf" w:hAnsi="adwa-assalaf" w:cs="adwa-assalaf"/>
          <w:b/>
          <w:bCs/>
          <w:sz w:val="32"/>
          <w:szCs w:val="32"/>
          <w:rtl/>
          <w:lang w:bidi="ar-EG"/>
        </w:rPr>
        <w:t>وهذا الحجم الصغير حتى لا يؤذي إنسانًا بطريق الخطأ..</w:t>
      </w:r>
    </w:p>
    <w:p w:rsidR="002202B4" w:rsidRDefault="004373E2" w:rsidP="004B2DFB">
      <w:pPr>
        <w:spacing w:after="0" w:line="0" w:lineRule="atLeast"/>
        <w:rPr>
          <w:rFonts w:ascii="Times New Roman" w:hAnsi="Times New Roman" w:cs="Times New Roman"/>
          <w:b/>
          <w:bCs/>
          <w:sz w:val="32"/>
          <w:szCs w:val="32"/>
          <w:rtl/>
          <w:lang w:bidi="ar-EG"/>
        </w:rPr>
      </w:pPr>
      <w:r w:rsidRPr="005C5B79">
        <w:rPr>
          <w:rFonts w:ascii="adwa-assalaf" w:hAnsi="adwa-assalaf" w:cs="adwa-assalaf"/>
          <w:b/>
          <w:bCs/>
          <w:sz w:val="32"/>
          <w:szCs w:val="32"/>
          <w:rtl/>
          <w:lang w:bidi="ar-EG"/>
        </w:rPr>
        <w:t xml:space="preserve">وكان </w:t>
      </w:r>
      <w:proofErr w:type="gramStart"/>
      <w:r w:rsidRPr="005C5B79">
        <w:rPr>
          <w:rFonts w:ascii="adwa-assalaf" w:hAnsi="adwa-assalaf" w:cs="adwa-assalaf"/>
          <w:b/>
          <w:bCs/>
          <w:sz w:val="32"/>
          <w:szCs w:val="32"/>
          <w:rtl/>
          <w:lang w:bidi="ar-EG"/>
        </w:rPr>
        <w:t>- صلى</w:t>
      </w:r>
      <w:proofErr w:type="gramEnd"/>
      <w:r w:rsidRPr="005C5B79">
        <w:rPr>
          <w:rFonts w:ascii="adwa-assalaf" w:hAnsi="adwa-assalaf" w:cs="adwa-assalaf"/>
          <w:b/>
          <w:bCs/>
          <w:sz w:val="32"/>
          <w:szCs w:val="32"/>
          <w:rtl/>
          <w:lang w:bidi="ar-EG"/>
        </w:rPr>
        <w:t xml:space="preserve"> الله عليه وسلم - أرحمَ الخلق </w:t>
      </w:r>
      <w:proofErr w:type="spellStart"/>
      <w:r w:rsidRPr="005C5B79">
        <w:rPr>
          <w:rFonts w:ascii="adwa-assalaf" w:hAnsi="adwa-assalaf" w:cs="adwa-assalaf"/>
          <w:b/>
          <w:bCs/>
          <w:sz w:val="32"/>
          <w:szCs w:val="32"/>
          <w:rtl/>
          <w:lang w:bidi="ar-EG"/>
        </w:rPr>
        <w:t>بآله</w:t>
      </w:r>
      <w:proofErr w:type="spellEnd"/>
      <w:r w:rsidRPr="005C5B79">
        <w:rPr>
          <w:rFonts w:ascii="adwa-assalaf" w:hAnsi="adwa-assalaf" w:cs="adwa-assalaf"/>
          <w:b/>
          <w:bCs/>
          <w:sz w:val="32"/>
          <w:szCs w:val="32"/>
          <w:rtl/>
          <w:lang w:bidi="ar-EG"/>
        </w:rPr>
        <w:t xml:space="preserve"> وأهل بيته، وأسهلَهم وألينَهم عريكةً؛ ويتجلى ذلك في مواقف أكثر من أن تحصر؛ منها: </w:t>
      </w:r>
      <w:r w:rsidRPr="005C5B79">
        <w:rPr>
          <w:rFonts w:ascii="Times New Roman" w:hAnsi="Times New Roman" w:cs="Times New Roman" w:hint="cs"/>
          <w:b/>
          <w:bCs/>
          <w:sz w:val="32"/>
          <w:szCs w:val="32"/>
          <w:rtl/>
          <w:lang w:bidi="ar-EG"/>
        </w:rPr>
        <w:t>•</w:t>
      </w:r>
      <w:r w:rsidRPr="005C5B79">
        <w:rPr>
          <w:rFonts w:ascii="adwa-assalaf" w:hAnsi="adwa-assalaf" w:cs="adwa-assalaf"/>
          <w:b/>
          <w:bCs/>
          <w:sz w:val="32"/>
          <w:szCs w:val="32"/>
          <w:rtl/>
          <w:lang w:bidi="ar-EG"/>
        </w:rPr>
        <w:t xml:space="preserve"> </w:t>
      </w:r>
      <w:r w:rsidR="002202B4" w:rsidRPr="002202B4">
        <w:rPr>
          <w:rFonts w:ascii="adwa-assalaf" w:hAnsi="adwa-assalaf" w:cs="adwa-assalaf"/>
          <w:b/>
          <w:bCs/>
          <w:sz w:val="32"/>
          <w:szCs w:val="32"/>
          <w:rtl/>
          <w:lang w:bidi="ar-EG"/>
        </w:rPr>
        <w:t>عَنِ ابْنِ أَبِي مُلَيْكَةَ، قَالَ: قَالَتْ عَائِشَةُ: دَخَلَ عَلَيَّ النَّبِيُّ صَلَّى اللهُ عَلَيْهِ وَسَلَّمَ وَأَنَا بِسَرِفَ وَأَنَا أَبْكِي، فَقَالَ: «مَا يُبْكِيكِ يَا عَائِشَةُ؟» فَقَالَتْ: قُلْتُ: يَرْجِعُ النَّاسُ بِنُسُكَيْنِ، ثُمَّ أَرْجِعُ بِنُسُكٍ وَاحِدٍ قَالَ: «وَلِمَ ذَاكَ؟» قُلْتُ: إِنِّي حِضْتُ قَالَ: «ذَاكَ شَيْءٌ كَتَبَهُ اللَّهُ ع</w:t>
      </w:r>
      <w:bookmarkStart w:id="0" w:name="_GoBack"/>
      <w:bookmarkEnd w:id="0"/>
      <w:r w:rsidR="002202B4" w:rsidRPr="002202B4">
        <w:rPr>
          <w:rFonts w:ascii="adwa-assalaf" w:hAnsi="adwa-assalaf" w:cs="adwa-assalaf"/>
          <w:b/>
          <w:bCs/>
          <w:sz w:val="32"/>
          <w:szCs w:val="32"/>
          <w:rtl/>
          <w:lang w:bidi="ar-EG"/>
        </w:rPr>
        <w:t>َلَى بَنَاتِ آدَمَ، اصْنَعِي مَا يَصْنَعُ الْحَاجُّ»</w:t>
      </w:r>
      <w:r w:rsidR="002202B4" w:rsidRPr="002202B4">
        <w:rPr>
          <w:rFonts w:ascii="adwa-assalaf" w:hAnsi="adwa-assalaf" w:cs="adwa-assalaf" w:hint="cs"/>
          <w:b/>
          <w:bCs/>
          <w:sz w:val="32"/>
          <w:szCs w:val="32"/>
          <w:rtl/>
          <w:lang w:bidi="ar-EG"/>
        </w:rPr>
        <w:t xml:space="preserve"> </w:t>
      </w:r>
    </w:p>
    <w:p w:rsidR="004373E2" w:rsidRPr="005C5B79" w:rsidRDefault="004373E2" w:rsidP="004B2DFB">
      <w:pPr>
        <w:spacing w:after="0" w:line="0" w:lineRule="atLeast"/>
        <w:rPr>
          <w:rFonts w:ascii="adwa-assalaf" w:hAnsi="adwa-assalaf" w:cs="adwa-assalaf"/>
          <w:b/>
          <w:bCs/>
          <w:sz w:val="32"/>
          <w:szCs w:val="32"/>
          <w:rtl/>
          <w:lang w:bidi="ar-EG"/>
        </w:rPr>
      </w:pPr>
      <w:r w:rsidRPr="005C5B79">
        <w:rPr>
          <w:rFonts w:ascii="Times New Roman" w:hAnsi="Times New Roman" w:cs="Times New Roman" w:hint="cs"/>
          <w:b/>
          <w:bCs/>
          <w:sz w:val="32"/>
          <w:szCs w:val="32"/>
          <w:rtl/>
          <w:lang w:bidi="ar-EG"/>
        </w:rPr>
        <w:lastRenderedPageBreak/>
        <w:t>•</w:t>
      </w:r>
      <w:r w:rsidRPr="005C5B79">
        <w:rPr>
          <w:rFonts w:ascii="adwa-assalaf" w:hAnsi="adwa-assalaf" w:cs="adwa-assalaf"/>
          <w:b/>
          <w:bCs/>
          <w:sz w:val="32"/>
          <w:szCs w:val="32"/>
          <w:rtl/>
          <w:lang w:bidi="ar-EG"/>
        </w:rPr>
        <w:t xml:space="preserve"> </w:t>
      </w:r>
      <w:r w:rsidR="002202B4" w:rsidRPr="002202B4">
        <w:rPr>
          <w:rFonts w:ascii="adwa-assalaf" w:hAnsi="adwa-assalaf" w:cs="adwa-assalaf"/>
          <w:b/>
          <w:bCs/>
          <w:sz w:val="32"/>
          <w:szCs w:val="32"/>
          <w:rtl/>
          <w:lang w:bidi="ar-EG"/>
        </w:rPr>
        <w:t>عَنْ عَائِشَةَ رَضِيَ اللَّهُ عَنْهَا أَنَّهَا قَالَتْ يَا رَسُولَ اللَّهِ يَرْجِعُ أَصْحَابُكَ بِأَجْرِ حَجٍّ وَعُمْرَةٍ وَلَمْ أَزِدْ عَلَى الْحَجِّ فَقَالَ لَهَا اذْهَبِي وَلْيُرْدِفْكِ عَبْدُ الرَّحْمَنِ فَأَمَرَ عَبْدَ الرَّحْمَنِ أَنْ يُعْمِرَهَا مِنْ التَّنْعِيمِ فَانْتَظَرَهَا رَسُولُ اللَّهِ صَلَّى اللَّهُ عَلَيْهِ وَسَلَّمَ بِأَعْلَى مَكَّةَ حَتَّى جَاءَتْ</w:t>
      </w:r>
      <w:r w:rsidR="002202B4" w:rsidRPr="002202B4">
        <w:rPr>
          <w:rStyle w:val="a6"/>
          <w:rFonts w:ascii="Times New Roman" w:hAnsi="Times New Roman" w:cs="Times New Roman"/>
          <w:b/>
          <w:bCs/>
          <w:sz w:val="32"/>
          <w:szCs w:val="32"/>
          <w:rtl/>
          <w:lang w:bidi="ar-EG"/>
        </w:rPr>
        <w:t xml:space="preserve"> </w:t>
      </w:r>
      <w:r w:rsidR="00324A2F">
        <w:rPr>
          <w:rStyle w:val="a6"/>
          <w:rFonts w:ascii="Times New Roman" w:hAnsi="Times New Roman" w:cs="Times New Roman"/>
          <w:b/>
          <w:bCs/>
          <w:sz w:val="32"/>
          <w:szCs w:val="32"/>
          <w:rtl/>
          <w:lang w:bidi="ar-EG"/>
        </w:rPr>
        <w:t>(</w:t>
      </w:r>
      <w:r w:rsidR="00324A2F">
        <w:rPr>
          <w:rStyle w:val="a6"/>
          <w:rFonts w:ascii="Times New Roman" w:hAnsi="Times New Roman" w:cs="Times New Roman"/>
          <w:b/>
          <w:bCs/>
          <w:sz w:val="32"/>
          <w:szCs w:val="32"/>
          <w:rtl/>
          <w:lang w:bidi="ar-EG"/>
        </w:rPr>
        <w:footnoteReference w:id="13"/>
      </w:r>
      <w:r w:rsidR="00324A2F">
        <w:rPr>
          <w:rStyle w:val="a6"/>
          <w:rFonts w:ascii="Times New Roman" w:hAnsi="Times New Roman" w:cs="Times New Roman"/>
          <w:b/>
          <w:bCs/>
          <w:sz w:val="32"/>
          <w:szCs w:val="32"/>
          <w:rtl/>
          <w:lang w:bidi="ar-EG"/>
        </w:rPr>
        <w:t>)</w:t>
      </w:r>
    </w:p>
    <w:p w:rsidR="004373E2" w:rsidRPr="005C5B79" w:rsidRDefault="004373E2" w:rsidP="004B2DFB">
      <w:pPr>
        <w:spacing w:after="0" w:line="0" w:lineRule="atLeast"/>
        <w:rPr>
          <w:rFonts w:ascii="adwa-assalaf" w:hAnsi="adwa-assalaf" w:cs="adwa-assalaf"/>
          <w:b/>
          <w:bCs/>
          <w:sz w:val="32"/>
          <w:szCs w:val="32"/>
          <w:rtl/>
          <w:lang w:bidi="ar-EG"/>
        </w:rPr>
      </w:pPr>
      <w:r w:rsidRPr="00414CF6">
        <w:rPr>
          <w:rFonts w:ascii="adwa-assalaf" w:hAnsi="adwa-assalaf" w:cs="adwa-assalaf"/>
          <w:b/>
          <w:bCs/>
          <w:color w:val="FF0000"/>
          <w:sz w:val="32"/>
          <w:szCs w:val="32"/>
          <w:rtl/>
          <w:lang w:bidi="ar-EG"/>
        </w:rPr>
        <w:t xml:space="preserve">سقوطُ طواف الوداع عن الحائض والنفساء، </w:t>
      </w:r>
      <w:r w:rsidRPr="005C5B79">
        <w:rPr>
          <w:rFonts w:ascii="adwa-assalaf" w:hAnsi="adwa-assalaf" w:cs="adwa-assalaf"/>
          <w:b/>
          <w:bCs/>
          <w:sz w:val="32"/>
          <w:szCs w:val="32"/>
          <w:rtl/>
          <w:lang w:bidi="ar-EG"/>
        </w:rPr>
        <w:t xml:space="preserve">فيجب على الحاج إذا فرغ من حجِّه أن يطوف طواف الوداع، ثم يرجع إلى أهله؛ لكن خُفِّف عن الحائض والنفساء، فلا يجب عليهما البقاء في مكة حتى تطهرا ثم تودعان، فعن </w:t>
      </w:r>
      <w:r w:rsidR="003F5B86" w:rsidRPr="003F5B86">
        <w:rPr>
          <w:rFonts w:ascii="adwa-assalaf" w:hAnsi="adwa-assalaf" w:cs="adwa-assalaf"/>
          <w:b/>
          <w:bCs/>
          <w:sz w:val="32"/>
          <w:szCs w:val="32"/>
          <w:rtl/>
          <w:lang w:bidi="ar-EG"/>
        </w:rPr>
        <w:t xml:space="preserve">عَنِ ابْنِ عَبَّاسٍ رَضِيَ اللَّهُ عَنْهُمَا قَالَ: «أُمِرَ النَّاسُ أَنْ يَكُونَ آخِرُ عَهْدِهِمْ بِالْبَيْتِ، إِلَّا أَنَّهُ خُفِّفَ عَنِ </w:t>
      </w:r>
      <w:proofErr w:type="gramStart"/>
      <w:r w:rsidR="003F5B86" w:rsidRPr="003F5B86">
        <w:rPr>
          <w:rFonts w:ascii="adwa-assalaf" w:hAnsi="adwa-assalaf" w:cs="adwa-assalaf"/>
          <w:b/>
          <w:bCs/>
          <w:sz w:val="32"/>
          <w:szCs w:val="32"/>
          <w:rtl/>
          <w:lang w:bidi="ar-EG"/>
        </w:rPr>
        <w:t xml:space="preserve">الحَائِضِ» </w:t>
      </w:r>
      <w:r w:rsidRPr="005C5B79">
        <w:rPr>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footnoteReference w:id="14"/>
      </w:r>
      <w:r w:rsidR="00324A2F">
        <w:rPr>
          <w:rStyle w:val="a6"/>
          <w:rFonts w:ascii="adwa-assalaf" w:hAnsi="adwa-assalaf" w:cs="adwa-assalaf"/>
          <w:b/>
          <w:bCs/>
          <w:sz w:val="32"/>
          <w:szCs w:val="32"/>
          <w:rtl/>
          <w:lang w:bidi="ar-EG"/>
        </w:rPr>
        <w:t>)</w:t>
      </w:r>
      <w:r w:rsidRPr="005C5B79">
        <w:rPr>
          <w:rFonts w:ascii="adwa-assalaf" w:hAnsi="adwa-assalaf" w:cs="adwa-assalaf"/>
          <w:b/>
          <w:bCs/>
          <w:sz w:val="32"/>
          <w:szCs w:val="32"/>
          <w:rtl/>
          <w:lang w:bidi="ar-EG"/>
        </w:rPr>
        <w:t>.</w:t>
      </w:r>
      <w:proofErr w:type="gramEnd"/>
    </w:p>
    <w:p w:rsidR="004373E2" w:rsidRDefault="004373E2" w:rsidP="004B2DFB">
      <w:pPr>
        <w:spacing w:after="0" w:line="0" w:lineRule="atLeast"/>
        <w:rPr>
          <w:rFonts w:ascii="adwa-assalaf" w:hAnsi="adwa-assalaf" w:cs="adwa-assalaf" w:hint="cs"/>
          <w:b/>
          <w:bCs/>
          <w:sz w:val="32"/>
          <w:szCs w:val="32"/>
          <w:rtl/>
          <w:lang w:bidi="ar-EG"/>
        </w:rPr>
      </w:pPr>
      <w:r w:rsidRPr="005C5B79">
        <w:rPr>
          <w:rFonts w:ascii="adwa-assalaf" w:hAnsi="adwa-assalaf" w:cs="adwa-assalaf"/>
          <w:b/>
          <w:bCs/>
          <w:sz w:val="32"/>
          <w:szCs w:val="32"/>
          <w:rtl/>
          <w:lang w:bidi="ar-EG"/>
        </w:rPr>
        <w:t xml:space="preserve">الإذنُ للضَّعفة أن يدفعوا من مزدلفة إلى منًى قبل الناس؛ حتى لا يضايقهم الأقوياء أثناء دفعهم إلى منى، فقد كان </w:t>
      </w:r>
      <w:r w:rsidR="003F5B86" w:rsidRPr="003F5B86">
        <w:rPr>
          <w:rFonts w:ascii="adwa-assalaf" w:hAnsi="adwa-assalaf" w:cs="adwa-assalaf"/>
          <w:b/>
          <w:bCs/>
          <w:sz w:val="32"/>
          <w:szCs w:val="32"/>
          <w:rtl/>
          <w:lang w:bidi="ar-EG"/>
        </w:rPr>
        <w:t>عَنِ ابْنِ عُمَرَ:</w:t>
      </w:r>
      <w:r w:rsidR="003F5B86">
        <w:rPr>
          <w:rFonts w:ascii="adwa-assalaf" w:hAnsi="adwa-assalaf" w:cs="adwa-assalaf" w:hint="cs"/>
          <w:b/>
          <w:bCs/>
          <w:sz w:val="32"/>
          <w:szCs w:val="32"/>
          <w:rtl/>
          <w:lang w:bidi="ar-EG"/>
        </w:rPr>
        <w:t xml:space="preserve"> </w:t>
      </w:r>
      <w:r w:rsidR="003F5B86" w:rsidRPr="003F5B86">
        <w:rPr>
          <w:rFonts w:ascii="adwa-assalaf" w:hAnsi="adwa-assalaf" w:cs="adwa-assalaf"/>
          <w:b/>
          <w:bCs/>
          <w:sz w:val="32"/>
          <w:szCs w:val="32"/>
          <w:rtl/>
          <w:lang w:bidi="ar-EG"/>
        </w:rPr>
        <w:t xml:space="preserve">أَنَّهُ كَانَ يُقَدِّمُ ضَعَفَةَ أَهْلِهِ فَيَقِفُونَ عِنْدَ الْمَشْعَرِ الْحَرَامِ بِلَيْلٍ فَيَذْكُرُونَ اللَّهَ مَا بَدَا لَهُمْ، ثُمَّ يَدْفَعُونَ، فَمِنْهُمْ مَنْ يَأْتِي مِنًى لِصَلَاةِ الصُّبْحِ، وَمِنْهُمْ مَنْ يَأْتِي بَعْدَ ذَلِكَ وَأُولَئِكَ ضَعَفَةُ أَهْلِهِ. وَيَقُولُ: أَذِنَ رَسُولُ اللَّهِ </w:t>
      </w:r>
      <w:proofErr w:type="gramStart"/>
      <w:r w:rsidR="003F5B86" w:rsidRPr="003F5B86">
        <w:rPr>
          <w:rFonts w:ascii="adwa-assalaf" w:hAnsi="adwa-assalaf" w:cs="adwa-assalaf"/>
          <w:b/>
          <w:bCs/>
          <w:sz w:val="32"/>
          <w:szCs w:val="32"/>
          <w:rtl/>
          <w:lang w:bidi="ar-EG"/>
        </w:rPr>
        <w:t>- صَلَّى</w:t>
      </w:r>
      <w:proofErr w:type="gramEnd"/>
      <w:r w:rsidR="003F5B86" w:rsidRPr="003F5B86">
        <w:rPr>
          <w:rFonts w:ascii="adwa-assalaf" w:hAnsi="adwa-assalaf" w:cs="adwa-assalaf"/>
          <w:b/>
          <w:bCs/>
          <w:sz w:val="32"/>
          <w:szCs w:val="32"/>
          <w:rtl/>
          <w:lang w:bidi="ar-EG"/>
        </w:rPr>
        <w:t xml:space="preserve"> اللَّهُ عَلَيْهِ وَسَلَّمَ - فِي ذَلِكَ </w:t>
      </w:r>
      <w:r w:rsidR="00324A2F">
        <w:rPr>
          <w:rStyle w:val="a6"/>
          <w:rFonts w:ascii="adwa-assalaf" w:hAnsi="adwa-assalaf" w:cs="adwa-assalaf"/>
          <w:b/>
          <w:bCs/>
          <w:sz w:val="32"/>
          <w:szCs w:val="32"/>
          <w:rtl/>
          <w:lang w:bidi="ar-EG"/>
        </w:rPr>
        <w:t>(</w:t>
      </w:r>
      <w:r w:rsidR="00324A2F">
        <w:rPr>
          <w:rStyle w:val="a6"/>
          <w:rFonts w:ascii="adwa-assalaf" w:hAnsi="adwa-assalaf" w:cs="adwa-assalaf"/>
          <w:b/>
          <w:bCs/>
          <w:sz w:val="32"/>
          <w:szCs w:val="32"/>
          <w:rtl/>
          <w:lang w:bidi="ar-EG"/>
        </w:rPr>
        <w:footnoteReference w:id="15"/>
      </w:r>
      <w:r w:rsidR="00324A2F">
        <w:rPr>
          <w:rStyle w:val="a6"/>
          <w:rFonts w:ascii="adwa-assalaf" w:hAnsi="adwa-assalaf" w:cs="adwa-assalaf"/>
          <w:b/>
          <w:bCs/>
          <w:sz w:val="32"/>
          <w:szCs w:val="32"/>
          <w:rtl/>
          <w:lang w:bidi="ar-EG"/>
        </w:rPr>
        <w:t>)</w:t>
      </w:r>
      <w:r w:rsidR="00955C07">
        <w:rPr>
          <w:rFonts w:ascii="adwa-assalaf" w:hAnsi="adwa-assalaf" w:cs="adwa-assalaf" w:hint="cs"/>
          <w:b/>
          <w:bCs/>
          <w:sz w:val="32"/>
          <w:szCs w:val="32"/>
          <w:rtl/>
          <w:lang w:bidi="ar-EG"/>
        </w:rPr>
        <w:t xml:space="preserve"> </w:t>
      </w:r>
    </w:p>
    <w:p w:rsidR="00955C07" w:rsidRDefault="00955C07" w:rsidP="004B2DFB">
      <w:pPr>
        <w:spacing w:after="0" w:line="0" w:lineRule="atLeast"/>
        <w:rPr>
          <w:rFonts w:ascii="adwa-assalaf" w:hAnsi="adwa-assalaf" w:cs="adwa-assalaf"/>
          <w:b/>
          <w:bCs/>
          <w:sz w:val="32"/>
          <w:szCs w:val="32"/>
          <w:rtl/>
          <w:lang w:bidi="ar-EG"/>
        </w:rPr>
      </w:pPr>
      <w:r>
        <w:rPr>
          <w:rFonts w:ascii="adwa-assalaf" w:hAnsi="adwa-assalaf" w:cs="adwa-assalaf" w:hint="cs"/>
          <w:b/>
          <w:bCs/>
          <w:sz w:val="32"/>
          <w:szCs w:val="32"/>
          <w:rtl/>
          <w:lang w:bidi="ar-EG"/>
        </w:rPr>
        <w:t>الدعاء ..........................................</w:t>
      </w:r>
    </w:p>
    <w:p w:rsidR="00034E62" w:rsidRPr="005C5B79" w:rsidRDefault="00034E62" w:rsidP="004B2DFB">
      <w:pPr>
        <w:spacing w:after="0" w:line="0" w:lineRule="atLeast"/>
        <w:jc w:val="center"/>
        <w:rPr>
          <w:rFonts w:ascii="adwa-assalaf" w:hAnsi="adwa-assalaf" w:cs="adwa-assalaf" w:hint="cs"/>
          <w:b/>
          <w:bCs/>
          <w:sz w:val="32"/>
          <w:szCs w:val="32"/>
          <w:rtl/>
          <w:lang w:bidi="ar-EG"/>
        </w:rPr>
      </w:pPr>
    </w:p>
    <w:p w:rsidR="00A47CEB" w:rsidRPr="005C5B79" w:rsidRDefault="00A47CEB" w:rsidP="004B2DFB">
      <w:pPr>
        <w:spacing w:after="0" w:line="0" w:lineRule="atLeast"/>
        <w:rPr>
          <w:rFonts w:ascii="adwa-assalaf" w:hAnsi="adwa-assalaf" w:cs="adwa-assalaf"/>
          <w:b/>
          <w:bCs/>
          <w:sz w:val="32"/>
          <w:szCs w:val="32"/>
          <w:lang w:bidi="ar-EG"/>
        </w:rPr>
      </w:pPr>
    </w:p>
    <w:sectPr w:rsidR="00A47CEB" w:rsidRPr="005C5B79" w:rsidSect="00955C07">
      <w:headerReference w:type="default" r:id="rId7"/>
      <w:pgSz w:w="11906" w:h="16838"/>
      <w:pgMar w:top="720" w:right="720" w:bottom="720" w:left="720" w:header="708" w:footer="708" w:gutter="0"/>
      <w:pgBorders w:offsetFrom="page">
        <w:top w:val="thickThinSmallGap" w:sz="24" w:space="24" w:color="7030A0"/>
        <w:left w:val="thickThinSmallGap" w:sz="24" w:space="24" w:color="7030A0"/>
        <w:bottom w:val="thinThickSmallGap" w:sz="24" w:space="24" w:color="7030A0"/>
        <w:right w:val="thinThickSmallGap" w:sz="24" w:space="24" w:color="7030A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D7" w:rsidRDefault="00080BD7" w:rsidP="000819EC">
      <w:pPr>
        <w:spacing w:after="0" w:line="240" w:lineRule="auto"/>
      </w:pPr>
      <w:r>
        <w:separator/>
      </w:r>
    </w:p>
  </w:endnote>
  <w:endnote w:type="continuationSeparator" w:id="0">
    <w:p w:rsidR="00080BD7" w:rsidRDefault="00080BD7" w:rsidP="0008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D7" w:rsidRDefault="00080BD7" w:rsidP="000819EC">
      <w:pPr>
        <w:spacing w:after="0" w:line="240" w:lineRule="auto"/>
      </w:pPr>
      <w:r>
        <w:separator/>
      </w:r>
    </w:p>
  </w:footnote>
  <w:footnote w:type="continuationSeparator" w:id="0">
    <w:p w:rsidR="00080BD7" w:rsidRDefault="00080BD7" w:rsidP="000819EC">
      <w:pPr>
        <w:spacing w:after="0" w:line="240" w:lineRule="auto"/>
      </w:pPr>
      <w:r>
        <w:continuationSeparator/>
      </w:r>
    </w:p>
  </w:footnote>
  <w:footnote w:id="1">
    <w:p w:rsidR="00324A2F" w:rsidRPr="00324A2F" w:rsidRDefault="00324A2F" w:rsidP="00324A2F">
      <w:pPr>
        <w:jc w:val="lowKashida"/>
        <w:rPr>
          <w:rFonts w:ascii="adwa-assalaf" w:hAnsi="adwa-assalaf" w:cs="adwa-assalaf"/>
          <w:b/>
          <w:bCs/>
          <w:color w:val="003366"/>
          <w:sz w:val="24"/>
          <w:szCs w:val="24"/>
          <w:rtl/>
        </w:rPr>
      </w:pPr>
      <w:r>
        <w:rPr>
          <w:rStyle w:val="a6"/>
          <w:rFonts w:ascii="adwa-assalaf" w:hAnsi="adwa-assalaf" w:cs="adwa-assalaf"/>
          <w:b/>
          <w:bCs/>
          <w:color w:val="003366"/>
          <w:sz w:val="24"/>
          <w:szCs w:val="24"/>
          <w:rtl/>
        </w:rPr>
        <w:t>(</w:t>
      </w:r>
      <w:r w:rsidRPr="00324A2F">
        <w:rPr>
          <w:rStyle w:val="a6"/>
          <w:rFonts w:ascii="adwa-assalaf" w:hAnsi="adwa-assalaf" w:cs="adwa-assalaf"/>
          <w:b/>
          <w:bCs/>
          <w:color w:val="003366"/>
          <w:sz w:val="24"/>
          <w:szCs w:val="24"/>
          <w:rtl/>
        </w:rPr>
        <w:footnoteRef/>
      </w:r>
      <w:r>
        <w:rPr>
          <w:rStyle w:val="a6"/>
          <w:rFonts w:ascii="adwa-assalaf" w:hAnsi="adwa-assalaf" w:cs="adwa-assalaf"/>
          <w:b/>
          <w:bCs/>
          <w:color w:val="003366"/>
          <w:sz w:val="24"/>
          <w:szCs w:val="24"/>
          <w:rtl/>
        </w:rPr>
        <w:t>)</w:t>
      </w:r>
      <w:r w:rsidRPr="00324A2F">
        <w:rPr>
          <w:rFonts w:ascii="adwa-assalaf" w:hAnsi="adwa-assalaf" w:cs="adwa-assalaf"/>
          <w:b/>
          <w:bCs/>
          <w:color w:val="003366"/>
          <w:sz w:val="24"/>
          <w:szCs w:val="24"/>
          <w:rtl/>
        </w:rPr>
        <w:t xml:space="preserve"> </w:t>
      </w:r>
      <w:r w:rsidRPr="00324A2F">
        <w:rPr>
          <w:rFonts w:ascii="adwa-assalaf" w:hAnsi="adwa-assalaf" w:cs="adwa-assalaf"/>
          <w:b/>
          <w:bCs/>
          <w:color w:val="003366"/>
          <w:sz w:val="24"/>
          <w:szCs w:val="24"/>
          <w:rtl/>
          <w:lang w:bidi="ar-EG"/>
        </w:rPr>
        <w:t>=</w:t>
      </w:r>
      <w:r w:rsidRPr="00324A2F">
        <w:rPr>
          <w:rFonts w:ascii="adwa-assalaf" w:hAnsi="adwa-assalaf" w:cs="adwa-assalaf"/>
          <w:b/>
          <w:bCs/>
          <w:color w:val="003366"/>
          <w:sz w:val="24"/>
          <w:szCs w:val="24"/>
          <w:rtl/>
        </w:rPr>
        <w:t xml:space="preserve"> كتاب صفة الصفوة ج2 ص931</w:t>
      </w:r>
    </w:p>
  </w:footnote>
  <w:footnote w:id="2">
    <w:p w:rsidR="00324A2F" w:rsidRPr="00324A2F" w:rsidRDefault="00324A2F" w:rsidP="00955C07">
      <w:pPr>
        <w:tabs>
          <w:tab w:val="right" w:pos="-1"/>
        </w:tabs>
        <w:jc w:val="lowKashida"/>
        <w:rPr>
          <w:rFonts w:ascii="adwa-assalaf" w:hAnsi="adwa-assalaf" w:cs="adwa-assalaf"/>
          <w:b/>
          <w:bCs/>
          <w:color w:val="003366"/>
          <w:sz w:val="24"/>
          <w:szCs w:val="24"/>
          <w:rtl/>
          <w:lang w:bidi="ar-EG"/>
        </w:rPr>
      </w:pPr>
      <w:r>
        <w:rPr>
          <w:rStyle w:val="a6"/>
          <w:rFonts w:ascii="adwa-assalaf" w:hAnsi="adwa-assalaf" w:cs="adwa-assalaf"/>
          <w:b/>
          <w:bCs/>
          <w:color w:val="003366"/>
          <w:sz w:val="24"/>
          <w:szCs w:val="24"/>
          <w:rtl/>
        </w:rPr>
        <w:t>(</w:t>
      </w:r>
      <w:r w:rsidRPr="00324A2F">
        <w:rPr>
          <w:rStyle w:val="a6"/>
          <w:rFonts w:ascii="adwa-assalaf" w:hAnsi="adwa-assalaf" w:cs="adwa-assalaf"/>
          <w:b/>
          <w:bCs/>
          <w:color w:val="003366"/>
          <w:sz w:val="24"/>
          <w:szCs w:val="24"/>
          <w:rtl/>
        </w:rPr>
        <w:footnoteRef/>
      </w:r>
      <w:r>
        <w:rPr>
          <w:rStyle w:val="a6"/>
          <w:rFonts w:ascii="adwa-assalaf" w:hAnsi="adwa-assalaf" w:cs="adwa-assalaf"/>
          <w:b/>
          <w:bCs/>
          <w:color w:val="003366"/>
          <w:sz w:val="24"/>
          <w:szCs w:val="24"/>
          <w:rtl/>
        </w:rPr>
        <w:t>)</w:t>
      </w:r>
      <w:r w:rsidRPr="00324A2F">
        <w:rPr>
          <w:rFonts w:ascii="adwa-assalaf" w:hAnsi="adwa-assalaf" w:cs="adwa-assalaf"/>
          <w:b/>
          <w:bCs/>
          <w:color w:val="003366"/>
          <w:sz w:val="24"/>
          <w:szCs w:val="24"/>
          <w:rtl/>
        </w:rPr>
        <w:t xml:space="preserve"> </w:t>
      </w:r>
      <w:r w:rsidRPr="00324A2F">
        <w:rPr>
          <w:rFonts w:ascii="adwa-assalaf" w:hAnsi="adwa-assalaf" w:cs="adwa-assalaf"/>
          <w:b/>
          <w:bCs/>
          <w:color w:val="003366"/>
          <w:sz w:val="24"/>
          <w:szCs w:val="24"/>
          <w:rtl/>
          <w:lang w:bidi="ar-EG"/>
        </w:rPr>
        <w:t>-</w:t>
      </w:r>
      <w:r w:rsidRPr="00324A2F">
        <w:rPr>
          <w:rFonts w:ascii="adwa-assalaf" w:hAnsi="adwa-assalaf" w:cs="adwa-assalaf"/>
          <w:b/>
          <w:bCs/>
          <w:color w:val="003366"/>
          <w:sz w:val="24"/>
          <w:szCs w:val="24"/>
          <w:rtl/>
        </w:rPr>
        <w:t xml:space="preserve"> كتاب صفة الصفوة ج2 ص932،933</w:t>
      </w:r>
    </w:p>
  </w:footnote>
  <w:footnote w:id="3">
    <w:p w:rsidR="00324A2F" w:rsidRPr="00324A2F" w:rsidRDefault="00324A2F">
      <w:pPr>
        <w:pStyle w:val="a5"/>
        <w:rPr>
          <w:rFonts w:ascii="adwa-assalaf" w:hAnsi="adwa-assalaf" w:cs="adwa-assalaf"/>
          <w:b/>
          <w:bCs/>
          <w:color w:val="003366"/>
          <w:sz w:val="22"/>
          <w:szCs w:val="22"/>
          <w:rtl/>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رواه أبو داود (4698)، والنَّسائي (4991). وسكت عنه أبو داود، وصحَّحه الألباني في ((صحيح أبي داود)) (4698).</w:t>
      </w:r>
    </w:p>
  </w:footnote>
  <w:footnote w:id="4">
    <w:p w:rsidR="00324A2F" w:rsidRPr="00324A2F" w:rsidRDefault="00324A2F">
      <w:pPr>
        <w:pStyle w:val="a5"/>
        <w:rPr>
          <w:rFonts w:ascii="adwa-assalaf" w:hAnsi="adwa-assalaf" w:cs="adwa-assalaf"/>
          <w:b/>
          <w:bCs/>
          <w:color w:val="003366"/>
          <w:sz w:val="22"/>
          <w:szCs w:val="22"/>
          <w:rtl/>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رواه أحمد (3/153) (12573)، والنسائي في ((السنن الكبرى)) (9/103) مِن حديث أنس رضي الله عنه. وجوَّد إسناده الشَّوكاني كما في ((الفتح الرباني)) (1/336)، وصحَّح إسناده أحمد شاكر في ((عمدة التفسير)) (1/611).</w:t>
      </w:r>
    </w:p>
  </w:footnote>
  <w:footnote w:id="5">
    <w:p w:rsidR="00324A2F" w:rsidRPr="00324A2F" w:rsidRDefault="00324A2F" w:rsidP="0065451E">
      <w:pPr>
        <w:pStyle w:val="a5"/>
        <w:rPr>
          <w:rFonts w:ascii="adwa-assalaf" w:hAnsi="adwa-assalaf" w:cs="adwa-assalaf"/>
          <w:b/>
          <w:bCs/>
          <w:color w:val="003366"/>
          <w:sz w:val="22"/>
          <w:szCs w:val="22"/>
          <w:rtl/>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مسند أحمد ط الرسالة (24/ 138) وأخرجه النسائي في "المجتبى" 5/270، وفي "الكبرى" (4067</w:t>
      </w:r>
      <w:proofErr w:type="gramStart"/>
      <w:r w:rsidRPr="00324A2F">
        <w:rPr>
          <w:rFonts w:ascii="adwa-assalaf" w:hAnsi="adwa-assalaf" w:cs="adwa-assalaf"/>
          <w:b/>
          <w:bCs/>
          <w:color w:val="003366"/>
          <w:sz w:val="22"/>
          <w:szCs w:val="22"/>
          <w:rtl/>
          <w:lang w:bidi="ar-EG"/>
        </w:rPr>
        <w:t>) ،</w:t>
      </w:r>
      <w:proofErr w:type="gramEnd"/>
      <w:r w:rsidRPr="00324A2F">
        <w:rPr>
          <w:rFonts w:ascii="adwa-assalaf" w:hAnsi="adwa-assalaf" w:cs="adwa-assalaf"/>
          <w:b/>
          <w:bCs/>
          <w:color w:val="003366"/>
          <w:sz w:val="22"/>
          <w:szCs w:val="22"/>
          <w:rtl/>
          <w:lang w:bidi="ar-EG"/>
        </w:rPr>
        <w:t xml:space="preserve"> وابن ماجه (3035) ، وابن أبي عاصم في "الآحاد والمثاني" (1499) ، والطبراني في "الكبير" 19/ (78)</w:t>
      </w:r>
    </w:p>
  </w:footnote>
  <w:footnote w:id="6">
    <w:p w:rsidR="00324A2F" w:rsidRPr="00324A2F" w:rsidRDefault="00324A2F" w:rsidP="0065451E">
      <w:pPr>
        <w:pStyle w:val="a5"/>
        <w:rPr>
          <w:rFonts w:ascii="adwa-assalaf" w:hAnsi="adwa-assalaf" w:cs="adwa-assalaf"/>
          <w:b/>
          <w:bCs/>
          <w:color w:val="003366"/>
          <w:sz w:val="22"/>
          <w:szCs w:val="22"/>
          <w:rtl/>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مرقاة المفاتيح شرح مشكاة المصابيح (5/ 1793)</w:t>
      </w:r>
    </w:p>
  </w:footnote>
  <w:footnote w:id="7">
    <w:p w:rsidR="00324A2F" w:rsidRPr="00324A2F" w:rsidRDefault="00324A2F" w:rsidP="00B76806">
      <w:pPr>
        <w:pStyle w:val="a5"/>
        <w:rPr>
          <w:rFonts w:ascii="adwa-assalaf" w:hAnsi="adwa-assalaf" w:cs="adwa-assalaf"/>
          <w:b/>
          <w:bCs/>
          <w:color w:val="003366"/>
          <w:sz w:val="22"/>
          <w:szCs w:val="22"/>
          <w:rtl/>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مسند أحمد ط الرسالة (24/ 139) وأخرجه الطبراني في "الكبير" 19/ (80</w:t>
      </w:r>
      <w:proofErr w:type="gramStart"/>
      <w:r w:rsidRPr="00324A2F">
        <w:rPr>
          <w:rFonts w:ascii="adwa-assalaf" w:hAnsi="adwa-assalaf" w:cs="adwa-assalaf"/>
          <w:b/>
          <w:bCs/>
          <w:color w:val="003366"/>
          <w:sz w:val="22"/>
          <w:szCs w:val="22"/>
          <w:rtl/>
          <w:lang w:bidi="ar-EG"/>
        </w:rPr>
        <w:t>) ،</w:t>
      </w:r>
      <w:proofErr w:type="gramEnd"/>
      <w:r w:rsidRPr="00324A2F">
        <w:rPr>
          <w:rFonts w:ascii="adwa-assalaf" w:hAnsi="adwa-assalaf" w:cs="adwa-assalaf"/>
          <w:b/>
          <w:bCs/>
          <w:color w:val="003366"/>
          <w:sz w:val="22"/>
          <w:szCs w:val="22"/>
          <w:rtl/>
          <w:lang w:bidi="ar-EG"/>
        </w:rPr>
        <w:t xml:space="preserve"> وفي "الأوسط" (8024)</w:t>
      </w:r>
    </w:p>
  </w:footnote>
  <w:footnote w:id="8">
    <w:p w:rsidR="00324A2F" w:rsidRPr="00324A2F" w:rsidRDefault="00324A2F" w:rsidP="00A82C1E">
      <w:pPr>
        <w:pStyle w:val="a5"/>
        <w:rPr>
          <w:rFonts w:ascii="adwa-assalaf" w:hAnsi="adwa-assalaf" w:cs="adwa-assalaf"/>
          <w:b/>
          <w:bCs/>
          <w:color w:val="003366"/>
          <w:sz w:val="22"/>
          <w:szCs w:val="22"/>
          <w:rtl/>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 xml:space="preserve">مسند أحمد ط الرسالة (3/ </w:t>
      </w:r>
      <w:proofErr w:type="gramStart"/>
      <w:r w:rsidRPr="00324A2F">
        <w:rPr>
          <w:rFonts w:ascii="adwa-assalaf" w:hAnsi="adwa-assalaf" w:cs="adwa-assalaf"/>
          <w:b/>
          <w:bCs/>
          <w:color w:val="003366"/>
          <w:sz w:val="22"/>
          <w:szCs w:val="22"/>
          <w:rtl/>
          <w:lang w:bidi="ar-EG"/>
        </w:rPr>
        <w:t>341)وأخرج</w:t>
      </w:r>
      <w:proofErr w:type="gramEnd"/>
      <w:r w:rsidRPr="00324A2F">
        <w:rPr>
          <w:rFonts w:ascii="adwa-assalaf" w:hAnsi="adwa-assalaf" w:cs="adwa-assalaf"/>
          <w:b/>
          <w:bCs/>
          <w:color w:val="003366"/>
          <w:sz w:val="22"/>
          <w:szCs w:val="22"/>
          <w:rtl/>
          <w:lang w:bidi="ar-EG"/>
        </w:rPr>
        <w:t xml:space="preserve"> البخاري (1635)</w:t>
      </w:r>
    </w:p>
  </w:footnote>
  <w:footnote w:id="9">
    <w:p w:rsidR="00324A2F" w:rsidRPr="00324A2F" w:rsidRDefault="00324A2F">
      <w:pPr>
        <w:pStyle w:val="a5"/>
        <w:rPr>
          <w:rFonts w:ascii="adwa-assalaf" w:hAnsi="adwa-assalaf" w:cs="adwa-assalaf"/>
          <w:b/>
          <w:bCs/>
          <w:color w:val="003366"/>
          <w:sz w:val="22"/>
          <w:szCs w:val="22"/>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رواه البخاري: 1635</w:t>
      </w:r>
    </w:p>
  </w:footnote>
  <w:footnote w:id="10">
    <w:p w:rsidR="00324A2F" w:rsidRPr="00324A2F" w:rsidRDefault="00324A2F" w:rsidP="00BE5ED7">
      <w:pPr>
        <w:pStyle w:val="a5"/>
        <w:rPr>
          <w:rFonts w:ascii="adwa-assalaf" w:hAnsi="adwa-assalaf" w:cs="adwa-assalaf"/>
          <w:b/>
          <w:bCs/>
          <w:color w:val="003366"/>
          <w:sz w:val="22"/>
          <w:szCs w:val="22"/>
          <w:rtl/>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مسند أحمد ط الرسالة (16/ 355) وأخرجه مسلم (1337</w:t>
      </w:r>
      <w:proofErr w:type="gramStart"/>
      <w:r w:rsidRPr="00324A2F">
        <w:rPr>
          <w:rFonts w:ascii="adwa-assalaf" w:hAnsi="adwa-assalaf" w:cs="adwa-assalaf"/>
          <w:b/>
          <w:bCs/>
          <w:color w:val="003366"/>
          <w:sz w:val="22"/>
          <w:szCs w:val="22"/>
          <w:rtl/>
          <w:lang w:bidi="ar-EG"/>
        </w:rPr>
        <w:t>) ،</w:t>
      </w:r>
      <w:proofErr w:type="gramEnd"/>
    </w:p>
  </w:footnote>
  <w:footnote w:id="11">
    <w:p w:rsidR="00324A2F" w:rsidRPr="00324A2F" w:rsidRDefault="00324A2F" w:rsidP="00BE5ED7">
      <w:pPr>
        <w:pStyle w:val="a5"/>
        <w:rPr>
          <w:rFonts w:ascii="adwa-assalaf" w:hAnsi="adwa-assalaf" w:cs="adwa-assalaf"/>
          <w:b/>
          <w:bCs/>
          <w:color w:val="003366"/>
          <w:sz w:val="22"/>
          <w:szCs w:val="22"/>
          <w:rtl/>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 xml:space="preserve">مسند أحمد ط الرسالة (11/ </w:t>
      </w:r>
      <w:proofErr w:type="gramStart"/>
      <w:r w:rsidRPr="00324A2F">
        <w:rPr>
          <w:rFonts w:ascii="adwa-assalaf" w:hAnsi="adwa-assalaf" w:cs="adwa-assalaf"/>
          <w:b/>
          <w:bCs/>
          <w:color w:val="003366"/>
          <w:sz w:val="22"/>
          <w:szCs w:val="22"/>
          <w:rtl/>
          <w:lang w:bidi="ar-EG"/>
        </w:rPr>
        <w:t>488)وأخرجه</w:t>
      </w:r>
      <w:proofErr w:type="gramEnd"/>
      <w:r w:rsidRPr="00324A2F">
        <w:rPr>
          <w:rFonts w:ascii="adwa-assalaf" w:hAnsi="adwa-assalaf" w:cs="adwa-assalaf"/>
          <w:b/>
          <w:bCs/>
          <w:color w:val="003366"/>
          <w:sz w:val="22"/>
          <w:szCs w:val="22"/>
          <w:rtl/>
          <w:lang w:bidi="ar-EG"/>
        </w:rPr>
        <w:t xml:space="preserve"> مسلم (1306) (332) ، وابن الجارود في "المنتقى" (488) ،</w:t>
      </w:r>
    </w:p>
  </w:footnote>
  <w:footnote w:id="12">
    <w:p w:rsidR="00324A2F" w:rsidRPr="00324A2F" w:rsidRDefault="00324A2F" w:rsidP="009F5116">
      <w:pPr>
        <w:pStyle w:val="a5"/>
        <w:rPr>
          <w:rFonts w:ascii="adwa-assalaf" w:hAnsi="adwa-assalaf" w:cs="adwa-assalaf"/>
          <w:b/>
          <w:bCs/>
          <w:color w:val="003366"/>
          <w:sz w:val="22"/>
          <w:szCs w:val="22"/>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مسند أحمد ط الرسالة (23/ 205) وأخرجه ابن أبي عاصم في "الجهاد" (113</w:t>
      </w:r>
      <w:proofErr w:type="gramStart"/>
      <w:r w:rsidRPr="00324A2F">
        <w:rPr>
          <w:rFonts w:ascii="adwa-assalaf" w:hAnsi="adwa-assalaf" w:cs="adwa-assalaf"/>
          <w:b/>
          <w:bCs/>
          <w:color w:val="003366"/>
          <w:sz w:val="22"/>
          <w:szCs w:val="22"/>
          <w:rtl/>
          <w:lang w:bidi="ar-EG"/>
        </w:rPr>
        <w:t>) ،</w:t>
      </w:r>
      <w:proofErr w:type="gramEnd"/>
      <w:r w:rsidRPr="00324A2F">
        <w:rPr>
          <w:rFonts w:ascii="adwa-assalaf" w:hAnsi="adwa-assalaf" w:cs="adwa-assalaf"/>
          <w:b/>
          <w:bCs/>
          <w:color w:val="003366"/>
          <w:sz w:val="22"/>
          <w:szCs w:val="22"/>
          <w:rtl/>
          <w:lang w:bidi="ar-EG"/>
        </w:rPr>
        <w:t xml:space="preserve"> وأبو يعلى (2075) ، والطبراني في "مسند الشاميين" (755)</w:t>
      </w:r>
    </w:p>
  </w:footnote>
  <w:footnote w:id="13">
    <w:p w:rsidR="00324A2F" w:rsidRPr="00324A2F" w:rsidRDefault="00324A2F" w:rsidP="002202B4">
      <w:pPr>
        <w:pStyle w:val="a5"/>
        <w:rPr>
          <w:rFonts w:ascii="adwa-assalaf" w:hAnsi="adwa-assalaf" w:cs="adwa-assalaf"/>
          <w:b/>
          <w:bCs/>
          <w:color w:val="003366"/>
          <w:sz w:val="22"/>
          <w:szCs w:val="22"/>
          <w:rtl/>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 xml:space="preserve">صحيح البخاري </w:t>
      </w:r>
      <w:proofErr w:type="gramStart"/>
      <w:r w:rsidRPr="00324A2F">
        <w:rPr>
          <w:rFonts w:ascii="adwa-assalaf" w:hAnsi="adwa-assalaf" w:cs="adwa-assalaf"/>
          <w:b/>
          <w:bCs/>
          <w:color w:val="003366"/>
          <w:sz w:val="22"/>
          <w:szCs w:val="22"/>
          <w:rtl/>
          <w:lang w:bidi="ar-EG"/>
        </w:rPr>
        <w:t>ط- أخرى</w:t>
      </w:r>
      <w:proofErr w:type="gramEnd"/>
      <w:r w:rsidRPr="00324A2F">
        <w:rPr>
          <w:rFonts w:ascii="adwa-assalaf" w:hAnsi="adwa-assalaf" w:cs="adwa-assalaf"/>
          <w:b/>
          <w:bCs/>
          <w:color w:val="003366"/>
          <w:sz w:val="22"/>
          <w:szCs w:val="22"/>
          <w:rtl/>
          <w:lang w:bidi="ar-EG"/>
        </w:rPr>
        <w:t xml:space="preserve"> (7/ 511)</w:t>
      </w:r>
    </w:p>
  </w:footnote>
  <w:footnote w:id="14">
    <w:p w:rsidR="00324A2F" w:rsidRPr="00324A2F" w:rsidRDefault="00324A2F">
      <w:pPr>
        <w:pStyle w:val="a5"/>
        <w:rPr>
          <w:rFonts w:ascii="adwa-assalaf" w:hAnsi="adwa-assalaf" w:cs="adwa-assalaf"/>
          <w:b/>
          <w:bCs/>
          <w:color w:val="003366"/>
          <w:sz w:val="22"/>
          <w:szCs w:val="22"/>
          <w:rtl/>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رواه البخاري (1755) ومسلم (1328)</w:t>
      </w:r>
    </w:p>
  </w:footnote>
  <w:footnote w:id="15">
    <w:p w:rsidR="00324A2F" w:rsidRPr="00324A2F" w:rsidRDefault="00324A2F">
      <w:pPr>
        <w:pStyle w:val="a5"/>
        <w:rPr>
          <w:rFonts w:ascii="adwa-assalaf" w:hAnsi="adwa-assalaf" w:cs="adwa-assalaf"/>
          <w:b/>
          <w:bCs/>
          <w:color w:val="003366"/>
          <w:sz w:val="22"/>
          <w:szCs w:val="22"/>
          <w:lang w:bidi="ar-EG"/>
        </w:rPr>
      </w:pPr>
      <w:r>
        <w:rPr>
          <w:rStyle w:val="a6"/>
          <w:rFonts w:ascii="adwa-assalaf" w:hAnsi="adwa-assalaf" w:cs="adwa-assalaf"/>
          <w:b/>
          <w:bCs/>
          <w:color w:val="003366"/>
          <w:sz w:val="22"/>
          <w:szCs w:val="22"/>
          <w:rtl/>
        </w:rPr>
        <w:t>(</w:t>
      </w:r>
      <w:r w:rsidRPr="00324A2F">
        <w:rPr>
          <w:rStyle w:val="a6"/>
          <w:rFonts w:ascii="adwa-assalaf" w:hAnsi="adwa-assalaf" w:cs="adwa-assalaf"/>
          <w:b/>
          <w:bCs/>
          <w:color w:val="003366"/>
          <w:sz w:val="22"/>
          <w:szCs w:val="22"/>
          <w:rtl/>
        </w:rPr>
        <w:footnoteRef/>
      </w:r>
      <w:r>
        <w:rPr>
          <w:rStyle w:val="a6"/>
          <w:rFonts w:ascii="adwa-assalaf" w:hAnsi="adwa-assalaf" w:cs="adwa-assalaf"/>
          <w:b/>
          <w:bCs/>
          <w:color w:val="003366"/>
          <w:sz w:val="22"/>
          <w:szCs w:val="22"/>
          <w:rtl/>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w:t>
      </w:r>
      <w:r w:rsidRPr="00324A2F">
        <w:rPr>
          <w:rFonts w:ascii="adwa-assalaf" w:hAnsi="adwa-assalaf" w:cs="adwa-assalaf"/>
          <w:b/>
          <w:bCs/>
          <w:color w:val="003366"/>
          <w:sz w:val="22"/>
          <w:szCs w:val="22"/>
          <w:rtl/>
        </w:rPr>
        <w:t xml:space="preserve"> </w:t>
      </w:r>
      <w:r w:rsidRPr="00324A2F">
        <w:rPr>
          <w:rFonts w:ascii="adwa-assalaf" w:hAnsi="adwa-assalaf" w:cs="adwa-assalaf"/>
          <w:b/>
          <w:bCs/>
          <w:color w:val="003366"/>
          <w:sz w:val="22"/>
          <w:szCs w:val="22"/>
          <w:rtl/>
          <w:lang w:bidi="ar-EG"/>
        </w:rPr>
        <w:t>رواه البخاري (1676) ومسلم (1295).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2025673466"/>
      <w:docPartObj>
        <w:docPartGallery w:val="Page Numbers (Top of Page)"/>
        <w:docPartUnique/>
      </w:docPartObj>
    </w:sdtPr>
    <w:sdtEndPr>
      <w:rPr>
        <w:lang w:val="en-US"/>
      </w:rPr>
    </w:sdtEndPr>
    <w:sdtContent>
      <w:p w:rsidR="00955C07" w:rsidRDefault="00955C07">
        <w:pPr>
          <w:pStyle w:val="a3"/>
          <w:jc w:val="center"/>
        </w:pPr>
        <w:r>
          <w:rPr>
            <w:rtl/>
            <w:lang w:val="ar-SA"/>
          </w:rPr>
          <w:t>[</w:t>
        </w:r>
        <w:r>
          <w:fldChar w:fldCharType="begin"/>
        </w:r>
        <w:r>
          <w:instrText>PAGE   \* MERGEFORMAT</w:instrText>
        </w:r>
        <w:r>
          <w:fldChar w:fldCharType="separate"/>
        </w:r>
        <w:r w:rsidR="004B2DFB" w:rsidRPr="004B2DFB">
          <w:rPr>
            <w:noProof/>
            <w:rtl/>
            <w:lang w:val="ar-SA"/>
          </w:rPr>
          <w:t>1</w:t>
        </w:r>
        <w:r>
          <w:fldChar w:fldCharType="end"/>
        </w:r>
        <w:r>
          <w:rPr>
            <w:rtl/>
            <w:lang w:val="ar-SA"/>
          </w:rPr>
          <w:t>]</w:t>
        </w:r>
      </w:p>
    </w:sdtContent>
  </w:sdt>
  <w:p w:rsidR="00955C07" w:rsidRDefault="00955C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EC"/>
    <w:rsid w:val="00012E96"/>
    <w:rsid w:val="00034E62"/>
    <w:rsid w:val="00080BD7"/>
    <w:rsid w:val="000819EC"/>
    <w:rsid w:val="000873C4"/>
    <w:rsid w:val="000C6523"/>
    <w:rsid w:val="000E2962"/>
    <w:rsid w:val="0010788B"/>
    <w:rsid w:val="002202B4"/>
    <w:rsid w:val="00246672"/>
    <w:rsid w:val="002A5535"/>
    <w:rsid w:val="002F6860"/>
    <w:rsid w:val="00324A2F"/>
    <w:rsid w:val="00351686"/>
    <w:rsid w:val="003B7261"/>
    <w:rsid w:val="003F5B86"/>
    <w:rsid w:val="00414CF6"/>
    <w:rsid w:val="004373E2"/>
    <w:rsid w:val="004471BC"/>
    <w:rsid w:val="004B2DFB"/>
    <w:rsid w:val="00542C75"/>
    <w:rsid w:val="005C5B79"/>
    <w:rsid w:val="0065451E"/>
    <w:rsid w:val="00795F63"/>
    <w:rsid w:val="00955C07"/>
    <w:rsid w:val="009F5116"/>
    <w:rsid w:val="00A02357"/>
    <w:rsid w:val="00A47CEB"/>
    <w:rsid w:val="00A82C1E"/>
    <w:rsid w:val="00B76806"/>
    <w:rsid w:val="00BE5ED7"/>
    <w:rsid w:val="00C03C1B"/>
    <w:rsid w:val="00DB7FAE"/>
    <w:rsid w:val="00DD6606"/>
    <w:rsid w:val="00EB734A"/>
    <w:rsid w:val="00F64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CDE23-B1BF-4DE1-8499-92C9DFA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9EC"/>
    <w:pPr>
      <w:tabs>
        <w:tab w:val="center" w:pos="4153"/>
        <w:tab w:val="right" w:pos="8306"/>
      </w:tabs>
      <w:spacing w:after="0" w:line="240" w:lineRule="auto"/>
    </w:pPr>
  </w:style>
  <w:style w:type="character" w:customStyle="1" w:styleId="Char">
    <w:name w:val="رأس الصفحة Char"/>
    <w:basedOn w:val="a0"/>
    <w:link w:val="a3"/>
    <w:uiPriority w:val="99"/>
    <w:rsid w:val="000819EC"/>
  </w:style>
  <w:style w:type="paragraph" w:styleId="a4">
    <w:name w:val="footer"/>
    <w:basedOn w:val="a"/>
    <w:link w:val="Char0"/>
    <w:uiPriority w:val="99"/>
    <w:unhideWhenUsed/>
    <w:rsid w:val="000819EC"/>
    <w:pPr>
      <w:tabs>
        <w:tab w:val="center" w:pos="4153"/>
        <w:tab w:val="right" w:pos="8306"/>
      </w:tabs>
      <w:spacing w:after="0" w:line="240" w:lineRule="auto"/>
    </w:pPr>
  </w:style>
  <w:style w:type="character" w:customStyle="1" w:styleId="Char0">
    <w:name w:val="تذييل الصفحة Char"/>
    <w:basedOn w:val="a0"/>
    <w:link w:val="a4"/>
    <w:uiPriority w:val="99"/>
    <w:rsid w:val="000819EC"/>
  </w:style>
  <w:style w:type="paragraph" w:styleId="a5">
    <w:name w:val="footnote text"/>
    <w:basedOn w:val="a"/>
    <w:link w:val="Char1"/>
    <w:uiPriority w:val="99"/>
    <w:semiHidden/>
    <w:unhideWhenUsed/>
    <w:rsid w:val="004373E2"/>
    <w:pPr>
      <w:spacing w:after="0" w:line="240" w:lineRule="auto"/>
    </w:pPr>
    <w:rPr>
      <w:sz w:val="20"/>
      <w:szCs w:val="20"/>
    </w:rPr>
  </w:style>
  <w:style w:type="character" w:customStyle="1" w:styleId="Char1">
    <w:name w:val="نص حاشية سفلية Char"/>
    <w:basedOn w:val="a0"/>
    <w:link w:val="a5"/>
    <w:uiPriority w:val="99"/>
    <w:semiHidden/>
    <w:rsid w:val="004373E2"/>
    <w:rPr>
      <w:sz w:val="20"/>
      <w:szCs w:val="20"/>
    </w:rPr>
  </w:style>
  <w:style w:type="character" w:styleId="a6">
    <w:name w:val="footnote reference"/>
    <w:basedOn w:val="a0"/>
    <w:semiHidden/>
    <w:unhideWhenUsed/>
    <w:rsid w:val="00437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7980-AC4A-463F-9762-9C8FE1BB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2003</Words>
  <Characters>11422</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17</cp:revision>
  <dcterms:created xsi:type="dcterms:W3CDTF">2022-06-18T13:11:00Z</dcterms:created>
  <dcterms:modified xsi:type="dcterms:W3CDTF">2022-06-19T03:48:00Z</dcterms:modified>
</cp:coreProperties>
</file>