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FCB6" w14:textId="73E780E8" w:rsidR="005826B2" w:rsidRPr="009623D0" w:rsidRDefault="005826B2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color w:val="FF0000"/>
          <w:sz w:val="64"/>
          <w:szCs w:val="64"/>
          <w:rtl/>
        </w:rPr>
      </w:pPr>
      <w:r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Pr="009D738C">
        <w:rPr>
          <w:rFonts w:ascii="Arabic Typesetting" w:hAnsi="Arabic Typesetting" w:cs="mohammad bold art 1" w:hint="cs"/>
          <w:color w:val="FF0000"/>
          <w:sz w:val="102"/>
          <w:szCs w:val="102"/>
          <w:rtl/>
        </w:rPr>
        <w:t xml:space="preserve"> </w:t>
      </w:r>
      <w:r w:rsidRPr="005826B2">
        <w:rPr>
          <w:rFonts w:ascii="Traditional Arabic" w:hAnsi="Traditional Arabic" w:cs="Traditional Arabic" w:hint="cs"/>
          <w:b/>
          <w:bCs/>
          <w:color w:val="FF0000"/>
          <w:sz w:val="180"/>
          <w:szCs w:val="180"/>
          <w:rtl/>
        </w:rPr>
        <w:t>يوم يقوم الناس لرب العالمين</w:t>
      </w:r>
      <w:r w:rsidRPr="009D738C">
        <w:rPr>
          <w:rFonts w:ascii="Arabic Typesetting" w:hAnsi="Arabic Typesetting" w:cs="mohammad bold art 1" w:hint="cs"/>
          <w:color w:val="FF0000"/>
          <w:sz w:val="146"/>
          <w:szCs w:val="146"/>
          <w:rtl/>
        </w:rPr>
        <w:t xml:space="preserve"> </w:t>
      </w:r>
      <w:r w:rsidRPr="009D738C">
        <w:rPr>
          <w:rFonts w:ascii="Arabic Typesetting" w:hAnsi="Arabic Typesetting" w:cs="mohammad bold art 1" w:hint="cs"/>
          <w:color w:val="FF0000"/>
          <w:sz w:val="14"/>
          <w:szCs w:val="14"/>
          <w:rtl/>
        </w:rPr>
        <w:t xml:space="preserve"> </w:t>
      </w:r>
      <w:r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0ABAAC42" w14:textId="48EC1433" w:rsidR="005826B2" w:rsidRDefault="005826B2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14:paraId="366F2729" w14:textId="67108623" w:rsidR="005826B2" w:rsidRDefault="00750D1E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3F535" wp14:editId="3AA77630">
                <wp:simplePos x="0" y="0"/>
                <wp:positionH relativeFrom="column">
                  <wp:posOffset>2056130</wp:posOffset>
                </wp:positionH>
                <wp:positionV relativeFrom="paragraph">
                  <wp:posOffset>347980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CF96" w14:textId="77777777" w:rsidR="005826B2" w:rsidRDefault="005826B2" w:rsidP="005826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95BFE3" wp14:editId="4959A117">
                                  <wp:extent cx="4712335" cy="1827814"/>
                                  <wp:effectExtent l="0" t="0" r="0" b="127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F5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1.9pt;margin-top:27.4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" filled="f" stroked="f" strokeweight=".5pt">
                <v:textbox>
                  <w:txbxContent>
                    <w:p w14:paraId="4216CF96" w14:textId="77777777" w:rsidR="005826B2" w:rsidRDefault="005826B2" w:rsidP="005826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95BFE3" wp14:editId="4959A117">
                            <wp:extent cx="4712335" cy="1827814"/>
                            <wp:effectExtent l="0" t="0" r="0" b="1270"/>
                            <wp:docPr id="12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E18CC" w14:textId="188951B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264A403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98DA232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19941E7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6260E3CA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3A0F9732" w14:textId="77777777" w:rsidR="005826B2" w:rsidRPr="00FF35BF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32838B4" w14:textId="0437AA24" w:rsidR="005826B2" w:rsidRPr="00CD4916" w:rsidRDefault="005826B2" w:rsidP="005826B2">
      <w:pPr>
        <w:tabs>
          <w:tab w:val="center" w:pos="4153"/>
          <w:tab w:val="right" w:pos="8306"/>
        </w:tabs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38EF89A8" w14:textId="77777777"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14:paraId="4E2E57F4" w14:textId="04C9C586" w:rsidR="00BF0F46" w:rsidRDefault="00016805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طفل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رضيع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>ومولود جديد قضى الله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 xml:space="preserve"> أج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َلَ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>أن يعيش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 xml:space="preserve"> في الدنيا ساعةً واحدةً</w:t>
      </w:r>
      <w:r w:rsidR="006358D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 xml:space="preserve"> ثم يموت 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>يو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>سد التراب إلى يوم المعاد والمآب،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وجاءت الطامة الكبرى،</w:t>
      </w:r>
      <w:r w:rsidR="00161345">
        <w:rPr>
          <w:rFonts w:ascii="Arabic Typesetting" w:hAnsi="Arabic Typesetting" w:cs="Arabic Typesetting" w:hint="cs"/>
          <w:sz w:val="130"/>
          <w:szCs w:val="130"/>
          <w:rtl/>
        </w:rPr>
        <w:t xml:space="preserve"> ونفخ في الصور، وبعثرت القبور، وخرج الناس جميعاً من قبورهم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1F071C51" w14:textId="63091377" w:rsidR="00BF0F46" w:rsidRDefault="00161345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وخرج ذلكم الصبي 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الرضيع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الصغير الذي عاش في هذه الدنيا 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 xml:space="preserve">ساعةً واحدةً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فرأى الناس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سكارى وماهم بسكارى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>رأى رجالا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ونساء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حفاة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عراة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رأى الأمم قد ازدحمت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والأقدام اختلفت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والجبال سيرت ونسفت ودكت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والأرض</w:t>
      </w:r>
      <w:r w:rsidR="0039657F">
        <w:rPr>
          <w:rFonts w:ascii="Arabic Typesetting" w:hAnsi="Arabic Typesetting" w:cs="Arabic Typesetting" w:hint="cs"/>
          <w:sz w:val="130"/>
          <w:szCs w:val="130"/>
          <w:rtl/>
        </w:rPr>
        <w:t xml:space="preserve"> زلزلت ومدّت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9657F">
        <w:rPr>
          <w:rFonts w:ascii="Arabic Typesetting" w:hAnsi="Arabic Typesetting" w:cs="Arabic Typesetting" w:hint="cs"/>
          <w:sz w:val="130"/>
          <w:szCs w:val="130"/>
          <w:rtl/>
        </w:rPr>
        <w:t>، والبحار فجّرت وسجر</w:t>
      </w:r>
      <w:r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D8A992B" w14:textId="6B23CE6D" w:rsidR="00043046" w:rsidRPr="00F27409" w:rsidRDefault="00161345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وإذا بالصبي الصغير الذي ما اقترف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ذنباً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F27409">
        <w:rPr>
          <w:rFonts w:ascii="Arabic Typesetting" w:hAnsi="Arabic Typesetting" w:cs="Arabic Typesetting" w:hint="cs"/>
          <w:sz w:val="130"/>
          <w:szCs w:val="130"/>
          <w:rtl/>
        </w:rPr>
        <w:t xml:space="preserve"> ولا فعل جرماً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 ولا سفك دماً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>ولا تهاون بصلاة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ولا عق والديه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بخس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مالاً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 ولا أكل حراماً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ولا شهد كذباً وزوراً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>، ولا فعل من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كراً</w:t>
      </w:r>
      <w:r w:rsidR="00AA262F">
        <w:rPr>
          <w:rFonts w:ascii="Arabic Typesetting" w:hAnsi="Arabic Typesetting" w:cs="Arabic Typesetting" w:hint="cs"/>
          <w:sz w:val="130"/>
          <w:szCs w:val="130"/>
          <w:rtl/>
        </w:rPr>
        <w:t xml:space="preserve"> ولا فجوراً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من هول ما رأى فزع قلبه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 وشخص بصره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>
        <w:rPr>
          <w:rFonts w:ascii="Arabic Typesetting" w:hAnsi="Arabic Typesetting" w:cs="Arabic Typesetting" w:hint="cs"/>
          <w:sz w:val="130"/>
          <w:szCs w:val="130"/>
          <w:rtl/>
        </w:rPr>
        <w:t>، واشتعل رأسه شيباً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F27409" w:rsidRPr="00F27409">
        <w:rPr>
          <w:rFonts w:ascii="QCF_BSML" w:hAnsi="QCF_BSML" w:cs="QCF_BSML"/>
          <w:color w:val="000000"/>
          <w:sz w:val="83"/>
          <w:szCs w:val="83"/>
          <w:rtl/>
        </w:rPr>
        <w:t xml:space="preserve">ﭧ ﭨ </w:t>
      </w:r>
      <w:r w:rsidR="00F27409" w:rsidRPr="00BF0F46">
        <w:rPr>
          <w:rFonts w:ascii="QCF_BSML" w:hAnsi="QCF_BSML" w:cs="QCF_BSML"/>
          <w:color w:val="000000"/>
          <w:sz w:val="85"/>
          <w:szCs w:val="85"/>
          <w:rtl/>
        </w:rPr>
        <w:t xml:space="preserve">ﭽ </w:t>
      </w:r>
      <w:r w:rsidR="00F27409" w:rsidRPr="00BF0F46">
        <w:rPr>
          <w:rFonts w:ascii="QCF_P574" w:hAnsi="QCF_P574" w:cs="QCF_P574"/>
          <w:color w:val="000000"/>
          <w:sz w:val="85"/>
          <w:szCs w:val="85"/>
          <w:rtl/>
        </w:rPr>
        <w:t>ﯤ  ﯥ  ﯦ   ﯧ</w:t>
      </w:r>
      <w:r w:rsidR="006358DD" w:rsidRPr="00BF0F46">
        <w:rPr>
          <w:rFonts w:ascii="QCF_P574" w:hAnsi="QCF_P574" w:cs="QCF_P574" w:hint="cs"/>
          <w:color w:val="000000"/>
          <w:sz w:val="85"/>
          <w:szCs w:val="85"/>
          <w:rtl/>
        </w:rPr>
        <w:t xml:space="preserve"> </w:t>
      </w:r>
      <w:r w:rsidR="00F27409" w:rsidRPr="00BF0F46">
        <w:rPr>
          <w:rFonts w:ascii="QCF_P574" w:hAnsi="QCF_P574" w:cs="QCF_P574"/>
          <w:color w:val="000000"/>
          <w:sz w:val="85"/>
          <w:szCs w:val="85"/>
          <w:rtl/>
        </w:rPr>
        <w:t xml:space="preserve">ﯨ  ﯩ   ﯪ  ﯫ    </w:t>
      </w:r>
      <w:r w:rsidR="00F27409" w:rsidRPr="00BF0F46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="00F27409" w:rsidRPr="00BF0F46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="00F27409">
        <w:rPr>
          <w:rFonts w:ascii="Arial" w:hAnsi="Arial" w:cs="Arial"/>
          <w:color w:val="9DAB0C"/>
          <w:sz w:val="27"/>
          <w:szCs w:val="27"/>
          <w:rtl/>
        </w:rPr>
        <w:t>المزمل: ١٧</w:t>
      </w:r>
    </w:p>
    <w:p w14:paraId="2922F2E5" w14:textId="77777777" w:rsidR="00043046" w:rsidRPr="00F27409" w:rsidRDefault="00F27409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رب رحماك 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 xml:space="preserve">هذا </w:t>
      </w:r>
      <w:r w:rsidRPr="00F27409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proofErr w:type="gramStart"/>
      <w:r w:rsidRPr="00F27409">
        <w:rPr>
          <w:rFonts w:ascii="QCF_P587" w:hAnsi="QCF_P587" w:cs="QCF_P587"/>
          <w:color w:val="000000"/>
          <w:sz w:val="81"/>
          <w:szCs w:val="81"/>
          <w:rtl/>
        </w:rPr>
        <w:t>ﯯ  ﯰ</w:t>
      </w:r>
      <w:proofErr w:type="gramEnd"/>
      <w:r w:rsidRPr="00F27409">
        <w:rPr>
          <w:rFonts w:ascii="QCF_P587" w:hAnsi="QCF_P587" w:cs="QCF_P587"/>
          <w:color w:val="000000"/>
          <w:sz w:val="81"/>
          <w:szCs w:val="81"/>
          <w:rtl/>
        </w:rPr>
        <w:t xml:space="preserve">   ﯱ   ﯲ   ﯳ   ﯴ   </w:t>
      </w:r>
      <w:r w:rsidRPr="00F27409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F27409">
        <w:rPr>
          <w:rFonts w:ascii="Arial" w:hAnsi="Arial" w:cs="Arial"/>
          <w:color w:val="000000"/>
          <w:rtl/>
        </w:rPr>
        <w:t xml:space="preserve"> </w:t>
      </w:r>
      <w:r w:rsidRPr="00F27409">
        <w:rPr>
          <w:rFonts w:ascii="Arial" w:hAnsi="Arial" w:cs="Arial"/>
          <w:color w:val="9DAB0C"/>
          <w:sz w:val="31"/>
          <w:szCs w:val="31"/>
          <w:rtl/>
        </w:rPr>
        <w:t>المطففين: ٦</w:t>
      </w:r>
    </w:p>
    <w:p w14:paraId="3CCD00BA" w14:textId="57B3291A" w:rsidR="00F27409" w:rsidRDefault="00F27409" w:rsidP="00F2740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يجمع الله الأولين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والآخرين 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</w:p>
    <w:p w14:paraId="17CEDFCA" w14:textId="1374397F" w:rsidR="00F27409" w:rsidRDefault="00F27409" w:rsidP="00F2740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العالمين .</w:t>
      </w:r>
      <w:proofErr w:type="gramEnd"/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27F4B53C" w14:textId="0F3CADE1" w:rsidR="00F27409" w:rsidRDefault="00F27409" w:rsidP="00BF0F4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توفى كل نفس ما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كسبت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لا تظلم نفسٌ شيئا </w:t>
      </w:r>
      <w:r w:rsidRPr="00F27409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F27409">
        <w:rPr>
          <w:rFonts w:ascii="QCF_P326" w:hAnsi="QCF_P326" w:cs="QCF_P326"/>
          <w:color w:val="000000"/>
          <w:sz w:val="81"/>
          <w:szCs w:val="81"/>
          <w:rtl/>
        </w:rPr>
        <w:t xml:space="preserve">ﭴ  ﭵ   ﭶ  ﭷ  ﭸ  ﭹ  ﭺ  </w:t>
      </w:r>
      <w:proofErr w:type="spellStart"/>
      <w:r w:rsidRPr="00F27409">
        <w:rPr>
          <w:rFonts w:ascii="QCF_P326" w:hAnsi="QCF_P326" w:cs="QCF_P326"/>
          <w:color w:val="000000"/>
          <w:sz w:val="81"/>
          <w:szCs w:val="81"/>
          <w:rtl/>
        </w:rPr>
        <w:t>ﭻ</w:t>
      </w:r>
      <w:r w:rsidRPr="00F27409">
        <w:rPr>
          <w:rFonts w:ascii="QCF_P326" w:hAnsi="QCF_P326" w:cs="QCF_P326"/>
          <w:color w:val="0000A5"/>
          <w:sz w:val="81"/>
          <w:szCs w:val="81"/>
          <w:rtl/>
        </w:rPr>
        <w:t>ﭼ</w:t>
      </w:r>
      <w:proofErr w:type="spellEnd"/>
      <w:r w:rsidRPr="00F27409">
        <w:rPr>
          <w:rFonts w:ascii="QCF_P326" w:hAnsi="QCF_P326" w:cs="QCF_P326"/>
          <w:color w:val="000000"/>
          <w:sz w:val="81"/>
          <w:szCs w:val="81"/>
          <w:rtl/>
        </w:rPr>
        <w:t xml:space="preserve">  ﭽ  ﭾ   ﭿ   ﮀ  </w:t>
      </w:r>
      <w:r w:rsidRPr="00F27409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الأنبياء: ٤٧</w:t>
      </w:r>
    </w:p>
    <w:p w14:paraId="3C413226" w14:textId="77777777" w:rsidR="00BF0F46" w:rsidRDefault="005C44AB" w:rsidP="005C44A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العالمين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76A8510C" w14:textId="66E51CAF" w:rsidR="005C44AB" w:rsidRDefault="005C44AB" w:rsidP="005C44A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فتبتلى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السرائر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وتنكشف الضمائر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وتنشر الدواوين، وتنصب الموازين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2E5582A" w14:textId="77777777" w:rsidR="00BF0F46" w:rsidRDefault="005C44AB" w:rsidP="005C44A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العالمين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  <w:r w:rsidR="00BF0F46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323A3AFD" w14:textId="3725255D" w:rsidR="005C44AB" w:rsidRPr="005C44AB" w:rsidRDefault="005C44AB" w:rsidP="005C44A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 xml:space="preserve">قد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خشعت </w:t>
      </w:r>
      <w:r w:rsidR="00BF0F46" w:rsidRPr="00BF0F46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proofErr w:type="gramStart"/>
      <w:r w:rsidR="00BF0F46" w:rsidRPr="00BF0F46">
        <w:rPr>
          <w:rFonts w:ascii="QCF_P319" w:hAnsi="QCF_P319" w:cs="QCF_P319"/>
          <w:color w:val="000000"/>
          <w:sz w:val="83"/>
          <w:szCs w:val="83"/>
          <w:rtl/>
        </w:rPr>
        <w:t>ﮫ  ﮬ</w:t>
      </w:r>
      <w:proofErr w:type="gramEnd"/>
      <w:r w:rsidR="00BF0F46" w:rsidRPr="00BF0F46">
        <w:rPr>
          <w:rFonts w:ascii="QCF_P319" w:hAnsi="QCF_P319" w:cs="QCF_P319"/>
          <w:color w:val="000000"/>
          <w:sz w:val="83"/>
          <w:szCs w:val="83"/>
          <w:rtl/>
        </w:rPr>
        <w:t xml:space="preserve"> ﮭ  ﮮ  ﮯ    ﮰ </w:t>
      </w:r>
      <w:r w:rsidR="00BF0F46" w:rsidRPr="00BF0F46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="00BF0F46" w:rsidRPr="00BF0F46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="00BF0F46">
        <w:rPr>
          <w:rFonts w:ascii="Arial" w:hAnsi="Arial" w:cs="Arial"/>
          <w:color w:val="9DAB0C"/>
          <w:sz w:val="27"/>
          <w:szCs w:val="27"/>
          <w:rtl/>
        </w:rPr>
        <w:t>طه: ١٠٨</w:t>
      </w:r>
      <w:r w:rsidR="00BF0F46">
        <w:rPr>
          <w:rFonts w:ascii="Arial" w:hAnsi="Arial" w:cs="Arial"/>
          <w:color w:val="9DAB0C"/>
          <w:sz w:val="27"/>
          <w:szCs w:val="27"/>
        </w:rPr>
        <w:t xml:space="preserve"> 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ودنت الشمس من الرؤوس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وفاض العرق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وتساوى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العظيم بالحقير ، والغني بالفقير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والقوي بالضعيف </w:t>
      </w:r>
      <w:r w:rsidRPr="005C44AB">
        <w:rPr>
          <w:rFonts w:ascii="QCF_BSML" w:hAnsi="QCF_BSML" w:cs="QCF_BSML"/>
          <w:color w:val="000000"/>
          <w:sz w:val="95"/>
          <w:szCs w:val="95"/>
          <w:rtl/>
        </w:rPr>
        <w:t xml:space="preserve"> </w:t>
      </w:r>
      <w:proofErr w:type="spellStart"/>
      <w:r w:rsidRPr="00925953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Pr="00925953">
        <w:rPr>
          <w:rFonts w:ascii="QCF_P468" w:hAnsi="QCF_P468" w:cs="QCF_P468"/>
          <w:color w:val="000000"/>
          <w:sz w:val="89"/>
          <w:szCs w:val="89"/>
          <w:rtl/>
        </w:rPr>
        <w:t>ﯭ</w:t>
      </w:r>
      <w:proofErr w:type="spellEnd"/>
      <w:r w:rsidRPr="00925953">
        <w:rPr>
          <w:rFonts w:ascii="QCF_P468" w:hAnsi="QCF_P468" w:cs="QCF_P468"/>
          <w:color w:val="000000"/>
          <w:sz w:val="89"/>
          <w:szCs w:val="89"/>
          <w:rtl/>
        </w:rPr>
        <w:t xml:space="preserve">  ﯮ  </w:t>
      </w:r>
      <w:proofErr w:type="spellStart"/>
      <w:r w:rsidRPr="00925953">
        <w:rPr>
          <w:rFonts w:ascii="QCF_P468" w:hAnsi="QCF_P468" w:cs="QCF_P468"/>
          <w:color w:val="000000"/>
          <w:sz w:val="89"/>
          <w:szCs w:val="89"/>
          <w:rtl/>
        </w:rPr>
        <w:t>ﯯ</w:t>
      </w:r>
      <w:r w:rsidRPr="00925953">
        <w:rPr>
          <w:rFonts w:ascii="QCF_P468" w:hAnsi="QCF_P468" w:cs="QCF_P468"/>
          <w:color w:val="0000A5"/>
          <w:sz w:val="89"/>
          <w:szCs w:val="89"/>
          <w:rtl/>
        </w:rPr>
        <w:t>ﯰ</w:t>
      </w:r>
      <w:proofErr w:type="spellEnd"/>
      <w:r w:rsidRPr="00925953">
        <w:rPr>
          <w:rFonts w:ascii="QCF_P468" w:hAnsi="QCF_P468" w:cs="QCF_P468"/>
          <w:color w:val="000000"/>
          <w:sz w:val="89"/>
          <w:szCs w:val="89"/>
          <w:rtl/>
        </w:rPr>
        <w:t xml:space="preserve">  ﯱ   ﯲ      ﯳ  ﯴ  ﯵ  </w:t>
      </w:r>
      <w:proofErr w:type="spellStart"/>
      <w:r w:rsidRPr="00925953">
        <w:rPr>
          <w:rFonts w:ascii="QCF_P468" w:hAnsi="QCF_P468" w:cs="QCF_P468"/>
          <w:color w:val="000000"/>
          <w:sz w:val="89"/>
          <w:szCs w:val="89"/>
          <w:rtl/>
        </w:rPr>
        <w:t>ﯶ</w:t>
      </w:r>
      <w:r w:rsidRPr="00925953">
        <w:rPr>
          <w:rFonts w:ascii="QCF_P468" w:hAnsi="QCF_P468" w:cs="QCF_P468"/>
          <w:color w:val="0000A5"/>
          <w:sz w:val="89"/>
          <w:szCs w:val="89"/>
          <w:rtl/>
        </w:rPr>
        <w:t>ﯷ</w:t>
      </w:r>
      <w:proofErr w:type="spellEnd"/>
      <w:r w:rsidRPr="00925953">
        <w:rPr>
          <w:rFonts w:ascii="QCF_P468" w:hAnsi="QCF_P468" w:cs="QCF_P468"/>
          <w:color w:val="000000"/>
          <w:sz w:val="89"/>
          <w:szCs w:val="89"/>
          <w:rtl/>
        </w:rPr>
        <w:t xml:space="preserve">  ﯸ     ﯹ    </w:t>
      </w:r>
      <w:proofErr w:type="spellStart"/>
      <w:r w:rsidRPr="00925953">
        <w:rPr>
          <w:rFonts w:ascii="QCF_P468" w:hAnsi="QCF_P468" w:cs="QCF_P468"/>
          <w:color w:val="000000"/>
          <w:sz w:val="89"/>
          <w:szCs w:val="89"/>
          <w:rtl/>
        </w:rPr>
        <w:t>ﯺ</w:t>
      </w:r>
      <w:r w:rsidRPr="00925953">
        <w:rPr>
          <w:rFonts w:ascii="QCF_P468" w:hAnsi="QCF_P468" w:cs="QCF_P468"/>
          <w:color w:val="0000A5"/>
          <w:sz w:val="89"/>
          <w:szCs w:val="89"/>
          <w:rtl/>
        </w:rPr>
        <w:t>ﯻ</w:t>
      </w:r>
      <w:proofErr w:type="spellEnd"/>
      <w:r w:rsidRPr="00925953">
        <w:rPr>
          <w:rFonts w:ascii="QCF_P468" w:hAnsi="QCF_P468" w:cs="QCF_P468"/>
          <w:color w:val="000000"/>
          <w:sz w:val="89"/>
          <w:szCs w:val="89"/>
          <w:rtl/>
        </w:rPr>
        <w:t xml:space="preserve">  ﯼ  ﯽ   ﯾ   ﯿ   </w:t>
      </w:r>
      <w:r w:rsidRPr="00925953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Pr="005C44AB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غافر: ١٦</w:t>
      </w:r>
    </w:p>
    <w:p w14:paraId="44B02A13" w14:textId="17B5CD89" w:rsidR="00925953" w:rsidRDefault="00E21F27" w:rsidP="00E21F2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العالمين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92595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25027D2" w14:textId="2D33D216" w:rsidR="00925953" w:rsidRDefault="00E21F27" w:rsidP="00925953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21F27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proofErr w:type="gramStart"/>
      <w:r w:rsidRPr="00E21F27">
        <w:rPr>
          <w:rFonts w:ascii="QCF_P494" w:hAnsi="QCF_P494" w:cs="QCF_P494"/>
          <w:color w:val="000000"/>
          <w:sz w:val="81"/>
          <w:szCs w:val="81"/>
          <w:rtl/>
        </w:rPr>
        <w:t>ﮜ  ﮝ</w:t>
      </w:r>
      <w:proofErr w:type="gramEnd"/>
      <w:r w:rsidRPr="00E21F27">
        <w:rPr>
          <w:rFonts w:ascii="QCF_P494" w:hAnsi="QCF_P494" w:cs="QCF_P494"/>
          <w:color w:val="000000"/>
          <w:sz w:val="81"/>
          <w:szCs w:val="81"/>
          <w:rtl/>
        </w:rPr>
        <w:t xml:space="preserve">   ﮞ  ﮟ    ﮠ  ﮡ  ﮢ    </w:t>
      </w:r>
      <w:r w:rsidRPr="00E21F27">
        <w:rPr>
          <w:rFonts w:ascii="QCF_BSML" w:hAnsi="QCF_BSML" w:cs="QCF_BSML"/>
          <w:color w:val="000000"/>
          <w:sz w:val="81"/>
          <w:szCs w:val="8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الزخرف: ٦٧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>تنقطع كل الصلات، وتزول كل العلاقات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ECF0700" w14:textId="77777777" w:rsidR="00925953" w:rsidRDefault="00C7226C" w:rsidP="00925953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C7226C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قال ابن مسعود </w:t>
      </w:r>
      <w:r w:rsidRPr="00925953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C7226C"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يُؤْخَذُ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بِيَدِ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الْعَبْدِ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أَوِ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الْأَمَةِ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فَيُنْصَبُ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عَلَى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رُءُوسِ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الْأَوَّلِينَ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وَالْآخِرِينَ،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ثُمَّ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يُنَادِي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مُنَادٍ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هَذَا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فُلَانُ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بْنُ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فُلَانٍ،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فَمَنْ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كَانَ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لَهُ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حَقٌّ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فَلْيَأْتِ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إِلَى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حَقِّهِ،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فَتَفْرَحُ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الْمَرْأَةُ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أَنْ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يَدُورَ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لَهَا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الْحَقُّ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عَلَى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ابْنِهَا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وَأَخِيهَا،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أَوْ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عَلَى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أَبِيهَا،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أَوْ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عَلَى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زَوْجِهَا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ثُمَّ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قَرَأَ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ابْنُ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C7226C">
        <w:rPr>
          <w:rFonts w:ascii="Arabic Typesetting" w:hAnsi="Arabic Typesetting" w:cs="Arabic Typesetting" w:hint="eastAsia"/>
          <w:sz w:val="130"/>
          <w:szCs w:val="130"/>
          <w:rtl/>
        </w:rPr>
        <w:t>مَسْعُودٍ</w:t>
      </w:r>
      <w:r w:rsidRPr="00C7226C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25953">
        <w:rPr>
          <w:rFonts w:ascii="QCF_BSML" w:hAnsi="QCF_BSML" w:cs="QCF_BSML"/>
          <w:color w:val="000000"/>
          <w:sz w:val="81"/>
          <w:szCs w:val="81"/>
          <w:rtl/>
        </w:rPr>
        <w:t>ﭽ</w:t>
      </w:r>
      <w:r w:rsidRPr="00925953">
        <w:rPr>
          <w:rFonts w:ascii="QCF_BSML" w:hAnsi="QCF_BSML" w:cs="QCF_BSML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ﯦ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ﯧ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ﯨ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ﯩ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ﯪ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ﯫ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proofErr w:type="gramStart"/>
      <w:r w:rsidRPr="00925953">
        <w:rPr>
          <w:rFonts w:ascii="QCF_P348" w:hAnsi="QCF_P348" w:cs="QCF_P348"/>
          <w:color w:val="000000"/>
          <w:sz w:val="81"/>
          <w:szCs w:val="81"/>
          <w:rtl/>
        </w:rPr>
        <w:t>ﯬ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ﯭ</w:t>
      </w:r>
      <w:proofErr w:type="gramEnd"/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ﯮ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ﯯ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P348" w:hAnsi="QCF_P348" w:cs="QCF_P348"/>
          <w:color w:val="000000"/>
          <w:sz w:val="81"/>
          <w:szCs w:val="81"/>
          <w:rtl/>
        </w:rPr>
        <w:t>ﯰ</w:t>
      </w:r>
      <w:r w:rsidRPr="00925953">
        <w:rPr>
          <w:rFonts w:ascii="QCF_P348" w:hAnsi="QCF_P348" w:cs="QCF_P348"/>
          <w:color w:val="000000"/>
          <w:sz w:val="24"/>
          <w:szCs w:val="24"/>
          <w:rtl/>
        </w:rPr>
        <w:t xml:space="preserve"> </w:t>
      </w:r>
      <w:r w:rsidRPr="00925953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E21F27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E21F27">
        <w:rPr>
          <w:rFonts w:ascii="Arial" w:hAnsi="Arial" w:cs="Arial"/>
          <w:color w:val="808080"/>
          <w:sz w:val="47"/>
          <w:szCs w:val="47"/>
          <w:rtl/>
        </w:rPr>
        <w:t>المؤمنون: ١٠١</w:t>
      </w:r>
      <w:r w:rsidRPr="00E21F27">
        <w:rPr>
          <w:rFonts w:ascii="Arial" w:hAnsi="Arial" w:cs="Arial"/>
          <w:color w:val="808080"/>
          <w:sz w:val="26"/>
          <w:szCs w:val="26"/>
        </w:rPr>
        <w:t xml:space="preserve"> </w:t>
      </w:r>
      <w:r w:rsidR="00925953">
        <w:rPr>
          <w:rFonts w:ascii="Arabic Typesetting" w:hAnsi="Arabic Typesetting" w:cs="Arabic Typesetting" w:hint="cs"/>
          <w:sz w:val="104"/>
          <w:szCs w:val="104"/>
          <w:rtl/>
        </w:rPr>
        <w:t xml:space="preserve"> </w:t>
      </w:r>
    </w:p>
    <w:p w14:paraId="0D94996C" w14:textId="23DC8B0C" w:rsidR="005C44AB" w:rsidRPr="00E21F27" w:rsidRDefault="00925953" w:rsidP="00925953">
      <w:pPr>
        <w:spacing w:after="0" w:line="240" w:lineRule="auto"/>
        <w:jc w:val="right"/>
        <w:rPr>
          <w:rFonts w:ascii="Arabic Typesetting" w:hAnsi="Arabic Typesetting" w:cs="Arabic Typesetting"/>
          <w:sz w:val="104"/>
          <w:szCs w:val="104"/>
          <w:rtl/>
        </w:rPr>
      </w:pPr>
      <w:r w:rsidRPr="00925953">
        <w:rPr>
          <w:rFonts w:ascii="Arabic Typesetting" w:hAnsi="Arabic Typesetting" w:cs="Arabic Typesetting"/>
          <w:sz w:val="50"/>
          <w:szCs w:val="50"/>
          <w:rtl/>
        </w:rPr>
        <w:t>أخرجه ابن جرير في تفسيره (5/ 85).</w:t>
      </w:r>
    </w:p>
    <w:p w14:paraId="18CE7910" w14:textId="3E14A19F" w:rsidR="00E21F27" w:rsidRDefault="0017614B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فت</w:t>
      </w:r>
      <w:r w:rsidR="00E21F27">
        <w:rPr>
          <w:rFonts w:ascii="Arabic Typesetting" w:hAnsi="Arabic Typesetting" w:cs="Arabic Typesetting" w:hint="cs"/>
          <w:sz w:val="130"/>
          <w:szCs w:val="130"/>
          <w:rtl/>
        </w:rPr>
        <w:t>نزل بالناس الحسرات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 xml:space="preserve"> والويلات</w:t>
      </w:r>
      <w:r w:rsidR="00E21F27">
        <w:rPr>
          <w:rFonts w:ascii="Arabic Typesetting" w:hAnsi="Arabic Typesetting" w:cs="Arabic Typesetting" w:hint="cs"/>
          <w:sz w:val="130"/>
          <w:szCs w:val="130"/>
          <w:rtl/>
        </w:rPr>
        <w:t>، و</w:t>
      </w:r>
      <w:r w:rsidR="0049024A">
        <w:rPr>
          <w:rFonts w:ascii="Arabic Typesetting" w:hAnsi="Arabic Typesetting" w:cs="Arabic Typesetting" w:hint="cs"/>
          <w:sz w:val="130"/>
          <w:szCs w:val="130"/>
          <w:rtl/>
        </w:rPr>
        <w:t>ي</w:t>
      </w:r>
      <w:r w:rsidR="00E21F27">
        <w:rPr>
          <w:rFonts w:ascii="Arabic Typesetting" w:hAnsi="Arabic Typesetting" w:cs="Arabic Typesetting" w:hint="cs"/>
          <w:sz w:val="130"/>
          <w:szCs w:val="130"/>
          <w:rtl/>
        </w:rPr>
        <w:t>تذ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>كر الإنسان وأن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 xml:space="preserve">ى له </w:t>
      </w:r>
      <w:proofErr w:type="gramStart"/>
      <w:r w:rsidR="00AE7BF7">
        <w:rPr>
          <w:rFonts w:ascii="Arabic Typesetting" w:hAnsi="Arabic Typesetting" w:cs="Arabic Typesetting" w:hint="cs"/>
          <w:sz w:val="130"/>
          <w:szCs w:val="130"/>
          <w:rtl/>
        </w:rPr>
        <w:t>الذكرى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وينظر المرء فيرى ما قدمت يداه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21F27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44071076" w14:textId="77777777" w:rsidR="00E21F27" w:rsidRDefault="00E21F27" w:rsidP="00E21F27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العالمين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E0F5ACD" w14:textId="7FBB988E" w:rsidR="00E21F27" w:rsidRDefault="00E21F27" w:rsidP="0049024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فذهب عن الملك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ملكه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وعن الغني غناه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وعن القوي قواه </w:t>
      </w:r>
      <w:r w:rsidRPr="006358DD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6358DD">
        <w:rPr>
          <w:rFonts w:ascii="QCF_P139" w:hAnsi="QCF_P139" w:cs="QCF_P139"/>
          <w:color w:val="000000"/>
          <w:sz w:val="87"/>
          <w:szCs w:val="87"/>
          <w:rtl/>
        </w:rPr>
        <w:t xml:space="preserve">ﯱ  ﯲ  ﯳ   ﯴ   ﯵ  ﯶ  ﯷ  ﯸ  ﯹ  ﯺ  ﯻ  </w:t>
      </w:r>
      <w:proofErr w:type="spellStart"/>
      <w:r w:rsidRPr="006358DD">
        <w:rPr>
          <w:rFonts w:ascii="QCF_P139" w:hAnsi="QCF_P139" w:cs="QCF_P139"/>
          <w:color w:val="000000"/>
          <w:sz w:val="87"/>
          <w:szCs w:val="87"/>
          <w:rtl/>
        </w:rPr>
        <w:t>ﯼ</w:t>
      </w:r>
      <w:r w:rsidRPr="006358DD">
        <w:rPr>
          <w:rFonts w:ascii="QCF_P139" w:hAnsi="QCF_P139" w:cs="QCF_P139"/>
          <w:color w:val="0000A5"/>
          <w:sz w:val="87"/>
          <w:szCs w:val="87"/>
          <w:rtl/>
        </w:rPr>
        <w:t>ﯽ</w:t>
      </w:r>
      <w:proofErr w:type="spellEnd"/>
      <w:r w:rsidRPr="006358DD">
        <w:rPr>
          <w:rFonts w:ascii="QCF_P139" w:hAnsi="QCF_P139" w:cs="QCF_P139"/>
          <w:color w:val="000000"/>
          <w:sz w:val="87"/>
          <w:szCs w:val="87"/>
          <w:rtl/>
        </w:rPr>
        <w:t xml:space="preserve">   </w:t>
      </w:r>
      <w:r w:rsidRPr="006358DD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الأنعام: ٩٤</w:t>
      </w:r>
    </w:p>
    <w:p w14:paraId="781628A0" w14:textId="77777777" w:rsidR="00925953" w:rsidRDefault="00E00E01" w:rsidP="00BF0F4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العالمين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1BB3C640" w14:textId="7434733B" w:rsidR="00A07E69" w:rsidRPr="00ED2FB3" w:rsidRDefault="00ED2FB3" w:rsidP="00BF0F4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فيسأل العبد عن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الصغير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والكبير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والنقير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والقطمير والفتيل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 xml:space="preserve"> ويحاسب العبد على صلاته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 xml:space="preserve"> وزكاته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AE7BF7">
        <w:rPr>
          <w:rFonts w:ascii="Arabic Typesetting" w:hAnsi="Arabic Typesetting" w:cs="Arabic Typesetting" w:hint="cs"/>
          <w:sz w:val="130"/>
          <w:szCs w:val="130"/>
          <w:rtl/>
        </w:rPr>
        <w:t xml:space="preserve"> وحركاته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>ونظراته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وكلماته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وخطواته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A47DD8C" w14:textId="5FEF48A7" w:rsidR="00B47169" w:rsidRDefault="00292CEC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يوم يقوم الناس لرب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العالمين </w:t>
      </w:r>
      <w:r w:rsidR="00E00E01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E00E01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47169" w:rsidRPr="00B47169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proofErr w:type="gramStart"/>
      <w:r w:rsidR="00B47169" w:rsidRPr="00B47169">
        <w:rPr>
          <w:rFonts w:ascii="QCF_P585" w:hAnsi="QCF_P585" w:cs="QCF_P585"/>
          <w:color w:val="000000"/>
          <w:sz w:val="93"/>
          <w:szCs w:val="93"/>
          <w:rtl/>
        </w:rPr>
        <w:t>ﯺ  ﯻ</w:t>
      </w:r>
      <w:proofErr w:type="gramEnd"/>
      <w:r w:rsidR="00B47169" w:rsidRPr="00B47169">
        <w:rPr>
          <w:rFonts w:ascii="QCF_P585" w:hAnsi="QCF_P585" w:cs="QCF_P585"/>
          <w:color w:val="000000"/>
          <w:sz w:val="93"/>
          <w:szCs w:val="93"/>
          <w:rtl/>
        </w:rPr>
        <w:t xml:space="preserve">       ﯼ  ﯽ  ﯾ  ﯿ   ﰀ  ﰁ  ﰂ  ﰃ  ﰄ  ﰅ  ﰆ  ﰇ  ﰈ  ﰉ  ﰊ    ﰋ   ﰌ  </w:t>
      </w:r>
      <w:r w:rsidR="00B47169" w:rsidRPr="00B47169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B47169" w:rsidRPr="00B47169">
        <w:rPr>
          <w:rFonts w:ascii="Arial" w:hAnsi="Arial" w:cs="Arial"/>
          <w:color w:val="000000"/>
          <w:sz w:val="64"/>
          <w:szCs w:val="64"/>
          <w:rtl/>
        </w:rPr>
        <w:t xml:space="preserve"> </w:t>
      </w:r>
      <w:r w:rsidR="00B47169" w:rsidRPr="00B47169">
        <w:rPr>
          <w:rFonts w:ascii="Traditional Arabic" w:hAnsi="Traditional Arabic" w:cs="Traditional Arabic"/>
          <w:b/>
          <w:bCs/>
          <w:color w:val="9DAB0C"/>
          <w:sz w:val="31"/>
          <w:szCs w:val="31"/>
          <w:rtl/>
        </w:rPr>
        <w:t>عبس: ٣٤ - ٣٧</w:t>
      </w:r>
      <w:r w:rsidR="00B47169" w:rsidRPr="00B47169">
        <w:rPr>
          <w:rFonts w:ascii="Arial" w:hAnsi="Arial" w:cs="Arial"/>
          <w:color w:val="9DAB0C"/>
          <w:sz w:val="31"/>
          <w:szCs w:val="31"/>
        </w:rPr>
        <w:t xml:space="preserve"> </w:t>
      </w:r>
    </w:p>
    <w:p w14:paraId="74A06898" w14:textId="4AF70745" w:rsidR="00ED2FB3" w:rsidRPr="00ED2FB3" w:rsidRDefault="00292CEC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فالأمر فظيع والشأن عظيم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يوم هم بارزون ولا ينطقون ولا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يعتذرون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ولا ينفع فيه مال ولا بنون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ED445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A383865" w14:textId="5C313E8B" w:rsidR="00A07E69" w:rsidRPr="00616334" w:rsidRDefault="00616334" w:rsidP="00A07E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لكن الذين عاشوا في هذه الدنيا وهو يتذكرون هذا الموقف بخوف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ورجاء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الذين كانوا يقولون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579" w:hAnsi="QCF_P579" w:cs="QCF_P579"/>
          <w:color w:val="000000"/>
          <w:sz w:val="95"/>
          <w:szCs w:val="95"/>
          <w:rtl/>
        </w:rPr>
        <w:t xml:space="preserve">ﭴ  ﭵ  ﭶ   ﭷ  ﭸ  ﭹ  ﭺ  ﭻ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الإنسان: ١٠</w:t>
      </w:r>
    </w:p>
    <w:p w14:paraId="39D86923" w14:textId="2F865AA9" w:rsidR="00616334" w:rsidRDefault="00616334" w:rsidP="0061633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الذين كانوا يقولون في خلواتهم </w:t>
      </w:r>
      <w:proofErr w:type="gramStart"/>
      <w:r>
        <w:rPr>
          <w:rFonts w:ascii="QCF_BSML" w:hAnsi="QCF_BSML" w:cs="QCF_BSML"/>
          <w:color w:val="000000"/>
          <w:sz w:val="95"/>
          <w:szCs w:val="95"/>
          <w:rtl/>
        </w:rPr>
        <w:t>ﭽ</w:t>
      </w:r>
      <w:r>
        <w:rPr>
          <w:rFonts w:ascii="QCF_P460" w:hAnsi="QCF_P460" w:cs="QCF_P460"/>
          <w:color w:val="000000"/>
          <w:sz w:val="95"/>
          <w:szCs w:val="95"/>
          <w:rtl/>
        </w:rPr>
        <w:t xml:space="preserve">  ﭢ</w:t>
      </w:r>
      <w:proofErr w:type="gramEnd"/>
      <w:r>
        <w:rPr>
          <w:rFonts w:ascii="QCF_P460" w:hAnsi="QCF_P460" w:cs="QCF_P460"/>
          <w:color w:val="000000"/>
          <w:sz w:val="95"/>
          <w:szCs w:val="95"/>
          <w:rtl/>
        </w:rPr>
        <w:t xml:space="preserve">     ﭣ  ﭤ      ﭥ  ﭦ   ﭧ  ﭨ   ﭩ   ﭪ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الزمر: ١٣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10834A05" w14:textId="1AB9E641" w:rsidR="00616334" w:rsidRDefault="001B2B37" w:rsidP="00DC2C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الذين إذا فعلوا فاحشة أو ظلموا أنفسهم ذكروا الله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616334">
        <w:rPr>
          <w:rFonts w:ascii="Arabic Typesetting" w:hAnsi="Arabic Typesetting" w:cs="Arabic Typesetting" w:hint="cs"/>
          <w:sz w:val="130"/>
          <w:szCs w:val="130"/>
          <w:rtl/>
        </w:rPr>
        <w:t xml:space="preserve">هل ينساهم الله؟ </w:t>
      </w:r>
      <w:proofErr w:type="gramStart"/>
      <w:r w:rsidR="00616334">
        <w:rPr>
          <w:rFonts w:ascii="Arabic Typesetting" w:hAnsi="Arabic Typesetting" w:cs="Arabic Typesetting" w:hint="cs"/>
          <w:sz w:val="130"/>
          <w:szCs w:val="130"/>
          <w:rtl/>
        </w:rPr>
        <w:t>كل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616334">
        <w:rPr>
          <w:rFonts w:ascii="Arabic Typesetting" w:hAnsi="Arabic Typesetting" w:cs="Arabic Typesetting" w:hint="cs"/>
          <w:sz w:val="130"/>
          <w:szCs w:val="130"/>
          <w:rtl/>
        </w:rPr>
        <w:t>ا .</w:t>
      </w:r>
      <w:proofErr w:type="gramEnd"/>
      <w:r w:rsidR="00616334">
        <w:rPr>
          <w:rFonts w:ascii="Arabic Typesetting" w:hAnsi="Arabic Typesetting" w:cs="Arabic Typesetting" w:hint="cs"/>
          <w:sz w:val="130"/>
          <w:szCs w:val="130"/>
          <w:rtl/>
        </w:rPr>
        <w:t>. وعز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616334">
        <w:rPr>
          <w:rFonts w:ascii="Arabic Typesetting" w:hAnsi="Arabic Typesetting" w:cs="Arabic Typesetting" w:hint="cs"/>
          <w:sz w:val="130"/>
          <w:szCs w:val="130"/>
          <w:rtl/>
        </w:rPr>
        <w:t>ة رب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616334">
        <w:rPr>
          <w:rFonts w:ascii="Arabic Typesetting" w:hAnsi="Arabic Typesetting" w:cs="Arabic Typesetting" w:hint="cs"/>
          <w:sz w:val="130"/>
          <w:szCs w:val="130"/>
          <w:rtl/>
        </w:rPr>
        <w:t>نا.</w:t>
      </w:r>
    </w:p>
    <w:p w14:paraId="17BB6435" w14:textId="67B99F32" w:rsidR="00616334" w:rsidRPr="00DC2CEE" w:rsidRDefault="00616334" w:rsidP="003F2675">
      <w:pPr>
        <w:spacing w:after="0"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 xml:space="preserve">استمع إلى نبيك </w:t>
      </w:r>
      <w:r w:rsidRPr="00DC2CEE">
        <w:rPr>
          <w:rFonts w:ascii="Arabic Typesetting" w:hAnsi="Arabic Typesetting" w:cs="Arabic Typesetting" w:hint="cs"/>
          <w:sz w:val="142"/>
          <w:szCs w:val="142"/>
        </w:rPr>
        <w:sym w:font="AGA Arabesque" w:char="F072"/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 xml:space="preserve"> وهو يقول: 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>"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يُدْنَى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الْمُؤْمِنُ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يَوْمَ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الْقِيَامَةِ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مِنْ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رَبِّهِ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عَزَّ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وَجَلَّ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حَتَّى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يَضَعَ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عَلَيْهِ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كَنَفَهُ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فَيُقَرِّرُهُ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بِذُنُوبِهِ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فَيَقُولُ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: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هَلْ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تَعْرِفُ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؟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فَيَقُولُ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: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أَيْ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رَبِّ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lastRenderedPageBreak/>
        <w:t>أَعْرِفُ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قَالَ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: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فَإِنِّي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قَدْ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سَتَرْتُهَا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عَلَيْكَ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فِي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الدُّنْيَا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وَإِنِّي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أَغْفِرُهَا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لَكَ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الْيَوْمَ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،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فَيُعْطَى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صَحِيفَةَ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>حَسَنَاتِهِ</w:t>
      </w:r>
      <w:r w:rsidRPr="00DC2CEE">
        <w:rPr>
          <w:rFonts w:ascii="Arabic Typesetting" w:hAnsi="Arabic Typesetting" w:cs="Arabic Typesetting"/>
          <w:sz w:val="142"/>
          <w:szCs w:val="142"/>
          <w:rtl/>
        </w:rPr>
        <w:t>"</w:t>
      </w:r>
      <w:r w:rsidRPr="00DC2CEE">
        <w:rPr>
          <w:rFonts w:ascii="Arabic Typesetting" w:hAnsi="Arabic Typesetting" w:cs="Arabic Typesetting" w:hint="cs"/>
          <w:sz w:val="142"/>
          <w:szCs w:val="142"/>
          <w:rtl/>
        </w:rPr>
        <w:t xml:space="preserve"> </w:t>
      </w:r>
      <w:r w:rsidRPr="00DC2CEE">
        <w:rPr>
          <w:rFonts w:ascii="Arabic Typesetting" w:hAnsi="Arabic Typesetting" w:cs="Arabic Typesetting" w:hint="cs"/>
          <w:sz w:val="62"/>
          <w:szCs w:val="62"/>
          <w:rtl/>
        </w:rPr>
        <w:t xml:space="preserve">متفق </w:t>
      </w:r>
      <w:proofErr w:type="gramStart"/>
      <w:r w:rsidRPr="00DC2CEE">
        <w:rPr>
          <w:rFonts w:ascii="Arabic Typesetting" w:hAnsi="Arabic Typesetting" w:cs="Arabic Typesetting" w:hint="cs"/>
          <w:sz w:val="62"/>
          <w:szCs w:val="62"/>
          <w:rtl/>
        </w:rPr>
        <w:t>عليه .</w:t>
      </w:r>
      <w:proofErr w:type="gramEnd"/>
    </w:p>
    <w:p w14:paraId="0AFFF630" w14:textId="40DD14C5" w:rsidR="003F2675" w:rsidRDefault="003F2675" w:rsidP="003F2675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فما أسعده من عبد صالح يستمع إلى ربّه وهو يقول له:</w:t>
      </w:r>
    </w:p>
    <w:p w14:paraId="18943401" w14:textId="3DE07A1E" w:rsidR="003F2675" w:rsidRDefault="003F2675" w:rsidP="00B47169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3F267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616334">
        <w:rPr>
          <w:rFonts w:ascii="Arabic Typesetting" w:hAnsi="Arabic Typesetting" w:cs="Arabic Typesetting" w:hint="cs"/>
          <w:sz w:val="130"/>
          <w:szCs w:val="130"/>
          <w:rtl/>
        </w:rPr>
        <w:t>وَإِنِّي</w:t>
      </w:r>
      <w:r w:rsidRPr="0061633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16334">
        <w:rPr>
          <w:rFonts w:ascii="Arabic Typesetting" w:hAnsi="Arabic Typesetting" w:cs="Arabic Typesetting" w:hint="cs"/>
          <w:sz w:val="130"/>
          <w:szCs w:val="130"/>
          <w:rtl/>
        </w:rPr>
        <w:t>أَغْفِرُهَا</w:t>
      </w:r>
      <w:r w:rsidRPr="0061633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16334">
        <w:rPr>
          <w:rFonts w:ascii="Arabic Typesetting" w:hAnsi="Arabic Typesetting" w:cs="Arabic Typesetting" w:hint="cs"/>
          <w:sz w:val="130"/>
          <w:szCs w:val="130"/>
          <w:rtl/>
        </w:rPr>
        <w:t>لَكَ</w:t>
      </w:r>
      <w:r w:rsidRPr="0061633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616334">
        <w:rPr>
          <w:rFonts w:ascii="Arabic Typesetting" w:hAnsi="Arabic Typesetting" w:cs="Arabic Typesetting" w:hint="cs"/>
          <w:sz w:val="130"/>
          <w:szCs w:val="130"/>
          <w:rtl/>
        </w:rPr>
        <w:t>الْيَوْمَ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"</w:t>
      </w:r>
    </w:p>
    <w:p w14:paraId="4F8A7DC5" w14:textId="77777777" w:rsidR="00B47169" w:rsidRDefault="00B47169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3AED54F1" w14:textId="77777777" w:rsidR="00B47169" w:rsidRDefault="00B47169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0752E683" w14:textId="0F07D7C5" w:rsidR="00B47169" w:rsidRDefault="003F2675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فيا مع</w:t>
      </w:r>
      <w:r w:rsidR="001B2B37">
        <w:rPr>
          <w:rFonts w:ascii="Arabic Typesetting" w:hAnsi="Arabic Typesetting" w:cs="Arabic Typesetting" w:hint="cs"/>
          <w:sz w:val="130"/>
          <w:szCs w:val="130"/>
          <w:rtl/>
        </w:rPr>
        <w:t>اش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ر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المؤمنين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089BD66B" w14:textId="040FFA12" w:rsidR="003F2675" w:rsidRDefault="003F2675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يا من أمدّ الله في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أعماركم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وأسبغ عليكم نعمه ظاهرة وباطنه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ماذا أعدّ كلّ منّا لذلكم الموقف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14:paraId="5D7D885B" w14:textId="0EFFBE3D" w:rsidR="003F2675" w:rsidRDefault="003F2675" w:rsidP="00DC2CEE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ماذا قدّمنا وماذا أخرنا لموقف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 xml:space="preserve"> شعار</w:t>
      </w:r>
      <w:r w:rsidR="00BF0F4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الأنبياء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 w:rsidR="00996697">
        <w:rPr>
          <w:rFonts w:ascii="Arabic Typesetting" w:hAnsi="Arabic Typesetting" w:cs="Arabic Typesetting" w:hint="cs"/>
          <w:sz w:val="130"/>
          <w:szCs w:val="130"/>
          <w:rtl/>
        </w:rPr>
        <w:t>فيه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: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نفسي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>..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نفسي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.. 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>اللهم سل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 xml:space="preserve">م </w:t>
      </w:r>
      <w:proofErr w:type="spellStart"/>
      <w:proofErr w:type="gramStart"/>
      <w:r w:rsidR="00996697">
        <w:rPr>
          <w:rFonts w:ascii="Arabic Typesetting" w:hAnsi="Arabic Typesetting" w:cs="Arabic Typesetting" w:hint="cs"/>
          <w:sz w:val="130"/>
          <w:szCs w:val="130"/>
          <w:rtl/>
        </w:rPr>
        <w:t>سل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996697">
        <w:rPr>
          <w:rFonts w:ascii="Arabic Typesetting" w:hAnsi="Arabic Typesetting" w:cs="Arabic Typesetting" w:hint="cs"/>
          <w:sz w:val="130"/>
          <w:szCs w:val="130"/>
          <w:rtl/>
        </w:rPr>
        <w:t>م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7614B">
        <w:rPr>
          <w:rFonts w:ascii="Arabic Typesetting" w:hAnsi="Arabic Typesetting" w:cs="Arabic Typesetting" w:hint="cs"/>
          <w:sz w:val="130"/>
          <w:szCs w:val="130"/>
          <w:rtl/>
        </w:rPr>
        <w:t>؟</w:t>
      </w:r>
      <w:proofErr w:type="gramEnd"/>
    </w:p>
    <w:p w14:paraId="4CCF8365" w14:textId="77777777" w:rsidR="00B47169" w:rsidRDefault="00B47169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091FB5AB" w14:textId="0FA1CA03" w:rsidR="00B47169" w:rsidRDefault="003F2675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3F267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فما</w:t>
      </w:r>
      <w:r w:rsidRPr="003F26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F2675">
        <w:rPr>
          <w:rFonts w:ascii="Arabic Typesetting" w:hAnsi="Arabic Typesetting" w:cs="Arabic Typesetting" w:hint="cs"/>
          <w:sz w:val="130"/>
          <w:szCs w:val="130"/>
          <w:rtl/>
        </w:rPr>
        <w:t>حالنا</w:t>
      </w:r>
      <w:r w:rsidRPr="003F26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F2675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3F26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F2675">
        <w:rPr>
          <w:rFonts w:ascii="Arabic Typesetting" w:hAnsi="Arabic Typesetting" w:cs="Arabic Typesetting" w:hint="cs"/>
          <w:sz w:val="130"/>
          <w:szCs w:val="130"/>
          <w:rtl/>
        </w:rPr>
        <w:t>وقفنا</w:t>
      </w:r>
      <w:r w:rsidRPr="003F267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F2675">
        <w:rPr>
          <w:rFonts w:ascii="Arabic Typesetting" w:hAnsi="Arabic Typesetting" w:cs="Arabic Typesetting" w:hint="cs"/>
          <w:sz w:val="130"/>
          <w:szCs w:val="130"/>
          <w:rtl/>
        </w:rPr>
        <w:t>هناك</w:t>
      </w:r>
      <w:r w:rsidR="00775D60"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14:paraId="3F1F10C7" w14:textId="77777777" w:rsidR="00B47169" w:rsidRDefault="00043813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فما أشئم الذنوب التي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أذنبناها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وما أقبح السيئات التي أتيناها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595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B76162">
        <w:rPr>
          <w:rFonts w:ascii="Arabic Typesetting" w:hAnsi="Arabic Typesetting" w:cs="Arabic Typesetting" w:hint="cs"/>
          <w:sz w:val="130"/>
          <w:szCs w:val="130"/>
          <w:rtl/>
        </w:rPr>
        <w:t xml:space="preserve">وما أشد الحقوق التي أضعناها 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1D4FBD42" w14:textId="2B379D7F" w:rsidR="006358DD" w:rsidRDefault="00B76162" w:rsidP="006358DD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فيا رب سل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 </w:t>
      </w:r>
      <w:proofErr w:type="spellStart"/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سل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م</w:t>
      </w:r>
      <w:proofErr w:type="spellEnd"/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  <w:r w:rsidR="00B47169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171C5270" w14:textId="1DC84697" w:rsidR="006358DD" w:rsidRPr="00925953" w:rsidRDefault="006358DD" w:rsidP="006358DD">
      <w:pPr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82"/>
          <w:szCs w:val="82"/>
          <w:rtl/>
        </w:rPr>
      </w:pPr>
      <w:r w:rsidRP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 xml:space="preserve">أقول قولي هذا </w:t>
      </w:r>
      <w:r w:rsid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.....</w:t>
      </w:r>
      <w:r w:rsidRPr="00925953">
        <w:rPr>
          <w:rFonts w:ascii="Arabic Typesetting" w:hAnsi="Arabic Typesetting" w:cs="AL-Battar" w:hint="cs"/>
          <w:color w:val="1F497D" w:themeColor="text2"/>
          <w:sz w:val="82"/>
          <w:szCs w:val="82"/>
        </w:rPr>
        <w:t xml:space="preserve"> </w:t>
      </w:r>
      <w:r w:rsidRPr="00925953">
        <w:rPr>
          <w:rFonts w:ascii="Arabic Typesetting" w:hAnsi="Arabic Typesetting" w:cs="AL-Battar"/>
          <w:color w:val="1F497D" w:themeColor="text2"/>
          <w:sz w:val="82"/>
          <w:szCs w:val="82"/>
          <w:rtl/>
        </w:rPr>
        <w:br w:type="page"/>
      </w:r>
    </w:p>
    <w:p w14:paraId="349354C6" w14:textId="77777777" w:rsidR="006358DD" w:rsidRPr="00A70613" w:rsidRDefault="006358DD" w:rsidP="006358DD">
      <w:pPr>
        <w:spacing w:after="0" w:line="240" w:lineRule="auto"/>
        <w:jc w:val="center"/>
        <w:rPr>
          <w:rFonts w:ascii="Arabic Typesetting" w:hAnsi="Arabic Typesetting" w:cs="Arabic Typesetting"/>
          <w:sz w:val="130"/>
          <w:szCs w:val="130"/>
          <w:rtl/>
        </w:rPr>
      </w:pP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</w:rPr>
        <w:lastRenderedPageBreak/>
        <w:sym w:font="AGA Arabesque" w:char="F029"/>
      </w:r>
      <w:r w:rsidRPr="00A70613">
        <w:rPr>
          <w:rFonts w:ascii="Arabic Typesetting" w:hAnsi="Arabic Typesetting" w:cs="AL-Battar" w:hint="cs"/>
          <w:color w:val="1F497D" w:themeColor="text2"/>
          <w:sz w:val="130"/>
          <w:szCs w:val="130"/>
          <w:rtl/>
        </w:rPr>
        <w:t xml:space="preserve"> الثانية </w:t>
      </w:r>
      <w:r w:rsidRPr="00A70613">
        <w:rPr>
          <w:rFonts w:ascii="Arabic Typesetting" w:hAnsi="Arabic Typesetting" w:cs="AL-Battar"/>
          <w:color w:val="1F497D" w:themeColor="text2"/>
          <w:sz w:val="130"/>
          <w:szCs w:val="130"/>
        </w:rPr>
        <w:sym w:font="AGA Arabesque" w:char="F028"/>
      </w:r>
    </w:p>
    <w:p w14:paraId="4946B2E8" w14:textId="450830DD" w:rsidR="00A65A1E" w:rsidRPr="00A65A1E" w:rsidRDefault="00775D60" w:rsidP="00A65A1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أخي وحبيبي في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358D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6358D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إن سبات الغفلة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358D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وطول الأمل قد خيم على قلوبنا 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وغدا التسويف حائلا بيننا وبين توبة صادقة</w:t>
      </w:r>
      <w:r w:rsidR="00445C24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وغاب خوف الله من القلوب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AA27A2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رحم الله </w:t>
      </w:r>
      <w:r w:rsidR="00AA27A2">
        <w:rPr>
          <w:rFonts w:ascii="Arabic Typesetting" w:hAnsi="Arabic Typesetting" w:cs="Arabic Typesetting" w:hint="cs"/>
          <w:sz w:val="130"/>
          <w:szCs w:val="130"/>
          <w:rtl/>
        </w:rPr>
        <w:t>عمر بن عبدالعزي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ز وهو </w:t>
      </w:r>
      <w:r w:rsidR="00AA27A2">
        <w:rPr>
          <w:rFonts w:ascii="Arabic Typesetting" w:hAnsi="Arabic Typesetting" w:cs="Arabic Typesetting" w:hint="cs"/>
          <w:sz w:val="130"/>
          <w:szCs w:val="130"/>
          <w:rtl/>
        </w:rPr>
        <w:t xml:space="preserve">يقول: </w:t>
      </w:r>
      <w:r w:rsidR="00A65A1E" w:rsidRPr="00A65A1E">
        <w:rPr>
          <w:rFonts w:ascii="Arabic Typesetting" w:hAnsi="Arabic Typesetting" w:cs="Arabic Typesetting"/>
          <w:sz w:val="130"/>
          <w:szCs w:val="130"/>
          <w:rtl/>
        </w:rPr>
        <w:t>«اللهُمَّ إِنْ كُنْتَ تَعْلَمُ أَنِّي أَخَافُ شَيْئًا دُونَ يَوْمِ الْقِيَامَةِ ‌فَلَا ‌تُؤَمِّنْ ‌خَوْفِي»</w:t>
      </w:r>
      <w:r w:rsidR="00A65A1E" w:rsidRPr="00A65A1E">
        <w:rPr>
          <w:rFonts w:ascii="Arabic Typesetting" w:hAnsi="Arabic Typesetting" w:cs="Arabic Typesetting" w:hint="cs"/>
          <w:sz w:val="38"/>
          <w:szCs w:val="38"/>
          <w:rtl/>
        </w:rPr>
        <w:t xml:space="preserve"> </w:t>
      </w:r>
      <w:r w:rsidR="00A65A1E" w:rsidRPr="00A65A1E">
        <w:rPr>
          <w:rFonts w:ascii="Arabic Typesetting" w:hAnsi="Arabic Typesetting" w:cs="Arabic Typesetting"/>
          <w:sz w:val="28"/>
          <w:szCs w:val="28"/>
          <w:rtl/>
        </w:rPr>
        <w:t>حلية الأولياء وطبقات الأصفياء (5/ 292)</w:t>
      </w:r>
    </w:p>
    <w:p w14:paraId="71095DC9" w14:textId="77777777" w:rsidR="00A65A1E" w:rsidRDefault="00AA27A2" w:rsidP="00A65A1E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والحسن البصري </w:t>
      </w:r>
      <w:r w:rsidR="00A65A1E" w:rsidRPr="0035151F">
        <w:rPr>
          <w:rFonts w:cs="SC_SHMOOKH 01" w:hint="cs"/>
          <w:sz w:val="92"/>
          <w:szCs w:val="92"/>
          <w:rtl/>
        </w:rPr>
        <w:t>~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يقول: </w:t>
      </w:r>
      <w:r w:rsidR="00A65A1E" w:rsidRPr="00A65A1E">
        <w:rPr>
          <w:rFonts w:ascii="Arabic Typesetting" w:hAnsi="Arabic Typesetting" w:cs="Arabic Typesetting"/>
          <w:sz w:val="130"/>
          <w:szCs w:val="130"/>
          <w:rtl/>
        </w:rPr>
        <w:t>«أَدْرَكْتُ أَقْوَامًا لَوْ أَنْفَقَ أَحَدُهُمْ مِلْءَ الْأَرْضِ مَا ‌أَمِنَ ‌لَعِظَمِ ‌الذَّنْبِ ‌فِي ‌نَفْسِهِ»</w:t>
      </w:r>
    </w:p>
    <w:p w14:paraId="65B1A33F" w14:textId="4857F2C5" w:rsidR="00A65A1E" w:rsidRDefault="00A65A1E" w:rsidP="00A65A1E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A65A1E">
        <w:rPr>
          <w:rFonts w:ascii="Arabic Typesetting" w:hAnsi="Arabic Typesetting" w:cs="Arabic Typesetting"/>
          <w:sz w:val="50"/>
          <w:szCs w:val="50"/>
          <w:rtl/>
        </w:rPr>
        <w:t>جامع العلوم والحكم (1/ 438)</w:t>
      </w:r>
    </w:p>
    <w:p w14:paraId="5F20A6B4" w14:textId="726565B6" w:rsidR="00A65A1E" w:rsidRDefault="00AA27A2" w:rsidP="00ED44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وابن أبي مليكة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65A1E" w:rsidRPr="0035151F">
        <w:rPr>
          <w:rFonts w:cs="SC_SHMOOKH 01" w:hint="cs"/>
          <w:sz w:val="92"/>
          <w:szCs w:val="92"/>
          <w:rtl/>
        </w:rPr>
        <w:t>~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يقول: </w:t>
      </w:r>
      <w:r w:rsidR="00A65A1E" w:rsidRPr="00A65A1E">
        <w:rPr>
          <w:rFonts w:ascii="Arabic Typesetting" w:hAnsi="Arabic Typesetting" w:cs="Arabic Typesetting"/>
          <w:sz w:val="130"/>
          <w:szCs w:val="130"/>
          <w:rtl/>
        </w:rPr>
        <w:t xml:space="preserve">«أَدْرَكْتُ ثَلَاثِينَ مِنْ أَصْحَابِ النَّبِيِّ </w:t>
      </w:r>
      <w:r w:rsidR="00A65A1E" w:rsidRPr="0035151F">
        <w:rPr>
          <w:rFonts w:cs="SC_SHMOOKH 01"/>
          <w:sz w:val="92"/>
          <w:szCs w:val="92"/>
        </w:rPr>
        <w:sym w:font="AGA Arabesque" w:char="F065"/>
      </w:r>
      <w:r w:rsidR="00A65A1E" w:rsidRPr="00A65A1E">
        <w:rPr>
          <w:rFonts w:ascii="Arabic Typesetting" w:hAnsi="Arabic Typesetting" w:cs="Arabic Typesetting"/>
          <w:sz w:val="130"/>
          <w:szCs w:val="130"/>
          <w:rtl/>
        </w:rPr>
        <w:t xml:space="preserve"> كُلُّهُمْ ‌يَخَافُ ‌النِّفَاقَ ‌عَلَى ‌نَفْسِهِ»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47169" w:rsidRPr="00B47169">
        <w:rPr>
          <w:rFonts w:ascii="Arabic Typesetting" w:hAnsi="Arabic Typesetting" w:cs="Arabic Typesetting" w:hint="cs"/>
          <w:sz w:val="50"/>
          <w:szCs w:val="50"/>
          <w:rtl/>
        </w:rPr>
        <w:t xml:space="preserve">رواه </w:t>
      </w:r>
      <w:proofErr w:type="gramStart"/>
      <w:r w:rsidR="00B47169" w:rsidRPr="00B47169">
        <w:rPr>
          <w:rFonts w:ascii="Arabic Typesetting" w:hAnsi="Arabic Typesetting" w:cs="Arabic Typesetting" w:hint="cs"/>
          <w:sz w:val="50"/>
          <w:szCs w:val="50"/>
          <w:rtl/>
        </w:rPr>
        <w:t>البخاري .</w:t>
      </w:r>
      <w:proofErr w:type="gramEnd"/>
    </w:p>
    <w:p w14:paraId="6E3F3B0E" w14:textId="6F8D1C7E" w:rsidR="00A65A1E" w:rsidRDefault="00AA27A2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أخي كل من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 أعلم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بنفسه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35F1D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435F1D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45C24">
        <w:rPr>
          <w:rFonts w:ascii="Arabic Typesetting" w:hAnsi="Arabic Typesetting" w:cs="Arabic Typesetting" w:hint="cs"/>
          <w:sz w:val="130"/>
          <w:szCs w:val="130"/>
          <w:rtl/>
        </w:rPr>
        <w:t>ف</w:t>
      </w:r>
      <w:r w:rsidR="00435F1D">
        <w:rPr>
          <w:rFonts w:ascii="Arabic Typesetting" w:hAnsi="Arabic Typesetting" w:cs="Arabic Typesetting" w:hint="cs"/>
          <w:sz w:val="130"/>
          <w:szCs w:val="130"/>
          <w:rtl/>
        </w:rPr>
        <w:t>لا تغترّ بكلام الآخرين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DC2CE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35F1D">
        <w:rPr>
          <w:rFonts w:ascii="Arabic Typesetting" w:hAnsi="Arabic Typesetting" w:cs="Arabic Typesetting" w:hint="cs"/>
          <w:sz w:val="130"/>
          <w:szCs w:val="130"/>
          <w:rtl/>
        </w:rPr>
        <w:t>ولا تنخدع بمدح الناس وثنائهم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35F1D">
        <w:rPr>
          <w:rFonts w:ascii="Arabic Typesetting" w:hAnsi="Arabic Typesetting" w:cs="Arabic Typesetting" w:hint="cs"/>
          <w:sz w:val="130"/>
          <w:szCs w:val="130"/>
          <w:rtl/>
        </w:rPr>
        <w:t xml:space="preserve">أنت أعلم بنفسك 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4368C243" w14:textId="138AFA6C" w:rsidR="00A65A1E" w:rsidRDefault="00435F1D" w:rsidP="00ED44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لا تغترّ بستر الله عليك أنت أع</w:t>
      </w:r>
      <w:r w:rsidR="00ED445A">
        <w:rPr>
          <w:rFonts w:ascii="Arabic Typesetting" w:hAnsi="Arabic Typesetting" w:cs="Arabic Typesetting" w:hint="cs"/>
          <w:sz w:val="130"/>
          <w:szCs w:val="130"/>
          <w:rtl/>
        </w:rPr>
        <w:t xml:space="preserve">لم </w:t>
      </w:r>
      <w:proofErr w:type="gramStart"/>
      <w:r w:rsidR="00ED445A">
        <w:rPr>
          <w:rFonts w:ascii="Arabic Typesetting" w:hAnsi="Arabic Typesetting" w:cs="Arabic Typesetting" w:hint="cs"/>
          <w:sz w:val="130"/>
          <w:szCs w:val="130"/>
          <w:rtl/>
        </w:rPr>
        <w:t>بنفسك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</w:p>
    <w:p w14:paraId="799178DD" w14:textId="55B5C365" w:rsidR="00A65A1E" w:rsidRDefault="00ED445A" w:rsidP="00ED445A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إذا خلوت عن أعين الناس</w:t>
      </w:r>
      <w:r w:rsidR="00435F1D">
        <w:rPr>
          <w:rFonts w:ascii="Arabic Typesetting" w:hAnsi="Arabic Typesetting" w:cs="Arabic Typesetting" w:hint="cs"/>
          <w:sz w:val="130"/>
          <w:szCs w:val="130"/>
          <w:rtl/>
        </w:rPr>
        <w:t xml:space="preserve"> أنت أعلم </w:t>
      </w:r>
      <w:proofErr w:type="gramStart"/>
      <w:r w:rsidR="00435F1D">
        <w:rPr>
          <w:rFonts w:ascii="Arabic Typesetting" w:hAnsi="Arabic Typesetting" w:cs="Arabic Typesetting" w:hint="cs"/>
          <w:sz w:val="130"/>
          <w:szCs w:val="130"/>
          <w:rtl/>
        </w:rPr>
        <w:t>بنفسك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</w:p>
    <w:p w14:paraId="3B9D81F6" w14:textId="385F0618" w:rsidR="00DC31F4" w:rsidRPr="00DC31F4" w:rsidRDefault="00435F1D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إذا أسدلت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الستار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C31F4">
        <w:rPr>
          <w:rFonts w:ascii="Arabic Typesetting" w:hAnsi="Arabic Typesetting" w:cs="Arabic Typesetting" w:hint="cs"/>
          <w:sz w:val="130"/>
          <w:szCs w:val="130"/>
          <w:rtl/>
        </w:rPr>
        <w:t>وأظلم عليك الليل وأدبر النهار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DC31F4">
        <w:rPr>
          <w:rFonts w:ascii="Arabic Typesetting" w:hAnsi="Arabic Typesetting" w:cs="Arabic Typesetting" w:hint="cs"/>
          <w:sz w:val="130"/>
          <w:szCs w:val="130"/>
          <w:rtl/>
        </w:rPr>
        <w:t>أخي احذر أن تستهين بذنبك ومعصيتك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C31F4">
        <w:rPr>
          <w:rFonts w:ascii="Arabic Typesetting" w:hAnsi="Arabic Typesetting" w:cs="Arabic Typesetting" w:hint="cs"/>
          <w:sz w:val="130"/>
          <w:szCs w:val="130"/>
          <w:rtl/>
        </w:rPr>
        <w:t>، ف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رب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مفتون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بثناء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النا</w:t>
      </w:r>
      <w:r w:rsidR="00A65A1E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 w:hint="cs"/>
          <w:sz w:val="130"/>
          <w:szCs w:val="130"/>
          <w:rtl/>
        </w:rPr>
        <w:t>يعلم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C31F4" w:rsidRPr="00DC31F4">
        <w:rPr>
          <w:rFonts w:ascii="Arabic Typesetting" w:hAnsi="Arabic Typesetting" w:cs="Arabic Typesetting"/>
          <w:sz w:val="130"/>
          <w:szCs w:val="130"/>
          <w:rtl/>
        </w:rPr>
        <w:t>.</w:t>
      </w:r>
    </w:p>
    <w:p w14:paraId="248F89F2" w14:textId="0FCE2BC1" w:rsidR="00DC31F4" w:rsidRPr="00DC31F4" w:rsidRDefault="00DC31F4" w:rsidP="00DC31F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رب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مستدرج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بنعم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يعلم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>.</w:t>
      </w:r>
    </w:p>
    <w:p w14:paraId="31ABCFA6" w14:textId="73714B2D" w:rsidR="00DC31F4" w:rsidRPr="00DC31F4" w:rsidRDefault="00DC31F4" w:rsidP="00DC31F4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DC31F4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رب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مغرور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بستر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يعلم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>.</w:t>
      </w:r>
    </w:p>
    <w:p w14:paraId="2749D8C4" w14:textId="7DB5541F" w:rsidR="006358DD" w:rsidRDefault="00DC31F4" w:rsidP="00B47169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proofErr w:type="gramStart"/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أخي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B47169">
        <w:rPr>
          <w:rFonts w:ascii="Arabic Typesetting" w:hAnsi="Arabic Typesetting" w:cs="Arabic Typesetting" w:hint="cs"/>
          <w:sz w:val="130"/>
          <w:szCs w:val="130"/>
          <w:rtl/>
        </w:rPr>
        <w:t>. إ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ياك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تخاف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ذنوب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gramStart"/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وتنسى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ذنوبك</w:t>
      </w:r>
      <w:r w:rsidRPr="00DC31F4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C31F4">
        <w:rPr>
          <w:rFonts w:ascii="Arabic Typesetting" w:hAnsi="Arabic Typesetting" w:cs="Arabic Typesetting" w:hint="cs"/>
          <w:sz w:val="130"/>
          <w:szCs w:val="130"/>
          <w:rtl/>
        </w:rPr>
        <w:t>أنت</w:t>
      </w:r>
      <w:r w:rsidR="00B47169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358DD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0818490" w14:textId="76F724FE" w:rsidR="00A65A1E" w:rsidRPr="00A65A1E" w:rsidRDefault="00A65A1E" w:rsidP="00A65A1E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30"/>
          <w:szCs w:val="130"/>
          <w:rtl/>
        </w:rPr>
      </w:pPr>
      <w:r w:rsidRPr="00A65A1E">
        <w:rPr>
          <w:rFonts w:ascii="Arabic Typesetting" w:hAnsi="Arabic Typesetting" w:cs="Arabic Typesetting" w:hint="cs"/>
          <w:color w:val="FF0000"/>
          <w:sz w:val="130"/>
          <w:szCs w:val="130"/>
          <w:rtl/>
        </w:rPr>
        <w:t>انتهت الخطبة</w:t>
      </w:r>
    </w:p>
    <w:p w14:paraId="570D994A" w14:textId="77777777" w:rsidR="00723853" w:rsidRPr="006358DD" w:rsidRDefault="00616334" w:rsidP="006358DD">
      <w:pPr>
        <w:spacing w:after="0" w:line="240" w:lineRule="auto"/>
        <w:jc w:val="both"/>
        <w:rPr>
          <w:rFonts w:ascii="Arabic Typesetting" w:hAnsi="Arabic Typesetting" w:cs="Arabic Typesetting"/>
          <w:sz w:val="172"/>
          <w:szCs w:val="17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sectPr w:rsidR="00723853" w:rsidRPr="006358DD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AC24" w14:textId="77777777" w:rsidR="00A64AD1" w:rsidRDefault="00A64AD1" w:rsidP="00163D3B">
      <w:pPr>
        <w:spacing w:after="0" w:line="240" w:lineRule="auto"/>
      </w:pPr>
      <w:r>
        <w:separator/>
      </w:r>
    </w:p>
  </w:endnote>
  <w:endnote w:type="continuationSeparator" w:id="0">
    <w:p w14:paraId="25D61020" w14:textId="77777777" w:rsidR="00A64AD1" w:rsidRDefault="00A64AD1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altName w:val="Arial"/>
    <w:charset w:val="00"/>
    <w:family w:val="swiss"/>
    <w:pitch w:val="variable"/>
    <w:sig w:usb0="E0002EFF" w:usb1="C000785B" w:usb2="00000009" w:usb3="00000000" w:csb0="000001FF" w:csb1="00000000"/>
  </w:font>
  <w:font w:name="QCF_P4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14:paraId="3AD4793D" w14:textId="77777777"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3644B5" wp14:editId="7CF6A50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6C0A3" w14:textId="77777777"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D445A" w:rsidRPr="00ED445A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30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3644B5" id="مجموعة 52" o:spid="_x0000_s1027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    <v:textbox inset="0,0,0,0">
                      <w:txbxContent>
                        <w:p w14:paraId="1D26C0A3" w14:textId="77777777"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D445A" w:rsidRPr="00ED445A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E63F" w14:textId="77777777" w:rsidR="00A64AD1" w:rsidRDefault="00A64AD1" w:rsidP="00163D3B">
      <w:pPr>
        <w:spacing w:after="0" w:line="240" w:lineRule="auto"/>
      </w:pPr>
      <w:r>
        <w:separator/>
      </w:r>
    </w:p>
  </w:footnote>
  <w:footnote w:type="continuationSeparator" w:id="0">
    <w:p w14:paraId="492C0B72" w14:textId="77777777" w:rsidR="00A64AD1" w:rsidRDefault="00A64AD1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58" w14:textId="02BBB7DF" w:rsidR="001B3E82" w:rsidRPr="00163D3B" w:rsidRDefault="001B3E82" w:rsidP="00043046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65A1E">
      <w:rPr>
        <w:rFonts w:ascii="Arabic Typesetting" w:hAnsi="Arabic Typesetting" w:cs="Arabic Typesetting" w:hint="cs"/>
        <w:sz w:val="36"/>
        <w:szCs w:val="36"/>
        <w:rtl/>
      </w:rPr>
      <w:t>24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A65A1E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A65A1E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EE"/>
    <w:rsid w:val="00016805"/>
    <w:rsid w:val="00020A32"/>
    <w:rsid w:val="00043046"/>
    <w:rsid w:val="00043813"/>
    <w:rsid w:val="00096832"/>
    <w:rsid w:val="000E68AC"/>
    <w:rsid w:val="000F1220"/>
    <w:rsid w:val="00137D5C"/>
    <w:rsid w:val="00150A8B"/>
    <w:rsid w:val="001562F4"/>
    <w:rsid w:val="00161345"/>
    <w:rsid w:val="00163D3B"/>
    <w:rsid w:val="001644A4"/>
    <w:rsid w:val="0017614B"/>
    <w:rsid w:val="00186CC1"/>
    <w:rsid w:val="001B2B37"/>
    <w:rsid w:val="001B3E82"/>
    <w:rsid w:val="001B6550"/>
    <w:rsid w:val="001B67EF"/>
    <w:rsid w:val="001B6CAD"/>
    <w:rsid w:val="001C11DC"/>
    <w:rsid w:val="001E199D"/>
    <w:rsid w:val="001F2293"/>
    <w:rsid w:val="002001D2"/>
    <w:rsid w:val="00213A1D"/>
    <w:rsid w:val="002201EE"/>
    <w:rsid w:val="00231EB2"/>
    <w:rsid w:val="00233AEF"/>
    <w:rsid w:val="002674E5"/>
    <w:rsid w:val="0027538C"/>
    <w:rsid w:val="00291050"/>
    <w:rsid w:val="0029264C"/>
    <w:rsid w:val="00292CEC"/>
    <w:rsid w:val="002C4E65"/>
    <w:rsid w:val="00305F45"/>
    <w:rsid w:val="003339E6"/>
    <w:rsid w:val="00343B91"/>
    <w:rsid w:val="0035329B"/>
    <w:rsid w:val="00370168"/>
    <w:rsid w:val="0039657F"/>
    <w:rsid w:val="003B566E"/>
    <w:rsid w:val="003C1FD7"/>
    <w:rsid w:val="003E7F85"/>
    <w:rsid w:val="003F2675"/>
    <w:rsid w:val="00435F1D"/>
    <w:rsid w:val="00445C24"/>
    <w:rsid w:val="004547E5"/>
    <w:rsid w:val="00457FC4"/>
    <w:rsid w:val="0049024A"/>
    <w:rsid w:val="004C17D3"/>
    <w:rsid w:val="004E2679"/>
    <w:rsid w:val="004E4B6E"/>
    <w:rsid w:val="004F3573"/>
    <w:rsid w:val="00520586"/>
    <w:rsid w:val="00520A31"/>
    <w:rsid w:val="005826B2"/>
    <w:rsid w:val="005A3BC3"/>
    <w:rsid w:val="005A6064"/>
    <w:rsid w:val="005A7340"/>
    <w:rsid w:val="005C44AB"/>
    <w:rsid w:val="00616334"/>
    <w:rsid w:val="006358DD"/>
    <w:rsid w:val="00665082"/>
    <w:rsid w:val="00685A93"/>
    <w:rsid w:val="0069237A"/>
    <w:rsid w:val="0070564E"/>
    <w:rsid w:val="00723853"/>
    <w:rsid w:val="00730719"/>
    <w:rsid w:val="00744699"/>
    <w:rsid w:val="007448DD"/>
    <w:rsid w:val="00750D1E"/>
    <w:rsid w:val="00775D60"/>
    <w:rsid w:val="00787EBC"/>
    <w:rsid w:val="007B32E0"/>
    <w:rsid w:val="00815C53"/>
    <w:rsid w:val="00874BF6"/>
    <w:rsid w:val="00895B6B"/>
    <w:rsid w:val="00906DDE"/>
    <w:rsid w:val="00925953"/>
    <w:rsid w:val="00933DA5"/>
    <w:rsid w:val="00990EDF"/>
    <w:rsid w:val="00996697"/>
    <w:rsid w:val="009D11B0"/>
    <w:rsid w:val="009D46C1"/>
    <w:rsid w:val="009E56C8"/>
    <w:rsid w:val="009E6EF7"/>
    <w:rsid w:val="00A060BA"/>
    <w:rsid w:val="00A07E69"/>
    <w:rsid w:val="00A61D8E"/>
    <w:rsid w:val="00A64AD1"/>
    <w:rsid w:val="00A65A1E"/>
    <w:rsid w:val="00A70613"/>
    <w:rsid w:val="00AA262F"/>
    <w:rsid w:val="00AA27A2"/>
    <w:rsid w:val="00AE7BF7"/>
    <w:rsid w:val="00B47169"/>
    <w:rsid w:val="00B531B8"/>
    <w:rsid w:val="00B67480"/>
    <w:rsid w:val="00B76162"/>
    <w:rsid w:val="00BF038D"/>
    <w:rsid w:val="00BF0F46"/>
    <w:rsid w:val="00C10A02"/>
    <w:rsid w:val="00C17E93"/>
    <w:rsid w:val="00C42EB5"/>
    <w:rsid w:val="00C6072D"/>
    <w:rsid w:val="00C63D54"/>
    <w:rsid w:val="00C7226C"/>
    <w:rsid w:val="00C74501"/>
    <w:rsid w:val="00C91DC1"/>
    <w:rsid w:val="00CA0866"/>
    <w:rsid w:val="00CF5924"/>
    <w:rsid w:val="00D3007C"/>
    <w:rsid w:val="00D87EDF"/>
    <w:rsid w:val="00DC2CEE"/>
    <w:rsid w:val="00DC31F4"/>
    <w:rsid w:val="00E00E01"/>
    <w:rsid w:val="00E05F27"/>
    <w:rsid w:val="00E06670"/>
    <w:rsid w:val="00E06896"/>
    <w:rsid w:val="00E12F89"/>
    <w:rsid w:val="00E21F27"/>
    <w:rsid w:val="00E229D0"/>
    <w:rsid w:val="00E45BFB"/>
    <w:rsid w:val="00E5640B"/>
    <w:rsid w:val="00EB1C9E"/>
    <w:rsid w:val="00EC4620"/>
    <w:rsid w:val="00ED2FB3"/>
    <w:rsid w:val="00ED445A"/>
    <w:rsid w:val="00EE735C"/>
    <w:rsid w:val="00F0763C"/>
    <w:rsid w:val="00F16814"/>
    <w:rsid w:val="00F27409"/>
    <w:rsid w:val="00F57B98"/>
    <w:rsid w:val="00F64D25"/>
    <w:rsid w:val="00F94A55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20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محمد شكري شافعي</cp:lastModifiedBy>
  <cp:revision>50</cp:revision>
  <cp:lastPrinted>2016-02-19T09:15:00Z</cp:lastPrinted>
  <dcterms:created xsi:type="dcterms:W3CDTF">2015-12-24T19:45:00Z</dcterms:created>
  <dcterms:modified xsi:type="dcterms:W3CDTF">2022-03-02T12:14:00Z</dcterms:modified>
</cp:coreProperties>
</file>