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D719" w14:textId="5A7B89C1"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خطبة عيد الفطر لعام 1443هـ</w:t>
      </w:r>
    </w:p>
    <w:p w14:paraId="7792A80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الخطبة الأولى</w:t>
      </w:r>
    </w:p>
    <w:p w14:paraId="50442AF8"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الله أكبر </w:t>
      </w:r>
      <w:proofErr w:type="gramStart"/>
      <w:r w:rsidRPr="00E36DD2">
        <w:rPr>
          <w:rFonts w:ascii="Arial" w:eastAsia="Times New Roman" w:hAnsi="Arial"/>
          <w:color w:val="1D2129"/>
          <w:sz w:val="32"/>
          <w:szCs w:val="32"/>
          <w:rtl/>
        </w:rPr>
        <w:t>كبيراً ،</w:t>
      </w:r>
      <w:proofErr w:type="gramEnd"/>
      <w:r w:rsidRPr="00E36DD2">
        <w:rPr>
          <w:rFonts w:ascii="Arial" w:eastAsia="Times New Roman" w:hAnsi="Arial"/>
          <w:color w:val="1D2129"/>
          <w:sz w:val="32"/>
          <w:szCs w:val="32"/>
          <w:rtl/>
        </w:rPr>
        <w:t xml:space="preserve"> والحمد لله بكرة وأصيلاً .</w:t>
      </w:r>
    </w:p>
    <w:p w14:paraId="623148A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الحمد لله الذي خلق السماوات والأرض وجعل الظلمات </w:t>
      </w:r>
      <w:proofErr w:type="gramStart"/>
      <w:r w:rsidRPr="00E36DD2">
        <w:rPr>
          <w:rFonts w:ascii="Arial" w:eastAsia="Times New Roman" w:hAnsi="Arial"/>
          <w:color w:val="1D2129"/>
          <w:sz w:val="32"/>
          <w:szCs w:val="32"/>
          <w:rtl/>
        </w:rPr>
        <w:t>والنور ،</w:t>
      </w:r>
      <w:proofErr w:type="gramEnd"/>
      <w:r w:rsidRPr="00E36DD2">
        <w:rPr>
          <w:rFonts w:ascii="Arial" w:eastAsia="Times New Roman" w:hAnsi="Arial"/>
          <w:color w:val="1D2129"/>
          <w:sz w:val="32"/>
          <w:szCs w:val="32"/>
          <w:rtl/>
        </w:rPr>
        <w:t xml:space="preserve"> ثم الذين كفروا بربهم يعدلون .</w:t>
      </w:r>
    </w:p>
    <w:p w14:paraId="17BC2ED8"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الحمد لله الذي سخر الليل </w:t>
      </w:r>
      <w:proofErr w:type="gramStart"/>
      <w:r w:rsidRPr="00E36DD2">
        <w:rPr>
          <w:rFonts w:ascii="Arial" w:eastAsia="Times New Roman" w:hAnsi="Arial"/>
          <w:color w:val="1D2129"/>
          <w:sz w:val="32"/>
          <w:szCs w:val="32"/>
          <w:rtl/>
        </w:rPr>
        <w:t>والنهار ،</w:t>
      </w:r>
      <w:proofErr w:type="gramEnd"/>
      <w:r w:rsidRPr="00E36DD2">
        <w:rPr>
          <w:rFonts w:ascii="Arial" w:eastAsia="Times New Roman" w:hAnsi="Arial"/>
          <w:color w:val="1D2129"/>
          <w:sz w:val="32"/>
          <w:szCs w:val="32"/>
          <w:rtl/>
        </w:rPr>
        <w:t xml:space="preserve"> والشمس والقمر ، كل في فلك يسبحون .</w:t>
      </w:r>
    </w:p>
    <w:p w14:paraId="295DCC97"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الحمد لله الذي جعل جنات الفردوس نزلاً يتنافس فيه </w:t>
      </w:r>
      <w:proofErr w:type="gramStart"/>
      <w:r w:rsidRPr="00E36DD2">
        <w:rPr>
          <w:rFonts w:ascii="Arial" w:eastAsia="Times New Roman" w:hAnsi="Arial"/>
          <w:color w:val="1D2129"/>
          <w:sz w:val="32"/>
          <w:szCs w:val="32"/>
          <w:rtl/>
        </w:rPr>
        <w:t>المتنافسون .</w:t>
      </w:r>
      <w:proofErr w:type="gramEnd"/>
    </w:p>
    <w:p w14:paraId="0E7E9892"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وأشهد أن لا إله إلا الله وحده لا شريك له، شهادة تنفع العبد يوم لا ينفع مال ولا بنون إلا من أتى الله بقلب </w:t>
      </w:r>
      <w:proofErr w:type="gramStart"/>
      <w:r w:rsidRPr="00E36DD2">
        <w:rPr>
          <w:rFonts w:ascii="Arial" w:eastAsia="Times New Roman" w:hAnsi="Arial"/>
          <w:color w:val="1D2129"/>
          <w:sz w:val="32"/>
          <w:szCs w:val="32"/>
          <w:rtl/>
        </w:rPr>
        <w:t>سليم .</w:t>
      </w:r>
      <w:proofErr w:type="gramEnd"/>
    </w:p>
    <w:p w14:paraId="29AFD91B"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وأشهد أن محمداً عبده </w:t>
      </w:r>
      <w:proofErr w:type="gramStart"/>
      <w:r w:rsidRPr="00E36DD2">
        <w:rPr>
          <w:rFonts w:ascii="Arial" w:eastAsia="Times New Roman" w:hAnsi="Arial"/>
          <w:color w:val="1D2129"/>
          <w:sz w:val="32"/>
          <w:szCs w:val="32"/>
          <w:rtl/>
        </w:rPr>
        <w:t>ورسوله ،</w:t>
      </w:r>
      <w:proofErr w:type="gramEnd"/>
      <w:r w:rsidRPr="00E36DD2">
        <w:rPr>
          <w:rFonts w:ascii="Arial" w:eastAsia="Times New Roman" w:hAnsi="Arial"/>
          <w:color w:val="1D2129"/>
          <w:sz w:val="32"/>
          <w:szCs w:val="32"/>
          <w:rtl/>
        </w:rPr>
        <w:t xml:space="preserve"> أول من تفتح له أبواب الجنان ، صلى الله عليه وعلى </w:t>
      </w:r>
      <w:proofErr w:type="spellStart"/>
      <w:r w:rsidRPr="00E36DD2">
        <w:rPr>
          <w:rFonts w:ascii="Arial" w:eastAsia="Times New Roman" w:hAnsi="Arial"/>
          <w:color w:val="1D2129"/>
          <w:sz w:val="32"/>
          <w:szCs w:val="32"/>
          <w:rtl/>
        </w:rPr>
        <w:t>آله</w:t>
      </w:r>
      <w:proofErr w:type="spellEnd"/>
      <w:r w:rsidRPr="00E36DD2">
        <w:rPr>
          <w:rFonts w:ascii="Arial" w:eastAsia="Times New Roman" w:hAnsi="Arial"/>
          <w:color w:val="1D2129"/>
          <w:sz w:val="32"/>
          <w:szCs w:val="32"/>
          <w:rtl/>
        </w:rPr>
        <w:t xml:space="preserve"> وصحبه ومن تبعهم بإحسان إلى أن يرث الله الأرض ومن عليها .</w:t>
      </w:r>
    </w:p>
    <w:p w14:paraId="5A289FE6"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أيها </w:t>
      </w:r>
      <w:proofErr w:type="gramStart"/>
      <w:r w:rsidRPr="00E36DD2">
        <w:rPr>
          <w:rFonts w:ascii="Arial" w:eastAsia="Times New Roman" w:hAnsi="Arial"/>
          <w:color w:val="1D2129"/>
          <w:sz w:val="32"/>
          <w:szCs w:val="32"/>
          <w:rtl/>
        </w:rPr>
        <w:t>المسلمون :</w:t>
      </w:r>
      <w:proofErr w:type="gramEnd"/>
    </w:p>
    <w:p w14:paraId="638B1225"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اليوم نعيش فرحتين </w:t>
      </w:r>
      <w:proofErr w:type="spellStart"/>
      <w:r w:rsidRPr="00E36DD2">
        <w:rPr>
          <w:rFonts w:ascii="Arial" w:eastAsia="Times New Roman" w:hAnsi="Arial"/>
          <w:color w:val="1D2129"/>
          <w:sz w:val="32"/>
          <w:szCs w:val="32"/>
          <w:rtl/>
        </w:rPr>
        <w:t>ياعباد</w:t>
      </w:r>
      <w:proofErr w:type="spellEnd"/>
      <w:r w:rsidRPr="00E36DD2">
        <w:rPr>
          <w:rFonts w:ascii="Arial" w:eastAsia="Times New Roman" w:hAnsi="Arial"/>
          <w:color w:val="1D2129"/>
          <w:sz w:val="32"/>
          <w:szCs w:val="32"/>
          <w:rtl/>
        </w:rPr>
        <w:t xml:space="preserve"> </w:t>
      </w:r>
      <w:proofErr w:type="gramStart"/>
      <w:r w:rsidRPr="00E36DD2">
        <w:rPr>
          <w:rFonts w:ascii="Arial" w:eastAsia="Times New Roman" w:hAnsi="Arial"/>
          <w:color w:val="1D2129"/>
          <w:sz w:val="32"/>
          <w:szCs w:val="32"/>
          <w:rtl/>
        </w:rPr>
        <w:t>الله,</w:t>
      </w:r>
      <w:proofErr w:type="gramEnd"/>
      <w:r w:rsidRPr="00E36DD2">
        <w:rPr>
          <w:rFonts w:ascii="Arial" w:eastAsia="Times New Roman" w:hAnsi="Arial"/>
          <w:color w:val="1D2129"/>
          <w:sz w:val="32"/>
          <w:szCs w:val="32"/>
          <w:rtl/>
        </w:rPr>
        <w:t xml:space="preserve"> الفرحة الأولى هي فرحتنا بعيد الفطر, والفرحة الثانية, فرحتنا بأن هذا العيد هو أول عيد يجتمع فيه المسلمون بعد جائحة كورونا, فاجتمعنا بعد التفرق, وتقاربنا بعد التباعد, وعادة الحياة كما كانت فالحمد لله على نعمته.</w:t>
      </w:r>
    </w:p>
    <w:p w14:paraId="6943FC3E"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إذن اليوم يوم </w:t>
      </w:r>
      <w:proofErr w:type="gramStart"/>
      <w:r w:rsidRPr="00E36DD2">
        <w:rPr>
          <w:rFonts w:ascii="Arial" w:eastAsia="Times New Roman" w:hAnsi="Arial"/>
          <w:color w:val="1D2129"/>
          <w:sz w:val="32"/>
          <w:szCs w:val="32"/>
          <w:rtl/>
        </w:rPr>
        <w:t>فرح,</w:t>
      </w:r>
      <w:proofErr w:type="gramEnd"/>
      <w:r w:rsidRPr="00E36DD2">
        <w:rPr>
          <w:rFonts w:ascii="Arial" w:eastAsia="Times New Roman" w:hAnsi="Arial"/>
          <w:color w:val="1D2129"/>
          <w:sz w:val="32"/>
          <w:szCs w:val="32"/>
          <w:rtl/>
        </w:rPr>
        <w:t xml:space="preserve"> بالأمس كان آخر يوم من شهر رمضان الذي طالما انتظرناه ودعونا الله أن يبلغنا إياه والحمد لله حقق الله أمانينا, وبالأمس كان الوداع </w:t>
      </w:r>
    </w:p>
    <w:p w14:paraId="7030B874"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فنقول وداعا </w:t>
      </w:r>
      <w:proofErr w:type="spellStart"/>
      <w:r w:rsidRPr="00E36DD2">
        <w:rPr>
          <w:rFonts w:ascii="Arial" w:eastAsia="Times New Roman" w:hAnsi="Arial"/>
          <w:color w:val="1D2129"/>
          <w:sz w:val="32"/>
          <w:szCs w:val="32"/>
          <w:rtl/>
        </w:rPr>
        <w:t>ياشهر</w:t>
      </w:r>
      <w:proofErr w:type="spellEnd"/>
      <w:r w:rsidRPr="00E36DD2">
        <w:rPr>
          <w:rFonts w:ascii="Arial" w:eastAsia="Times New Roman" w:hAnsi="Arial"/>
          <w:color w:val="1D2129"/>
          <w:sz w:val="32"/>
          <w:szCs w:val="32"/>
          <w:rtl/>
        </w:rPr>
        <w:t xml:space="preserve"> الجود </w:t>
      </w:r>
      <w:proofErr w:type="gramStart"/>
      <w:r w:rsidRPr="00E36DD2">
        <w:rPr>
          <w:rFonts w:ascii="Arial" w:eastAsia="Times New Roman" w:hAnsi="Arial"/>
          <w:color w:val="1D2129"/>
          <w:sz w:val="32"/>
          <w:szCs w:val="32"/>
          <w:rtl/>
        </w:rPr>
        <w:t>والكرم,</w:t>
      </w:r>
      <w:proofErr w:type="gramEnd"/>
      <w:r w:rsidRPr="00E36DD2">
        <w:rPr>
          <w:rFonts w:ascii="Arial" w:eastAsia="Times New Roman" w:hAnsi="Arial"/>
          <w:color w:val="1D2129"/>
          <w:sz w:val="32"/>
          <w:szCs w:val="32"/>
          <w:rtl/>
        </w:rPr>
        <w:t xml:space="preserve"> و داعا </w:t>
      </w:r>
      <w:proofErr w:type="spellStart"/>
      <w:r w:rsidRPr="00E36DD2">
        <w:rPr>
          <w:rFonts w:ascii="Arial" w:eastAsia="Times New Roman" w:hAnsi="Arial"/>
          <w:color w:val="1D2129"/>
          <w:sz w:val="32"/>
          <w:szCs w:val="32"/>
          <w:rtl/>
        </w:rPr>
        <w:t>ياشهر</w:t>
      </w:r>
      <w:proofErr w:type="spellEnd"/>
      <w:r w:rsidRPr="00E36DD2">
        <w:rPr>
          <w:rFonts w:ascii="Arial" w:eastAsia="Times New Roman" w:hAnsi="Arial"/>
          <w:color w:val="1D2129"/>
          <w:sz w:val="32"/>
          <w:szCs w:val="32"/>
          <w:rtl/>
        </w:rPr>
        <w:t xml:space="preserve"> الصيام والقيام والقرآن, وداعاً </w:t>
      </w:r>
      <w:proofErr w:type="spellStart"/>
      <w:r w:rsidRPr="00E36DD2">
        <w:rPr>
          <w:rFonts w:ascii="Arial" w:eastAsia="Times New Roman" w:hAnsi="Arial"/>
          <w:color w:val="1D2129"/>
          <w:sz w:val="32"/>
          <w:szCs w:val="32"/>
          <w:rtl/>
        </w:rPr>
        <w:t>ياشهرالبر</w:t>
      </w:r>
      <w:proofErr w:type="spellEnd"/>
      <w:r w:rsidRPr="00E36DD2">
        <w:rPr>
          <w:rFonts w:ascii="Arial" w:eastAsia="Times New Roman" w:hAnsi="Arial"/>
          <w:color w:val="1D2129"/>
          <w:sz w:val="32"/>
          <w:szCs w:val="32"/>
          <w:rtl/>
        </w:rPr>
        <w:t xml:space="preserve"> والإحسان, إنه فرصة العمر التي كانت بين أيدينا, </w:t>
      </w:r>
      <w:proofErr w:type="spellStart"/>
      <w:r w:rsidRPr="00E36DD2">
        <w:rPr>
          <w:rFonts w:ascii="Arial" w:eastAsia="Times New Roman" w:hAnsi="Arial"/>
          <w:color w:val="1D2129"/>
          <w:sz w:val="32"/>
          <w:szCs w:val="32"/>
          <w:rtl/>
        </w:rPr>
        <w:t>هوفرصة</w:t>
      </w:r>
      <w:proofErr w:type="spellEnd"/>
      <w:r w:rsidRPr="00E36DD2">
        <w:rPr>
          <w:rFonts w:ascii="Arial" w:eastAsia="Times New Roman" w:hAnsi="Arial"/>
          <w:color w:val="1D2129"/>
          <w:sz w:val="32"/>
          <w:szCs w:val="32"/>
          <w:rtl/>
        </w:rPr>
        <w:t xml:space="preserve"> الفلاح والنجاح لمن استثمره, وخيبة وخسارة لمن ضيعه, فليت شعري من المقبول منا </w:t>
      </w:r>
      <w:proofErr w:type="spellStart"/>
      <w:r w:rsidRPr="00E36DD2">
        <w:rPr>
          <w:rFonts w:ascii="Arial" w:eastAsia="Times New Roman" w:hAnsi="Arial"/>
          <w:color w:val="1D2129"/>
          <w:sz w:val="32"/>
          <w:szCs w:val="32"/>
          <w:rtl/>
        </w:rPr>
        <w:t>فنهنيه</w:t>
      </w:r>
      <w:proofErr w:type="spellEnd"/>
      <w:r w:rsidRPr="00E36DD2">
        <w:rPr>
          <w:rFonts w:ascii="Arial" w:eastAsia="Times New Roman" w:hAnsi="Arial"/>
          <w:color w:val="1D2129"/>
          <w:sz w:val="32"/>
          <w:szCs w:val="32"/>
          <w:rtl/>
        </w:rPr>
        <w:t xml:space="preserve"> ، ومن المطرود المحروم منا فنعزيه ؟</w:t>
      </w:r>
    </w:p>
    <w:p w14:paraId="1821237E"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واليوم نفرح بهذا </w:t>
      </w:r>
      <w:proofErr w:type="gramStart"/>
      <w:r w:rsidRPr="00E36DD2">
        <w:rPr>
          <w:rFonts w:ascii="Arial" w:eastAsia="Times New Roman" w:hAnsi="Arial"/>
          <w:color w:val="1D2129"/>
          <w:sz w:val="32"/>
          <w:szCs w:val="32"/>
          <w:rtl/>
        </w:rPr>
        <w:t>اليوم ,</w:t>
      </w:r>
      <w:proofErr w:type="gramEnd"/>
      <w:r w:rsidRPr="00E36DD2">
        <w:rPr>
          <w:rFonts w:ascii="Arial" w:eastAsia="Times New Roman" w:hAnsi="Arial"/>
          <w:color w:val="1D2129"/>
          <w:sz w:val="32"/>
          <w:szCs w:val="32"/>
          <w:rtl/>
        </w:rPr>
        <w:t xml:space="preserve"> إنه يوم عيد الفطر, هو عيدنا, نفرح لأن الله أعاننا على صيام رمضان بعد بلوغه وأتم علينا هذه النعمة العظيمة بعد أن عشنا شهراً كاملا في أجواء إيمانية, النفوس </w:t>
      </w:r>
      <w:proofErr w:type="spellStart"/>
      <w:r w:rsidRPr="00E36DD2">
        <w:rPr>
          <w:rFonts w:ascii="Arial" w:eastAsia="Times New Roman" w:hAnsi="Arial"/>
          <w:color w:val="1D2129"/>
          <w:sz w:val="32"/>
          <w:szCs w:val="32"/>
          <w:rtl/>
        </w:rPr>
        <w:t>مطئنة</w:t>
      </w:r>
      <w:proofErr w:type="spellEnd"/>
      <w:r w:rsidRPr="00E36DD2">
        <w:rPr>
          <w:rFonts w:ascii="Arial" w:eastAsia="Times New Roman" w:hAnsi="Arial"/>
          <w:color w:val="1D2129"/>
          <w:sz w:val="32"/>
          <w:szCs w:val="32"/>
          <w:rtl/>
        </w:rPr>
        <w:t xml:space="preserve"> والصدور منشرحة, كل الناس مقبلة على الخير </w:t>
      </w:r>
      <w:proofErr w:type="spellStart"/>
      <w:r w:rsidRPr="00E36DD2">
        <w:rPr>
          <w:rFonts w:ascii="Arial" w:eastAsia="Times New Roman" w:hAnsi="Arial"/>
          <w:color w:val="1D2129"/>
          <w:sz w:val="32"/>
          <w:szCs w:val="32"/>
          <w:rtl/>
        </w:rPr>
        <w:t>يالها</w:t>
      </w:r>
      <w:proofErr w:type="spellEnd"/>
      <w:r w:rsidRPr="00E36DD2">
        <w:rPr>
          <w:rFonts w:ascii="Arial" w:eastAsia="Times New Roman" w:hAnsi="Arial"/>
          <w:color w:val="1D2129"/>
          <w:sz w:val="32"/>
          <w:szCs w:val="32"/>
          <w:rtl/>
        </w:rPr>
        <w:t xml:space="preserve"> من ليالي وأياما ما أروعها, يوم ترى المساجد مليئة بالمصلين العابدين </w:t>
      </w:r>
      <w:r w:rsidRPr="00E36DD2">
        <w:rPr>
          <w:rFonts w:ascii="Arial" w:eastAsia="Times New Roman" w:hAnsi="Arial"/>
          <w:color w:val="1D2129"/>
          <w:sz w:val="32"/>
          <w:szCs w:val="32"/>
          <w:rtl/>
        </w:rPr>
        <w:lastRenderedPageBreak/>
        <w:t>الذاكرين , فبعد هذا التمام حق لنا أن نفرح لأن هذا اليوم هو يوم الجوائز والمنح من الله.</w:t>
      </w:r>
    </w:p>
    <w:p w14:paraId="4A5B5B3C"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الله أكبر ألله </w:t>
      </w:r>
      <w:proofErr w:type="gramStart"/>
      <w:r w:rsidRPr="00E36DD2">
        <w:rPr>
          <w:rFonts w:ascii="Arial" w:eastAsia="Times New Roman" w:hAnsi="Arial"/>
          <w:color w:val="1D2129"/>
          <w:sz w:val="32"/>
          <w:szCs w:val="32"/>
          <w:rtl/>
        </w:rPr>
        <w:t>أكبر,</w:t>
      </w:r>
      <w:proofErr w:type="gramEnd"/>
      <w:r w:rsidRPr="00E36DD2">
        <w:rPr>
          <w:rFonts w:ascii="Arial" w:eastAsia="Times New Roman" w:hAnsi="Arial"/>
          <w:color w:val="1D2129"/>
          <w:sz w:val="32"/>
          <w:szCs w:val="32"/>
          <w:rtl/>
        </w:rPr>
        <w:t xml:space="preserve"> لا إله إلا الله, الله أكبر ألله أكبر ولله الحمد</w:t>
      </w:r>
    </w:p>
    <w:p w14:paraId="2DC7EB0F"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هذا اليوم هو يوم </w:t>
      </w:r>
      <w:proofErr w:type="gramStart"/>
      <w:r w:rsidRPr="00E36DD2">
        <w:rPr>
          <w:rFonts w:ascii="Arial" w:eastAsia="Times New Roman" w:hAnsi="Arial"/>
          <w:color w:val="1D2129"/>
          <w:sz w:val="32"/>
          <w:szCs w:val="32"/>
          <w:rtl/>
        </w:rPr>
        <w:t>فرح,</w:t>
      </w:r>
      <w:proofErr w:type="gramEnd"/>
      <w:r w:rsidRPr="00E36DD2">
        <w:rPr>
          <w:rFonts w:ascii="Arial" w:eastAsia="Times New Roman" w:hAnsi="Arial"/>
          <w:color w:val="1D2129"/>
          <w:sz w:val="32"/>
          <w:szCs w:val="32"/>
          <w:rtl/>
        </w:rPr>
        <w:t xml:space="preserve"> إنه يوم الجوائز لمن أطاع الله في رمضان, فمن اجتهد في رمضان بالصيام والقيام وحفظ الجوارح عما حرم الله, نال الفوز والنجاح, ومن ضيع رمضان بالنوم عن الصلوات والكسل والتساهل ومشاهدة المحرمات خاب وخسر</w:t>
      </w:r>
    </w:p>
    <w:p w14:paraId="6991654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الله أكبر، الله أكبر، لا إله إلا الله، والله أكبر الله أكبر ولله الحمد</w:t>
      </w:r>
    </w:p>
    <w:p w14:paraId="09E66168"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هنيئا للصائمين يوم القيامة بالأجر العظيم يكفي أن أجرهم على الله "كلُّ عَمَل ابن آدم يُضَاعَف، الحَسَنة بِعَشر أمْثَالها إلى سَبْعِمِئَة ضِعْف، قال الله تعالى: إلا الصَّوم فإنه لي وأنا أجْزِي به؛ يَدَع شَهَوته وطَعَامه من أجلي..."</w:t>
      </w:r>
    </w:p>
    <w:p w14:paraId="663390BF"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روى البخاري ومسلم من حديث أبي هريرة رضي الله عنه، قال: قال رسول الله - صلى الله عليه وسلم - :( قال </w:t>
      </w:r>
      <w:proofErr w:type="gramStart"/>
      <w:r w:rsidRPr="00E36DD2">
        <w:rPr>
          <w:rFonts w:ascii="Arial" w:eastAsia="Times New Roman" w:hAnsi="Arial"/>
          <w:color w:val="1D2129"/>
          <w:sz w:val="32"/>
          <w:szCs w:val="32"/>
          <w:rtl/>
        </w:rPr>
        <w:t>الله :</w:t>
      </w:r>
      <w:proofErr w:type="gramEnd"/>
      <w:r w:rsidRPr="00E36DD2">
        <w:rPr>
          <w:rFonts w:ascii="Arial" w:eastAsia="Times New Roman" w:hAnsi="Arial"/>
          <w:color w:val="1D2129"/>
          <w:sz w:val="32"/>
          <w:szCs w:val="32"/>
          <w:rtl/>
        </w:rPr>
        <w:t xml:space="preserve"> للصائم فرحتان يفرحهما: إذا أفطر فرح ، وإذا لقي ربه فرح بصومه ) .قال ابن رجب : (وأما فرحه عند لقاء ربه، ففيما يجده عند الله من ثواب الصيام مدخرا ) .</w:t>
      </w:r>
    </w:p>
    <w:p w14:paraId="6344D18A"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كيف لا نفرح </w:t>
      </w:r>
      <w:proofErr w:type="spellStart"/>
      <w:r w:rsidRPr="00E36DD2">
        <w:rPr>
          <w:rFonts w:ascii="Arial" w:eastAsia="Times New Roman" w:hAnsi="Arial"/>
          <w:color w:val="1D2129"/>
          <w:sz w:val="32"/>
          <w:szCs w:val="32"/>
          <w:rtl/>
        </w:rPr>
        <w:t>وارسول</w:t>
      </w:r>
      <w:proofErr w:type="spellEnd"/>
      <w:r w:rsidRPr="00E36DD2">
        <w:rPr>
          <w:rFonts w:ascii="Arial" w:eastAsia="Times New Roman" w:hAnsi="Arial"/>
          <w:color w:val="1D2129"/>
          <w:sz w:val="32"/>
          <w:szCs w:val="32"/>
          <w:rtl/>
        </w:rPr>
        <w:t xml:space="preserve"> صلى الله عليه وسلم قال: "مَن صامَ رَمَضانَ إيمانًا واحْتِسابًا غُفِرَ له ما تَقَدَّمَ مِن ذَنْبِهِ، ومَن قامَ لَيْلَةَ القَدْرِ إيمانًا واحْتِسابًا غُفِرَ له ما تَقَدَّمَ مِن ذَنْبِهِ."</w:t>
      </w:r>
    </w:p>
    <w:p w14:paraId="62279963"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وقال "مَنْ قَامَه رمضان إِيمَانًا وَاحْتِسَابًا، غُفِرَ لَهُ مَا تَقَدَّمَ مِنْ ذَنْبِهِ."</w:t>
      </w:r>
    </w:p>
    <w:p w14:paraId="24344747"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أيها المسلمون</w:t>
      </w:r>
    </w:p>
    <w:p w14:paraId="049F403E"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كنا قبل رمضان نتمنى أن يبلغنا الله </w:t>
      </w:r>
      <w:proofErr w:type="gramStart"/>
      <w:r w:rsidRPr="00E36DD2">
        <w:rPr>
          <w:rFonts w:ascii="Arial" w:eastAsia="Times New Roman" w:hAnsi="Arial"/>
          <w:color w:val="1D2129"/>
          <w:sz w:val="32"/>
          <w:szCs w:val="32"/>
          <w:rtl/>
        </w:rPr>
        <w:t>رمضان,</w:t>
      </w:r>
      <w:proofErr w:type="gramEnd"/>
      <w:r w:rsidRPr="00E36DD2">
        <w:rPr>
          <w:rFonts w:ascii="Arial" w:eastAsia="Times New Roman" w:hAnsi="Arial"/>
          <w:color w:val="1D2129"/>
          <w:sz w:val="32"/>
          <w:szCs w:val="32"/>
          <w:rtl/>
        </w:rPr>
        <w:t xml:space="preserve"> ومن فضل الله أن حقق لنا أمنيتنا فالحمد لله عل نعمته ولكن السؤال المهم هو: ماذا بعد رمضان, هل انتهت العبادة التي كنا نتعبد بها في رمضان, أم نواصل عليها.</w:t>
      </w:r>
    </w:p>
    <w:p w14:paraId="6C704F0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أليس الذي كنا نتعبد له في رمضان هو الذي نتعبده بعد رمضان؟</w:t>
      </w:r>
    </w:p>
    <w:p w14:paraId="2B93DA5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 xml:space="preserve">إذن يا عباد </w:t>
      </w:r>
      <w:proofErr w:type="gramStart"/>
      <w:r w:rsidRPr="00E36DD2">
        <w:rPr>
          <w:rFonts w:ascii="Arial" w:eastAsia="Times New Roman" w:hAnsi="Arial"/>
          <w:color w:val="1D2129"/>
          <w:sz w:val="32"/>
          <w:szCs w:val="32"/>
          <w:rtl/>
        </w:rPr>
        <w:t>الله,</w:t>
      </w:r>
      <w:proofErr w:type="gramEnd"/>
      <w:r w:rsidRPr="00E36DD2">
        <w:rPr>
          <w:rFonts w:ascii="Arial" w:eastAsia="Times New Roman" w:hAnsi="Arial"/>
          <w:color w:val="1D2129"/>
          <w:sz w:val="32"/>
          <w:szCs w:val="32"/>
          <w:rtl/>
        </w:rPr>
        <w:t xml:space="preserve"> الله الله في الاستمرارية على الطاعة والمداومة عليها, استمروا على القيام ولو بالقليل, فأحب العمل إلى الله أدومه وإن قل.</w:t>
      </w:r>
    </w:p>
    <w:p w14:paraId="622B2021"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lastRenderedPageBreak/>
        <w:t xml:space="preserve">استمروا على </w:t>
      </w:r>
      <w:proofErr w:type="gramStart"/>
      <w:r w:rsidRPr="00E36DD2">
        <w:rPr>
          <w:rFonts w:ascii="Arial" w:eastAsia="Times New Roman" w:hAnsi="Arial"/>
          <w:color w:val="1D2129"/>
          <w:sz w:val="32"/>
          <w:szCs w:val="32"/>
          <w:rtl/>
        </w:rPr>
        <w:t>الصيام,</w:t>
      </w:r>
      <w:proofErr w:type="gramEnd"/>
      <w:r w:rsidRPr="00E36DD2">
        <w:rPr>
          <w:rFonts w:ascii="Arial" w:eastAsia="Times New Roman" w:hAnsi="Arial"/>
          <w:color w:val="1D2129"/>
          <w:sz w:val="32"/>
          <w:szCs w:val="32"/>
          <w:rtl/>
        </w:rPr>
        <w:t xml:space="preserve"> ومنها صيام ست من شوال فقد جاء في الحديث أَنَّ رسولَ اللَّهِ </w:t>
      </w:r>
      <w:r w:rsidRPr="00E36DD2">
        <w:rPr>
          <w:rFonts w:ascii="Arial" w:eastAsia="Times New Roman" w:hAnsi="Arial" w:hint="cs"/>
          <w:color w:val="1D2129"/>
          <w:sz w:val="32"/>
          <w:szCs w:val="32"/>
          <w:rtl/>
        </w:rPr>
        <w:t>ﷺ</w:t>
      </w:r>
      <w:r w:rsidRPr="00E36DD2">
        <w:rPr>
          <w:rFonts w:ascii="Arial" w:eastAsia="Times New Roman" w:hAnsi="Arial"/>
          <w:color w:val="1D2129"/>
          <w:sz w:val="32"/>
          <w:szCs w:val="32"/>
          <w:rtl/>
        </w:rPr>
        <w:t xml:space="preserve"> قَالَ: (مَنْ صَامَ رَمَضانَ ثُمَّ أَتَبَعَهُ سِتًّا مِنْ شَوَّالٍ كانَ كصِيَامِ الدَّهْر)ِ رواهُ مسْلِمٌ.</w:t>
      </w:r>
    </w:p>
    <w:p w14:paraId="2B7C6F80"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عباد</w:t>
      </w:r>
      <w:r w:rsidRPr="00E36DD2">
        <w:rPr>
          <w:rFonts w:ascii="Arial" w:eastAsia="Times New Roman" w:hAnsi="Arial"/>
          <w:color w:val="1D2129"/>
          <w:sz w:val="32"/>
          <w:szCs w:val="32"/>
          <w:rtl/>
        </w:rPr>
        <w:t xml:space="preserve"> الله من رمضان استفدنا دروسا عظيمة ومنها</w:t>
      </w:r>
    </w:p>
    <w:p w14:paraId="5FCE4F59"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أولا</w:t>
      </w:r>
      <w:r w:rsidRPr="00E36DD2">
        <w:rPr>
          <w:rFonts w:ascii="Arial" w:eastAsia="Times New Roman" w:hAnsi="Arial"/>
          <w:color w:val="1D2129"/>
          <w:sz w:val="32"/>
          <w:szCs w:val="32"/>
          <w:rtl/>
        </w:rPr>
        <w:t xml:space="preserve">: أن الإنسان يستطيع أن يتغلب على </w:t>
      </w:r>
      <w:proofErr w:type="gramStart"/>
      <w:r w:rsidRPr="00E36DD2">
        <w:rPr>
          <w:rFonts w:ascii="Arial" w:eastAsia="Times New Roman" w:hAnsi="Arial"/>
          <w:color w:val="1D2129"/>
          <w:sz w:val="32"/>
          <w:szCs w:val="32"/>
          <w:rtl/>
        </w:rPr>
        <w:t>شهواته,</w:t>
      </w:r>
      <w:proofErr w:type="gramEnd"/>
      <w:r w:rsidRPr="00E36DD2">
        <w:rPr>
          <w:rFonts w:ascii="Arial" w:eastAsia="Times New Roman" w:hAnsi="Arial"/>
          <w:color w:val="1D2129"/>
          <w:sz w:val="32"/>
          <w:szCs w:val="32"/>
          <w:rtl/>
        </w:rPr>
        <w:t xml:space="preserve"> فبإمكانه أن يصوم عن الطعام والشراب والشهوات وعن المحرمات بكل سهولة.</w:t>
      </w:r>
    </w:p>
    <w:p w14:paraId="08C6FEF9"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ثانيا</w:t>
      </w:r>
      <w:r w:rsidRPr="00E36DD2">
        <w:rPr>
          <w:rFonts w:ascii="Arial" w:eastAsia="Times New Roman" w:hAnsi="Arial"/>
          <w:color w:val="1D2129"/>
          <w:sz w:val="32"/>
          <w:szCs w:val="32"/>
          <w:rtl/>
        </w:rPr>
        <w:t>: يستطيع الإنسان أن يحرص على وقته ويستغله في قراءة القرآن وأن يختم ولو ختمة في كل الشهر.</w:t>
      </w:r>
    </w:p>
    <w:p w14:paraId="553050AD"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ثالثا</w:t>
      </w:r>
      <w:r w:rsidRPr="00E36DD2">
        <w:rPr>
          <w:rFonts w:ascii="Arial" w:eastAsia="Times New Roman" w:hAnsi="Arial"/>
          <w:color w:val="1D2129"/>
          <w:sz w:val="32"/>
          <w:szCs w:val="32"/>
          <w:rtl/>
        </w:rPr>
        <w:t xml:space="preserve">: أن الإنسان يستطيع أن يتحكم في تصرفاته وانفعالاته تعبداً لله فلا يجازي السيئة </w:t>
      </w:r>
      <w:proofErr w:type="gramStart"/>
      <w:r w:rsidRPr="00E36DD2">
        <w:rPr>
          <w:rFonts w:ascii="Arial" w:eastAsia="Times New Roman" w:hAnsi="Arial"/>
          <w:color w:val="1D2129"/>
          <w:sz w:val="32"/>
          <w:szCs w:val="32"/>
          <w:rtl/>
        </w:rPr>
        <w:t>بالسية,</w:t>
      </w:r>
      <w:proofErr w:type="gramEnd"/>
      <w:r w:rsidRPr="00E36DD2">
        <w:rPr>
          <w:rFonts w:ascii="Arial" w:eastAsia="Times New Roman" w:hAnsi="Arial"/>
          <w:color w:val="1D2129"/>
          <w:sz w:val="32"/>
          <w:szCs w:val="32"/>
          <w:rtl/>
        </w:rPr>
        <w:t xml:space="preserve"> وإنما يعفو ويصفح ويكظم غيضه من أجل الله.</w:t>
      </w:r>
    </w:p>
    <w:p w14:paraId="3993DBDC"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أيها</w:t>
      </w:r>
      <w:r w:rsidRPr="00E36DD2">
        <w:rPr>
          <w:rFonts w:ascii="Arial" w:eastAsia="Times New Roman" w:hAnsi="Arial"/>
          <w:color w:val="1D2129"/>
          <w:sz w:val="32"/>
          <w:szCs w:val="32"/>
          <w:rtl/>
        </w:rPr>
        <w:t xml:space="preserve"> المسلمون </w:t>
      </w:r>
    </w:p>
    <w:p w14:paraId="786646AF"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افرحوا</w:t>
      </w:r>
      <w:r w:rsidRPr="00E36DD2">
        <w:rPr>
          <w:rFonts w:ascii="Arial" w:eastAsia="Times New Roman" w:hAnsi="Arial"/>
          <w:color w:val="1D2129"/>
          <w:sz w:val="32"/>
          <w:szCs w:val="32"/>
          <w:rtl/>
        </w:rPr>
        <w:t xml:space="preserve"> في يومكم هذا بعيدكم ووسعوا على أهليكم وعيالكم فلكل قوم عيد وهذا </w:t>
      </w:r>
      <w:proofErr w:type="gramStart"/>
      <w:r w:rsidRPr="00E36DD2">
        <w:rPr>
          <w:rFonts w:ascii="Arial" w:eastAsia="Times New Roman" w:hAnsi="Arial"/>
          <w:color w:val="1D2129"/>
          <w:sz w:val="32"/>
          <w:szCs w:val="32"/>
          <w:rtl/>
        </w:rPr>
        <w:t>عيدنا,</w:t>
      </w:r>
      <w:proofErr w:type="gramEnd"/>
      <w:r w:rsidRPr="00E36DD2">
        <w:rPr>
          <w:rFonts w:ascii="Arial" w:eastAsia="Times New Roman" w:hAnsi="Arial"/>
          <w:color w:val="1D2129"/>
          <w:sz w:val="32"/>
          <w:szCs w:val="32"/>
          <w:rtl/>
        </w:rPr>
        <w:t xml:space="preserve"> ولا بأس أن يظهر الإنسان الفرح, ولكن عليه أن يكون فرحه من غير اظهار شيء من المحرمات كالرقص على آلات اللهو واستماع الأغاني وغيرها.</w:t>
      </w:r>
    </w:p>
    <w:p w14:paraId="06B29785"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ولا</w:t>
      </w:r>
      <w:r w:rsidRPr="00E36DD2">
        <w:rPr>
          <w:rFonts w:ascii="Arial" w:eastAsia="Times New Roman" w:hAnsi="Arial"/>
          <w:color w:val="1D2129"/>
          <w:sz w:val="32"/>
          <w:szCs w:val="32"/>
          <w:rtl/>
        </w:rPr>
        <w:t xml:space="preserve"> تنسوا إخوانكم الفقراء أدخلوا عليهم البهجة والسرور واسوهم وتفقدوا أحوالهم وأدخلوا السعادة في </w:t>
      </w:r>
      <w:proofErr w:type="gramStart"/>
      <w:r w:rsidRPr="00E36DD2">
        <w:rPr>
          <w:rFonts w:ascii="Arial" w:eastAsia="Times New Roman" w:hAnsi="Arial"/>
          <w:color w:val="1D2129"/>
          <w:sz w:val="32"/>
          <w:szCs w:val="32"/>
          <w:rtl/>
        </w:rPr>
        <w:t>بيوتهم,</w:t>
      </w:r>
      <w:proofErr w:type="gramEnd"/>
      <w:r w:rsidRPr="00E36DD2">
        <w:rPr>
          <w:rFonts w:ascii="Arial" w:eastAsia="Times New Roman" w:hAnsi="Arial"/>
          <w:color w:val="1D2129"/>
          <w:sz w:val="32"/>
          <w:szCs w:val="32"/>
          <w:rtl/>
        </w:rPr>
        <w:t xml:space="preserve"> وصلوا أرحامكم , والعيد فرصة لمن كان بينه وبين أرحامه تقاطع أن يتسامحوا ويتزاوروا حتى تعود المياه إلى مجاريها.</w:t>
      </w:r>
    </w:p>
    <w:p w14:paraId="0C6B8B2F"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ولا</w:t>
      </w:r>
      <w:r w:rsidRPr="00E36DD2">
        <w:rPr>
          <w:rFonts w:ascii="Arial" w:eastAsia="Times New Roman" w:hAnsi="Arial"/>
          <w:color w:val="1D2129"/>
          <w:sz w:val="32"/>
          <w:szCs w:val="32"/>
          <w:rtl/>
        </w:rPr>
        <w:t xml:space="preserve"> تنسوا اخوانكم المرابطين على حدود بلانا حفظها الله من كل </w:t>
      </w:r>
      <w:proofErr w:type="gramStart"/>
      <w:r w:rsidRPr="00E36DD2">
        <w:rPr>
          <w:rFonts w:ascii="Arial" w:eastAsia="Times New Roman" w:hAnsi="Arial"/>
          <w:color w:val="1D2129"/>
          <w:sz w:val="32"/>
          <w:szCs w:val="32"/>
          <w:rtl/>
        </w:rPr>
        <w:t>سوء ,</w:t>
      </w:r>
      <w:proofErr w:type="gramEnd"/>
      <w:r w:rsidRPr="00E36DD2">
        <w:rPr>
          <w:rFonts w:ascii="Arial" w:eastAsia="Times New Roman" w:hAnsi="Arial"/>
          <w:color w:val="1D2129"/>
          <w:sz w:val="32"/>
          <w:szCs w:val="32"/>
          <w:rtl/>
        </w:rPr>
        <w:t xml:space="preserve"> فنحن بين أولادنا في فرح وسعادة وهم في جهاد وغربة عن أولادهم فنسأل الله أن يحميهم وينصرهم, وأن يحمي بلادنا ومقدساتنا وولاة أمرنا من كل سوء.</w:t>
      </w:r>
    </w:p>
    <w:p w14:paraId="14C73097"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نفعني</w:t>
      </w:r>
      <w:r w:rsidRPr="00E36DD2">
        <w:rPr>
          <w:rFonts w:ascii="Arial" w:eastAsia="Times New Roman" w:hAnsi="Arial"/>
          <w:color w:val="1D2129"/>
          <w:sz w:val="32"/>
          <w:szCs w:val="32"/>
          <w:rtl/>
        </w:rPr>
        <w:t xml:space="preserve"> الله وإياكم بالقرآن الكريم وبهدي سيد المرسلين، أقول قولي هذا، وأستغفر الله العظيم لي ولكم ولسائر المسلمين من كل ذنب فاستغفروه، إنه هو الغفور الرحيم.</w:t>
      </w:r>
    </w:p>
    <w:p w14:paraId="389FD245"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color w:val="1D2129"/>
          <w:sz w:val="32"/>
          <w:szCs w:val="32"/>
          <w:rtl/>
        </w:rPr>
        <w:t>......................</w:t>
      </w:r>
    </w:p>
    <w:p w14:paraId="66526A7E"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الخطبة</w:t>
      </w:r>
      <w:r w:rsidRPr="00E36DD2">
        <w:rPr>
          <w:rFonts w:ascii="Arial" w:eastAsia="Times New Roman" w:hAnsi="Arial"/>
          <w:color w:val="1D2129"/>
          <w:sz w:val="32"/>
          <w:szCs w:val="32"/>
          <w:rtl/>
        </w:rPr>
        <w:t xml:space="preserve"> الثانية</w:t>
      </w:r>
    </w:p>
    <w:p w14:paraId="02CC6448"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الله</w:t>
      </w:r>
      <w:r w:rsidRPr="00E36DD2">
        <w:rPr>
          <w:rFonts w:ascii="Arial" w:eastAsia="Times New Roman" w:hAnsi="Arial"/>
          <w:color w:val="1D2129"/>
          <w:sz w:val="32"/>
          <w:szCs w:val="32"/>
          <w:rtl/>
        </w:rPr>
        <w:t xml:space="preserve"> أكبر سبعاً</w:t>
      </w:r>
    </w:p>
    <w:p w14:paraId="762FBEF9"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الله</w:t>
      </w:r>
      <w:r w:rsidRPr="00E36DD2">
        <w:rPr>
          <w:rFonts w:ascii="Arial" w:eastAsia="Times New Roman" w:hAnsi="Arial"/>
          <w:color w:val="1D2129"/>
          <w:sz w:val="32"/>
          <w:szCs w:val="32"/>
          <w:rtl/>
        </w:rPr>
        <w:t xml:space="preserve"> أكبر </w:t>
      </w:r>
      <w:proofErr w:type="gramStart"/>
      <w:r w:rsidRPr="00E36DD2">
        <w:rPr>
          <w:rFonts w:ascii="Arial" w:eastAsia="Times New Roman" w:hAnsi="Arial"/>
          <w:color w:val="1D2129"/>
          <w:sz w:val="32"/>
          <w:szCs w:val="32"/>
          <w:rtl/>
        </w:rPr>
        <w:t>كبيراً ،</w:t>
      </w:r>
      <w:proofErr w:type="gramEnd"/>
      <w:r w:rsidRPr="00E36DD2">
        <w:rPr>
          <w:rFonts w:ascii="Arial" w:eastAsia="Times New Roman" w:hAnsi="Arial"/>
          <w:color w:val="1D2129"/>
          <w:sz w:val="32"/>
          <w:szCs w:val="32"/>
          <w:rtl/>
        </w:rPr>
        <w:t xml:space="preserve"> والحمد لله بكرة وأصيلاً .</w:t>
      </w:r>
    </w:p>
    <w:p w14:paraId="20BE45BB"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lastRenderedPageBreak/>
        <w:t>الحمد</w:t>
      </w:r>
      <w:r w:rsidRPr="00E36DD2">
        <w:rPr>
          <w:rFonts w:ascii="Arial" w:eastAsia="Times New Roman" w:hAnsi="Arial"/>
          <w:color w:val="1D2129"/>
          <w:sz w:val="32"/>
          <w:szCs w:val="32"/>
          <w:rtl/>
        </w:rPr>
        <w:t xml:space="preserve"> لله الذي بنعمته تتم </w:t>
      </w:r>
      <w:proofErr w:type="gramStart"/>
      <w:r w:rsidRPr="00E36DD2">
        <w:rPr>
          <w:rFonts w:ascii="Arial" w:eastAsia="Times New Roman" w:hAnsi="Arial"/>
          <w:color w:val="1D2129"/>
          <w:sz w:val="32"/>
          <w:szCs w:val="32"/>
          <w:rtl/>
        </w:rPr>
        <w:t>الصالحات ،</w:t>
      </w:r>
      <w:proofErr w:type="gramEnd"/>
      <w:r w:rsidRPr="00E36DD2">
        <w:rPr>
          <w:rFonts w:ascii="Arial" w:eastAsia="Times New Roman" w:hAnsi="Arial"/>
          <w:color w:val="1D2129"/>
          <w:sz w:val="32"/>
          <w:szCs w:val="32"/>
          <w:rtl/>
        </w:rPr>
        <w:t xml:space="preserve"> أحمده </w:t>
      </w:r>
      <w:proofErr w:type="spellStart"/>
      <w:r w:rsidRPr="00E36DD2">
        <w:rPr>
          <w:rFonts w:ascii="Arial" w:eastAsia="Times New Roman" w:hAnsi="Arial"/>
          <w:color w:val="1D2129"/>
          <w:sz w:val="32"/>
          <w:szCs w:val="32"/>
          <w:rtl/>
        </w:rPr>
        <w:t>وأستعينه</w:t>
      </w:r>
      <w:proofErr w:type="spellEnd"/>
      <w:r w:rsidRPr="00E36DD2">
        <w:rPr>
          <w:rFonts w:ascii="Arial" w:eastAsia="Times New Roman" w:hAnsi="Arial"/>
          <w:color w:val="1D2129"/>
          <w:sz w:val="32"/>
          <w:szCs w:val="32"/>
          <w:rtl/>
        </w:rPr>
        <w:t xml:space="preserve"> وأؤمن به وأتوكل عليه ، وأشهد ألا إله إلا الله وحده لا شريك له وأشهد أن محمدا عبده ورسوله ، وبعد .</w:t>
      </w:r>
    </w:p>
    <w:p w14:paraId="3E85D74C"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عباد</w:t>
      </w:r>
      <w:r w:rsidRPr="00E36DD2">
        <w:rPr>
          <w:rFonts w:ascii="Arial" w:eastAsia="Times New Roman" w:hAnsi="Arial"/>
          <w:color w:val="1D2129"/>
          <w:sz w:val="32"/>
          <w:szCs w:val="32"/>
          <w:rtl/>
        </w:rPr>
        <w:t xml:space="preserve"> الله: العيد فرصة للتسامح والتصافح ونبذ الشحناء من القلوب, فللتصافح الأيادي, وتتطهر القلوب, وتسل منها السخيمة, وينزع منها الحسد والبغضاء والكراهية قال صَلَّى اللهُ عَلَيْهِ وَسَلَّمَ، حيث قَالَ: (دَبَّ إِلَيْكُمْ دَاءُ الأُمَمِ قَبْلَكُمْ: الْحَسَدُ وَ</w:t>
      </w:r>
      <w:r w:rsidRPr="00E36DD2">
        <w:rPr>
          <w:rFonts w:ascii="Arial" w:eastAsia="Times New Roman" w:hAnsi="Arial" w:hint="eastAsia"/>
          <w:color w:val="1D2129"/>
          <w:sz w:val="32"/>
          <w:szCs w:val="32"/>
          <w:rtl/>
        </w:rPr>
        <w:t>الْبَغْضَاءُ،</w:t>
      </w:r>
      <w:r w:rsidRPr="00E36DD2">
        <w:rPr>
          <w:rFonts w:ascii="Arial" w:eastAsia="Times New Roman" w:hAnsi="Arial"/>
          <w:color w:val="1D2129"/>
          <w:sz w:val="32"/>
          <w:szCs w:val="32"/>
          <w:rtl/>
        </w:rPr>
        <w:t xml:space="preserve"> وَهِيَ الْحَالِقَةُ، لَا أَقُولُ تَحْلِقُ الشَّعْرَ، وَلَكِنْ تَحْلِقُ الدِّينَ، وَالَّذِي نَفْسِي بِيَدِهِ، لا تَدْخُلُونَ الْجَنَّةَ حَتَّى تُؤْمِنُوا، وَلا تُؤْمِنُونَ حَتَّى تَحَابُّوا، أَفَلا أُنَبِّئُكُمْ بِمَا يُثَبِّتُ ذَلِكَ لَكُمْ؟ </w:t>
      </w:r>
      <w:r w:rsidRPr="00E36DD2">
        <w:rPr>
          <w:rFonts w:ascii="Arial" w:eastAsia="Times New Roman" w:hAnsi="Arial" w:hint="eastAsia"/>
          <w:color w:val="1D2129"/>
          <w:sz w:val="32"/>
          <w:szCs w:val="32"/>
          <w:rtl/>
        </w:rPr>
        <w:t>أَفْشُوا</w:t>
      </w:r>
      <w:r w:rsidRPr="00E36DD2">
        <w:rPr>
          <w:rFonts w:ascii="Arial" w:eastAsia="Times New Roman" w:hAnsi="Arial"/>
          <w:color w:val="1D2129"/>
          <w:sz w:val="32"/>
          <w:szCs w:val="32"/>
          <w:rtl/>
        </w:rPr>
        <w:t xml:space="preserve"> السَّلامَ بَيْنَكُمْ) رَوَاهُ الإِمَامُ أَحـْمَدُ بِسَنَدٍ صَحِيحٍ.</w:t>
      </w:r>
    </w:p>
    <w:p w14:paraId="2FA15993"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عبد</w:t>
      </w:r>
      <w:r w:rsidRPr="00E36DD2">
        <w:rPr>
          <w:rFonts w:ascii="Arial" w:eastAsia="Times New Roman" w:hAnsi="Arial"/>
          <w:color w:val="1D2129"/>
          <w:sz w:val="32"/>
          <w:szCs w:val="32"/>
          <w:rtl/>
        </w:rPr>
        <w:t xml:space="preserve"> </w:t>
      </w:r>
      <w:proofErr w:type="gramStart"/>
      <w:r w:rsidRPr="00E36DD2">
        <w:rPr>
          <w:rFonts w:ascii="Arial" w:eastAsia="Times New Roman" w:hAnsi="Arial"/>
          <w:color w:val="1D2129"/>
          <w:sz w:val="32"/>
          <w:szCs w:val="32"/>
          <w:rtl/>
        </w:rPr>
        <w:t>الله,</w:t>
      </w:r>
      <w:proofErr w:type="gramEnd"/>
      <w:r w:rsidRPr="00E36DD2">
        <w:rPr>
          <w:rFonts w:ascii="Arial" w:eastAsia="Times New Roman" w:hAnsi="Arial"/>
          <w:color w:val="1D2129"/>
          <w:sz w:val="32"/>
          <w:szCs w:val="32"/>
          <w:rtl/>
        </w:rPr>
        <w:t xml:space="preserve"> يسن في هذا اليوم قبل الصلاة الاغتسال والتنظف ولبس أجمل الثياب والتطيب , وأن يخرج المسلم ماشيا من طريق ويعود من طريق لحديث علي قال: { من السنة أن يخرج إلى العيد ماشياً } أخرجه الترمذي</w:t>
      </w:r>
    </w:p>
    <w:p w14:paraId="5BF62382"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ويسن</w:t>
      </w:r>
      <w:r w:rsidRPr="00E36DD2">
        <w:rPr>
          <w:rFonts w:ascii="Arial" w:eastAsia="Times New Roman" w:hAnsi="Arial"/>
          <w:color w:val="1D2129"/>
          <w:sz w:val="32"/>
          <w:szCs w:val="32"/>
          <w:rtl/>
        </w:rPr>
        <w:t xml:space="preserve"> قبل الخروج أن يأكل تمرات وتراً لحديث أنس قال: </w:t>
      </w:r>
      <w:proofErr w:type="gramStart"/>
      <w:r w:rsidRPr="00E36DD2">
        <w:rPr>
          <w:rFonts w:ascii="Arial" w:eastAsia="Times New Roman" w:hAnsi="Arial"/>
          <w:color w:val="1D2129"/>
          <w:sz w:val="32"/>
          <w:szCs w:val="32"/>
          <w:rtl/>
        </w:rPr>
        <w:t>{ كان</w:t>
      </w:r>
      <w:proofErr w:type="gramEnd"/>
      <w:r w:rsidRPr="00E36DD2">
        <w:rPr>
          <w:rFonts w:ascii="Arial" w:eastAsia="Times New Roman" w:hAnsi="Arial"/>
          <w:color w:val="1D2129"/>
          <w:sz w:val="32"/>
          <w:szCs w:val="32"/>
          <w:rtl/>
        </w:rPr>
        <w:t xml:space="preserve"> النبي صلى الله عليه وسلم لا يغدو يوم الفطر حتى يأكل تمرات، ويأكلهن وتراً } [أخرجه البخاري].</w:t>
      </w:r>
    </w:p>
    <w:p w14:paraId="0CBD1A88"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عِبَادَ</w:t>
      </w:r>
      <w:r w:rsidRPr="00E36DD2">
        <w:rPr>
          <w:rFonts w:ascii="Arial" w:eastAsia="Times New Roman" w:hAnsi="Arial"/>
          <w:color w:val="1D2129"/>
          <w:sz w:val="32"/>
          <w:szCs w:val="32"/>
          <w:rtl/>
        </w:rPr>
        <w:t xml:space="preserve"> اللهِ، صِلُوا أَرْحَامَكُمْ، قَالَ صَلَّى اللهُ عَلَيْهِ وَسَلَّمَ: "مَنْ سَرَّهُ أَنْ يُبْسَطَ لَهُ فِي رِزْقِهِ، أَوْ يُنْسَأَ لَهُ فِي أَثَرِهِ؛ فَلْيَصِلْ رَحِمَهُ" رَوَاهُ الْبُخَارِيُّ وَمُسْلِمٌ. وَاِحْذَرُوا قَطِيعَةَ الرَّحِمِ، قَالَ تَعَا</w:t>
      </w:r>
      <w:r w:rsidRPr="00E36DD2">
        <w:rPr>
          <w:rFonts w:ascii="Arial" w:eastAsia="Times New Roman" w:hAnsi="Arial" w:hint="eastAsia"/>
          <w:color w:val="1D2129"/>
          <w:sz w:val="32"/>
          <w:szCs w:val="32"/>
          <w:rtl/>
        </w:rPr>
        <w:t>لَى</w:t>
      </w:r>
      <w:r w:rsidRPr="00E36DD2">
        <w:rPr>
          <w:rFonts w:ascii="Arial" w:eastAsia="Times New Roman" w:hAnsi="Arial"/>
          <w:color w:val="1D2129"/>
          <w:sz w:val="32"/>
          <w:szCs w:val="32"/>
          <w:rtl/>
        </w:rPr>
        <w:t xml:space="preserve">: (فَهَلْ عَسَيْتُمْ إِنْ تَوليْتُم أَنْ تُفْسِدُوا فِي الْأَرْضِ وَتُقَطِّعُوا أَرْحامَكُمْ". فَلَا يَحِلُّ </w:t>
      </w:r>
      <w:proofErr w:type="spellStart"/>
      <w:r w:rsidRPr="00E36DD2">
        <w:rPr>
          <w:rFonts w:ascii="Arial" w:eastAsia="Times New Roman" w:hAnsi="Arial"/>
          <w:color w:val="1D2129"/>
          <w:sz w:val="32"/>
          <w:szCs w:val="32"/>
          <w:rtl/>
        </w:rPr>
        <w:t>لِامْرِئٍ</w:t>
      </w:r>
      <w:proofErr w:type="spellEnd"/>
      <w:r w:rsidRPr="00E36DD2">
        <w:rPr>
          <w:rFonts w:ascii="Arial" w:eastAsia="Times New Roman" w:hAnsi="Arial"/>
          <w:color w:val="1D2129"/>
          <w:sz w:val="32"/>
          <w:szCs w:val="32"/>
          <w:rtl/>
        </w:rPr>
        <w:t xml:space="preserve"> مُسْلِمٍ أَنْ يَهْجُرَ أَخَاهُ فَوْقَ ثَلَاثِ لَيَالٍ.</w:t>
      </w:r>
    </w:p>
    <w:p w14:paraId="4DAF80E3"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عباد</w:t>
      </w:r>
      <w:r w:rsidRPr="00E36DD2">
        <w:rPr>
          <w:rFonts w:ascii="Arial" w:eastAsia="Times New Roman" w:hAnsi="Arial"/>
          <w:color w:val="1D2129"/>
          <w:sz w:val="32"/>
          <w:szCs w:val="32"/>
          <w:rtl/>
        </w:rPr>
        <w:t xml:space="preserve"> </w:t>
      </w:r>
      <w:proofErr w:type="gramStart"/>
      <w:r w:rsidRPr="00E36DD2">
        <w:rPr>
          <w:rFonts w:ascii="Arial" w:eastAsia="Times New Roman" w:hAnsi="Arial"/>
          <w:color w:val="1D2129"/>
          <w:sz w:val="32"/>
          <w:szCs w:val="32"/>
          <w:rtl/>
        </w:rPr>
        <w:t>الله,</w:t>
      </w:r>
      <w:proofErr w:type="gramEnd"/>
      <w:r w:rsidRPr="00E36DD2">
        <w:rPr>
          <w:rFonts w:ascii="Arial" w:eastAsia="Times New Roman" w:hAnsi="Arial"/>
          <w:color w:val="1D2129"/>
          <w:sz w:val="32"/>
          <w:szCs w:val="32"/>
          <w:rtl/>
        </w:rPr>
        <w:t xml:space="preserve"> من كان عليه شيء من رمضان لم يصمها فليبادر بقضائها قبل صيام الست من شوال فالصحيح من أقوال أهل العلم أن لا تصام الست إلا بعد قضاء ما أفطر فيه العبد من رمضان فالفرض أولى من النفل والله يقول في الحديث القدسي: (وَمَا تَقَرَّبَ إِلَيَّ عَبْدِي بِشَيءٍ أَحَبَّ إِلَيَّ مِمَّا اِفْتَرَضْتُ عَلَيْهِ، وَلاَ يَزَالُ عَبْدِي يَتَقَرَّبُ إِلَيَّ بِالنَّوَافِلِ حَتَّى أُحِبَّهُ) رواهُ البُخَارِيُّ. وبادروا بعد القضاء بصيام الست من شوال، لِقَولِهِ صَلَّى اللهُ عَلَيْهِ وَسَلَّمَ: (مَنْ صَامَ رَمَضَانَ، وَأَتْبَع</w:t>
      </w:r>
      <w:r w:rsidRPr="00E36DD2">
        <w:rPr>
          <w:rFonts w:ascii="Arial" w:eastAsia="Times New Roman" w:hAnsi="Arial" w:hint="eastAsia"/>
          <w:color w:val="1D2129"/>
          <w:sz w:val="32"/>
          <w:szCs w:val="32"/>
          <w:rtl/>
        </w:rPr>
        <w:t>َهُ</w:t>
      </w:r>
      <w:r w:rsidRPr="00E36DD2">
        <w:rPr>
          <w:rFonts w:ascii="Arial" w:eastAsia="Times New Roman" w:hAnsi="Arial"/>
          <w:color w:val="1D2129"/>
          <w:sz w:val="32"/>
          <w:szCs w:val="32"/>
          <w:rtl/>
        </w:rPr>
        <w:t xml:space="preserve"> سِتًّا مِنْ شَوَّالٍ كَانَ كَصِيَامِ الدَّهرِ)، رَوَاهُ مُسلِمٌ؛ أَيْ: الْعَامَ كُلَّهُ.</w:t>
      </w:r>
    </w:p>
    <w:p w14:paraId="60F0681E"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فاتقوا</w:t>
      </w:r>
      <w:r w:rsidRPr="00E36DD2">
        <w:rPr>
          <w:rFonts w:ascii="Arial" w:eastAsia="Times New Roman" w:hAnsi="Arial"/>
          <w:color w:val="1D2129"/>
          <w:sz w:val="32"/>
          <w:szCs w:val="32"/>
          <w:rtl/>
        </w:rPr>
        <w:t xml:space="preserve"> الله عباد الله وصلوا وسلموا على من أمركم الله بالصلاة والسلام </w:t>
      </w:r>
      <w:proofErr w:type="gramStart"/>
      <w:r w:rsidRPr="00E36DD2">
        <w:rPr>
          <w:rFonts w:ascii="Arial" w:eastAsia="Times New Roman" w:hAnsi="Arial"/>
          <w:color w:val="1D2129"/>
          <w:sz w:val="32"/>
          <w:szCs w:val="32"/>
          <w:rtl/>
        </w:rPr>
        <w:t>عليه,</w:t>
      </w:r>
      <w:proofErr w:type="gramEnd"/>
      <w:r w:rsidRPr="00E36DD2">
        <w:rPr>
          <w:rFonts w:ascii="Arial" w:eastAsia="Times New Roman" w:hAnsi="Arial"/>
          <w:color w:val="1D2129"/>
          <w:sz w:val="32"/>
          <w:szCs w:val="32"/>
          <w:rtl/>
        </w:rPr>
        <w:t xml:space="preserve"> فقد قال جل من قائل </w:t>
      </w:r>
      <w:proofErr w:type="spellStart"/>
      <w:r w:rsidRPr="00E36DD2">
        <w:rPr>
          <w:rFonts w:ascii="Arial" w:eastAsia="Times New Roman" w:hAnsi="Arial"/>
          <w:color w:val="1D2129"/>
          <w:sz w:val="32"/>
          <w:szCs w:val="32"/>
          <w:rtl/>
        </w:rPr>
        <w:t>عليما﴿إنّ</w:t>
      </w:r>
      <w:proofErr w:type="spellEnd"/>
      <w:r w:rsidRPr="00E36DD2">
        <w:rPr>
          <w:rFonts w:ascii="Arial" w:eastAsia="Times New Roman" w:hAnsi="Arial"/>
          <w:color w:val="1D2129"/>
          <w:sz w:val="32"/>
          <w:szCs w:val="32"/>
          <w:rtl/>
        </w:rPr>
        <w:t xml:space="preserve"> اللهَ وملائكتَهُ يُصَـلُّونَ على النبي يا أيها الذين آمنوا صَلُّوا عليه وسلِّمُوا تسليما﴾</w:t>
      </w:r>
    </w:p>
    <w:p w14:paraId="01D73712"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الدعاء</w:t>
      </w:r>
      <w:r w:rsidRPr="00E36DD2">
        <w:rPr>
          <w:rFonts w:ascii="Arial" w:eastAsia="Times New Roman" w:hAnsi="Arial"/>
          <w:color w:val="1D2129"/>
          <w:sz w:val="32"/>
          <w:szCs w:val="32"/>
          <w:rtl/>
        </w:rPr>
        <w:t xml:space="preserve"> والخاتمة</w:t>
      </w:r>
    </w:p>
    <w:p w14:paraId="38685DCB" w14:textId="77777777" w:rsidR="00E36DD2" w:rsidRPr="00E36DD2" w:rsidRDefault="00E36DD2" w:rsidP="00E36DD2">
      <w:pPr>
        <w:rPr>
          <w:rFonts w:ascii="Arial" w:eastAsia="Times New Roman" w:hAnsi="Arial"/>
          <w:color w:val="1D2129"/>
          <w:sz w:val="32"/>
          <w:szCs w:val="32"/>
          <w:rtl/>
        </w:rPr>
      </w:pPr>
      <w:r w:rsidRPr="00E36DD2">
        <w:rPr>
          <w:rFonts w:ascii="Arial" w:eastAsia="Times New Roman" w:hAnsi="Arial" w:hint="eastAsia"/>
          <w:color w:val="1D2129"/>
          <w:sz w:val="32"/>
          <w:szCs w:val="32"/>
          <w:rtl/>
        </w:rPr>
        <w:t>كتبها</w:t>
      </w:r>
      <w:r w:rsidRPr="00E36DD2">
        <w:rPr>
          <w:rFonts w:ascii="Arial" w:eastAsia="Times New Roman" w:hAnsi="Arial"/>
          <w:color w:val="1D2129"/>
          <w:sz w:val="32"/>
          <w:szCs w:val="32"/>
          <w:rtl/>
        </w:rPr>
        <w:t>: يحيى بن إبراهيم الشيخي</w:t>
      </w:r>
    </w:p>
    <w:p w14:paraId="413C16A9" w14:textId="738B3AC2" w:rsidR="00621B6A" w:rsidRPr="00E36DD2" w:rsidRDefault="00621B6A" w:rsidP="00E36DD2"/>
    <w:sectPr w:rsidR="00621B6A" w:rsidRPr="00E36DD2" w:rsidSect="00621B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6B"/>
    <w:rsid w:val="0002745B"/>
    <w:rsid w:val="00196325"/>
    <w:rsid w:val="00621B6A"/>
    <w:rsid w:val="00743D48"/>
    <w:rsid w:val="00E36DD2"/>
    <w:rsid w:val="00FA2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8A68"/>
  <w15:chartTrackingRefBased/>
  <w15:docId w15:val="{F78E60CF-115D-4EF6-9313-3FF2BD2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26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791">
      <w:bodyDiv w:val="1"/>
      <w:marLeft w:val="0"/>
      <w:marRight w:val="0"/>
      <w:marTop w:val="0"/>
      <w:marBottom w:val="0"/>
      <w:divBdr>
        <w:top w:val="none" w:sz="0" w:space="0" w:color="auto"/>
        <w:left w:val="none" w:sz="0" w:space="0" w:color="auto"/>
        <w:bottom w:val="none" w:sz="0" w:space="0" w:color="auto"/>
        <w:right w:val="none" w:sz="0" w:space="0" w:color="auto"/>
      </w:divBdr>
    </w:div>
    <w:div w:id="7568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alamiya</dc:creator>
  <cp:keywords/>
  <cp:lastModifiedBy>abuhamza alenizi</cp:lastModifiedBy>
  <cp:revision>2</cp:revision>
  <dcterms:created xsi:type="dcterms:W3CDTF">2022-05-26T18:46:00Z</dcterms:created>
  <dcterms:modified xsi:type="dcterms:W3CDTF">2022-05-26T18:46:00Z</dcterms:modified>
</cp:coreProperties>
</file>