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6F835526" w14:textId="77777777" w:rsidR="00821881" w:rsidRPr="00821881" w:rsidRDefault="00686BC1" w:rsidP="00821881">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821881" w:rsidRPr="00821881">
        <w:rPr>
          <w:rFonts w:cs="Calibri"/>
          <w:sz w:val="32"/>
          <w:szCs w:val="32"/>
          <w:rtl/>
        </w:rPr>
        <w:t xml:space="preserve">ماذا تعلمّنا من </w:t>
      </w:r>
      <w:proofErr w:type="gramStart"/>
      <w:r w:rsidR="00821881" w:rsidRPr="00821881">
        <w:rPr>
          <w:rFonts w:cs="Calibri"/>
          <w:sz w:val="32"/>
          <w:szCs w:val="32"/>
          <w:rtl/>
        </w:rPr>
        <w:t>رمضان ؟</w:t>
      </w:r>
      <w:proofErr w:type="gramEnd"/>
    </w:p>
    <w:p w14:paraId="51748863" w14:textId="1C66769D" w:rsidR="00A65D5F" w:rsidRPr="00A65D5F" w:rsidRDefault="008146E5" w:rsidP="0082188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7EA12357" w14:textId="77777777" w:rsidR="00A65D5F" w:rsidRPr="00A65D5F" w:rsidRDefault="00A65D5F" w:rsidP="00A65D5F">
      <w:pPr>
        <w:bidi/>
        <w:jc w:val="both"/>
        <w:rPr>
          <w:rFonts w:cs="Calibri"/>
          <w:sz w:val="32"/>
          <w:szCs w:val="32"/>
        </w:rPr>
      </w:pPr>
    </w:p>
    <w:p w14:paraId="7DA32240" w14:textId="77777777" w:rsidR="00821881" w:rsidRPr="00821881" w:rsidRDefault="00821881" w:rsidP="00821881">
      <w:pPr>
        <w:bidi/>
        <w:jc w:val="both"/>
        <w:rPr>
          <w:rFonts w:cs="Calibri"/>
          <w:sz w:val="32"/>
          <w:szCs w:val="32"/>
        </w:rPr>
      </w:pPr>
    </w:p>
    <w:p w14:paraId="7665DDD1" w14:textId="77777777" w:rsidR="00821881" w:rsidRPr="00821881" w:rsidRDefault="00821881" w:rsidP="00821881">
      <w:pPr>
        <w:bidi/>
        <w:jc w:val="both"/>
        <w:rPr>
          <w:rFonts w:cs="Calibri"/>
          <w:sz w:val="32"/>
          <w:szCs w:val="32"/>
        </w:rPr>
      </w:pPr>
      <w:r w:rsidRPr="00821881">
        <w:rPr>
          <w:rFonts w:cs="Calibri"/>
          <w:sz w:val="32"/>
          <w:szCs w:val="32"/>
          <w:rtl/>
        </w:rPr>
        <w:t xml:space="preserve">الحمد لله الكريم التواب، الرحيم الوهاب (غَافِرِ الذَّنْبِ وَقَابِلِ التَّوْبِ شَدِيدِ العِقَابِ ذِي الطَّوْلِ لَا إِلَهَ إِلَّا هُوَ إِلَيْهِ المَصِيرُ) [غافر:3] نحمده كما ينبغي له أن يُحمد، ونشكره على نعمٍه التي لا </w:t>
      </w:r>
      <w:proofErr w:type="gramStart"/>
      <w:r w:rsidRPr="00821881">
        <w:rPr>
          <w:rFonts w:cs="Calibri"/>
          <w:sz w:val="32"/>
          <w:szCs w:val="32"/>
          <w:rtl/>
        </w:rPr>
        <w:t>تُحدّ ،</w:t>
      </w:r>
      <w:proofErr w:type="gramEnd"/>
      <w:r w:rsidRPr="00821881">
        <w:rPr>
          <w:rFonts w:cs="Calibri"/>
          <w:sz w:val="32"/>
          <w:szCs w:val="32"/>
          <w:rtl/>
        </w:rPr>
        <w:t xml:space="preserve"> وأشهد أن لا إله إلا الله وحده لا شريك له؛ أفاض برحماته وعفوه على المؤمنين،، وبولايته  وهدايته للمتقين ،،،</w:t>
      </w:r>
    </w:p>
    <w:p w14:paraId="3CFBA2C5" w14:textId="77777777" w:rsidR="00821881" w:rsidRPr="00821881" w:rsidRDefault="00821881" w:rsidP="00821881">
      <w:pPr>
        <w:bidi/>
        <w:jc w:val="both"/>
        <w:rPr>
          <w:rFonts w:cs="Calibri"/>
          <w:sz w:val="32"/>
          <w:szCs w:val="32"/>
        </w:rPr>
      </w:pPr>
      <w:r w:rsidRPr="00821881">
        <w:rPr>
          <w:rFonts w:cs="Calibri"/>
          <w:sz w:val="32"/>
          <w:szCs w:val="32"/>
          <w:rtl/>
        </w:rPr>
        <w:t xml:space="preserve">وأشهد أن محمدا عبده ورسوله؛ خيرَ من صلى وصام وأعبدَ من تهجّدَ </w:t>
      </w:r>
      <w:proofErr w:type="gramStart"/>
      <w:r w:rsidRPr="00821881">
        <w:rPr>
          <w:rFonts w:cs="Calibri"/>
          <w:sz w:val="32"/>
          <w:szCs w:val="32"/>
          <w:rtl/>
        </w:rPr>
        <w:t>وقام ،</w:t>
      </w:r>
      <w:proofErr w:type="gramEnd"/>
      <w:r w:rsidRPr="00821881">
        <w:rPr>
          <w:rFonts w:cs="Calibri"/>
          <w:sz w:val="32"/>
          <w:szCs w:val="32"/>
          <w:rtl/>
        </w:rPr>
        <w:t xml:space="preserve"> صلى الله وسلم وبارك عليه وعلى </w:t>
      </w:r>
      <w:proofErr w:type="spellStart"/>
      <w:r w:rsidRPr="00821881">
        <w:rPr>
          <w:rFonts w:cs="Calibri"/>
          <w:sz w:val="32"/>
          <w:szCs w:val="32"/>
          <w:rtl/>
        </w:rPr>
        <w:t>آله</w:t>
      </w:r>
      <w:proofErr w:type="spellEnd"/>
      <w:r w:rsidRPr="00821881">
        <w:rPr>
          <w:rFonts w:cs="Calibri"/>
          <w:sz w:val="32"/>
          <w:szCs w:val="32"/>
          <w:rtl/>
        </w:rPr>
        <w:t xml:space="preserve"> وأصحابه وأتباعه إلى يوم الدين.</w:t>
      </w:r>
    </w:p>
    <w:p w14:paraId="1CA0458C" w14:textId="77777777" w:rsidR="00821881" w:rsidRPr="00821881" w:rsidRDefault="00821881" w:rsidP="00821881">
      <w:pPr>
        <w:bidi/>
        <w:jc w:val="both"/>
        <w:rPr>
          <w:rFonts w:cs="Calibri"/>
          <w:sz w:val="32"/>
          <w:szCs w:val="32"/>
        </w:rPr>
      </w:pPr>
    </w:p>
    <w:p w14:paraId="4B98C780" w14:textId="77777777" w:rsidR="00821881" w:rsidRPr="00821881" w:rsidRDefault="00821881" w:rsidP="00821881">
      <w:pPr>
        <w:bidi/>
        <w:jc w:val="both"/>
        <w:rPr>
          <w:rFonts w:cs="Calibri"/>
          <w:sz w:val="32"/>
          <w:szCs w:val="32"/>
        </w:rPr>
      </w:pPr>
      <w:r w:rsidRPr="00821881">
        <w:rPr>
          <w:rFonts w:cs="Calibri"/>
          <w:sz w:val="32"/>
          <w:szCs w:val="32"/>
          <w:rtl/>
        </w:rPr>
        <w:t xml:space="preserve">أما بعد: فاتقوا الله تعالى عباد الله </w:t>
      </w:r>
      <w:proofErr w:type="spellStart"/>
      <w:r w:rsidRPr="00821881">
        <w:rPr>
          <w:rFonts w:cs="Calibri"/>
          <w:sz w:val="32"/>
          <w:szCs w:val="32"/>
          <w:rtl/>
        </w:rPr>
        <w:t>وأطيعوه</w:t>
      </w:r>
      <w:proofErr w:type="spellEnd"/>
      <w:r w:rsidRPr="00821881">
        <w:rPr>
          <w:rFonts w:cs="Calibri"/>
          <w:sz w:val="32"/>
          <w:szCs w:val="32"/>
          <w:rtl/>
        </w:rPr>
        <w:t xml:space="preserve">، وتوبوا إليه واستغفروه   "ذَٰلِكَ أَمْرُ اللَّهِ أَنزَلَهُ إِلَيْكُمْ ۚ وَمَن يَتَّقِ اللَّهَ يُكَفِّرْ عَنْهُ سَيِّئَاتِهِ وَيُعْظِمْ لَهُ أَجْرًا (5 </w:t>
      </w:r>
      <w:proofErr w:type="gramStart"/>
      <w:r w:rsidRPr="00821881">
        <w:rPr>
          <w:rFonts w:cs="Calibri"/>
          <w:sz w:val="32"/>
          <w:szCs w:val="32"/>
          <w:rtl/>
        </w:rPr>
        <w:t>الطلاق )</w:t>
      </w:r>
      <w:proofErr w:type="gramEnd"/>
    </w:p>
    <w:p w14:paraId="3F2A69D1" w14:textId="77777777" w:rsidR="00821881" w:rsidRPr="00821881" w:rsidRDefault="00821881" w:rsidP="00821881">
      <w:pPr>
        <w:bidi/>
        <w:jc w:val="both"/>
        <w:rPr>
          <w:rFonts w:cs="Calibri"/>
          <w:sz w:val="32"/>
          <w:szCs w:val="32"/>
        </w:rPr>
      </w:pPr>
    </w:p>
    <w:p w14:paraId="592A5B7A" w14:textId="77777777" w:rsidR="00821881" w:rsidRPr="00821881" w:rsidRDefault="00821881" w:rsidP="00821881">
      <w:pPr>
        <w:bidi/>
        <w:jc w:val="both"/>
        <w:rPr>
          <w:rFonts w:cs="Calibri"/>
          <w:sz w:val="32"/>
          <w:szCs w:val="32"/>
        </w:rPr>
      </w:pPr>
      <w:r w:rsidRPr="00821881">
        <w:rPr>
          <w:rFonts w:cs="Calibri"/>
          <w:sz w:val="32"/>
          <w:szCs w:val="32"/>
          <w:rtl/>
        </w:rPr>
        <w:t xml:space="preserve"> معاشر المؤمنين </w:t>
      </w:r>
    </w:p>
    <w:p w14:paraId="49044E62" w14:textId="77777777" w:rsidR="00821881" w:rsidRPr="00821881" w:rsidRDefault="00821881" w:rsidP="00821881">
      <w:pPr>
        <w:bidi/>
        <w:jc w:val="both"/>
        <w:rPr>
          <w:rFonts w:cs="Calibri"/>
          <w:sz w:val="32"/>
          <w:szCs w:val="32"/>
        </w:rPr>
      </w:pPr>
      <w:r w:rsidRPr="00821881">
        <w:rPr>
          <w:rFonts w:cs="Calibri"/>
          <w:sz w:val="32"/>
          <w:szCs w:val="32"/>
          <w:rtl/>
        </w:rPr>
        <w:t xml:space="preserve">بالأمس كنّا نستقبل شهر رمضان </w:t>
      </w:r>
      <w:proofErr w:type="spellStart"/>
      <w:r w:rsidRPr="00821881">
        <w:rPr>
          <w:rFonts w:cs="Calibri"/>
          <w:sz w:val="32"/>
          <w:szCs w:val="32"/>
          <w:rtl/>
        </w:rPr>
        <w:t>وهانحن</w:t>
      </w:r>
      <w:proofErr w:type="spellEnd"/>
      <w:r w:rsidRPr="00821881">
        <w:rPr>
          <w:rFonts w:cs="Calibri"/>
          <w:sz w:val="32"/>
          <w:szCs w:val="32"/>
          <w:rtl/>
        </w:rPr>
        <w:t xml:space="preserve"> اليوم </w:t>
      </w:r>
      <w:proofErr w:type="gramStart"/>
      <w:r w:rsidRPr="00821881">
        <w:rPr>
          <w:rFonts w:cs="Calibri"/>
          <w:sz w:val="32"/>
          <w:szCs w:val="32"/>
          <w:rtl/>
        </w:rPr>
        <w:t>نودعه ،</w:t>
      </w:r>
      <w:proofErr w:type="gramEnd"/>
      <w:r w:rsidRPr="00821881">
        <w:rPr>
          <w:rFonts w:cs="Calibri"/>
          <w:sz w:val="32"/>
          <w:szCs w:val="32"/>
          <w:rtl/>
        </w:rPr>
        <w:t xml:space="preserve"> فنحمد الله تعالى أن بلّغنا مقدمه ووفقنا لإدراك ختامه ، فله الحمد في الأولى والآخرة ، ونسأله بجوده وكرمه أن يختمه لنا بالمغفرة والرضوان فهو الكريم المنان وهو الرحيم الرحمن ،،</w:t>
      </w:r>
    </w:p>
    <w:p w14:paraId="453FD121" w14:textId="77777777" w:rsidR="00821881" w:rsidRPr="00821881" w:rsidRDefault="00821881" w:rsidP="00821881">
      <w:pPr>
        <w:bidi/>
        <w:jc w:val="both"/>
        <w:rPr>
          <w:rFonts w:cs="Calibri"/>
          <w:sz w:val="32"/>
          <w:szCs w:val="32"/>
        </w:rPr>
      </w:pPr>
      <w:r w:rsidRPr="00821881">
        <w:rPr>
          <w:rFonts w:cs="Calibri"/>
          <w:sz w:val="32"/>
          <w:szCs w:val="32"/>
          <w:rtl/>
        </w:rPr>
        <w:t xml:space="preserve">فما الذي تعلمناه من مدرسة رمضان عباد الله لكي نستبقي دروسه ونستديم آثاره وثماره ؟، </w:t>
      </w:r>
    </w:p>
    <w:p w14:paraId="3C46BC6D" w14:textId="77777777" w:rsidR="00821881" w:rsidRPr="00821881" w:rsidRDefault="00821881" w:rsidP="00821881">
      <w:pPr>
        <w:bidi/>
        <w:jc w:val="both"/>
        <w:rPr>
          <w:rFonts w:cs="Calibri"/>
          <w:sz w:val="32"/>
          <w:szCs w:val="32"/>
        </w:rPr>
      </w:pPr>
    </w:p>
    <w:p w14:paraId="00B7687C" w14:textId="77777777" w:rsidR="00821881" w:rsidRPr="00821881" w:rsidRDefault="00821881" w:rsidP="00821881">
      <w:pPr>
        <w:bidi/>
        <w:jc w:val="both"/>
        <w:rPr>
          <w:rFonts w:cs="Calibri"/>
          <w:sz w:val="32"/>
          <w:szCs w:val="32"/>
        </w:rPr>
      </w:pPr>
      <w:r w:rsidRPr="00821881">
        <w:rPr>
          <w:rFonts w:cs="Calibri"/>
          <w:sz w:val="32"/>
          <w:szCs w:val="32"/>
          <w:rtl/>
        </w:rPr>
        <w:t xml:space="preserve">لقد كان من أعظم حكم الصوم وثمار رمضان تحصيلُ التقوى ،، فهي غاية الصوم الأسمى (يَا أَيُّهَا الَّذِينَ آمَنُواْ كُتِبَ عَلَيْكُمُ الصِّيَامُ كَمَا كُتِبَ عَلَى الَّذِينَ مِن قَبْلِكُمْ لَعَلَّكُمْ تَتَّقُونَ) [البقرة: 183} يتحصّن بها المؤمنُ من المحرمات ، ويتورعُ بها عن الشبهات ، ويتجّمل منها بالمكرمات ويغترف بها من القربات والصالحات ، فقد امتنعنا عن المباحات المشروعة بالصيام سرّاً وعلانية ، امتثالا لأمر الله تعالى ، فلنستصحب </w:t>
      </w:r>
      <w:r w:rsidRPr="00821881">
        <w:rPr>
          <w:rFonts w:cs="Calibri"/>
          <w:sz w:val="32"/>
          <w:szCs w:val="32"/>
          <w:rtl/>
        </w:rPr>
        <w:lastRenderedPageBreak/>
        <w:t xml:space="preserve">هذا الزاد لتستقيم على صراط الله حياتُنا فهو والله خير زاد ليوم المعاد ، فتزودا فإنّ خبر الزاد التقوى </w:t>
      </w:r>
    </w:p>
    <w:p w14:paraId="17300A15" w14:textId="77777777" w:rsidR="00821881" w:rsidRPr="00821881" w:rsidRDefault="00821881" w:rsidP="00821881">
      <w:pPr>
        <w:bidi/>
        <w:jc w:val="both"/>
        <w:rPr>
          <w:rFonts w:cs="Calibri"/>
          <w:sz w:val="32"/>
          <w:szCs w:val="32"/>
        </w:rPr>
      </w:pPr>
      <w:r w:rsidRPr="00821881">
        <w:rPr>
          <w:rFonts w:cs="Calibri"/>
          <w:sz w:val="32"/>
          <w:szCs w:val="32"/>
          <w:rtl/>
        </w:rPr>
        <w:t> </w:t>
      </w:r>
    </w:p>
    <w:p w14:paraId="28FF817A" w14:textId="77777777" w:rsidR="00821881" w:rsidRPr="00821881" w:rsidRDefault="00821881" w:rsidP="00821881">
      <w:pPr>
        <w:bidi/>
        <w:jc w:val="both"/>
        <w:rPr>
          <w:rFonts w:cs="Calibri"/>
          <w:sz w:val="32"/>
          <w:szCs w:val="32"/>
        </w:rPr>
      </w:pPr>
      <w:r w:rsidRPr="00821881">
        <w:rPr>
          <w:rFonts w:cs="Calibri"/>
          <w:sz w:val="32"/>
          <w:szCs w:val="32"/>
          <w:rtl/>
        </w:rPr>
        <w:t>ومن دروس رمضان وحكم الصيام: تصفيةُ القلب وتنقيته،</w:t>
      </w:r>
    </w:p>
    <w:p w14:paraId="6D16ECFD" w14:textId="77777777" w:rsidR="00821881" w:rsidRPr="00821881" w:rsidRDefault="00821881" w:rsidP="00821881">
      <w:pPr>
        <w:bidi/>
        <w:jc w:val="both"/>
        <w:rPr>
          <w:rFonts w:cs="Calibri"/>
          <w:sz w:val="32"/>
          <w:szCs w:val="32"/>
        </w:rPr>
      </w:pPr>
      <w:r w:rsidRPr="00821881">
        <w:rPr>
          <w:rFonts w:cs="Calibri"/>
          <w:sz w:val="32"/>
          <w:szCs w:val="32"/>
          <w:rtl/>
        </w:rPr>
        <w:t xml:space="preserve">فبالصيام -عباد الله- صفا القلب من شوائب الشهوات </w:t>
      </w:r>
      <w:proofErr w:type="gramStart"/>
      <w:r w:rsidRPr="00821881">
        <w:rPr>
          <w:rFonts w:cs="Calibri"/>
          <w:sz w:val="32"/>
          <w:szCs w:val="32"/>
          <w:rtl/>
        </w:rPr>
        <w:t>والشبهات ،</w:t>
      </w:r>
      <w:proofErr w:type="gramEnd"/>
      <w:r w:rsidRPr="00821881">
        <w:rPr>
          <w:rFonts w:cs="Calibri"/>
          <w:sz w:val="32"/>
          <w:szCs w:val="32"/>
          <w:rtl/>
        </w:rPr>
        <w:t xml:space="preserve"> وخشع للعبادات والقربات ،، وتخلى للفكرِ والذكر، فصلاحَ القلب صلاحٌ للجسد كله،  </w:t>
      </w:r>
    </w:p>
    <w:p w14:paraId="238E88EE" w14:textId="77777777" w:rsidR="00821881" w:rsidRPr="00821881" w:rsidRDefault="00821881" w:rsidP="00821881">
      <w:pPr>
        <w:bidi/>
        <w:jc w:val="both"/>
        <w:rPr>
          <w:rFonts w:cs="Calibri"/>
          <w:sz w:val="32"/>
          <w:szCs w:val="32"/>
        </w:rPr>
      </w:pPr>
      <w:r w:rsidRPr="00821881">
        <w:rPr>
          <w:rFonts w:cs="Calibri"/>
          <w:sz w:val="32"/>
          <w:szCs w:val="32"/>
          <w:rtl/>
        </w:rPr>
        <w:t xml:space="preserve">عن النعمان بن بشير رضي الله عنهما قال: سمعت رسول الله صلى الله عليه وسلم يقول: «أَلَا وَإِنَّ فِي الْجَسَدِ مُضْغَةً إِذَا صَلَحَتْ صَلَحَ الْجَسَدُ كُلُّهُ، وَإِذَا فَسَدَتْ فَسَدَ الْجَسَدُ كُلُّهُ، أَلَا وَهِيَ الْقَلْبُ». (متفق عليه) </w:t>
      </w:r>
    </w:p>
    <w:p w14:paraId="2E27DA9E" w14:textId="77777777" w:rsidR="00821881" w:rsidRPr="00821881" w:rsidRDefault="00821881" w:rsidP="00821881">
      <w:pPr>
        <w:bidi/>
        <w:jc w:val="both"/>
        <w:rPr>
          <w:rFonts w:cs="Calibri"/>
          <w:sz w:val="32"/>
          <w:szCs w:val="32"/>
        </w:rPr>
      </w:pPr>
    </w:p>
    <w:p w14:paraId="49FAB62A" w14:textId="77777777" w:rsidR="00821881" w:rsidRPr="00821881" w:rsidRDefault="00821881" w:rsidP="00821881">
      <w:pPr>
        <w:bidi/>
        <w:jc w:val="both"/>
        <w:rPr>
          <w:rFonts w:cs="Calibri"/>
          <w:sz w:val="32"/>
          <w:szCs w:val="32"/>
        </w:rPr>
      </w:pPr>
      <w:r w:rsidRPr="00821881">
        <w:rPr>
          <w:rFonts w:cs="Calibri"/>
          <w:sz w:val="32"/>
          <w:szCs w:val="32"/>
          <w:rtl/>
        </w:rPr>
        <w:t xml:space="preserve">ومن دروس رمضان و حكم الصيام عباد </w:t>
      </w:r>
      <w:proofErr w:type="gramStart"/>
      <w:r w:rsidRPr="00821881">
        <w:rPr>
          <w:rFonts w:cs="Calibri"/>
          <w:sz w:val="32"/>
          <w:szCs w:val="32"/>
          <w:rtl/>
        </w:rPr>
        <w:t>الله :</w:t>
      </w:r>
      <w:proofErr w:type="gramEnd"/>
      <w:r w:rsidRPr="00821881">
        <w:rPr>
          <w:rFonts w:cs="Calibri"/>
          <w:sz w:val="32"/>
          <w:szCs w:val="32"/>
          <w:rtl/>
        </w:rPr>
        <w:t xml:space="preserve"> معرفةُ نعمِ الله على العبد بالرزق والعافية والغنى ، حين تذكرَّ  بالصيام الأكبادَ الجائعة والنفوسَ المكلومة ، عندها رّقُت القلوبُ ، وانبعثت الرحمات ، وتيسّر  الإحسانُ وجادت النفوسُ وكثُر البذل ، </w:t>
      </w:r>
    </w:p>
    <w:p w14:paraId="322B5023" w14:textId="77777777" w:rsidR="00821881" w:rsidRPr="00821881" w:rsidRDefault="00821881" w:rsidP="00821881">
      <w:pPr>
        <w:bidi/>
        <w:jc w:val="both"/>
        <w:rPr>
          <w:rFonts w:cs="Calibri"/>
          <w:sz w:val="32"/>
          <w:szCs w:val="32"/>
        </w:rPr>
      </w:pPr>
      <w:r w:rsidRPr="00821881">
        <w:rPr>
          <w:rFonts w:cs="Calibri"/>
          <w:sz w:val="32"/>
          <w:szCs w:val="32"/>
          <w:rtl/>
        </w:rPr>
        <w:t xml:space="preserve">كما كان سيدُ الخلق صلى الله عليه </w:t>
      </w:r>
      <w:proofErr w:type="gramStart"/>
      <w:r w:rsidRPr="00821881">
        <w:rPr>
          <w:rFonts w:cs="Calibri"/>
          <w:sz w:val="32"/>
          <w:szCs w:val="32"/>
          <w:rtl/>
        </w:rPr>
        <w:t>وسلم ،</w:t>
      </w:r>
      <w:proofErr w:type="gramEnd"/>
      <w:r w:rsidRPr="00821881">
        <w:rPr>
          <w:rFonts w:cs="Calibri"/>
          <w:sz w:val="32"/>
          <w:szCs w:val="32"/>
          <w:rtl/>
        </w:rPr>
        <w:t xml:space="preserve"> روى البخاري في صحيحه عن عبد الله بن عباس رضي الله عنهما قال: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 ، </w:t>
      </w:r>
    </w:p>
    <w:p w14:paraId="42AE1140" w14:textId="77777777" w:rsidR="00821881" w:rsidRPr="00821881" w:rsidRDefault="00821881" w:rsidP="00821881">
      <w:pPr>
        <w:bidi/>
        <w:jc w:val="both"/>
        <w:rPr>
          <w:rFonts w:cs="Calibri"/>
          <w:sz w:val="32"/>
          <w:szCs w:val="32"/>
        </w:rPr>
      </w:pPr>
      <w:r w:rsidRPr="00821881">
        <w:rPr>
          <w:rFonts w:cs="Calibri"/>
          <w:sz w:val="32"/>
          <w:szCs w:val="32"/>
          <w:rtl/>
        </w:rPr>
        <w:t xml:space="preserve">ومن نال الجودَ عباد الله نال محبةَ اللهِ ومحبة </w:t>
      </w:r>
      <w:proofErr w:type="gramStart"/>
      <w:r w:rsidRPr="00821881">
        <w:rPr>
          <w:rFonts w:cs="Calibri"/>
          <w:sz w:val="32"/>
          <w:szCs w:val="32"/>
          <w:rtl/>
        </w:rPr>
        <w:t>الخلق .</w:t>
      </w:r>
      <w:proofErr w:type="gramEnd"/>
      <w:r w:rsidRPr="00821881">
        <w:rPr>
          <w:rFonts w:cs="Calibri"/>
          <w:sz w:val="32"/>
          <w:szCs w:val="32"/>
          <w:rtl/>
        </w:rPr>
        <w:t xml:space="preserve"> </w:t>
      </w:r>
    </w:p>
    <w:p w14:paraId="2AD8A97B" w14:textId="77777777" w:rsidR="00821881" w:rsidRPr="00821881" w:rsidRDefault="00821881" w:rsidP="00821881">
      <w:pPr>
        <w:bidi/>
        <w:jc w:val="both"/>
        <w:rPr>
          <w:rFonts w:cs="Calibri"/>
          <w:sz w:val="32"/>
          <w:szCs w:val="32"/>
        </w:rPr>
      </w:pPr>
      <w:r w:rsidRPr="00821881">
        <w:rPr>
          <w:rFonts w:cs="Calibri"/>
          <w:sz w:val="32"/>
          <w:szCs w:val="32"/>
          <w:rtl/>
        </w:rPr>
        <w:t> </w:t>
      </w:r>
    </w:p>
    <w:p w14:paraId="54EA965E" w14:textId="77777777" w:rsidR="00821881" w:rsidRPr="00821881" w:rsidRDefault="00821881" w:rsidP="00821881">
      <w:pPr>
        <w:bidi/>
        <w:jc w:val="both"/>
        <w:rPr>
          <w:rFonts w:cs="Calibri"/>
          <w:sz w:val="32"/>
          <w:szCs w:val="32"/>
        </w:rPr>
      </w:pPr>
      <w:r w:rsidRPr="00821881">
        <w:rPr>
          <w:rFonts w:cs="Calibri"/>
          <w:sz w:val="32"/>
          <w:szCs w:val="32"/>
          <w:rtl/>
        </w:rPr>
        <w:t xml:space="preserve"> ومن دروس رمضان و حكم الصيام </w:t>
      </w:r>
      <w:proofErr w:type="gramStart"/>
      <w:r w:rsidRPr="00821881">
        <w:rPr>
          <w:rFonts w:cs="Calibri"/>
          <w:sz w:val="32"/>
          <w:szCs w:val="32"/>
          <w:rtl/>
        </w:rPr>
        <w:t>وثماره  أنه</w:t>
      </w:r>
      <w:proofErr w:type="gramEnd"/>
      <w:r w:rsidRPr="00821881">
        <w:rPr>
          <w:rFonts w:cs="Calibri"/>
          <w:sz w:val="32"/>
          <w:szCs w:val="32"/>
          <w:rtl/>
        </w:rPr>
        <w:t xml:space="preserve"> تهذيبٌ للأخلاق وتزكيةٌ للنفس ومدرسةٌ للفضائل ، ذلك أنه إذا صام العبد صام سمعُه وبصرُه عن الحرام ، وكفّ لسانُه من الكذب وقبيح الكلام .</w:t>
      </w:r>
    </w:p>
    <w:p w14:paraId="46978750" w14:textId="77777777" w:rsidR="00821881" w:rsidRPr="00821881" w:rsidRDefault="00821881" w:rsidP="00821881">
      <w:pPr>
        <w:bidi/>
        <w:jc w:val="both"/>
        <w:rPr>
          <w:rFonts w:cs="Calibri"/>
          <w:sz w:val="32"/>
          <w:szCs w:val="32"/>
        </w:rPr>
      </w:pPr>
      <w:r w:rsidRPr="00821881">
        <w:rPr>
          <w:rFonts w:cs="Calibri"/>
          <w:sz w:val="32"/>
          <w:szCs w:val="32"/>
          <w:rtl/>
        </w:rPr>
        <w:t>فعن أبي هريرة -رضي الله عنه- قال: قال رسول الله -صلى الله عليه وسلم-</w:t>
      </w:r>
      <w:proofErr w:type="gramStart"/>
      <w:r w:rsidRPr="00821881">
        <w:rPr>
          <w:rFonts w:cs="Calibri"/>
          <w:sz w:val="32"/>
          <w:szCs w:val="32"/>
          <w:rtl/>
        </w:rPr>
        <w:t>: ”والصيام</w:t>
      </w:r>
      <w:proofErr w:type="gramEnd"/>
      <w:r w:rsidRPr="00821881">
        <w:rPr>
          <w:rFonts w:cs="Calibri"/>
          <w:sz w:val="32"/>
          <w:szCs w:val="32"/>
          <w:rtl/>
        </w:rPr>
        <w:t xml:space="preserve"> جُنة، فإذا كان يوم صوم ِأحدكم فلا يرفث ولا يصخب، فإن سابه أحد أو قاتله فليقل: إني صائم، إني صائم” (متفق عليه).</w:t>
      </w:r>
    </w:p>
    <w:p w14:paraId="3E2EE8DF" w14:textId="77777777" w:rsidR="00821881" w:rsidRPr="00821881" w:rsidRDefault="00821881" w:rsidP="00821881">
      <w:pPr>
        <w:bidi/>
        <w:jc w:val="both"/>
        <w:rPr>
          <w:rFonts w:cs="Calibri"/>
          <w:sz w:val="32"/>
          <w:szCs w:val="32"/>
        </w:rPr>
      </w:pPr>
    </w:p>
    <w:p w14:paraId="28A88090" w14:textId="77777777" w:rsidR="00821881" w:rsidRPr="00821881" w:rsidRDefault="00821881" w:rsidP="00821881">
      <w:pPr>
        <w:bidi/>
        <w:jc w:val="both"/>
        <w:rPr>
          <w:rFonts w:cs="Calibri"/>
          <w:sz w:val="32"/>
          <w:szCs w:val="32"/>
        </w:rPr>
      </w:pPr>
      <w:r w:rsidRPr="00821881">
        <w:rPr>
          <w:rFonts w:cs="Calibri"/>
          <w:sz w:val="32"/>
          <w:szCs w:val="32"/>
          <w:rtl/>
        </w:rPr>
        <w:t xml:space="preserve">معاشر المؤمنين </w:t>
      </w:r>
    </w:p>
    <w:p w14:paraId="6358EE13" w14:textId="77777777" w:rsidR="00821881" w:rsidRPr="00821881" w:rsidRDefault="00821881" w:rsidP="00821881">
      <w:pPr>
        <w:bidi/>
        <w:jc w:val="both"/>
        <w:rPr>
          <w:rFonts w:cs="Calibri"/>
          <w:sz w:val="32"/>
          <w:szCs w:val="32"/>
        </w:rPr>
      </w:pPr>
    </w:p>
    <w:p w14:paraId="65B23FF8" w14:textId="77777777" w:rsidR="00821881" w:rsidRPr="00821881" w:rsidRDefault="00821881" w:rsidP="00821881">
      <w:pPr>
        <w:bidi/>
        <w:jc w:val="both"/>
        <w:rPr>
          <w:rFonts w:cs="Calibri"/>
          <w:sz w:val="32"/>
          <w:szCs w:val="32"/>
        </w:rPr>
      </w:pPr>
      <w:r w:rsidRPr="00821881">
        <w:rPr>
          <w:rFonts w:cs="Calibri"/>
          <w:sz w:val="32"/>
          <w:szCs w:val="32"/>
          <w:rtl/>
        </w:rPr>
        <w:t>لقد كان من أعظم دروس رمضان و حكم الصيام وآثارِه تحقيقُ أعظمِ مقامٍ يتشرّف به الإنسان</w:t>
      </w:r>
      <w:proofErr w:type="gramStart"/>
      <w:r w:rsidRPr="00821881">
        <w:rPr>
          <w:rFonts w:cs="Calibri"/>
          <w:sz w:val="32"/>
          <w:szCs w:val="32"/>
          <w:rtl/>
        </w:rPr>
        <w:t>، ،</w:t>
      </w:r>
      <w:proofErr w:type="gramEnd"/>
      <w:r w:rsidRPr="00821881">
        <w:rPr>
          <w:rFonts w:cs="Calibri"/>
          <w:sz w:val="32"/>
          <w:szCs w:val="32"/>
          <w:rtl/>
        </w:rPr>
        <w:t xml:space="preserve"> وهو مقامُ العبوديةِ لله تعالى؛ فهي الشرفُ الأسمى، والمقامُ </w:t>
      </w:r>
      <w:proofErr w:type="spellStart"/>
      <w:r w:rsidRPr="00821881">
        <w:rPr>
          <w:rFonts w:cs="Calibri"/>
          <w:sz w:val="32"/>
          <w:szCs w:val="32"/>
          <w:rtl/>
        </w:rPr>
        <w:t>الأسنى</w:t>
      </w:r>
      <w:proofErr w:type="spellEnd"/>
      <w:r w:rsidRPr="00821881">
        <w:rPr>
          <w:rFonts w:cs="Calibri"/>
          <w:sz w:val="32"/>
          <w:szCs w:val="32"/>
          <w:rtl/>
        </w:rPr>
        <w:t>..وهي الغايةُ من خلق الثقلين،  (وَمَا خَلَقْتُ الجِنَّ وَالإِنْسَ إِلَّا لِيَعْبُدُونِ) [الذاريات:56]</w:t>
      </w:r>
    </w:p>
    <w:p w14:paraId="024CEA9C" w14:textId="77777777" w:rsidR="00821881" w:rsidRPr="00821881" w:rsidRDefault="00821881" w:rsidP="00821881">
      <w:pPr>
        <w:bidi/>
        <w:jc w:val="both"/>
        <w:rPr>
          <w:rFonts w:cs="Calibri"/>
          <w:sz w:val="32"/>
          <w:szCs w:val="32"/>
        </w:rPr>
      </w:pPr>
    </w:p>
    <w:p w14:paraId="5BD10A28" w14:textId="77777777" w:rsidR="00821881" w:rsidRPr="00821881" w:rsidRDefault="00821881" w:rsidP="00821881">
      <w:pPr>
        <w:bidi/>
        <w:jc w:val="both"/>
        <w:rPr>
          <w:rFonts w:cs="Calibri"/>
          <w:sz w:val="32"/>
          <w:szCs w:val="32"/>
        </w:rPr>
      </w:pPr>
      <w:r w:rsidRPr="00821881">
        <w:rPr>
          <w:rFonts w:cs="Calibri"/>
          <w:sz w:val="32"/>
          <w:szCs w:val="32"/>
          <w:rtl/>
        </w:rPr>
        <w:t xml:space="preserve">وفقنا الله لما يحب ويرضى وأعاننا على البّر </w:t>
      </w:r>
      <w:proofErr w:type="gramStart"/>
      <w:r w:rsidRPr="00821881">
        <w:rPr>
          <w:rFonts w:cs="Calibri"/>
          <w:sz w:val="32"/>
          <w:szCs w:val="32"/>
          <w:rtl/>
        </w:rPr>
        <w:t>والتقوى ،</w:t>
      </w:r>
      <w:proofErr w:type="gramEnd"/>
      <w:r w:rsidRPr="00821881">
        <w:rPr>
          <w:rFonts w:cs="Calibri"/>
          <w:sz w:val="32"/>
          <w:szCs w:val="32"/>
          <w:rtl/>
        </w:rPr>
        <w:t xml:space="preserve">، أقول </w:t>
      </w:r>
      <w:proofErr w:type="spellStart"/>
      <w:r w:rsidRPr="00821881">
        <w:rPr>
          <w:rFonts w:cs="Calibri"/>
          <w:sz w:val="32"/>
          <w:szCs w:val="32"/>
          <w:rtl/>
        </w:rPr>
        <w:t>ماتسمعون</w:t>
      </w:r>
      <w:proofErr w:type="spellEnd"/>
      <w:r w:rsidRPr="00821881">
        <w:rPr>
          <w:rFonts w:cs="Calibri"/>
          <w:sz w:val="32"/>
          <w:szCs w:val="32"/>
          <w:rtl/>
        </w:rPr>
        <w:t xml:space="preserve"> وأستغفر الله لي ولكم فاستغفروه إنهّ هو الغفور الرحيم . </w:t>
      </w:r>
    </w:p>
    <w:p w14:paraId="7D7F962B" w14:textId="77777777" w:rsidR="00821881" w:rsidRPr="00821881" w:rsidRDefault="00821881" w:rsidP="00821881">
      <w:pPr>
        <w:bidi/>
        <w:jc w:val="both"/>
        <w:rPr>
          <w:rFonts w:cs="Calibri"/>
          <w:sz w:val="32"/>
          <w:szCs w:val="32"/>
        </w:rPr>
      </w:pPr>
    </w:p>
    <w:p w14:paraId="22B0E735" w14:textId="77777777" w:rsidR="00821881" w:rsidRPr="00821881" w:rsidRDefault="00821881" w:rsidP="00821881">
      <w:pPr>
        <w:bidi/>
        <w:jc w:val="both"/>
        <w:rPr>
          <w:rFonts w:cs="Calibri"/>
          <w:sz w:val="32"/>
          <w:szCs w:val="32"/>
        </w:rPr>
      </w:pPr>
      <w:r w:rsidRPr="00821881">
        <w:rPr>
          <w:rFonts w:cs="Calibri"/>
          <w:sz w:val="32"/>
          <w:szCs w:val="32"/>
          <w:rtl/>
        </w:rPr>
        <w:t xml:space="preserve">معاشر المؤمنين </w:t>
      </w:r>
    </w:p>
    <w:p w14:paraId="77A2B232" w14:textId="77777777" w:rsidR="00821881" w:rsidRPr="00821881" w:rsidRDefault="00821881" w:rsidP="00821881">
      <w:pPr>
        <w:bidi/>
        <w:jc w:val="both"/>
        <w:rPr>
          <w:rFonts w:cs="Calibri"/>
          <w:sz w:val="32"/>
          <w:szCs w:val="32"/>
        </w:rPr>
      </w:pPr>
      <w:r w:rsidRPr="00821881">
        <w:rPr>
          <w:rFonts w:cs="Calibri"/>
          <w:sz w:val="32"/>
          <w:szCs w:val="32"/>
          <w:rtl/>
        </w:rPr>
        <w:t xml:space="preserve">كان الصومُ عبادةَ الإخلاص والصبر، </w:t>
      </w:r>
    </w:p>
    <w:p w14:paraId="379B0F1E" w14:textId="77777777" w:rsidR="00821881" w:rsidRPr="00821881" w:rsidRDefault="00821881" w:rsidP="00821881">
      <w:pPr>
        <w:bidi/>
        <w:jc w:val="both"/>
        <w:rPr>
          <w:rFonts w:cs="Calibri"/>
          <w:sz w:val="32"/>
          <w:szCs w:val="32"/>
        </w:rPr>
      </w:pPr>
      <w:r w:rsidRPr="00821881">
        <w:rPr>
          <w:rFonts w:cs="Calibri"/>
          <w:sz w:val="32"/>
          <w:szCs w:val="32"/>
          <w:rtl/>
        </w:rPr>
        <w:t xml:space="preserve">والإخلاصُ في العبادة هو أساسُ العبودية وركنُها </w:t>
      </w:r>
      <w:proofErr w:type="gramStart"/>
      <w:r w:rsidRPr="00821881">
        <w:rPr>
          <w:rFonts w:cs="Calibri"/>
          <w:sz w:val="32"/>
          <w:szCs w:val="32"/>
          <w:rtl/>
        </w:rPr>
        <w:t>الركين ،</w:t>
      </w:r>
      <w:proofErr w:type="gramEnd"/>
      <w:r w:rsidRPr="00821881">
        <w:rPr>
          <w:rFonts w:cs="Calibri"/>
          <w:sz w:val="32"/>
          <w:szCs w:val="32"/>
          <w:rtl/>
        </w:rPr>
        <w:t xml:space="preserve">  فكل عبادةٍ بلا إخلاص تُخرج صاحبَها عن العبودية الحقّة  (وَمَا أُمِرُوا إِلَّا لِيَعْبُدُوا اللهَ مُخْلِصِينَ لَهُ الدِّينَ) [البيِّنة:5](</w:t>
      </w:r>
    </w:p>
    <w:p w14:paraId="529FBB8D" w14:textId="77777777" w:rsidR="00821881" w:rsidRPr="00821881" w:rsidRDefault="00821881" w:rsidP="00821881">
      <w:pPr>
        <w:bidi/>
        <w:jc w:val="both"/>
        <w:rPr>
          <w:rFonts w:cs="Calibri"/>
          <w:sz w:val="32"/>
          <w:szCs w:val="32"/>
        </w:rPr>
      </w:pPr>
    </w:p>
    <w:p w14:paraId="54EAFF44" w14:textId="77777777" w:rsidR="00821881" w:rsidRPr="00821881" w:rsidRDefault="00821881" w:rsidP="00821881">
      <w:pPr>
        <w:bidi/>
        <w:jc w:val="both"/>
        <w:rPr>
          <w:rFonts w:cs="Calibri"/>
          <w:sz w:val="32"/>
          <w:szCs w:val="32"/>
        </w:rPr>
      </w:pPr>
      <w:r w:rsidRPr="00821881">
        <w:rPr>
          <w:rFonts w:cs="Calibri"/>
          <w:sz w:val="32"/>
          <w:szCs w:val="32"/>
          <w:rtl/>
        </w:rPr>
        <w:t xml:space="preserve">أما </w:t>
      </w:r>
      <w:proofErr w:type="gramStart"/>
      <w:r w:rsidRPr="00821881">
        <w:rPr>
          <w:rFonts w:cs="Calibri"/>
          <w:sz w:val="32"/>
          <w:szCs w:val="32"/>
          <w:rtl/>
        </w:rPr>
        <w:t>الصبرُ  من</w:t>
      </w:r>
      <w:proofErr w:type="gramEnd"/>
      <w:r w:rsidRPr="00821881">
        <w:rPr>
          <w:rFonts w:cs="Calibri"/>
          <w:sz w:val="32"/>
          <w:szCs w:val="32"/>
          <w:rtl/>
        </w:rPr>
        <w:t xml:space="preserve"> أجمل آثار العبودية وأكملها ، وقد اجتمع في الصوم أنواعُ الصبر الثلاثة : صبرٌ على طاعة الله وصبر عن معصيته وصبر على أقداره  ،  وصدق الله تعالى . (إِنَّمَا يُوَفَّى الصَّابِرُونَ أَجْرَهُمْ بِغَيْرِ حِسَابٍ) [الزُّمر:10] </w:t>
      </w:r>
    </w:p>
    <w:p w14:paraId="564FB4E2" w14:textId="77777777" w:rsidR="00821881" w:rsidRPr="00821881" w:rsidRDefault="00821881" w:rsidP="00821881">
      <w:pPr>
        <w:bidi/>
        <w:jc w:val="both"/>
        <w:rPr>
          <w:rFonts w:cs="Calibri"/>
          <w:sz w:val="32"/>
          <w:szCs w:val="32"/>
        </w:rPr>
      </w:pPr>
      <w:r w:rsidRPr="00821881">
        <w:rPr>
          <w:rFonts w:cs="Calibri"/>
          <w:sz w:val="32"/>
          <w:szCs w:val="32"/>
          <w:rtl/>
        </w:rPr>
        <w:t xml:space="preserve">عن أَبِي هُرَيْرَةَ، عَنِ النَّبِيِّ صَلَّى اللهُ عَلَيْهِ وَسَلَّمَ، قَالَ: " يَقُولُ اللَّهُ عَزَّ وَجَلَّ: الصَّوْمُ لِي وَأَنَا أَجْزِي بِهِ، يَدَعُ شَهْوَتَهُ وَأَكْلَهُ وَشُرْبَهُ مِنْ أَجْلِي" رواه الشيخان. </w:t>
      </w:r>
    </w:p>
    <w:p w14:paraId="70F443A3" w14:textId="562CF74B" w:rsidR="00DC4001" w:rsidRDefault="00821881" w:rsidP="00821881">
      <w:pPr>
        <w:bidi/>
        <w:jc w:val="both"/>
        <w:rPr>
          <w:rFonts w:cs="Calibri"/>
          <w:sz w:val="32"/>
          <w:szCs w:val="32"/>
        </w:rPr>
      </w:pPr>
      <w:r w:rsidRPr="00821881">
        <w:rPr>
          <w:rFonts w:cs="Calibri"/>
          <w:sz w:val="32"/>
          <w:szCs w:val="32"/>
          <w:rtl/>
        </w:rPr>
        <w:t xml:space="preserve">فتلكم عباد الله دروسَ رمضان و حكمَ الصوم </w:t>
      </w:r>
      <w:proofErr w:type="gramStart"/>
      <w:r w:rsidRPr="00821881">
        <w:rPr>
          <w:rFonts w:cs="Calibri"/>
          <w:sz w:val="32"/>
          <w:szCs w:val="32"/>
          <w:rtl/>
        </w:rPr>
        <w:t>العظيمة ،</w:t>
      </w:r>
      <w:proofErr w:type="gramEnd"/>
      <w:r w:rsidRPr="00821881">
        <w:rPr>
          <w:rFonts w:cs="Calibri"/>
          <w:sz w:val="32"/>
          <w:szCs w:val="32"/>
          <w:rtl/>
        </w:rPr>
        <w:t xml:space="preserve"> وآثارَه الجليلة وثمارهَ الجميلة ، حرّيٌ بنا أن نستذكرها ونستثمرها </w:t>
      </w:r>
      <w:proofErr w:type="spellStart"/>
      <w:r w:rsidRPr="00821881">
        <w:rPr>
          <w:rFonts w:cs="Calibri"/>
          <w:sz w:val="32"/>
          <w:szCs w:val="32"/>
          <w:rtl/>
        </w:rPr>
        <w:t>ونستصحبها</w:t>
      </w:r>
      <w:proofErr w:type="spellEnd"/>
      <w:r w:rsidRPr="00821881">
        <w:rPr>
          <w:rFonts w:cs="Calibri"/>
          <w:sz w:val="32"/>
          <w:szCs w:val="32"/>
          <w:rtl/>
        </w:rPr>
        <w:t xml:space="preserve">  لنيل الاستقامة التي هي سبيل الفلاح والنجاح " إِنَّ الَّذِينَ قَالُوا رَبُّنَا اللَّهُ ثُمَّ اسْتَقَامُوا فَلَا خَوْفٌ عَلَيْهِمْ وَلَا هُمْ يَحْزَنُونَ (13 الاحقاف)</w:t>
      </w:r>
    </w:p>
    <w:p w14:paraId="017F2A9D" w14:textId="77777777" w:rsidR="00821881" w:rsidRDefault="00821881" w:rsidP="00821881">
      <w:pPr>
        <w:bidi/>
        <w:jc w:val="both"/>
        <w:rPr>
          <w:rFonts w:cs="Calibri"/>
          <w:sz w:val="32"/>
          <w:szCs w:val="32"/>
        </w:rPr>
      </w:pPr>
    </w:p>
    <w:p w14:paraId="6E772907" w14:textId="4E3C7C73" w:rsidR="00821881" w:rsidRPr="00821881" w:rsidRDefault="00821881" w:rsidP="00821881">
      <w:pPr>
        <w:bidi/>
        <w:jc w:val="both"/>
        <w:rPr>
          <w:rFonts w:cs="Calibri"/>
          <w:sz w:val="32"/>
          <w:szCs w:val="32"/>
        </w:rPr>
      </w:pPr>
      <w:r w:rsidRPr="00821881">
        <w:rPr>
          <w:rFonts w:cs="Calibri"/>
          <w:sz w:val="32"/>
          <w:szCs w:val="32"/>
          <w:rtl/>
        </w:rPr>
        <w:t xml:space="preserve">ونذكركم عباد الله بإخراج زكاة الفطر </w:t>
      </w:r>
    </w:p>
    <w:p w14:paraId="1617EB30" w14:textId="6C6DE022" w:rsidR="00821881" w:rsidRPr="00DC4001" w:rsidRDefault="00821881" w:rsidP="00821881">
      <w:pPr>
        <w:bidi/>
        <w:jc w:val="both"/>
        <w:rPr>
          <w:rFonts w:cs="Calibri"/>
          <w:sz w:val="32"/>
          <w:szCs w:val="32"/>
        </w:rPr>
      </w:pPr>
      <w:r w:rsidRPr="00821881">
        <w:rPr>
          <w:rFonts w:cs="Calibri"/>
          <w:sz w:val="32"/>
          <w:szCs w:val="32"/>
          <w:rtl/>
        </w:rPr>
        <w:lastRenderedPageBreak/>
        <w:t xml:space="preserve">فعن ابنِ عبَّاسٍ رَضِيَ اللهُ عنهما قال: ((فرَض رسولُ الله صلَّى الله عليه وسلَّم زكاةَ الفِطرِ؛ طُهرةً للصَّائِمِ مِنَ اللَّغو والرَّفَث، وطُعمةً للمساكينِ؛ مَن أدَّاها قبل الصَّلاةِ فهي زكاة مقبولة، ومَن أدَّاها بعد الصَّلاةِ فهي صدقةٌ مِنَ </w:t>
      </w:r>
      <w:proofErr w:type="gramStart"/>
      <w:r w:rsidRPr="00821881">
        <w:rPr>
          <w:rFonts w:cs="Calibri"/>
          <w:sz w:val="32"/>
          <w:szCs w:val="32"/>
          <w:rtl/>
        </w:rPr>
        <w:t>الصَّدَقاتِ )</w:t>
      </w:r>
      <w:proofErr w:type="gramEnd"/>
      <w:r w:rsidRPr="00821881">
        <w:rPr>
          <w:rFonts w:cs="Calibri"/>
          <w:sz w:val="32"/>
          <w:szCs w:val="32"/>
          <w:rtl/>
        </w:rPr>
        <w:t>)</w:t>
      </w:r>
    </w:p>
    <w:sectPr w:rsidR="0082188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2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554407"/>
    <w:rsid w:val="00657CC3"/>
    <w:rsid w:val="00686BC1"/>
    <w:rsid w:val="00745AB6"/>
    <w:rsid w:val="007721D7"/>
    <w:rsid w:val="007E0000"/>
    <w:rsid w:val="008146E5"/>
    <w:rsid w:val="00821881"/>
    <w:rsid w:val="00905420"/>
    <w:rsid w:val="009F1951"/>
    <w:rsid w:val="00A65D5F"/>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2022-05-01T06:38:00Z</dcterms:created>
  <dcterms:modified xsi:type="dcterms:W3CDTF">2022-05-01T06:38:00Z</dcterms:modified>
</cp:coreProperties>
</file>