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5E10A" w14:textId="0BBE7491" w:rsidR="00766382" w:rsidRPr="009623D0" w:rsidRDefault="00766382" w:rsidP="00F01C89">
      <w:pPr>
        <w:tabs>
          <w:tab w:val="center" w:pos="4153"/>
          <w:tab w:val="right" w:pos="8306"/>
        </w:tabs>
        <w:jc w:val="center"/>
        <w:rPr>
          <w:rFonts w:ascii="Arabic Typesetting" w:hAnsi="Arabic Typesetting" w:cs="mohammad bold art 1" w:hint="cs"/>
          <w:color w:val="FF0000"/>
          <w:sz w:val="64"/>
          <w:szCs w:val="64"/>
          <w:rtl/>
        </w:rPr>
      </w:pPr>
      <w:r w:rsidRPr="009D738C">
        <w:rPr>
          <w:rFonts w:ascii="Arabic Typesetting" w:hAnsi="Arabic Typesetting" w:cs="AL-Battar" w:hint="cs"/>
          <w:color w:val="FF0000"/>
          <w:sz w:val="78"/>
          <w:szCs w:val="78"/>
        </w:rPr>
        <w:sym w:font="AGA Arabesque" w:char="F029"/>
      </w:r>
      <w:r w:rsidR="008B3983">
        <w:rPr>
          <w:rFonts w:ascii="Traditional Arabic" w:hAnsi="Traditional Arabic" w:cs="Traditional Arabic" w:hint="cs"/>
          <w:b/>
          <w:bCs/>
          <w:color w:val="FF0000"/>
          <w:sz w:val="170"/>
          <w:szCs w:val="170"/>
          <w:rtl/>
        </w:rPr>
        <w:t>الإحسان</w:t>
      </w:r>
      <w:r w:rsidR="00E33AC2" w:rsidRPr="00E33AC2">
        <w:rPr>
          <w:rFonts w:ascii="Traditional Arabic" w:hAnsi="Traditional Arabic" w:cs="Traditional Arabic" w:hint="cs"/>
          <w:b/>
          <w:bCs/>
          <w:color w:val="FF0000"/>
          <w:sz w:val="78"/>
          <w:szCs w:val="78"/>
          <w:rtl/>
        </w:rPr>
        <w:t xml:space="preserve"> </w:t>
      </w:r>
      <w:r w:rsidRPr="00E33AC2">
        <w:rPr>
          <w:rFonts w:ascii="Arabic Typesetting" w:hAnsi="Arabic Typesetting" w:cs="AL-Battar"/>
          <w:color w:val="FF0000"/>
          <w:sz w:val="78"/>
          <w:szCs w:val="78"/>
        </w:rPr>
        <w:sym w:font="AGA Arabesque" w:char="F028"/>
      </w:r>
    </w:p>
    <w:p w14:paraId="38A71E58" w14:textId="263582B9" w:rsidR="00766382" w:rsidRPr="00FF35BF" w:rsidRDefault="00766382" w:rsidP="00F01C89">
      <w:pPr>
        <w:tabs>
          <w:tab w:val="center" w:pos="4153"/>
          <w:tab w:val="right" w:pos="8306"/>
        </w:tabs>
        <w:jc w:val="center"/>
        <w:rPr>
          <w:rFonts w:ascii="Arabic Typesetting" w:hAnsi="Arabic Typesetting" w:cs="mohammad bold art 1"/>
          <w:sz w:val="20"/>
          <w:szCs w:val="20"/>
          <w:rtl/>
        </w:rPr>
      </w:pPr>
    </w:p>
    <w:p w14:paraId="7E43DB0D" w14:textId="4C2B436C" w:rsidR="00766382" w:rsidRDefault="00766382" w:rsidP="00F01C89">
      <w:pPr>
        <w:tabs>
          <w:tab w:val="center" w:pos="4153"/>
          <w:tab w:val="right" w:pos="8306"/>
        </w:tabs>
        <w:jc w:val="center"/>
        <w:rPr>
          <w:rFonts w:ascii="Arabic Typesetting" w:hAnsi="Arabic Typesetting" w:cs="mohammad bold art 1"/>
          <w:sz w:val="20"/>
          <w:szCs w:val="20"/>
          <w:rtl/>
        </w:rPr>
      </w:pPr>
    </w:p>
    <w:p w14:paraId="0C376DB3" w14:textId="6DE4C8D9" w:rsidR="00766382" w:rsidRDefault="00766382" w:rsidP="00F01C89">
      <w:pPr>
        <w:tabs>
          <w:tab w:val="center" w:pos="4153"/>
          <w:tab w:val="right" w:pos="8306"/>
        </w:tabs>
        <w:jc w:val="center"/>
        <w:rPr>
          <w:rFonts w:ascii="Arabic Typesetting" w:hAnsi="Arabic Typesetting" w:cs="mohammad bold art 1"/>
          <w:sz w:val="20"/>
          <w:szCs w:val="20"/>
          <w:rtl/>
        </w:rPr>
      </w:pPr>
      <w:r>
        <w:rPr>
          <w:rFonts w:ascii="Arabic Typesetting" w:hAnsi="Arabic Typesetting" w:cs="mohammad bold art 1"/>
          <w:noProof/>
          <w:sz w:val="20"/>
          <w:szCs w:val="20"/>
          <w:rtl/>
          <w:lang w:val="ar-SA"/>
        </w:rPr>
        <mc:AlternateContent>
          <mc:Choice Requires="wps">
            <w:drawing>
              <wp:anchor distT="0" distB="0" distL="114300" distR="114300" simplePos="0" relativeHeight="251659264" behindDoc="0" locked="0" layoutInCell="1" allowOverlap="1" wp14:anchorId="2CD7BAD6" wp14:editId="7CFA1E45">
                <wp:simplePos x="0" y="0"/>
                <wp:positionH relativeFrom="page">
                  <wp:align>center</wp:align>
                </wp:positionH>
                <wp:positionV relativeFrom="paragraph">
                  <wp:posOffset>5919</wp:posOffset>
                </wp:positionV>
                <wp:extent cx="5184461" cy="2177592"/>
                <wp:effectExtent l="0" t="0" r="0" b="0"/>
                <wp:wrapNone/>
                <wp:docPr id="2" name="مربع نص 2"/>
                <wp:cNvGraphicFramePr/>
                <a:graphic xmlns:a="http://schemas.openxmlformats.org/drawingml/2006/main">
                  <a:graphicData uri="http://schemas.microsoft.com/office/word/2010/wordprocessingShape">
                    <wps:wsp>
                      <wps:cNvSpPr txBox="1"/>
                      <wps:spPr>
                        <a:xfrm>
                          <a:off x="0" y="0"/>
                          <a:ext cx="5184461" cy="2177592"/>
                        </a:xfrm>
                        <a:prstGeom prst="rect">
                          <a:avLst/>
                        </a:prstGeom>
                        <a:noFill/>
                        <a:ln w="6350">
                          <a:noFill/>
                        </a:ln>
                      </wps:spPr>
                      <wps:txbx>
                        <w:txbxContent>
                          <w:p w14:paraId="5331DDCF" w14:textId="77777777" w:rsidR="00766382" w:rsidRDefault="00766382" w:rsidP="00766382">
                            <w:pPr>
                              <w:jc w:val="center"/>
                              <w:rPr>
                                <w:rtl/>
                              </w:rPr>
                            </w:pPr>
                            <w:r>
                              <w:rPr>
                                <w:noProof/>
                                <w:rtl/>
                                <w:lang w:val="ar-SA"/>
                              </w:rPr>
                              <w:drawing>
                                <wp:inline distT="0" distB="0" distL="0" distR="0" wp14:anchorId="3B172BEF" wp14:editId="02FD5295">
                                  <wp:extent cx="4712335" cy="2079625"/>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jpg"/>
                                          <pic:cNvPicPr/>
                                        </pic:nvPicPr>
                                        <pic:blipFill>
                                          <a:blip r:embed="rId8">
                                            <a:extLst>
                                              <a:ext uri="{28A0092B-C50C-407E-A947-70E740481C1C}">
                                                <a14:useLocalDpi xmlns:a14="http://schemas.microsoft.com/office/drawing/2010/main" val="0"/>
                                              </a:ext>
                                            </a:extLst>
                                          </a:blip>
                                          <a:stretch>
                                            <a:fillRect/>
                                          </a:stretch>
                                        </pic:blipFill>
                                        <pic:spPr>
                                          <a:xfrm>
                                            <a:off x="0" y="0"/>
                                            <a:ext cx="4712335" cy="2079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D7BAD6" id="_x0000_t202" coordsize="21600,21600" o:spt="202" path="m,l,21600r21600,l21600,xe">
                <v:stroke joinstyle="miter"/>
                <v:path gradientshapeok="t" o:connecttype="rect"/>
              </v:shapetype>
              <v:shape id="مربع نص 2" o:spid="_x0000_s1026" type="#_x0000_t202" style="position:absolute;left:0;text-align:left;margin-left:0;margin-top:.45pt;width:408.25pt;height:171.4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" filled="f" stroked="f" strokeweight=".5pt">
                <v:textbox>
                  <w:txbxContent>
                    <w:p w14:paraId="5331DDCF" w14:textId="77777777" w:rsidR="00766382" w:rsidRDefault="00766382" w:rsidP="00766382">
                      <w:pPr>
                        <w:jc w:val="center"/>
                        <w:rPr>
                          <w:rtl/>
                        </w:rPr>
                      </w:pPr>
                      <w:r>
                        <w:rPr>
                          <w:noProof/>
                          <w:rtl/>
                          <w:lang w:val="ar-SA"/>
                        </w:rPr>
                        <w:drawing>
                          <wp:inline distT="0" distB="0" distL="0" distR="0" wp14:anchorId="3B172BEF" wp14:editId="02FD5295">
                            <wp:extent cx="4712335" cy="2079625"/>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jpg"/>
                                    <pic:cNvPicPr/>
                                  </pic:nvPicPr>
                                  <pic:blipFill>
                                    <a:blip r:embed="rId9">
                                      <a:extLst>
                                        <a:ext uri="{28A0092B-C50C-407E-A947-70E740481C1C}">
                                          <a14:useLocalDpi xmlns:a14="http://schemas.microsoft.com/office/drawing/2010/main" val="0"/>
                                        </a:ext>
                                      </a:extLst>
                                    </a:blip>
                                    <a:stretch>
                                      <a:fillRect/>
                                    </a:stretch>
                                  </pic:blipFill>
                                  <pic:spPr>
                                    <a:xfrm>
                                      <a:off x="0" y="0"/>
                                      <a:ext cx="4712335" cy="2079625"/>
                                    </a:xfrm>
                                    <a:prstGeom prst="rect">
                                      <a:avLst/>
                                    </a:prstGeom>
                                  </pic:spPr>
                                </pic:pic>
                              </a:graphicData>
                            </a:graphic>
                          </wp:inline>
                        </w:drawing>
                      </w:r>
                    </w:p>
                  </w:txbxContent>
                </v:textbox>
                <w10:wrap anchorx="page"/>
              </v:shape>
            </w:pict>
          </mc:Fallback>
        </mc:AlternateContent>
      </w:r>
    </w:p>
    <w:p w14:paraId="457815C3" w14:textId="77777777" w:rsidR="00766382" w:rsidRDefault="00766382" w:rsidP="00F01C89">
      <w:pPr>
        <w:tabs>
          <w:tab w:val="center" w:pos="4153"/>
          <w:tab w:val="right" w:pos="8306"/>
        </w:tabs>
        <w:jc w:val="center"/>
        <w:rPr>
          <w:rFonts w:ascii="Arabic Typesetting" w:hAnsi="Arabic Typesetting" w:cs="mohammad bold art 1"/>
          <w:sz w:val="20"/>
          <w:szCs w:val="20"/>
          <w:rtl/>
        </w:rPr>
      </w:pPr>
    </w:p>
    <w:p w14:paraId="2AE7BA59" w14:textId="77777777" w:rsidR="00766382" w:rsidRDefault="00766382" w:rsidP="00F01C89">
      <w:pPr>
        <w:tabs>
          <w:tab w:val="center" w:pos="4153"/>
          <w:tab w:val="right" w:pos="8306"/>
        </w:tabs>
        <w:jc w:val="center"/>
        <w:rPr>
          <w:rFonts w:ascii="Arabic Typesetting" w:hAnsi="Arabic Typesetting" w:cs="mohammad bold art 1"/>
          <w:sz w:val="20"/>
          <w:szCs w:val="20"/>
          <w:rtl/>
        </w:rPr>
      </w:pPr>
    </w:p>
    <w:p w14:paraId="16E4C060" w14:textId="77777777" w:rsidR="00766382" w:rsidRDefault="00766382" w:rsidP="00F01C89">
      <w:pPr>
        <w:tabs>
          <w:tab w:val="center" w:pos="4153"/>
          <w:tab w:val="right" w:pos="8306"/>
        </w:tabs>
        <w:jc w:val="center"/>
        <w:rPr>
          <w:rFonts w:ascii="Arabic Typesetting" w:hAnsi="Arabic Typesetting" w:cs="mohammad bold art 1"/>
          <w:sz w:val="20"/>
          <w:szCs w:val="20"/>
          <w:rtl/>
        </w:rPr>
      </w:pPr>
    </w:p>
    <w:p w14:paraId="1705900C" w14:textId="35CBA7E3" w:rsidR="00766382" w:rsidRDefault="00766382" w:rsidP="00F01C89">
      <w:pPr>
        <w:tabs>
          <w:tab w:val="center" w:pos="4153"/>
          <w:tab w:val="right" w:pos="8306"/>
        </w:tabs>
        <w:rPr>
          <w:rFonts w:ascii="Arabic Typesetting" w:hAnsi="Arabic Typesetting" w:cs="mohammad bold art 1"/>
          <w:sz w:val="20"/>
          <w:szCs w:val="20"/>
          <w:rtl/>
        </w:rPr>
      </w:pPr>
    </w:p>
    <w:p w14:paraId="60F479CB" w14:textId="1DF141C8" w:rsidR="00766382" w:rsidRDefault="00766382" w:rsidP="00F01C89">
      <w:pPr>
        <w:tabs>
          <w:tab w:val="center" w:pos="4153"/>
          <w:tab w:val="right" w:pos="8306"/>
        </w:tabs>
        <w:rPr>
          <w:rFonts w:ascii="Arabic Typesetting" w:hAnsi="Arabic Typesetting" w:cs="mohammad bold art 1"/>
          <w:sz w:val="20"/>
          <w:szCs w:val="20"/>
          <w:rtl/>
        </w:rPr>
      </w:pPr>
    </w:p>
    <w:p w14:paraId="4B7551C0" w14:textId="6ECE0026" w:rsidR="00766382" w:rsidRDefault="00766382" w:rsidP="00F01C89">
      <w:pPr>
        <w:tabs>
          <w:tab w:val="center" w:pos="4153"/>
          <w:tab w:val="right" w:pos="8306"/>
        </w:tabs>
        <w:rPr>
          <w:rFonts w:ascii="Arabic Typesetting" w:hAnsi="Arabic Typesetting" w:cs="mohammad bold art 1"/>
          <w:sz w:val="20"/>
          <w:szCs w:val="20"/>
          <w:rtl/>
        </w:rPr>
      </w:pPr>
    </w:p>
    <w:p w14:paraId="6FE8A3FE" w14:textId="77777777" w:rsidR="00766382" w:rsidRPr="00FF35BF" w:rsidRDefault="00766382" w:rsidP="00F01C89">
      <w:pPr>
        <w:tabs>
          <w:tab w:val="center" w:pos="4153"/>
          <w:tab w:val="right" w:pos="8306"/>
        </w:tabs>
        <w:rPr>
          <w:rFonts w:ascii="Arabic Typesetting" w:hAnsi="Arabic Typesetting" w:cs="mohammad bold art 1"/>
          <w:sz w:val="20"/>
          <w:szCs w:val="20"/>
          <w:rtl/>
        </w:rPr>
      </w:pPr>
    </w:p>
    <w:p w14:paraId="4B0270F7" w14:textId="77777777" w:rsidR="00766382" w:rsidRDefault="00766382" w:rsidP="00F01C89">
      <w:pPr>
        <w:tabs>
          <w:tab w:val="center" w:pos="4153"/>
          <w:tab w:val="right" w:pos="8306"/>
        </w:tabs>
        <w:jc w:val="center"/>
        <w:rPr>
          <w:rFonts w:ascii="Traditional Arabic" w:hAnsi="Traditional Arabic" w:cs="Traditional Arabic"/>
          <w:b/>
          <w:bCs/>
          <w:sz w:val="30"/>
          <w:szCs w:val="30"/>
          <w:rtl/>
        </w:rPr>
      </w:pPr>
    </w:p>
    <w:p w14:paraId="24F58839" w14:textId="77777777" w:rsidR="00766382" w:rsidRDefault="00766382" w:rsidP="00F01C89">
      <w:pPr>
        <w:tabs>
          <w:tab w:val="center" w:pos="4153"/>
          <w:tab w:val="right" w:pos="8306"/>
        </w:tabs>
        <w:jc w:val="center"/>
        <w:rPr>
          <w:rFonts w:ascii="Traditional Arabic" w:hAnsi="Traditional Arabic" w:cs="Traditional Arabic"/>
          <w:b/>
          <w:bCs/>
          <w:sz w:val="30"/>
          <w:szCs w:val="30"/>
          <w:rtl/>
        </w:rPr>
      </w:pPr>
    </w:p>
    <w:p w14:paraId="5BB084ED" w14:textId="77777777" w:rsidR="00766382" w:rsidRDefault="00766382" w:rsidP="00F01C89">
      <w:pPr>
        <w:tabs>
          <w:tab w:val="center" w:pos="4153"/>
          <w:tab w:val="right" w:pos="8306"/>
        </w:tabs>
        <w:jc w:val="center"/>
        <w:rPr>
          <w:rFonts w:ascii="Traditional Arabic" w:hAnsi="Traditional Arabic" w:cs="Traditional Arabic"/>
          <w:b/>
          <w:bCs/>
          <w:sz w:val="30"/>
          <w:szCs w:val="30"/>
          <w:rtl/>
        </w:rPr>
      </w:pPr>
    </w:p>
    <w:p w14:paraId="75822B83" w14:textId="77777777" w:rsidR="00766382" w:rsidRDefault="00766382" w:rsidP="00F01C89">
      <w:pPr>
        <w:tabs>
          <w:tab w:val="center" w:pos="4153"/>
          <w:tab w:val="right" w:pos="8306"/>
        </w:tabs>
        <w:jc w:val="center"/>
        <w:rPr>
          <w:rFonts w:ascii="Traditional Arabic" w:hAnsi="Traditional Arabic" w:cs="Traditional Arabic"/>
          <w:b/>
          <w:bCs/>
          <w:sz w:val="30"/>
          <w:szCs w:val="30"/>
          <w:rtl/>
        </w:rPr>
      </w:pPr>
    </w:p>
    <w:p w14:paraId="37A257C4" w14:textId="1DE857EF" w:rsidR="00766382" w:rsidRPr="00CD4916" w:rsidRDefault="00766382" w:rsidP="00F01C89">
      <w:pPr>
        <w:tabs>
          <w:tab w:val="center" w:pos="4153"/>
          <w:tab w:val="right" w:pos="8306"/>
        </w:tabs>
        <w:jc w:val="center"/>
        <w:rPr>
          <w:rFonts w:ascii="Traditional Arabic" w:hAnsi="Traditional Arabic" w:cs="Traditional Arabic"/>
          <w:b/>
          <w:bCs/>
          <w:sz w:val="38"/>
          <w:szCs w:val="38"/>
          <w:rtl/>
        </w:rPr>
      </w:pPr>
      <w:r w:rsidRPr="00CD4916">
        <w:rPr>
          <w:rFonts w:ascii="Traditional Arabic" w:hAnsi="Traditional Arabic" w:cs="Traditional Arabic"/>
          <w:b/>
          <w:bCs/>
          <w:sz w:val="38"/>
          <w:szCs w:val="38"/>
          <w:rtl/>
        </w:rPr>
        <w:t xml:space="preserve">موقع جامع </w:t>
      </w:r>
      <w:r>
        <w:rPr>
          <w:rFonts w:ascii="Traditional Arabic" w:hAnsi="Traditional Arabic" w:cs="Traditional Arabic" w:hint="cs"/>
          <w:b/>
          <w:bCs/>
          <w:sz w:val="38"/>
          <w:szCs w:val="38"/>
          <w:rtl/>
        </w:rPr>
        <w:t xml:space="preserve">الكريمة </w:t>
      </w:r>
      <w:r w:rsidRPr="00CD4916">
        <w:rPr>
          <w:rFonts w:ascii="Traditional Arabic" w:hAnsi="Traditional Arabic" w:cs="Traditional Arabic"/>
          <w:b/>
          <w:bCs/>
          <w:sz w:val="38"/>
          <w:szCs w:val="38"/>
          <w:rtl/>
        </w:rPr>
        <w:t xml:space="preserve">هيا </w:t>
      </w:r>
      <w:proofErr w:type="gramStart"/>
      <w:r w:rsidRPr="00CD4916">
        <w:rPr>
          <w:rFonts w:ascii="Traditional Arabic" w:hAnsi="Traditional Arabic" w:cs="Traditional Arabic"/>
          <w:b/>
          <w:bCs/>
          <w:sz w:val="38"/>
          <w:szCs w:val="38"/>
          <w:rtl/>
        </w:rPr>
        <w:t>العساف :</w:t>
      </w:r>
      <w:proofErr w:type="gramEnd"/>
      <w:r w:rsidRPr="00CD4916">
        <w:rPr>
          <w:rFonts w:ascii="Traditional Arabic" w:hAnsi="Traditional Arabic" w:cs="Traditional Arabic" w:hint="cs"/>
          <w:sz w:val="38"/>
          <w:szCs w:val="38"/>
          <w:rtl/>
        </w:rPr>
        <w:t xml:space="preserve"> </w:t>
      </w:r>
      <w:hyperlink r:id="rId10" w:history="1">
        <w:r w:rsidRPr="00CD4916">
          <w:rPr>
            <w:rStyle w:val="Hyperlink"/>
            <w:rFonts w:ascii="Traditional Arabic" w:hAnsi="Traditional Arabic" w:cs="Traditional Arabic" w:hint="cs"/>
            <w:b/>
            <w:bCs/>
            <w:sz w:val="38"/>
            <w:szCs w:val="38"/>
            <w:rtl/>
          </w:rPr>
          <w:t>اضغط هنا</w:t>
        </w:r>
      </w:hyperlink>
      <w:r w:rsidRPr="00CD4916">
        <w:rPr>
          <w:rFonts w:ascii="Traditional Arabic" w:hAnsi="Traditional Arabic" w:cs="Traditional Arabic"/>
          <w:sz w:val="38"/>
          <w:szCs w:val="38"/>
          <w:rtl/>
        </w:rPr>
        <w:tab/>
      </w:r>
      <w:r w:rsidRPr="00CD4916">
        <w:rPr>
          <w:rFonts w:ascii="Traditional Arabic" w:hAnsi="Traditional Arabic" w:cs="Traditional Arabic"/>
          <w:sz w:val="38"/>
          <w:szCs w:val="38"/>
          <w:rtl/>
        </w:rPr>
        <w:tab/>
      </w:r>
      <w:r w:rsidRPr="00CD4916">
        <w:rPr>
          <w:rFonts w:ascii="Traditional Arabic" w:hAnsi="Traditional Arabic" w:cs="Traditional Arabic"/>
          <w:sz w:val="38"/>
          <w:szCs w:val="38"/>
          <w:rtl/>
        </w:rPr>
        <w:tab/>
      </w:r>
      <w:r w:rsidRPr="00CD4916">
        <w:rPr>
          <w:rFonts w:ascii="Traditional Arabic" w:hAnsi="Traditional Arabic" w:cs="Traditional Arabic"/>
          <w:b/>
          <w:bCs/>
          <w:sz w:val="38"/>
          <w:szCs w:val="38"/>
          <w:rtl/>
        </w:rPr>
        <w:t>القناة الرسمية على اليوتيوب :</w:t>
      </w:r>
      <w:r w:rsidRPr="00CD4916">
        <w:rPr>
          <w:rFonts w:ascii="Traditional Arabic" w:hAnsi="Traditional Arabic" w:cs="Traditional Arabic" w:hint="cs"/>
          <w:b/>
          <w:bCs/>
          <w:sz w:val="38"/>
          <w:szCs w:val="38"/>
          <w:rtl/>
        </w:rPr>
        <w:t xml:space="preserve"> </w:t>
      </w:r>
      <w:hyperlink r:id="rId11" w:history="1">
        <w:r w:rsidRPr="00CD4916">
          <w:rPr>
            <w:rStyle w:val="Hyperlink"/>
            <w:rFonts w:ascii="Traditional Arabic" w:hAnsi="Traditional Arabic" w:cs="Traditional Arabic" w:hint="cs"/>
            <w:b/>
            <w:bCs/>
            <w:sz w:val="38"/>
            <w:szCs w:val="38"/>
            <w:rtl/>
          </w:rPr>
          <w:t>اضغط هنا</w:t>
        </w:r>
      </w:hyperlink>
    </w:p>
    <w:p w14:paraId="6A0DC1FB" w14:textId="25022A87" w:rsidR="00766382" w:rsidRPr="009D63E9" w:rsidRDefault="00766382" w:rsidP="00F01C89">
      <w:pPr>
        <w:jc w:val="center"/>
        <w:rPr>
          <w:rFonts w:ascii="Arabic Typesetting" w:hAnsi="Arabic Typesetting" w:cs="AL-Battar"/>
          <w:color w:val="1F497D" w:themeColor="text2"/>
          <w:sz w:val="132"/>
          <w:szCs w:val="132"/>
          <w:rtl/>
        </w:rPr>
      </w:pPr>
      <w:r w:rsidRPr="00F12910">
        <w:rPr>
          <w:rFonts w:ascii="Arabic Typesetting" w:hAnsi="Arabic Typesetting" w:cs="Arabic Typesetting"/>
          <w:sz w:val="54"/>
          <w:szCs w:val="54"/>
          <w:rtl/>
        </w:rPr>
        <w:br w:type="page"/>
      </w:r>
      <w:bookmarkStart w:id="0" w:name="_Hlk88802203"/>
      <w:r w:rsidRPr="009D63E9">
        <w:rPr>
          <w:rFonts w:ascii="Arabic Typesetting" w:hAnsi="Arabic Typesetting" w:cs="AL-Battar" w:hint="cs"/>
          <w:color w:val="1F497D" w:themeColor="text2"/>
          <w:sz w:val="78"/>
          <w:szCs w:val="78"/>
        </w:rPr>
        <w:lastRenderedPageBreak/>
        <w:sym w:font="AGA Arabesque" w:char="F029"/>
      </w:r>
      <w:r w:rsidRPr="009D63E9">
        <w:rPr>
          <w:rFonts w:ascii="Arabic Typesetting" w:hAnsi="Arabic Typesetting" w:cs="AL-Battar" w:hint="cs"/>
          <w:color w:val="1F497D" w:themeColor="text2"/>
          <w:sz w:val="132"/>
          <w:szCs w:val="132"/>
          <w:rtl/>
        </w:rPr>
        <w:t xml:space="preserve"> </w:t>
      </w:r>
      <w:r w:rsidRPr="009D63E9">
        <w:rPr>
          <w:rFonts w:ascii="Arabic Typesetting" w:hAnsi="Arabic Typesetting" w:cs="AL-Battar" w:hint="cs"/>
          <w:color w:val="1F497D" w:themeColor="text2"/>
          <w:sz w:val="90"/>
          <w:szCs w:val="90"/>
          <w:rtl/>
        </w:rPr>
        <w:t>الخطبة الأولى</w:t>
      </w:r>
      <w:r w:rsidRPr="009D63E9">
        <w:rPr>
          <w:rFonts w:ascii="Arabic Typesetting" w:hAnsi="Arabic Typesetting" w:cs="AL-Battar" w:hint="cs"/>
          <w:color w:val="1F497D" w:themeColor="text2"/>
          <w:sz w:val="132"/>
          <w:szCs w:val="132"/>
          <w:rtl/>
        </w:rPr>
        <w:t xml:space="preserve"> </w:t>
      </w:r>
      <w:r w:rsidRPr="009D63E9">
        <w:rPr>
          <w:rFonts w:ascii="Arabic Typesetting" w:hAnsi="Arabic Typesetting" w:cs="AL-Battar"/>
          <w:color w:val="1F497D" w:themeColor="text2"/>
          <w:sz w:val="78"/>
          <w:szCs w:val="78"/>
        </w:rPr>
        <w:sym w:font="AGA Arabesque" w:char="F028"/>
      </w:r>
      <w:bookmarkEnd w:id="0"/>
    </w:p>
    <w:p w14:paraId="64381825" w14:textId="77777777" w:rsidR="000F20D7" w:rsidRPr="000F20D7" w:rsidRDefault="000F20D7" w:rsidP="000F20D7">
      <w:pPr>
        <w:jc w:val="both"/>
        <w:rPr>
          <w:rFonts w:ascii="Arabic Typesetting" w:hAnsi="Arabic Typesetting" w:cs="Arabic Typesetting"/>
          <w:sz w:val="140"/>
          <w:szCs w:val="140"/>
          <w:rtl/>
        </w:rPr>
      </w:pPr>
      <w:r w:rsidRPr="000F20D7">
        <w:rPr>
          <w:rFonts w:ascii="Arabic Typesetting" w:hAnsi="Arabic Typesetting" w:cs="Arabic Typesetting"/>
          <w:sz w:val="140"/>
          <w:szCs w:val="140"/>
          <w:rtl/>
        </w:rPr>
        <w:t xml:space="preserve">إِنَّ الْحَمْدَ للهِ، نَحْمَدُهُ وَنَسْتَعِينُهُ وَنَسْتَغْفِرُهُ، وَنَعُوذُ بِالله مِنْ شُرُورِ أَنْفُسِنَا وَسَيِّئَاتِ أَعْمَالِنَا، مَنْ يَهْدِهِ اللهُ فَلَا مُضِلَّ لَهُ، وَمَنْ يُضْلِلْ فَلَا هَادِيَ لَهُ، وَأَشْهَدُ أَنْ لَا إِلَهَ إِلَّا اللهُ وَحْدَهُ لَا شَرِيكَ لَهُ، وَأَشْهَدُ أَنَّ نَبِيَّنَا </w:t>
      </w:r>
      <w:r w:rsidRPr="000F20D7">
        <w:rPr>
          <w:rFonts w:ascii="Arabic Typesetting" w:hAnsi="Arabic Typesetting" w:cs="Arabic Typesetting"/>
          <w:sz w:val="140"/>
          <w:szCs w:val="140"/>
          <w:rtl/>
        </w:rPr>
        <w:lastRenderedPageBreak/>
        <w:t xml:space="preserve">مُحَمَّدًا عَبْدُهُ وَرَسُولُهُ، صَلَّى اللَّهُ عَلَيْهِ وَعَلَى </w:t>
      </w:r>
      <w:proofErr w:type="spellStart"/>
      <w:r w:rsidRPr="000F20D7">
        <w:rPr>
          <w:rFonts w:ascii="Arabic Typesetting" w:hAnsi="Arabic Typesetting" w:cs="Arabic Typesetting"/>
          <w:sz w:val="140"/>
          <w:szCs w:val="140"/>
          <w:rtl/>
        </w:rPr>
        <w:t>آلِهِ</w:t>
      </w:r>
      <w:proofErr w:type="spellEnd"/>
      <w:r w:rsidRPr="000F20D7">
        <w:rPr>
          <w:rFonts w:ascii="Arabic Typesetting" w:hAnsi="Arabic Typesetting" w:cs="Arabic Typesetting"/>
          <w:sz w:val="140"/>
          <w:szCs w:val="140"/>
          <w:rtl/>
        </w:rPr>
        <w:t xml:space="preserve"> وَصَحْبِهِ وَسَلَّمَ تَسْلِيمًا كَثِيرًا.</w:t>
      </w:r>
    </w:p>
    <w:p w14:paraId="5F5C362D" w14:textId="4E13EC26" w:rsidR="000F20D7" w:rsidRPr="002B16A2" w:rsidRDefault="000F20D7" w:rsidP="002B16A2">
      <w:pPr>
        <w:jc w:val="both"/>
        <w:rPr>
          <w:rFonts w:ascii="Arabic Typesetting" w:hAnsi="Arabic Typesetting" w:cs="Arabic Typesetting"/>
          <w:sz w:val="140"/>
          <w:szCs w:val="140"/>
          <w:rtl/>
        </w:rPr>
      </w:pPr>
      <w:r w:rsidRPr="000F20D7">
        <w:rPr>
          <w:rFonts w:ascii="Arabic Typesetting" w:hAnsi="Arabic Typesetting" w:cs="Arabic Typesetting"/>
          <w:sz w:val="140"/>
          <w:szCs w:val="140"/>
          <w:rtl/>
        </w:rPr>
        <w:t xml:space="preserve">أمَّا </w:t>
      </w:r>
      <w:proofErr w:type="gramStart"/>
      <w:r w:rsidRPr="000F20D7">
        <w:rPr>
          <w:rFonts w:ascii="Arabic Typesetting" w:hAnsi="Arabic Typesetting" w:cs="Arabic Typesetting"/>
          <w:sz w:val="140"/>
          <w:szCs w:val="140"/>
          <w:rtl/>
        </w:rPr>
        <w:t>بَعْدُ :</w:t>
      </w:r>
      <w:proofErr w:type="gramEnd"/>
      <w:r w:rsidRPr="000F20D7">
        <w:rPr>
          <w:rFonts w:ascii="Arabic Typesetting" w:hAnsi="Arabic Typesetting" w:cs="Arabic Typesetting"/>
          <w:sz w:val="140"/>
          <w:szCs w:val="140"/>
          <w:rtl/>
        </w:rPr>
        <w:t xml:space="preserve"> فَأُوصِيكُم وَنَفْسِي بِتَقْوَى اللَّهِ ، </w:t>
      </w:r>
      <w:r w:rsidR="002B16A2">
        <w:rPr>
          <w:rFonts w:ascii="QCF_BSML" w:eastAsiaTheme="minorHAnsi" w:hAnsi="QCF_BSML" w:cs="QCF_BSML"/>
          <w:color w:val="000000"/>
          <w:sz w:val="93"/>
          <w:szCs w:val="93"/>
          <w:rtl/>
        </w:rPr>
        <w:t>ﭽ</w:t>
      </w:r>
      <w:r w:rsidR="002B16A2">
        <w:rPr>
          <w:rFonts w:ascii="QCF_BSML" w:eastAsiaTheme="minorHAnsi" w:hAnsi="QCF_BSML" w:cs="QCF_BSML"/>
          <w:color w:val="000000"/>
          <w:sz w:val="2"/>
          <w:szCs w:val="2"/>
          <w:rtl/>
        </w:rPr>
        <w:t xml:space="preserve"> </w:t>
      </w:r>
      <w:r w:rsidR="002B16A2" w:rsidRPr="002B16A2">
        <w:rPr>
          <w:rFonts w:ascii="QCF_P063" w:eastAsiaTheme="minorHAnsi" w:hAnsi="QCF_P063" w:cs="QCF_P063"/>
          <w:color w:val="000000"/>
          <w:sz w:val="105"/>
          <w:szCs w:val="105"/>
          <w:rtl/>
        </w:rPr>
        <w:t>ﭤ</w:t>
      </w:r>
      <w:r w:rsidR="002B16A2" w:rsidRPr="002B16A2">
        <w:rPr>
          <w:rFonts w:ascii="QCF_P063" w:eastAsiaTheme="minorHAnsi" w:hAnsi="QCF_P063" w:cs="QCF_P063"/>
          <w:color w:val="000000"/>
          <w:sz w:val="14"/>
          <w:szCs w:val="14"/>
          <w:rtl/>
        </w:rPr>
        <w:t xml:space="preserve"> </w:t>
      </w:r>
      <w:r w:rsidR="002B16A2" w:rsidRPr="002B16A2">
        <w:rPr>
          <w:rFonts w:ascii="QCF_P063" w:eastAsiaTheme="minorHAnsi" w:hAnsi="QCF_P063" w:cs="QCF_P063"/>
          <w:color w:val="000000"/>
          <w:sz w:val="105"/>
          <w:szCs w:val="105"/>
          <w:rtl/>
        </w:rPr>
        <w:t>ﭥ</w:t>
      </w:r>
      <w:r w:rsidR="002B16A2" w:rsidRPr="002B16A2">
        <w:rPr>
          <w:rFonts w:ascii="QCF_P063" w:eastAsiaTheme="minorHAnsi" w:hAnsi="QCF_P063" w:cs="QCF_P063"/>
          <w:color w:val="000000"/>
          <w:sz w:val="14"/>
          <w:szCs w:val="14"/>
          <w:rtl/>
        </w:rPr>
        <w:t xml:space="preserve"> </w:t>
      </w:r>
      <w:r w:rsidR="002B16A2" w:rsidRPr="002B16A2">
        <w:rPr>
          <w:rFonts w:ascii="QCF_P063" w:eastAsiaTheme="minorHAnsi" w:hAnsi="QCF_P063" w:cs="QCF_P063"/>
          <w:color w:val="000000"/>
          <w:sz w:val="105"/>
          <w:szCs w:val="105"/>
          <w:rtl/>
        </w:rPr>
        <w:t>ﭦ</w:t>
      </w:r>
      <w:r w:rsidR="002B16A2" w:rsidRPr="002B16A2">
        <w:rPr>
          <w:rFonts w:ascii="QCF_P063" w:eastAsiaTheme="minorHAnsi" w:hAnsi="QCF_P063" w:cs="QCF_P063"/>
          <w:color w:val="000000"/>
          <w:sz w:val="14"/>
          <w:szCs w:val="14"/>
          <w:rtl/>
        </w:rPr>
        <w:t xml:space="preserve"> </w:t>
      </w:r>
      <w:r w:rsidR="002B16A2" w:rsidRPr="002B16A2">
        <w:rPr>
          <w:rFonts w:ascii="QCF_P063" w:eastAsiaTheme="minorHAnsi" w:hAnsi="QCF_P063" w:cs="QCF_P063"/>
          <w:color w:val="000000"/>
          <w:sz w:val="105"/>
          <w:szCs w:val="105"/>
          <w:rtl/>
        </w:rPr>
        <w:t>ﭧ</w:t>
      </w:r>
      <w:r w:rsidR="002B16A2" w:rsidRPr="002B16A2">
        <w:rPr>
          <w:rFonts w:ascii="QCF_P063" w:eastAsiaTheme="minorHAnsi" w:hAnsi="QCF_P063" w:cs="QCF_P063"/>
          <w:color w:val="000000"/>
          <w:sz w:val="14"/>
          <w:szCs w:val="14"/>
          <w:rtl/>
        </w:rPr>
        <w:t xml:space="preserve"> </w:t>
      </w:r>
      <w:r w:rsidR="002B16A2" w:rsidRPr="002B16A2">
        <w:rPr>
          <w:rFonts w:ascii="QCF_P063" w:eastAsiaTheme="minorHAnsi" w:hAnsi="QCF_P063" w:cs="QCF_P063"/>
          <w:color w:val="000000"/>
          <w:sz w:val="105"/>
          <w:szCs w:val="105"/>
          <w:rtl/>
        </w:rPr>
        <w:t>ﭨ</w:t>
      </w:r>
      <w:r w:rsidR="002B16A2" w:rsidRPr="002B16A2">
        <w:rPr>
          <w:rFonts w:ascii="QCF_P063" w:eastAsiaTheme="minorHAnsi" w:hAnsi="QCF_P063" w:cs="QCF_P063"/>
          <w:color w:val="000000"/>
          <w:sz w:val="14"/>
          <w:szCs w:val="14"/>
          <w:rtl/>
        </w:rPr>
        <w:t xml:space="preserve"> </w:t>
      </w:r>
      <w:r w:rsidR="002B16A2" w:rsidRPr="002B16A2">
        <w:rPr>
          <w:rFonts w:ascii="QCF_P063" w:eastAsiaTheme="minorHAnsi" w:hAnsi="QCF_P063" w:cs="QCF_P063"/>
          <w:color w:val="000000"/>
          <w:sz w:val="105"/>
          <w:szCs w:val="105"/>
          <w:rtl/>
        </w:rPr>
        <w:t>ﭩ</w:t>
      </w:r>
      <w:r w:rsidR="002B16A2" w:rsidRPr="002B16A2">
        <w:rPr>
          <w:rFonts w:ascii="QCF_P063" w:eastAsiaTheme="minorHAnsi" w:hAnsi="QCF_P063" w:cs="QCF_P063"/>
          <w:color w:val="000000"/>
          <w:sz w:val="14"/>
          <w:szCs w:val="14"/>
          <w:rtl/>
        </w:rPr>
        <w:t xml:space="preserve"> </w:t>
      </w:r>
      <w:r w:rsidR="002B16A2" w:rsidRPr="002B16A2">
        <w:rPr>
          <w:rFonts w:ascii="QCF_P063" w:eastAsiaTheme="minorHAnsi" w:hAnsi="QCF_P063" w:cs="QCF_P063"/>
          <w:color w:val="000000"/>
          <w:sz w:val="105"/>
          <w:szCs w:val="105"/>
          <w:rtl/>
        </w:rPr>
        <w:t>ﭪ</w:t>
      </w:r>
      <w:r w:rsidR="002B16A2" w:rsidRPr="002B16A2">
        <w:rPr>
          <w:rFonts w:ascii="QCF_P063" w:eastAsiaTheme="minorHAnsi" w:hAnsi="QCF_P063" w:cs="QCF_P063"/>
          <w:color w:val="000000"/>
          <w:sz w:val="14"/>
          <w:szCs w:val="14"/>
          <w:rtl/>
        </w:rPr>
        <w:t xml:space="preserve"> </w:t>
      </w:r>
      <w:r w:rsidR="002B16A2" w:rsidRPr="002B16A2">
        <w:rPr>
          <w:rFonts w:ascii="QCF_P063" w:eastAsiaTheme="minorHAnsi" w:hAnsi="QCF_P063" w:cs="QCF_P063"/>
          <w:color w:val="000000"/>
          <w:sz w:val="105"/>
          <w:szCs w:val="105"/>
          <w:rtl/>
        </w:rPr>
        <w:t>ﭫ</w:t>
      </w:r>
      <w:r w:rsidR="002B16A2" w:rsidRPr="002B16A2">
        <w:rPr>
          <w:rFonts w:ascii="QCF_P063" w:eastAsiaTheme="minorHAnsi" w:hAnsi="QCF_P063" w:cs="QCF_P063"/>
          <w:color w:val="000000"/>
          <w:sz w:val="14"/>
          <w:szCs w:val="14"/>
          <w:rtl/>
        </w:rPr>
        <w:t xml:space="preserve"> </w:t>
      </w:r>
      <w:r w:rsidR="002B16A2" w:rsidRPr="002B16A2">
        <w:rPr>
          <w:rFonts w:ascii="QCF_P063" w:eastAsiaTheme="minorHAnsi" w:hAnsi="QCF_P063" w:cs="QCF_P063"/>
          <w:color w:val="000000"/>
          <w:sz w:val="105"/>
          <w:szCs w:val="105"/>
          <w:rtl/>
        </w:rPr>
        <w:t>ﭬ</w:t>
      </w:r>
      <w:r w:rsidR="002B16A2" w:rsidRPr="002B16A2">
        <w:rPr>
          <w:rFonts w:ascii="QCF_P063" w:eastAsiaTheme="minorHAnsi" w:hAnsi="QCF_P063" w:cs="QCF_P063"/>
          <w:color w:val="000000"/>
          <w:sz w:val="14"/>
          <w:szCs w:val="14"/>
          <w:rtl/>
        </w:rPr>
        <w:t xml:space="preserve"> </w:t>
      </w:r>
      <w:r w:rsidR="002B16A2" w:rsidRPr="002B16A2">
        <w:rPr>
          <w:rFonts w:ascii="QCF_P063" w:eastAsiaTheme="minorHAnsi" w:hAnsi="QCF_P063" w:cs="QCF_P063"/>
          <w:color w:val="000000"/>
          <w:sz w:val="105"/>
          <w:szCs w:val="105"/>
          <w:rtl/>
        </w:rPr>
        <w:t>ﭭ</w:t>
      </w:r>
      <w:r w:rsidR="002B16A2" w:rsidRPr="002B16A2">
        <w:rPr>
          <w:rFonts w:ascii="QCF_P063" w:eastAsiaTheme="minorHAnsi" w:hAnsi="QCF_P063" w:cs="QCF_P063"/>
          <w:color w:val="000000"/>
          <w:sz w:val="14"/>
          <w:szCs w:val="14"/>
          <w:rtl/>
        </w:rPr>
        <w:t xml:space="preserve"> </w:t>
      </w:r>
      <w:r w:rsidR="002B16A2" w:rsidRPr="002B16A2">
        <w:rPr>
          <w:rFonts w:ascii="QCF_P063" w:eastAsiaTheme="minorHAnsi" w:hAnsi="QCF_P063" w:cs="QCF_P063"/>
          <w:color w:val="000000"/>
          <w:sz w:val="105"/>
          <w:szCs w:val="105"/>
          <w:rtl/>
        </w:rPr>
        <w:t>ﭮ</w:t>
      </w:r>
      <w:r w:rsidR="002B16A2" w:rsidRPr="002B16A2">
        <w:rPr>
          <w:rFonts w:ascii="QCF_P063" w:eastAsiaTheme="minorHAnsi" w:hAnsi="QCF_P063" w:cs="QCF_P063"/>
          <w:color w:val="000000"/>
          <w:sz w:val="14"/>
          <w:szCs w:val="14"/>
          <w:rtl/>
        </w:rPr>
        <w:t xml:space="preserve">  </w:t>
      </w:r>
      <w:r w:rsidR="002B16A2" w:rsidRPr="002B16A2">
        <w:rPr>
          <w:rFonts w:ascii="QCF_P063" w:eastAsiaTheme="minorHAnsi" w:hAnsi="QCF_P063" w:cs="QCF_P063"/>
          <w:color w:val="000000"/>
          <w:sz w:val="105"/>
          <w:szCs w:val="105"/>
          <w:rtl/>
        </w:rPr>
        <w:t>ﭯ</w:t>
      </w:r>
      <w:r w:rsidR="002B16A2">
        <w:rPr>
          <w:rFonts w:ascii="QCF_P063" w:eastAsiaTheme="minorHAnsi" w:hAnsi="QCF_P063" w:cs="QCF_P063"/>
          <w:color w:val="000000"/>
          <w:sz w:val="2"/>
          <w:szCs w:val="2"/>
          <w:rtl/>
        </w:rPr>
        <w:t xml:space="preserve"> </w:t>
      </w:r>
      <w:r w:rsidR="002B16A2">
        <w:rPr>
          <w:rFonts w:ascii="QCF_BSML" w:eastAsiaTheme="minorHAnsi" w:hAnsi="QCF_BSML" w:cs="QCF_BSML"/>
          <w:color w:val="000000"/>
          <w:sz w:val="93"/>
          <w:szCs w:val="93"/>
          <w:rtl/>
        </w:rPr>
        <w:t>ﭼ</w:t>
      </w:r>
      <w:r w:rsidR="002B16A2">
        <w:rPr>
          <w:rFonts w:ascii="Arial" w:eastAsiaTheme="minorHAnsi" w:hAnsi="Arial" w:cs="Arial"/>
          <w:color w:val="000000"/>
          <w:sz w:val="18"/>
          <w:szCs w:val="18"/>
          <w:rtl/>
        </w:rPr>
        <w:t xml:space="preserve"> </w:t>
      </w:r>
      <w:r w:rsidR="002B16A2">
        <w:rPr>
          <w:rFonts w:ascii="Traditional Arabic" w:eastAsiaTheme="minorHAnsi" w:hAnsi="Traditional Arabic" w:cs="Traditional Arabic"/>
          <w:color w:val="9DAB0C"/>
          <w:sz w:val="27"/>
          <w:szCs w:val="27"/>
          <w:rtl/>
        </w:rPr>
        <w:t>آل عمران: ١٠٢</w:t>
      </w:r>
    </w:p>
    <w:p w14:paraId="6F973ECD" w14:textId="75666E2C" w:rsidR="000F20D7" w:rsidRPr="000F20D7" w:rsidRDefault="000F20D7" w:rsidP="000F20D7">
      <w:pPr>
        <w:jc w:val="both"/>
        <w:rPr>
          <w:rFonts w:ascii="Arabic Typesetting" w:hAnsi="Arabic Typesetting" w:cs="Arabic Typesetting"/>
          <w:sz w:val="140"/>
          <w:szCs w:val="140"/>
          <w:rtl/>
        </w:rPr>
      </w:pPr>
      <w:r w:rsidRPr="000F20D7">
        <w:rPr>
          <w:rFonts w:ascii="Arabic Typesetting" w:hAnsi="Arabic Typesetting" w:cs="Arabic Typesetting"/>
          <w:sz w:val="140"/>
          <w:szCs w:val="140"/>
          <w:rtl/>
        </w:rPr>
        <w:lastRenderedPageBreak/>
        <w:t xml:space="preserve">الْإِحْسَانُ مرتبةٌ عَظِيْمَةٌ، بَلْ هُوَ لُبُّ الْإِيْمَانِ وَرُوْحُهُ وَكَمَالُهُ، وَهُوَ أَعْلَى مَرَاتِبِ الدِّينِ وَأَعْظَمُهَا. </w:t>
      </w:r>
    </w:p>
    <w:p w14:paraId="7050D17B" w14:textId="1ECAEFC1" w:rsidR="00C224A6" w:rsidRDefault="000F20D7" w:rsidP="000F20D7">
      <w:pPr>
        <w:jc w:val="both"/>
        <w:rPr>
          <w:rFonts w:ascii="Arabic Typesetting" w:hAnsi="Arabic Typesetting" w:cs="Arabic Typesetting"/>
          <w:sz w:val="140"/>
          <w:szCs w:val="140"/>
          <w:rtl/>
        </w:rPr>
      </w:pPr>
      <w:r w:rsidRPr="000F20D7">
        <w:rPr>
          <w:rFonts w:ascii="Arabic Typesetting" w:hAnsi="Arabic Typesetting" w:cs="Arabic Typesetting"/>
          <w:sz w:val="140"/>
          <w:szCs w:val="140"/>
          <w:rtl/>
        </w:rPr>
        <w:t>الْإِحْسَانُ: نِهَايَةُ الْإِخْلَاَصِ، وَفِي الصَّحِيْحِ: أَنَّ النَّبِيَّ</w:t>
      </w:r>
      <w:r w:rsidR="00000CE6">
        <w:rPr>
          <w:rFonts w:ascii="Arabic Typesetting" w:hAnsi="Arabic Typesetting" w:cs="Arabic Typesetting" w:hint="cs"/>
          <w:sz w:val="140"/>
          <w:szCs w:val="140"/>
          <w:rtl/>
        </w:rPr>
        <w:t xml:space="preserve"> </w:t>
      </w:r>
      <w:r w:rsidRPr="001B5340">
        <w:rPr>
          <w:rFonts w:ascii="Arabic Typesetting" w:hAnsi="Arabic Typesetting" w:cs="Arabic Typesetting" w:hint="cs"/>
          <w:sz w:val="106"/>
          <w:szCs w:val="106"/>
          <w:rtl/>
        </w:rPr>
        <w:t>ﷺ</w:t>
      </w:r>
      <w:r w:rsidRPr="000F20D7">
        <w:rPr>
          <w:rFonts w:ascii="Arabic Typesetting" w:hAnsi="Arabic Typesetting" w:cs="Arabic Typesetting"/>
          <w:sz w:val="140"/>
          <w:szCs w:val="140"/>
          <w:rtl/>
        </w:rPr>
        <w:t xml:space="preserve"> لَمَّا سَأَلَهُ جِبْرِيلُ </w:t>
      </w:r>
      <w:r w:rsidR="001B5340" w:rsidRPr="0035151F">
        <w:rPr>
          <w:rFonts w:cs="SC_SHMOOKH 01" w:hint="cs"/>
          <w:sz w:val="92"/>
          <w:szCs w:val="92"/>
          <w:rtl/>
        </w:rPr>
        <w:t>#</w:t>
      </w:r>
      <w:r w:rsidR="001B5340">
        <w:rPr>
          <w:rFonts w:ascii="Arabic Typesetting" w:hAnsi="Arabic Typesetting" w:cs="Arabic Typesetting" w:hint="cs"/>
          <w:sz w:val="140"/>
          <w:szCs w:val="140"/>
          <w:rtl/>
        </w:rPr>
        <w:t xml:space="preserve"> </w:t>
      </w:r>
      <w:r w:rsidRPr="000F20D7">
        <w:rPr>
          <w:rFonts w:ascii="Arabic Typesetting" w:hAnsi="Arabic Typesetting" w:cs="Arabic Typesetting"/>
          <w:sz w:val="140"/>
          <w:szCs w:val="140"/>
          <w:rtl/>
        </w:rPr>
        <w:t xml:space="preserve">عَنْ الْإِحْسَانِ قَالَ: «أَنْ تَعْبُدَ اللَّهَ كَأَنَّك تَرَاهُ، فَإِنْ لَمْ تَكُنْ تَرَاهُ فَإِنَّهُ يَرَاك». </w:t>
      </w:r>
      <w:r w:rsidRPr="000F20D7">
        <w:rPr>
          <w:rFonts w:ascii="Arabic Typesetting" w:hAnsi="Arabic Typesetting" w:cs="Arabic Typesetting"/>
          <w:sz w:val="140"/>
          <w:szCs w:val="140"/>
          <w:rtl/>
        </w:rPr>
        <w:lastRenderedPageBreak/>
        <w:t xml:space="preserve">فَالْإِحْسَانُ </w:t>
      </w:r>
      <w:r w:rsidRPr="000F20D7">
        <w:rPr>
          <w:rFonts w:ascii="Arabic Typesetting" w:hAnsi="Arabic Typesetting" w:cs="Arabic Typesetting" w:hint="eastAsia"/>
          <w:sz w:val="140"/>
          <w:szCs w:val="140"/>
          <w:rtl/>
        </w:rPr>
        <w:t>عَلَى</w:t>
      </w:r>
      <w:r w:rsidRPr="000F20D7">
        <w:rPr>
          <w:rFonts w:ascii="Arabic Typesetting" w:hAnsi="Arabic Typesetting" w:cs="Arabic Typesetting"/>
          <w:sz w:val="140"/>
          <w:szCs w:val="140"/>
          <w:rtl/>
        </w:rPr>
        <w:t xml:space="preserve"> مَقَامَينِ: (أَعْلَاهُمَا) مَقَامُ الْمُشَاهِدَةِ: بِحَيْثُ يَتَنَوَّرُ الْقَلْبُ بِالْإِيمَانِ، وَتَنْفُذُ الْبَصِيرَةُ فِي الْعِرْفَانِ، حَتَّى يَصِيرَ الْغَيْبُ كَالْعِيَانِ، وَهَذَا هُوَ حَقِيقَةُ الْإِحْسَانِ</w:t>
      </w:r>
      <w:r w:rsidR="00C224A6">
        <w:rPr>
          <w:rFonts w:ascii="Arabic Typesetting" w:hAnsi="Arabic Typesetting" w:cs="Arabic Typesetting" w:hint="cs"/>
          <w:sz w:val="140"/>
          <w:szCs w:val="140"/>
          <w:rtl/>
        </w:rPr>
        <w:t>،</w:t>
      </w:r>
      <w:r w:rsidRPr="000F20D7">
        <w:rPr>
          <w:rFonts w:ascii="Arabic Typesetting" w:hAnsi="Arabic Typesetting" w:cs="Arabic Typesetting"/>
          <w:sz w:val="140"/>
          <w:szCs w:val="140"/>
          <w:rtl/>
        </w:rPr>
        <w:t xml:space="preserve"> نسأل الله من فضله</w:t>
      </w:r>
      <w:r w:rsidR="00C224A6">
        <w:rPr>
          <w:rFonts w:ascii="Arabic Typesetting" w:hAnsi="Arabic Typesetting" w:cs="Arabic Typesetting" w:hint="cs"/>
          <w:sz w:val="140"/>
          <w:szCs w:val="140"/>
          <w:rtl/>
        </w:rPr>
        <w:t>.</w:t>
      </w:r>
    </w:p>
    <w:p w14:paraId="7E011A0F" w14:textId="6A5C91C2" w:rsidR="000F20D7" w:rsidRPr="00C224A6" w:rsidRDefault="000F20D7" w:rsidP="000F20D7">
      <w:pPr>
        <w:jc w:val="both"/>
        <w:rPr>
          <w:rFonts w:ascii="Arabic Typesetting" w:hAnsi="Arabic Typesetting" w:cs="Arabic Typesetting"/>
          <w:sz w:val="146"/>
          <w:szCs w:val="146"/>
          <w:rtl/>
        </w:rPr>
      </w:pPr>
      <w:r w:rsidRPr="00C224A6">
        <w:rPr>
          <w:rFonts w:ascii="Arabic Typesetting" w:hAnsi="Arabic Typesetting" w:cs="Arabic Typesetting"/>
          <w:sz w:val="146"/>
          <w:szCs w:val="146"/>
          <w:rtl/>
        </w:rPr>
        <w:lastRenderedPageBreak/>
        <w:t xml:space="preserve">وَ(الْثَّانِي) </w:t>
      </w:r>
      <w:r w:rsidRPr="00C224A6">
        <w:rPr>
          <w:rFonts w:ascii="Arabic Typesetting" w:hAnsi="Arabic Typesetting" w:cs="Arabic Typesetting" w:hint="eastAsia"/>
          <w:sz w:val="146"/>
          <w:szCs w:val="146"/>
          <w:rtl/>
        </w:rPr>
        <w:t>مَقَامُ</w:t>
      </w:r>
      <w:r w:rsidRPr="00C224A6">
        <w:rPr>
          <w:rFonts w:ascii="Arabic Typesetting" w:hAnsi="Arabic Typesetting" w:cs="Arabic Typesetting"/>
          <w:sz w:val="146"/>
          <w:szCs w:val="146"/>
          <w:rtl/>
        </w:rPr>
        <w:t xml:space="preserve"> الْمُرَاقِبَةِ: فَإِذَا اسْتَحْضَرَ الْعَبْدُ هَذَا فِي عَمَلِهِ وَعَمِلَ بِهِ، مَنَعَهُ مِنَ الْاِلْتِفَاتِ إِلَى غَيْرِ اللهِ وَإِرَادَتِهِ بِالْعَمَلِ. وَهَذَا الْمَقَامُ هُوَ الْوَسِيلَةُ الْمُوصِلَةُ لِلْأَوَّلِ.</w:t>
      </w:r>
    </w:p>
    <w:p w14:paraId="0B51B1BB" w14:textId="77777777" w:rsidR="000F20D7" w:rsidRPr="000F20D7" w:rsidRDefault="000F20D7" w:rsidP="000F20D7">
      <w:pPr>
        <w:jc w:val="both"/>
        <w:rPr>
          <w:rFonts w:ascii="Arabic Typesetting" w:hAnsi="Arabic Typesetting" w:cs="Arabic Typesetting"/>
          <w:sz w:val="140"/>
          <w:szCs w:val="140"/>
          <w:rtl/>
        </w:rPr>
      </w:pPr>
    </w:p>
    <w:p w14:paraId="21BC18C1" w14:textId="0A3DFAB5" w:rsidR="002130C9" w:rsidRPr="002130C9" w:rsidRDefault="000F20D7" w:rsidP="00C224A6">
      <w:pPr>
        <w:jc w:val="both"/>
        <w:rPr>
          <w:rFonts w:ascii="Arabic Typesetting" w:hAnsi="Arabic Typesetting" w:cs="Arabic Typesetting"/>
          <w:sz w:val="132"/>
          <w:szCs w:val="132"/>
          <w:rtl/>
        </w:rPr>
      </w:pPr>
      <w:r w:rsidRPr="002130C9">
        <w:rPr>
          <w:rFonts w:ascii="Arabic Typesetting" w:hAnsi="Arabic Typesetting" w:cs="Arabic Typesetting" w:hint="eastAsia"/>
          <w:sz w:val="144"/>
          <w:szCs w:val="144"/>
          <w:rtl/>
        </w:rPr>
        <w:lastRenderedPageBreak/>
        <w:t>وَالْعَبْدُ</w:t>
      </w:r>
      <w:r w:rsidRPr="002130C9">
        <w:rPr>
          <w:rFonts w:ascii="Arabic Typesetting" w:hAnsi="Arabic Typesetting" w:cs="Arabic Typesetting"/>
          <w:sz w:val="144"/>
          <w:szCs w:val="144"/>
          <w:rtl/>
        </w:rPr>
        <w:t xml:space="preserve"> مُطَالَبُ بِإحْسَانِ الْعَمَلِ، قَالَ تَعَالَى:‏ </w:t>
      </w:r>
      <w:proofErr w:type="spellStart"/>
      <w:r w:rsidR="00C224A6" w:rsidRPr="002130C9">
        <w:rPr>
          <w:rFonts w:ascii="QCF_BSML" w:eastAsiaTheme="minorHAnsi" w:hAnsi="QCF_BSML" w:cs="QCF_BSML"/>
          <w:color w:val="000000"/>
          <w:sz w:val="97"/>
          <w:szCs w:val="97"/>
          <w:rtl/>
        </w:rPr>
        <w:t>ﭽ</w:t>
      </w:r>
      <w:r w:rsidR="00C224A6" w:rsidRPr="002130C9">
        <w:rPr>
          <w:rFonts w:ascii="QCF_P562" w:eastAsiaTheme="minorHAnsi" w:hAnsi="QCF_P562" w:cs="QCF_P562"/>
          <w:color w:val="000000"/>
          <w:sz w:val="103"/>
          <w:szCs w:val="103"/>
          <w:rtl/>
        </w:rPr>
        <w:t>ﭛ</w:t>
      </w:r>
      <w:proofErr w:type="spellEnd"/>
      <w:r w:rsidR="00C224A6" w:rsidRPr="002130C9">
        <w:rPr>
          <w:rFonts w:ascii="QCF_P562" w:eastAsiaTheme="minorHAnsi" w:hAnsi="QCF_P562" w:cs="QCF_P562"/>
          <w:color w:val="000000"/>
          <w:sz w:val="12"/>
          <w:szCs w:val="12"/>
          <w:rtl/>
        </w:rPr>
        <w:t xml:space="preserve"> </w:t>
      </w:r>
      <w:proofErr w:type="gramStart"/>
      <w:r w:rsidR="00C224A6" w:rsidRPr="002130C9">
        <w:rPr>
          <w:rFonts w:ascii="QCF_P562" w:eastAsiaTheme="minorHAnsi" w:hAnsi="QCF_P562" w:cs="QCF_P562"/>
          <w:color w:val="000000"/>
          <w:sz w:val="103"/>
          <w:szCs w:val="103"/>
          <w:rtl/>
        </w:rPr>
        <w:t>ﭜ</w:t>
      </w:r>
      <w:r w:rsidR="00C224A6" w:rsidRPr="002130C9">
        <w:rPr>
          <w:rFonts w:ascii="QCF_P562" w:eastAsiaTheme="minorHAnsi" w:hAnsi="QCF_P562" w:cs="QCF_P562"/>
          <w:color w:val="000000"/>
          <w:sz w:val="12"/>
          <w:szCs w:val="12"/>
          <w:rtl/>
        </w:rPr>
        <w:t xml:space="preserve">  </w:t>
      </w:r>
      <w:r w:rsidR="00C224A6" w:rsidRPr="002130C9">
        <w:rPr>
          <w:rFonts w:ascii="QCF_P562" w:eastAsiaTheme="minorHAnsi" w:hAnsi="QCF_P562" w:cs="QCF_P562"/>
          <w:color w:val="000000"/>
          <w:sz w:val="103"/>
          <w:szCs w:val="103"/>
          <w:rtl/>
        </w:rPr>
        <w:t>ﭝ</w:t>
      </w:r>
      <w:proofErr w:type="gramEnd"/>
      <w:r w:rsidR="00C224A6" w:rsidRPr="002130C9">
        <w:rPr>
          <w:rFonts w:ascii="QCF_P562" w:eastAsiaTheme="minorHAnsi" w:hAnsi="QCF_P562" w:cs="QCF_P562"/>
          <w:color w:val="000000"/>
          <w:sz w:val="12"/>
          <w:szCs w:val="12"/>
          <w:rtl/>
        </w:rPr>
        <w:t xml:space="preserve"> </w:t>
      </w:r>
      <w:r w:rsidR="00C224A6" w:rsidRPr="002130C9">
        <w:rPr>
          <w:rFonts w:ascii="QCF_P562" w:eastAsiaTheme="minorHAnsi" w:hAnsi="QCF_P562" w:cs="QCF_P562"/>
          <w:color w:val="000000"/>
          <w:sz w:val="103"/>
          <w:szCs w:val="103"/>
          <w:rtl/>
        </w:rPr>
        <w:t>ﭞ</w:t>
      </w:r>
      <w:r w:rsidR="00C224A6" w:rsidRPr="002130C9">
        <w:rPr>
          <w:rFonts w:ascii="QCF_P562" w:eastAsiaTheme="minorHAnsi" w:hAnsi="QCF_P562" w:cs="QCF_P562"/>
          <w:color w:val="000000"/>
          <w:sz w:val="12"/>
          <w:szCs w:val="12"/>
          <w:rtl/>
        </w:rPr>
        <w:t xml:space="preserve"> </w:t>
      </w:r>
      <w:r w:rsidR="00C224A6" w:rsidRPr="002130C9">
        <w:rPr>
          <w:rFonts w:ascii="QCF_P562" w:eastAsiaTheme="minorHAnsi" w:hAnsi="QCF_P562" w:cs="QCF_P562"/>
          <w:color w:val="000000"/>
          <w:sz w:val="103"/>
          <w:szCs w:val="103"/>
          <w:rtl/>
        </w:rPr>
        <w:t>ﭟ</w:t>
      </w:r>
      <w:r w:rsidR="00C224A6" w:rsidRPr="002130C9">
        <w:rPr>
          <w:rFonts w:ascii="QCF_P562" w:eastAsiaTheme="minorHAnsi" w:hAnsi="QCF_P562" w:cs="QCF_P562"/>
          <w:color w:val="000000"/>
          <w:sz w:val="12"/>
          <w:szCs w:val="12"/>
          <w:rtl/>
        </w:rPr>
        <w:t xml:space="preserve">  </w:t>
      </w:r>
      <w:r w:rsidR="00C224A6" w:rsidRPr="002130C9">
        <w:rPr>
          <w:rFonts w:ascii="QCF_P562" w:eastAsiaTheme="minorHAnsi" w:hAnsi="QCF_P562" w:cs="QCF_P562"/>
          <w:color w:val="000000"/>
          <w:sz w:val="103"/>
          <w:szCs w:val="103"/>
          <w:rtl/>
        </w:rPr>
        <w:t>ﭠ</w:t>
      </w:r>
      <w:r w:rsidR="00C224A6" w:rsidRPr="002130C9">
        <w:rPr>
          <w:rFonts w:ascii="QCF_P562" w:eastAsiaTheme="minorHAnsi" w:hAnsi="QCF_P562" w:cs="QCF_P562"/>
          <w:color w:val="000000"/>
          <w:sz w:val="12"/>
          <w:szCs w:val="12"/>
          <w:rtl/>
        </w:rPr>
        <w:t xml:space="preserve">  </w:t>
      </w:r>
      <w:r w:rsidR="00C224A6" w:rsidRPr="002130C9">
        <w:rPr>
          <w:rFonts w:ascii="QCF_P562" w:eastAsiaTheme="minorHAnsi" w:hAnsi="QCF_P562" w:cs="QCF_P562"/>
          <w:color w:val="000000"/>
          <w:sz w:val="103"/>
          <w:szCs w:val="103"/>
          <w:rtl/>
        </w:rPr>
        <w:t>ﭡ</w:t>
      </w:r>
      <w:r w:rsidR="00C224A6" w:rsidRPr="002130C9">
        <w:rPr>
          <w:rFonts w:ascii="QCF_P562" w:eastAsiaTheme="minorHAnsi" w:hAnsi="QCF_P562" w:cs="QCF_P562"/>
          <w:color w:val="000000"/>
          <w:sz w:val="12"/>
          <w:szCs w:val="12"/>
          <w:rtl/>
        </w:rPr>
        <w:t xml:space="preserve">   </w:t>
      </w:r>
      <w:proofErr w:type="spellStart"/>
      <w:r w:rsidR="00C224A6" w:rsidRPr="002130C9">
        <w:rPr>
          <w:rFonts w:ascii="QCF_P562" w:eastAsiaTheme="minorHAnsi" w:hAnsi="QCF_P562" w:cs="QCF_P562"/>
          <w:color w:val="000000"/>
          <w:sz w:val="103"/>
          <w:szCs w:val="103"/>
          <w:rtl/>
        </w:rPr>
        <w:t>ﭢ</w:t>
      </w:r>
      <w:r w:rsidR="00C224A6" w:rsidRPr="002130C9">
        <w:rPr>
          <w:rFonts w:ascii="QCF_BSML" w:eastAsiaTheme="minorHAnsi" w:hAnsi="QCF_BSML" w:cs="QCF_BSML"/>
          <w:color w:val="000000"/>
          <w:sz w:val="81"/>
          <w:szCs w:val="81"/>
          <w:rtl/>
        </w:rPr>
        <w:t>ﭼ</w:t>
      </w:r>
      <w:proofErr w:type="spellEnd"/>
      <w:r w:rsidR="00C224A6" w:rsidRPr="002130C9">
        <w:rPr>
          <w:rFonts w:ascii="QCF_BSML" w:eastAsiaTheme="minorHAnsi" w:hAnsi="QCF_BSML" w:cs="QCF_BSML"/>
          <w:color w:val="000000"/>
          <w:sz w:val="81"/>
          <w:szCs w:val="81"/>
          <w:rtl/>
        </w:rPr>
        <w:t xml:space="preserve"> </w:t>
      </w:r>
      <w:r w:rsidR="00C224A6" w:rsidRPr="002130C9">
        <w:rPr>
          <w:rFonts w:ascii="Traditional Arabic" w:eastAsiaTheme="minorHAnsi" w:hAnsi="Traditional Arabic" w:cs="Traditional Arabic"/>
          <w:color w:val="9DAB0C"/>
          <w:sz w:val="31"/>
          <w:szCs w:val="31"/>
          <w:rtl/>
        </w:rPr>
        <w:t>الملك: ٢</w:t>
      </w:r>
      <w:r w:rsidR="00C224A6" w:rsidRPr="002130C9">
        <w:rPr>
          <w:rFonts w:ascii="Traditional Arabic" w:eastAsiaTheme="minorHAnsi" w:hAnsi="Traditional Arabic" w:cs="Traditional Arabic"/>
          <w:color w:val="9DAB0C"/>
          <w:sz w:val="6"/>
          <w:szCs w:val="6"/>
        </w:rPr>
        <w:t xml:space="preserve"> </w:t>
      </w:r>
      <w:r w:rsidR="00AB50C3">
        <w:rPr>
          <w:rFonts w:ascii="Arabic Typesetting" w:hAnsi="Arabic Typesetting" w:cs="Arabic Typesetting" w:hint="cs"/>
          <w:sz w:val="144"/>
          <w:szCs w:val="144"/>
          <w:rtl/>
        </w:rPr>
        <w:t xml:space="preserve">، </w:t>
      </w:r>
      <w:r w:rsidRPr="002130C9">
        <w:rPr>
          <w:rFonts w:ascii="Arabic Typesetting" w:hAnsi="Arabic Typesetting" w:cs="Arabic Typesetting"/>
          <w:sz w:val="144"/>
          <w:szCs w:val="144"/>
          <w:rtl/>
        </w:rPr>
        <w:t>قَالَ الْفُضَيْلُ بْنُ عِيَاضٍ رَحِمَهُ اللهُ: أَخْلَصُهُ وَأَصْوَبُهُ.</w:t>
      </w:r>
      <w:r w:rsidR="002130C9" w:rsidRPr="002130C9">
        <w:rPr>
          <w:rFonts w:ascii="Arabic Typesetting" w:hAnsi="Arabic Typesetting" w:cs="Arabic Typesetting" w:hint="cs"/>
          <w:sz w:val="144"/>
          <w:szCs w:val="144"/>
          <w:rtl/>
        </w:rPr>
        <w:t xml:space="preserve"> </w:t>
      </w:r>
    </w:p>
    <w:p w14:paraId="581C0536" w14:textId="06C797BF" w:rsidR="000F20D7" w:rsidRPr="002130C9" w:rsidRDefault="000F20D7" w:rsidP="00C224A6">
      <w:pPr>
        <w:jc w:val="both"/>
        <w:rPr>
          <w:rFonts w:ascii="Arabic Typesetting" w:hAnsi="Arabic Typesetting" w:cs="Arabic Typesetting"/>
          <w:sz w:val="142"/>
          <w:szCs w:val="142"/>
          <w:rtl/>
        </w:rPr>
      </w:pPr>
      <w:r w:rsidRPr="002130C9">
        <w:rPr>
          <w:rFonts w:ascii="Arabic Typesetting" w:hAnsi="Arabic Typesetting" w:cs="Arabic Typesetting"/>
          <w:sz w:val="132"/>
          <w:szCs w:val="132"/>
          <w:rtl/>
        </w:rPr>
        <w:t>وَالْخَالِصُ: أَنْ يَكُونَ لِلَّهِ، وَا</w:t>
      </w:r>
      <w:r w:rsidRPr="002130C9">
        <w:rPr>
          <w:rFonts w:ascii="Arabic Typesetting" w:hAnsi="Arabic Typesetting" w:cs="Arabic Typesetting" w:hint="eastAsia"/>
          <w:sz w:val="132"/>
          <w:szCs w:val="132"/>
          <w:rtl/>
        </w:rPr>
        <w:t>لصَّوَابُ</w:t>
      </w:r>
      <w:r w:rsidRPr="002130C9">
        <w:rPr>
          <w:rFonts w:ascii="Arabic Typesetting" w:hAnsi="Arabic Typesetting" w:cs="Arabic Typesetting"/>
          <w:sz w:val="132"/>
          <w:szCs w:val="132"/>
          <w:rtl/>
        </w:rPr>
        <w:t>: أَنْ يَكُونَ عَلَى السُّنَّةِ.</w:t>
      </w:r>
    </w:p>
    <w:p w14:paraId="25817C11" w14:textId="77777777" w:rsidR="000F20D7" w:rsidRPr="000F20D7" w:rsidRDefault="000F20D7" w:rsidP="000F20D7">
      <w:pPr>
        <w:jc w:val="both"/>
        <w:rPr>
          <w:rFonts w:ascii="Arabic Typesetting" w:hAnsi="Arabic Typesetting" w:cs="Arabic Typesetting"/>
          <w:sz w:val="140"/>
          <w:szCs w:val="140"/>
          <w:rtl/>
        </w:rPr>
      </w:pPr>
      <w:r w:rsidRPr="000F20D7">
        <w:rPr>
          <w:rFonts w:ascii="Arabic Typesetting" w:hAnsi="Arabic Typesetting" w:cs="Arabic Typesetting" w:hint="eastAsia"/>
          <w:sz w:val="140"/>
          <w:szCs w:val="140"/>
          <w:rtl/>
        </w:rPr>
        <w:lastRenderedPageBreak/>
        <w:t>فَأَحْسِنُوا</w:t>
      </w:r>
      <w:r w:rsidRPr="000F20D7">
        <w:rPr>
          <w:rFonts w:ascii="Arabic Typesetting" w:hAnsi="Arabic Typesetting" w:cs="Arabic Typesetting"/>
          <w:sz w:val="140"/>
          <w:szCs w:val="140"/>
          <w:rtl/>
        </w:rPr>
        <w:t xml:space="preserve"> فِي عِبَادَةِ رَبِّكُمْ بِالتَوْحِيدِ وَالْإِخْلَاَصِ لَهُ فِي الْأَقْوَالِ وَالْأَعْمَالِ، وَبِالْبَرَاءةِ مِنَ الشِّرْكِ صَغِيرِهِ وَكَبِيرِهِ، وَمِنَ الْبِدَعِ الْمُحْدَثَاتِ وَالضَّلَالِ.</w:t>
      </w:r>
    </w:p>
    <w:p w14:paraId="73816067" w14:textId="77777777" w:rsidR="000F20D7" w:rsidRPr="000F20D7" w:rsidRDefault="000F20D7" w:rsidP="000F20D7">
      <w:pPr>
        <w:jc w:val="both"/>
        <w:rPr>
          <w:rFonts w:ascii="Arabic Typesetting" w:hAnsi="Arabic Typesetting" w:cs="Arabic Typesetting"/>
          <w:sz w:val="140"/>
          <w:szCs w:val="140"/>
          <w:rtl/>
        </w:rPr>
      </w:pPr>
    </w:p>
    <w:p w14:paraId="455C5384" w14:textId="77777777" w:rsidR="000F20D7" w:rsidRPr="000F20D7" w:rsidRDefault="000F20D7" w:rsidP="000F20D7">
      <w:pPr>
        <w:jc w:val="both"/>
        <w:rPr>
          <w:rFonts w:ascii="Arabic Typesetting" w:hAnsi="Arabic Typesetting" w:cs="Arabic Typesetting"/>
          <w:sz w:val="140"/>
          <w:szCs w:val="140"/>
          <w:rtl/>
        </w:rPr>
      </w:pPr>
      <w:r w:rsidRPr="000F20D7">
        <w:rPr>
          <w:rFonts w:ascii="Arabic Typesetting" w:hAnsi="Arabic Typesetting" w:cs="Arabic Typesetting" w:hint="eastAsia"/>
          <w:sz w:val="140"/>
          <w:szCs w:val="140"/>
          <w:rtl/>
        </w:rPr>
        <w:lastRenderedPageBreak/>
        <w:t>أَحْسِنُوا</w:t>
      </w:r>
      <w:r w:rsidRPr="000F20D7">
        <w:rPr>
          <w:rFonts w:ascii="Arabic Typesetting" w:hAnsi="Arabic Typesetting" w:cs="Arabic Typesetting"/>
          <w:sz w:val="140"/>
          <w:szCs w:val="140"/>
          <w:rtl/>
        </w:rPr>
        <w:t xml:space="preserve"> فِي اتِّبَاعِ مِنْهَجِ السَّلَفِ الصَّالِحِ فِي كُلِّ أَبْوَابِ الْاِعْتِقَادِ، </w:t>
      </w:r>
      <w:proofErr w:type="spellStart"/>
      <w:r w:rsidRPr="000F20D7">
        <w:rPr>
          <w:rFonts w:ascii="Arabic Typesetting" w:hAnsi="Arabic Typesetting" w:cs="Arabic Typesetting"/>
          <w:sz w:val="140"/>
          <w:szCs w:val="140"/>
          <w:rtl/>
        </w:rPr>
        <w:t>مجتنبين</w:t>
      </w:r>
      <w:proofErr w:type="spellEnd"/>
      <w:r w:rsidRPr="000F20D7">
        <w:rPr>
          <w:rFonts w:ascii="Arabic Typesetting" w:hAnsi="Arabic Typesetting" w:cs="Arabic Typesetting"/>
          <w:sz w:val="140"/>
          <w:szCs w:val="140"/>
          <w:rtl/>
        </w:rPr>
        <w:t xml:space="preserve"> عَقَائِدَ الْخَوَارِجِ وَالرَّوَافِضِ وَالْمُرْجِئَةِ وَغَيْرِهِمْ مِنْ فِرَقِ الْبِدَعِ أَوِ الْإِلْحَادِ.</w:t>
      </w:r>
    </w:p>
    <w:p w14:paraId="01FCD1CA" w14:textId="77777777" w:rsidR="000F20D7" w:rsidRPr="000F20D7" w:rsidRDefault="000F20D7" w:rsidP="000F20D7">
      <w:pPr>
        <w:jc w:val="both"/>
        <w:rPr>
          <w:rFonts w:ascii="Arabic Typesetting" w:hAnsi="Arabic Typesetting" w:cs="Arabic Typesetting"/>
          <w:sz w:val="140"/>
          <w:szCs w:val="140"/>
          <w:rtl/>
        </w:rPr>
      </w:pPr>
    </w:p>
    <w:p w14:paraId="5B08D5E6" w14:textId="77777777" w:rsidR="000F20D7" w:rsidRPr="000F20D7" w:rsidRDefault="000F20D7" w:rsidP="000F20D7">
      <w:pPr>
        <w:jc w:val="both"/>
        <w:rPr>
          <w:rFonts w:ascii="Arabic Typesetting" w:hAnsi="Arabic Typesetting" w:cs="Arabic Typesetting"/>
          <w:sz w:val="140"/>
          <w:szCs w:val="140"/>
          <w:rtl/>
        </w:rPr>
      </w:pPr>
      <w:r w:rsidRPr="000F20D7">
        <w:rPr>
          <w:rFonts w:ascii="Arabic Typesetting" w:hAnsi="Arabic Typesetting" w:cs="Arabic Typesetting" w:hint="eastAsia"/>
          <w:sz w:val="140"/>
          <w:szCs w:val="140"/>
          <w:rtl/>
        </w:rPr>
        <w:lastRenderedPageBreak/>
        <w:t>أَحْسِنُوا</w:t>
      </w:r>
      <w:r w:rsidRPr="000F20D7">
        <w:rPr>
          <w:rFonts w:ascii="Arabic Typesetting" w:hAnsi="Arabic Typesetting" w:cs="Arabic Typesetting"/>
          <w:sz w:val="140"/>
          <w:szCs w:val="140"/>
          <w:rtl/>
        </w:rPr>
        <w:t xml:space="preserve"> فِي صِلَاتِكُمْ بأدَائِهَا جَمَاعَةً فِي أَوْقَاتِهَا، وَبِاسْتيفَاءِ شُرُوطِهَا وَأَرْكَانِهَا وَوَاجِبَاتِهَا، وَبِالْحِرْصِ عَلى أَدَاءِ سُنَنِهِا، وَالْخُشُوعِ وحُضُورِ الْقَلْبِ فِيهَا، فَإِنَّهَا الرُّكْنُ الْأعْظَمُ بَعْدَ الْشَّهَادَتَين</w:t>
      </w:r>
      <w:r w:rsidRPr="000F20D7">
        <w:rPr>
          <w:rFonts w:ascii="Arabic Typesetting" w:hAnsi="Arabic Typesetting" w:cs="Arabic Typesetting" w:hint="eastAsia"/>
          <w:sz w:val="140"/>
          <w:szCs w:val="140"/>
          <w:rtl/>
        </w:rPr>
        <w:t>ِ</w:t>
      </w:r>
      <w:r w:rsidRPr="000F20D7">
        <w:rPr>
          <w:rFonts w:ascii="Arabic Typesetting" w:hAnsi="Arabic Typesetting" w:cs="Arabic Typesetting"/>
          <w:sz w:val="140"/>
          <w:szCs w:val="140"/>
          <w:rtl/>
        </w:rPr>
        <w:t>.</w:t>
      </w:r>
    </w:p>
    <w:p w14:paraId="7D02B624" w14:textId="77777777" w:rsidR="000F20D7" w:rsidRPr="000F20D7" w:rsidRDefault="000F20D7" w:rsidP="000F20D7">
      <w:pPr>
        <w:jc w:val="both"/>
        <w:rPr>
          <w:rFonts w:ascii="Arabic Typesetting" w:hAnsi="Arabic Typesetting" w:cs="Arabic Typesetting"/>
          <w:sz w:val="140"/>
          <w:szCs w:val="140"/>
          <w:rtl/>
        </w:rPr>
      </w:pPr>
    </w:p>
    <w:p w14:paraId="6C126EE6" w14:textId="32153163" w:rsidR="000F20D7" w:rsidRPr="000F20D7" w:rsidRDefault="000F20D7" w:rsidP="000F20D7">
      <w:pPr>
        <w:jc w:val="both"/>
        <w:rPr>
          <w:rFonts w:ascii="Arabic Typesetting" w:hAnsi="Arabic Typesetting" w:cs="Arabic Typesetting"/>
          <w:sz w:val="140"/>
          <w:szCs w:val="140"/>
          <w:rtl/>
        </w:rPr>
      </w:pPr>
      <w:r w:rsidRPr="000F20D7">
        <w:rPr>
          <w:rFonts w:ascii="Arabic Typesetting" w:hAnsi="Arabic Typesetting" w:cs="Arabic Typesetting" w:hint="eastAsia"/>
          <w:sz w:val="140"/>
          <w:szCs w:val="140"/>
          <w:rtl/>
        </w:rPr>
        <w:lastRenderedPageBreak/>
        <w:t>أَحْسِنُوا</w:t>
      </w:r>
      <w:r w:rsidRPr="000F20D7">
        <w:rPr>
          <w:rFonts w:ascii="Arabic Typesetting" w:hAnsi="Arabic Typesetting" w:cs="Arabic Typesetting"/>
          <w:sz w:val="140"/>
          <w:szCs w:val="140"/>
          <w:rtl/>
        </w:rPr>
        <w:t xml:space="preserve"> لِلْوَالِدِينَ بِبَرِّهِمَا، وَطَاعَتِهِمَا فِي الْمَعْرُوفِ، وخفض الجناح لهما، وَكَفِّ الْأَذَى عَنْهُمَا، وَالدُّعَاءِ وَالْاِسْتِغْفَارِ لَهُمَا، وَإِنْفَاذِ عَهْدِهِمَا، وَإِكْرَامِ صَدِيقِهِمَا.</w:t>
      </w:r>
    </w:p>
    <w:p w14:paraId="1A355615" w14:textId="77777777" w:rsidR="000F20D7" w:rsidRPr="000F20D7" w:rsidRDefault="000F20D7" w:rsidP="000F20D7">
      <w:pPr>
        <w:jc w:val="both"/>
        <w:rPr>
          <w:rFonts w:ascii="Arabic Typesetting" w:hAnsi="Arabic Typesetting" w:cs="Arabic Typesetting"/>
          <w:sz w:val="140"/>
          <w:szCs w:val="140"/>
          <w:rtl/>
        </w:rPr>
      </w:pPr>
    </w:p>
    <w:p w14:paraId="0B342618" w14:textId="77777777" w:rsidR="000F20D7" w:rsidRPr="000F20D7" w:rsidRDefault="000F20D7" w:rsidP="000F20D7">
      <w:pPr>
        <w:jc w:val="both"/>
        <w:rPr>
          <w:rFonts w:ascii="Arabic Typesetting" w:hAnsi="Arabic Typesetting" w:cs="Arabic Typesetting"/>
          <w:sz w:val="140"/>
          <w:szCs w:val="140"/>
          <w:rtl/>
        </w:rPr>
      </w:pPr>
      <w:r w:rsidRPr="000F20D7">
        <w:rPr>
          <w:rFonts w:ascii="Arabic Typesetting" w:hAnsi="Arabic Typesetting" w:cs="Arabic Typesetting" w:hint="eastAsia"/>
          <w:sz w:val="140"/>
          <w:szCs w:val="140"/>
          <w:rtl/>
        </w:rPr>
        <w:lastRenderedPageBreak/>
        <w:t>أَحْسِنُوا</w:t>
      </w:r>
      <w:r w:rsidRPr="000F20D7">
        <w:rPr>
          <w:rFonts w:ascii="Arabic Typesetting" w:hAnsi="Arabic Typesetting" w:cs="Arabic Typesetting"/>
          <w:sz w:val="140"/>
          <w:szCs w:val="140"/>
          <w:rtl/>
        </w:rPr>
        <w:t xml:space="preserve"> لِلْأَقَارِبِ وَالْأَرْحَامِ بِصِلَتِهِمْ، وَتَرْكِ مَا يُسِيءُ إِلَيْهِمْ، وَلَيْسَ وَاصِلُ الْرَّحِمِ بِالْمُكَافِئِ، وَلَكِنَّ الْوَاصِلَ مَنْ إِذَا قُطِعَتْ رَحِمُهُ وَصَلَهَا.</w:t>
      </w:r>
    </w:p>
    <w:p w14:paraId="13222942" w14:textId="77777777" w:rsidR="00AB50C3" w:rsidRDefault="000F20D7" w:rsidP="000F20D7">
      <w:pPr>
        <w:jc w:val="both"/>
        <w:rPr>
          <w:rFonts w:ascii="Arabic Typesetting" w:hAnsi="Arabic Typesetting" w:cs="Arabic Typesetting"/>
          <w:sz w:val="140"/>
          <w:szCs w:val="140"/>
          <w:rtl/>
        </w:rPr>
      </w:pPr>
      <w:r w:rsidRPr="000F20D7">
        <w:rPr>
          <w:rFonts w:ascii="Arabic Typesetting" w:hAnsi="Arabic Typesetting" w:cs="Arabic Typesetting" w:hint="eastAsia"/>
          <w:sz w:val="140"/>
          <w:szCs w:val="140"/>
          <w:rtl/>
        </w:rPr>
        <w:t>أَحْسِنُوا</w:t>
      </w:r>
      <w:r w:rsidRPr="000F20D7">
        <w:rPr>
          <w:rFonts w:ascii="Arabic Typesetting" w:hAnsi="Arabic Typesetting" w:cs="Arabic Typesetting"/>
          <w:sz w:val="140"/>
          <w:szCs w:val="140"/>
          <w:rtl/>
        </w:rPr>
        <w:t xml:space="preserve"> لِلْيَتَامَى بِالْمُحَافَظَةِ عَلَى أَمْوَالِهِمْ، وَصِيَانَةِ حُقُوقِهِمْ، وَتَأْدِيبِهِمْ وَتَرْبِيَتِهِمْ بِالْحُسْنَى.</w:t>
      </w:r>
    </w:p>
    <w:p w14:paraId="01F15A36" w14:textId="20958273" w:rsidR="000F20D7" w:rsidRPr="000F20D7" w:rsidRDefault="000F20D7" w:rsidP="000F20D7">
      <w:pPr>
        <w:jc w:val="both"/>
        <w:rPr>
          <w:rFonts w:ascii="Arabic Typesetting" w:hAnsi="Arabic Typesetting" w:cs="Arabic Typesetting"/>
          <w:sz w:val="140"/>
          <w:szCs w:val="140"/>
          <w:rtl/>
        </w:rPr>
      </w:pPr>
      <w:r w:rsidRPr="000F20D7">
        <w:rPr>
          <w:rFonts w:ascii="Arabic Typesetting" w:hAnsi="Arabic Typesetting" w:cs="Arabic Typesetting"/>
          <w:sz w:val="140"/>
          <w:szCs w:val="140"/>
          <w:rtl/>
        </w:rPr>
        <w:lastRenderedPageBreak/>
        <w:t>وَأَحْسِنُوا لِلْفُقَرَاءِ وَالْمَسَاكِينِ بِسَدِّ جُوْعِهِمْ، وَعَدَمِ احْتِقَارِهِمْ أَوِ ازْدِرَائِهِمْ، وَإِيصَالِ الن</w:t>
      </w:r>
      <w:r w:rsidRPr="000F20D7">
        <w:rPr>
          <w:rFonts w:ascii="Arabic Typesetting" w:hAnsi="Arabic Typesetting" w:cs="Arabic Typesetting" w:hint="eastAsia"/>
          <w:sz w:val="140"/>
          <w:szCs w:val="140"/>
          <w:rtl/>
        </w:rPr>
        <w:t>َّفْعِ</w:t>
      </w:r>
      <w:r w:rsidRPr="000F20D7">
        <w:rPr>
          <w:rFonts w:ascii="Arabic Typesetting" w:hAnsi="Arabic Typesetting" w:cs="Arabic Typesetting"/>
          <w:sz w:val="140"/>
          <w:szCs w:val="140"/>
          <w:rtl/>
        </w:rPr>
        <w:t xml:space="preserve"> إِلَيْهِمْ بِمَا يَسْتَطِيعُ، لاَ سِيَّمَا وَالشِّتَاءُ قَدْ مَدَّ رِوَاقَهُ، وَخَيَّمَ ظِلَالَهُ، وَالْنَّفَقَةُ فِيهِ تُرْهِقُ الْكَاسِبَ، فَكَيْفَ بِالْفَقِيرِ الْمُعْدَمِ </w:t>
      </w:r>
      <w:proofErr w:type="gramStart"/>
      <w:r w:rsidRPr="000F20D7">
        <w:rPr>
          <w:rFonts w:ascii="Arabic Typesetting" w:hAnsi="Arabic Typesetting" w:cs="Arabic Typesetting"/>
          <w:sz w:val="140"/>
          <w:szCs w:val="140"/>
          <w:rtl/>
        </w:rPr>
        <w:t>الْكَاسِدِ !!</w:t>
      </w:r>
      <w:proofErr w:type="gramEnd"/>
    </w:p>
    <w:p w14:paraId="61AF4A8A" w14:textId="77777777" w:rsidR="000F20D7" w:rsidRPr="003A59BC" w:rsidRDefault="000F20D7" w:rsidP="000F20D7">
      <w:pPr>
        <w:jc w:val="both"/>
        <w:rPr>
          <w:rFonts w:ascii="Arabic Typesetting" w:hAnsi="Arabic Typesetting" w:cs="Arabic Typesetting"/>
          <w:sz w:val="146"/>
          <w:szCs w:val="146"/>
          <w:rtl/>
        </w:rPr>
      </w:pPr>
      <w:r w:rsidRPr="003A59BC">
        <w:rPr>
          <w:rFonts w:ascii="Arabic Typesetting" w:hAnsi="Arabic Typesetting" w:cs="Arabic Typesetting" w:hint="eastAsia"/>
          <w:sz w:val="146"/>
          <w:szCs w:val="146"/>
          <w:rtl/>
        </w:rPr>
        <w:lastRenderedPageBreak/>
        <w:t>أَحْسِنُوا</w:t>
      </w:r>
      <w:r w:rsidRPr="003A59BC">
        <w:rPr>
          <w:rFonts w:ascii="Arabic Typesetting" w:hAnsi="Arabic Typesetting" w:cs="Arabic Typesetting"/>
          <w:sz w:val="146"/>
          <w:szCs w:val="146"/>
          <w:rtl/>
        </w:rPr>
        <w:t xml:space="preserve"> لِلْخَادِمِ بِإِتْيَانِهِ أَجْرَهُ قَبْلَ أَنْ يَجِفَّ عَرَقُهُ، وَبِعَدَمِ تَكْليفِهِ بِمَا لَا يُطِيقُ، وَبِصَوْنِ كَرَامَتِهِ، وَاحْتِرَامِ شَخْصِيَّتِهِ. </w:t>
      </w:r>
    </w:p>
    <w:p w14:paraId="1CCB894B" w14:textId="77777777" w:rsidR="000F20D7" w:rsidRPr="003A59BC" w:rsidRDefault="000F20D7" w:rsidP="000F20D7">
      <w:pPr>
        <w:jc w:val="both"/>
        <w:rPr>
          <w:rFonts w:ascii="Arabic Typesetting" w:hAnsi="Arabic Typesetting" w:cs="Arabic Typesetting"/>
          <w:sz w:val="144"/>
          <w:szCs w:val="144"/>
          <w:rtl/>
        </w:rPr>
      </w:pPr>
      <w:r w:rsidRPr="003A59BC">
        <w:rPr>
          <w:rFonts w:ascii="Arabic Typesetting" w:hAnsi="Arabic Typesetting" w:cs="Arabic Typesetting" w:hint="eastAsia"/>
          <w:sz w:val="144"/>
          <w:szCs w:val="144"/>
          <w:rtl/>
        </w:rPr>
        <w:lastRenderedPageBreak/>
        <w:t>أَحْسِنُوا</w:t>
      </w:r>
      <w:r w:rsidRPr="003A59BC">
        <w:rPr>
          <w:rFonts w:ascii="Arabic Typesetting" w:hAnsi="Arabic Typesetting" w:cs="Arabic Typesetting"/>
          <w:sz w:val="144"/>
          <w:szCs w:val="144"/>
          <w:rtl/>
        </w:rPr>
        <w:t xml:space="preserve"> لِلْحَيَوَانِ بِإِطْعَامِهِ، </w:t>
      </w:r>
      <w:proofErr w:type="gramStart"/>
      <w:r w:rsidRPr="003A59BC">
        <w:rPr>
          <w:rFonts w:ascii="Arabic Typesetting" w:hAnsi="Arabic Typesetting" w:cs="Arabic Typesetting"/>
          <w:sz w:val="144"/>
          <w:szCs w:val="144"/>
          <w:rtl/>
        </w:rPr>
        <w:t>وَمُدَاوَاتِهِ ،</w:t>
      </w:r>
      <w:proofErr w:type="gramEnd"/>
      <w:r w:rsidRPr="003A59BC">
        <w:rPr>
          <w:rFonts w:ascii="Arabic Typesetting" w:hAnsi="Arabic Typesetting" w:cs="Arabic Typesetting"/>
          <w:sz w:val="144"/>
          <w:szCs w:val="144"/>
          <w:rtl/>
        </w:rPr>
        <w:t xml:space="preserve"> وَبِعَدَمِ تَكْليفِهِ فَوْقَ طَاقَتِهِ، وَإذَا قَتَلْتُمُ الْحَيَوَانَ فَأحْسِنُوا القِتْلَة، وَإِذَا ذَبَحْتُمْ فَأحْسِنُوا الذِّبْحَةَ.</w:t>
      </w:r>
    </w:p>
    <w:p w14:paraId="475ED112" w14:textId="77777777" w:rsidR="000F20D7" w:rsidRPr="000F20D7" w:rsidRDefault="000F20D7" w:rsidP="000F20D7">
      <w:pPr>
        <w:jc w:val="both"/>
        <w:rPr>
          <w:rFonts w:ascii="Arabic Typesetting" w:hAnsi="Arabic Typesetting" w:cs="Arabic Typesetting"/>
          <w:sz w:val="140"/>
          <w:szCs w:val="140"/>
          <w:rtl/>
        </w:rPr>
      </w:pPr>
    </w:p>
    <w:p w14:paraId="1B877CAD" w14:textId="77777777" w:rsidR="000F20D7" w:rsidRPr="003A59BC" w:rsidRDefault="000F20D7" w:rsidP="000F20D7">
      <w:pPr>
        <w:jc w:val="both"/>
        <w:rPr>
          <w:rFonts w:ascii="Arabic Typesetting" w:hAnsi="Arabic Typesetting" w:cs="Arabic Typesetting"/>
          <w:sz w:val="148"/>
          <w:szCs w:val="148"/>
          <w:rtl/>
        </w:rPr>
      </w:pPr>
      <w:r w:rsidRPr="003A59BC">
        <w:rPr>
          <w:rFonts w:ascii="Arabic Typesetting" w:hAnsi="Arabic Typesetting" w:cs="Arabic Typesetting" w:hint="eastAsia"/>
          <w:sz w:val="148"/>
          <w:szCs w:val="148"/>
          <w:rtl/>
        </w:rPr>
        <w:lastRenderedPageBreak/>
        <w:t>أَحْسِنُوا</w:t>
      </w:r>
      <w:r w:rsidRPr="003A59BC">
        <w:rPr>
          <w:rFonts w:ascii="Arabic Typesetting" w:hAnsi="Arabic Typesetting" w:cs="Arabic Typesetting"/>
          <w:sz w:val="148"/>
          <w:szCs w:val="148"/>
          <w:rtl/>
        </w:rPr>
        <w:t xml:space="preserve"> إِلَى الْجَارِ بِإحْسَانِ جِوَارِهِ. وَأَحْسِنُوا إِلَى الْكَافِرِ الْمُسْتَأَمِنِ وَالْمُعَاهَدِ بِحِمَايَتِهِ وَصِلَتِهِ بِمَا يَحْتَاجُهُ، وَبِدَعْوَتِهِ إِلَى الْإِسْلَامِ وَتَرْغِيبِهِ فِيهِ مَعَ الْبرَاءِ مِنْ دِينِهِ وَبُغْضِهِ.</w:t>
      </w:r>
    </w:p>
    <w:p w14:paraId="37C6CA38" w14:textId="77777777" w:rsidR="000F20D7" w:rsidRPr="000F20D7" w:rsidRDefault="000F20D7" w:rsidP="000F20D7">
      <w:pPr>
        <w:jc w:val="both"/>
        <w:rPr>
          <w:rFonts w:ascii="Arabic Typesetting" w:hAnsi="Arabic Typesetting" w:cs="Arabic Typesetting"/>
          <w:sz w:val="140"/>
          <w:szCs w:val="140"/>
          <w:rtl/>
        </w:rPr>
      </w:pPr>
    </w:p>
    <w:p w14:paraId="6048AA39" w14:textId="77777777" w:rsidR="000F20D7" w:rsidRPr="003A59BC" w:rsidRDefault="000F20D7" w:rsidP="000F20D7">
      <w:pPr>
        <w:jc w:val="both"/>
        <w:rPr>
          <w:rFonts w:ascii="Arabic Typesetting" w:hAnsi="Arabic Typesetting" w:cs="Arabic Typesetting"/>
          <w:sz w:val="150"/>
          <w:szCs w:val="150"/>
          <w:rtl/>
        </w:rPr>
      </w:pPr>
      <w:r w:rsidRPr="003A59BC">
        <w:rPr>
          <w:rFonts w:ascii="Arabic Typesetting" w:hAnsi="Arabic Typesetting" w:cs="Arabic Typesetting" w:hint="eastAsia"/>
          <w:sz w:val="150"/>
          <w:szCs w:val="150"/>
          <w:rtl/>
        </w:rPr>
        <w:lastRenderedPageBreak/>
        <w:t>أَحْسِنُوا</w:t>
      </w:r>
      <w:r w:rsidRPr="003A59BC">
        <w:rPr>
          <w:rFonts w:ascii="Arabic Typesetting" w:hAnsi="Arabic Typesetting" w:cs="Arabic Typesetting"/>
          <w:sz w:val="150"/>
          <w:szCs w:val="150"/>
          <w:rtl/>
        </w:rPr>
        <w:t xml:space="preserve"> لِعُمُومِ النَّاسِ بِالتَّلَطُّفِ فِي الْقَوْلِ وَالْمُعَامَلَةِ، وَبِإِرْشَادِ ضَالِّهِمْ، وَتَعْلِيمِ جَاهِلِهِمْ، وَالْاِعْتِرَافِ بِحُقُوقِهِمْ، وَكَفِّ الْأَذَى عَنْهُمْ.</w:t>
      </w:r>
    </w:p>
    <w:p w14:paraId="5EB72B6A" w14:textId="77777777" w:rsidR="000F20D7" w:rsidRPr="000F20D7" w:rsidRDefault="000F20D7" w:rsidP="000F20D7">
      <w:pPr>
        <w:jc w:val="both"/>
        <w:rPr>
          <w:rFonts w:ascii="Arabic Typesetting" w:hAnsi="Arabic Typesetting" w:cs="Arabic Typesetting"/>
          <w:sz w:val="140"/>
          <w:szCs w:val="140"/>
          <w:rtl/>
        </w:rPr>
      </w:pPr>
    </w:p>
    <w:p w14:paraId="7CC9786B" w14:textId="77777777" w:rsidR="003A59BC" w:rsidRPr="003A59BC" w:rsidRDefault="000F20D7" w:rsidP="000F20D7">
      <w:pPr>
        <w:jc w:val="both"/>
        <w:rPr>
          <w:rFonts w:ascii="Arabic Typesetting" w:hAnsi="Arabic Typesetting" w:cs="Arabic Typesetting"/>
          <w:sz w:val="146"/>
          <w:szCs w:val="146"/>
          <w:rtl/>
        </w:rPr>
      </w:pPr>
      <w:r w:rsidRPr="003A59BC">
        <w:rPr>
          <w:rFonts w:ascii="Arabic Typesetting" w:hAnsi="Arabic Typesetting" w:cs="Arabic Typesetting" w:hint="eastAsia"/>
          <w:sz w:val="146"/>
          <w:szCs w:val="146"/>
          <w:rtl/>
        </w:rPr>
        <w:lastRenderedPageBreak/>
        <w:t>أَحْسِنُوا</w:t>
      </w:r>
      <w:r w:rsidRPr="003A59BC">
        <w:rPr>
          <w:rFonts w:ascii="Arabic Typesetting" w:hAnsi="Arabic Typesetting" w:cs="Arabic Typesetting"/>
          <w:sz w:val="146"/>
          <w:szCs w:val="146"/>
          <w:rtl/>
        </w:rPr>
        <w:t xml:space="preserve"> لِوَطَنِكُمْ بِالْحِفَاظِ عَلَى مُقَدَّرَاتِهِ، وَالدِّفَاعِ عَنْهُ بِالنَّفْسِ وَالْمَالِ وَالْجَاهِ، فَإِنَّهُ مَهْبِطُ الْوَحْي، وَقِبْلَةُ الْمُسْلِمِينَ، وَأَرْضُ الْحَرَمَيْنِ، وَمَنْبَعُ رِسَالَةِ الْإِسْلَامِ لِلثَّقَلَيْنِ.</w:t>
      </w:r>
    </w:p>
    <w:p w14:paraId="34097220" w14:textId="008E8C20" w:rsidR="000F20D7" w:rsidRPr="003A59BC" w:rsidRDefault="000F20D7" w:rsidP="000F20D7">
      <w:pPr>
        <w:jc w:val="both"/>
        <w:rPr>
          <w:rFonts w:ascii="Arabic Typesetting" w:hAnsi="Arabic Typesetting" w:cs="Arabic Typesetting"/>
          <w:sz w:val="150"/>
          <w:szCs w:val="150"/>
          <w:rtl/>
        </w:rPr>
      </w:pPr>
      <w:r w:rsidRPr="003A59BC">
        <w:rPr>
          <w:rFonts w:ascii="Arabic Typesetting" w:hAnsi="Arabic Typesetting" w:cs="Arabic Typesetting"/>
          <w:sz w:val="150"/>
          <w:szCs w:val="150"/>
          <w:rtl/>
        </w:rPr>
        <w:lastRenderedPageBreak/>
        <w:t>وَأَحْسِنُوا لِوُلَاةِ أَمْرِكُمْ بِالدُّعَاءِ لَهُمْ، وَالْسَّمْعِ وَالْطَّاعَةِ بِالْمَعْرُوفِ، وَتَأْلِيفِ الْقَلُوبِ عَلَيْهِمْ، وحفظ حقوقهم والذّب عنهم.</w:t>
      </w:r>
    </w:p>
    <w:p w14:paraId="48B6B74D" w14:textId="77777777" w:rsidR="003A59BC" w:rsidRPr="003A59BC" w:rsidRDefault="000F20D7" w:rsidP="000F20D7">
      <w:pPr>
        <w:jc w:val="both"/>
        <w:rPr>
          <w:rFonts w:ascii="Arabic Typesetting" w:hAnsi="Arabic Typesetting" w:cs="Arabic Typesetting"/>
          <w:sz w:val="154"/>
          <w:szCs w:val="154"/>
          <w:rtl/>
        </w:rPr>
      </w:pPr>
      <w:proofErr w:type="gramStart"/>
      <w:r w:rsidRPr="003A59BC">
        <w:rPr>
          <w:rFonts w:ascii="Arabic Typesetting" w:hAnsi="Arabic Typesetting" w:cs="Arabic Typesetting" w:hint="eastAsia"/>
          <w:sz w:val="154"/>
          <w:szCs w:val="154"/>
          <w:rtl/>
        </w:rPr>
        <w:t>أَحْسِنُوا</w:t>
      </w:r>
      <w:r w:rsidRPr="003A59BC">
        <w:rPr>
          <w:rFonts w:ascii="Arabic Typesetting" w:hAnsi="Arabic Typesetting" w:cs="Arabic Typesetting"/>
          <w:sz w:val="154"/>
          <w:szCs w:val="154"/>
          <w:rtl/>
        </w:rPr>
        <w:t xml:space="preserve"> .</w:t>
      </w:r>
      <w:proofErr w:type="gramEnd"/>
      <w:r w:rsidRPr="003A59BC">
        <w:rPr>
          <w:rFonts w:ascii="Arabic Typesetting" w:hAnsi="Arabic Typesetting" w:cs="Arabic Typesetting"/>
          <w:sz w:val="154"/>
          <w:szCs w:val="154"/>
          <w:rtl/>
        </w:rPr>
        <w:t>. وَأَبْشِرُوا بِمَا وَعَدَ اللهُ بِهِ الْمُحْسِنِينَ</w:t>
      </w:r>
      <w:r w:rsidR="003A59BC" w:rsidRPr="003A59BC">
        <w:rPr>
          <w:rFonts w:ascii="Arabic Typesetting" w:hAnsi="Arabic Typesetting" w:cs="Arabic Typesetting" w:hint="cs"/>
          <w:sz w:val="154"/>
          <w:szCs w:val="154"/>
          <w:rtl/>
        </w:rPr>
        <w:t>.</w:t>
      </w:r>
    </w:p>
    <w:p w14:paraId="3D328909" w14:textId="063492FC" w:rsidR="00E62F25" w:rsidRDefault="000F20D7" w:rsidP="000F20D7">
      <w:pPr>
        <w:jc w:val="both"/>
        <w:rPr>
          <w:rFonts w:ascii="Arabic Typesetting" w:hAnsi="Arabic Typesetting" w:cs="Arabic Typesetting"/>
          <w:sz w:val="140"/>
          <w:szCs w:val="140"/>
          <w:rtl/>
        </w:rPr>
      </w:pPr>
      <w:r w:rsidRPr="000F20D7">
        <w:rPr>
          <w:rFonts w:ascii="Arabic Typesetting" w:hAnsi="Arabic Typesetting" w:cs="Arabic Typesetting"/>
          <w:sz w:val="140"/>
          <w:szCs w:val="140"/>
          <w:rtl/>
        </w:rPr>
        <w:lastRenderedPageBreak/>
        <w:t xml:space="preserve">قَالَ تَعَالَى: </w:t>
      </w:r>
      <w:r w:rsidR="00E41EEB">
        <w:rPr>
          <w:rFonts w:ascii="QCF_BSML" w:eastAsiaTheme="minorHAnsi" w:hAnsi="QCF_BSML" w:cs="QCF_BSML"/>
          <w:color w:val="000000"/>
          <w:sz w:val="93"/>
          <w:szCs w:val="93"/>
          <w:rtl/>
        </w:rPr>
        <w:t>ﭽ</w:t>
      </w:r>
      <w:r w:rsidR="00E41EEB">
        <w:rPr>
          <w:rFonts w:ascii="QCF_BSML" w:eastAsiaTheme="minorHAnsi" w:hAnsi="QCF_BSML" w:cs="QCF_BSML"/>
          <w:color w:val="000000"/>
          <w:sz w:val="2"/>
          <w:szCs w:val="2"/>
          <w:rtl/>
        </w:rPr>
        <w:t xml:space="preserve"> </w:t>
      </w:r>
      <w:proofErr w:type="spellStart"/>
      <w:r w:rsidR="00E41EEB" w:rsidRPr="00E41EEB">
        <w:rPr>
          <w:rFonts w:ascii="QCF_P123" w:eastAsiaTheme="minorHAnsi" w:hAnsi="QCF_P123" w:cs="QCF_P123"/>
          <w:color w:val="000000"/>
          <w:sz w:val="97"/>
          <w:szCs w:val="97"/>
          <w:rtl/>
        </w:rPr>
        <w:t>ﮚ</w:t>
      </w:r>
      <w:r w:rsidR="00E41EEB" w:rsidRPr="00E41EEB">
        <w:rPr>
          <w:rFonts w:ascii="QCF_P123" w:eastAsiaTheme="minorHAnsi" w:hAnsi="QCF_P123" w:cs="QCF_P123"/>
          <w:color w:val="0000A5"/>
          <w:sz w:val="97"/>
          <w:szCs w:val="97"/>
          <w:rtl/>
        </w:rPr>
        <w:t>ﮛ</w:t>
      </w:r>
      <w:proofErr w:type="spellEnd"/>
      <w:r w:rsidR="00E41EEB" w:rsidRPr="00E41EEB">
        <w:rPr>
          <w:rFonts w:ascii="QCF_P123" w:eastAsiaTheme="minorHAnsi" w:hAnsi="QCF_P123" w:cs="QCF_P123"/>
          <w:color w:val="000000"/>
          <w:sz w:val="6"/>
          <w:szCs w:val="6"/>
          <w:rtl/>
        </w:rPr>
        <w:t xml:space="preserve"> </w:t>
      </w:r>
      <w:r w:rsidR="00E41EEB" w:rsidRPr="00E41EEB">
        <w:rPr>
          <w:rFonts w:ascii="QCF_P123" w:eastAsiaTheme="minorHAnsi" w:hAnsi="QCF_P123" w:cs="QCF_P123"/>
          <w:color w:val="000000"/>
          <w:sz w:val="97"/>
          <w:szCs w:val="97"/>
          <w:rtl/>
        </w:rPr>
        <w:t>ﮜ</w:t>
      </w:r>
      <w:r w:rsidR="00E41EEB" w:rsidRPr="00E41EEB">
        <w:rPr>
          <w:rFonts w:ascii="QCF_P123" w:eastAsiaTheme="minorHAnsi" w:hAnsi="QCF_P123" w:cs="QCF_P123"/>
          <w:color w:val="000000"/>
          <w:sz w:val="6"/>
          <w:szCs w:val="6"/>
          <w:rtl/>
        </w:rPr>
        <w:t xml:space="preserve"> </w:t>
      </w:r>
      <w:r w:rsidR="00E41EEB" w:rsidRPr="00E41EEB">
        <w:rPr>
          <w:rFonts w:ascii="QCF_P123" w:eastAsiaTheme="minorHAnsi" w:hAnsi="QCF_P123" w:cs="QCF_P123"/>
          <w:color w:val="000000"/>
          <w:sz w:val="97"/>
          <w:szCs w:val="97"/>
          <w:rtl/>
        </w:rPr>
        <w:t>ﮝ</w:t>
      </w:r>
      <w:r w:rsidR="00E41EEB" w:rsidRPr="00E41EEB">
        <w:rPr>
          <w:rFonts w:ascii="QCF_P123" w:eastAsiaTheme="minorHAnsi" w:hAnsi="QCF_P123" w:cs="QCF_P123"/>
          <w:color w:val="000000"/>
          <w:sz w:val="6"/>
          <w:szCs w:val="6"/>
          <w:rtl/>
        </w:rPr>
        <w:t xml:space="preserve">   </w:t>
      </w:r>
      <w:r w:rsidR="00E41EEB" w:rsidRPr="00E41EEB">
        <w:rPr>
          <w:rFonts w:ascii="QCF_P123" w:eastAsiaTheme="minorHAnsi" w:hAnsi="QCF_P123" w:cs="QCF_P123"/>
          <w:color w:val="000000"/>
          <w:sz w:val="97"/>
          <w:szCs w:val="97"/>
          <w:rtl/>
        </w:rPr>
        <w:t>ﮞ</w:t>
      </w:r>
      <w:r w:rsidR="00E41EEB" w:rsidRPr="00E41EEB">
        <w:rPr>
          <w:rFonts w:ascii="QCF_P123" w:eastAsiaTheme="minorHAnsi" w:hAnsi="QCF_P123" w:cs="QCF_P123"/>
          <w:color w:val="000000"/>
          <w:sz w:val="6"/>
          <w:szCs w:val="6"/>
          <w:rtl/>
        </w:rPr>
        <w:t xml:space="preserve">    </w:t>
      </w:r>
      <w:r w:rsidR="00E41EEB">
        <w:rPr>
          <w:rFonts w:ascii="QCF_BSML" w:eastAsiaTheme="minorHAnsi" w:hAnsi="QCF_BSML" w:cs="QCF_BSML"/>
          <w:color w:val="000000"/>
          <w:sz w:val="93"/>
          <w:szCs w:val="93"/>
          <w:rtl/>
        </w:rPr>
        <w:t>ﭼ</w:t>
      </w:r>
      <w:r w:rsidR="00E41EEB">
        <w:rPr>
          <w:rFonts w:ascii="Arial" w:eastAsiaTheme="minorHAnsi" w:hAnsi="Arial" w:cs="Arial"/>
          <w:color w:val="000000"/>
          <w:sz w:val="18"/>
          <w:szCs w:val="18"/>
          <w:rtl/>
        </w:rPr>
        <w:t xml:space="preserve"> </w:t>
      </w:r>
      <w:r w:rsidR="00E41EEB">
        <w:rPr>
          <w:rFonts w:ascii="Traditional Arabic" w:eastAsiaTheme="minorHAnsi" w:hAnsi="Traditional Arabic" w:cs="Traditional Arabic"/>
          <w:color w:val="9DAB0C"/>
          <w:sz w:val="27"/>
          <w:szCs w:val="27"/>
          <w:rtl/>
        </w:rPr>
        <w:t>المائدة: ٩٣</w:t>
      </w:r>
      <w:r w:rsidR="00E41EEB">
        <w:rPr>
          <w:rFonts w:ascii="Traditional Arabic" w:eastAsiaTheme="minorHAnsi" w:hAnsi="Traditional Arabic" w:cs="Traditional Arabic"/>
          <w:color w:val="9DAB0C"/>
          <w:sz w:val="2"/>
          <w:szCs w:val="2"/>
        </w:rPr>
        <w:t xml:space="preserve"> </w:t>
      </w:r>
    </w:p>
    <w:p w14:paraId="13EF58F1" w14:textId="10ADB3B4" w:rsidR="00E62F25" w:rsidRDefault="000F20D7" w:rsidP="00E62F25">
      <w:pPr>
        <w:jc w:val="both"/>
        <w:rPr>
          <w:rFonts w:ascii="Arabic Typesetting" w:hAnsi="Arabic Typesetting" w:cs="Arabic Typesetting"/>
          <w:sz w:val="140"/>
          <w:szCs w:val="140"/>
          <w:rtl/>
        </w:rPr>
      </w:pPr>
      <w:r w:rsidRPr="000F20D7">
        <w:rPr>
          <w:rFonts w:ascii="Arabic Typesetting" w:hAnsi="Arabic Typesetting" w:cs="Arabic Typesetting"/>
          <w:sz w:val="140"/>
          <w:szCs w:val="140"/>
          <w:rtl/>
        </w:rPr>
        <w:t xml:space="preserve">وَقَالَ تَعَالَى: </w:t>
      </w:r>
      <w:r w:rsidR="00E41EEB">
        <w:rPr>
          <w:rFonts w:ascii="QCF_BSML" w:eastAsiaTheme="minorHAnsi" w:hAnsi="QCF_BSML" w:cs="QCF_BSML"/>
          <w:color w:val="000000"/>
          <w:sz w:val="93"/>
          <w:szCs w:val="93"/>
          <w:rtl/>
        </w:rPr>
        <w:t>ﭽ</w:t>
      </w:r>
      <w:r w:rsidR="00E41EEB">
        <w:rPr>
          <w:rFonts w:ascii="QCF_BSML" w:eastAsiaTheme="minorHAnsi" w:hAnsi="QCF_BSML" w:cs="QCF_BSML"/>
          <w:color w:val="000000"/>
          <w:sz w:val="2"/>
          <w:szCs w:val="2"/>
          <w:rtl/>
        </w:rPr>
        <w:t xml:space="preserve"> </w:t>
      </w:r>
      <w:r w:rsidR="00E41EEB">
        <w:rPr>
          <w:rFonts w:ascii="QCF_P157" w:eastAsiaTheme="minorHAnsi" w:hAnsi="QCF_P157" w:cs="QCF_P157"/>
          <w:color w:val="000000"/>
          <w:sz w:val="93"/>
          <w:szCs w:val="93"/>
          <w:rtl/>
        </w:rPr>
        <w:t>ﯝ</w:t>
      </w:r>
      <w:r w:rsidR="00E41EEB">
        <w:rPr>
          <w:rFonts w:ascii="QCF_P157" w:eastAsiaTheme="minorHAnsi" w:hAnsi="QCF_P157" w:cs="QCF_P157"/>
          <w:color w:val="000000"/>
          <w:sz w:val="2"/>
          <w:szCs w:val="2"/>
          <w:rtl/>
        </w:rPr>
        <w:t xml:space="preserve"> </w:t>
      </w:r>
      <w:proofErr w:type="gramStart"/>
      <w:r w:rsidR="00E41EEB">
        <w:rPr>
          <w:rFonts w:ascii="QCF_P157" w:eastAsiaTheme="minorHAnsi" w:hAnsi="QCF_P157" w:cs="QCF_P157"/>
          <w:color w:val="000000"/>
          <w:sz w:val="93"/>
          <w:szCs w:val="93"/>
          <w:rtl/>
        </w:rPr>
        <w:t>ﯞ</w:t>
      </w:r>
      <w:r w:rsidR="00E41EEB">
        <w:rPr>
          <w:rFonts w:ascii="QCF_P157" w:eastAsiaTheme="minorHAnsi" w:hAnsi="QCF_P157" w:cs="QCF_P157"/>
          <w:color w:val="000000"/>
          <w:sz w:val="2"/>
          <w:szCs w:val="2"/>
          <w:rtl/>
        </w:rPr>
        <w:t xml:space="preserve">  </w:t>
      </w:r>
      <w:r w:rsidR="00E41EEB">
        <w:rPr>
          <w:rFonts w:ascii="QCF_P157" w:eastAsiaTheme="minorHAnsi" w:hAnsi="QCF_P157" w:cs="QCF_P157"/>
          <w:color w:val="000000"/>
          <w:sz w:val="93"/>
          <w:szCs w:val="93"/>
          <w:rtl/>
        </w:rPr>
        <w:t>ﯟ</w:t>
      </w:r>
      <w:proofErr w:type="gramEnd"/>
      <w:r w:rsidR="00E41EEB">
        <w:rPr>
          <w:rFonts w:ascii="QCF_P157" w:eastAsiaTheme="minorHAnsi" w:hAnsi="QCF_P157" w:cs="QCF_P157"/>
          <w:color w:val="000000"/>
          <w:sz w:val="2"/>
          <w:szCs w:val="2"/>
          <w:rtl/>
        </w:rPr>
        <w:t xml:space="preserve"> </w:t>
      </w:r>
      <w:r w:rsidR="00E41EEB">
        <w:rPr>
          <w:rFonts w:ascii="QCF_P157" w:eastAsiaTheme="minorHAnsi" w:hAnsi="QCF_P157" w:cs="QCF_P157"/>
          <w:color w:val="000000"/>
          <w:sz w:val="93"/>
          <w:szCs w:val="93"/>
          <w:rtl/>
        </w:rPr>
        <w:t>ﯠ</w:t>
      </w:r>
      <w:r w:rsidR="00E41EEB">
        <w:rPr>
          <w:rFonts w:ascii="QCF_P157" w:eastAsiaTheme="minorHAnsi" w:hAnsi="QCF_P157" w:cs="QCF_P157"/>
          <w:color w:val="000000"/>
          <w:sz w:val="2"/>
          <w:szCs w:val="2"/>
          <w:rtl/>
        </w:rPr>
        <w:t xml:space="preserve"> </w:t>
      </w:r>
      <w:r w:rsidR="00E41EEB">
        <w:rPr>
          <w:rFonts w:ascii="QCF_P157" w:eastAsiaTheme="minorHAnsi" w:hAnsi="QCF_P157" w:cs="QCF_P157"/>
          <w:color w:val="000000"/>
          <w:sz w:val="93"/>
          <w:szCs w:val="93"/>
          <w:rtl/>
        </w:rPr>
        <w:t>ﯡ</w:t>
      </w:r>
      <w:r w:rsidR="00E41EEB">
        <w:rPr>
          <w:rFonts w:ascii="QCF_P157" w:eastAsiaTheme="minorHAnsi" w:hAnsi="QCF_P157" w:cs="QCF_P157"/>
          <w:color w:val="000000"/>
          <w:sz w:val="2"/>
          <w:szCs w:val="2"/>
          <w:rtl/>
        </w:rPr>
        <w:t xml:space="preserve"> </w:t>
      </w:r>
      <w:r w:rsidR="00E41EEB">
        <w:rPr>
          <w:rFonts w:ascii="QCF_P157" w:eastAsiaTheme="minorHAnsi" w:hAnsi="QCF_P157" w:cs="QCF_P157"/>
          <w:color w:val="000000"/>
          <w:sz w:val="93"/>
          <w:szCs w:val="93"/>
          <w:rtl/>
        </w:rPr>
        <w:t>ﯢ</w:t>
      </w:r>
      <w:r w:rsidR="00E41EEB">
        <w:rPr>
          <w:rFonts w:ascii="QCF_P157" w:eastAsiaTheme="minorHAnsi" w:hAnsi="QCF_P157" w:cs="QCF_P157"/>
          <w:color w:val="000000"/>
          <w:sz w:val="2"/>
          <w:szCs w:val="2"/>
          <w:rtl/>
        </w:rPr>
        <w:t xml:space="preserve"> </w:t>
      </w:r>
      <w:r w:rsidR="00E41EEB">
        <w:rPr>
          <w:rFonts w:ascii="QCF_BSML" w:eastAsiaTheme="minorHAnsi" w:hAnsi="QCF_BSML" w:cs="QCF_BSML"/>
          <w:color w:val="000000"/>
          <w:sz w:val="93"/>
          <w:szCs w:val="93"/>
          <w:rtl/>
        </w:rPr>
        <w:t>ﭼ</w:t>
      </w:r>
      <w:r w:rsidR="00E41EEB">
        <w:rPr>
          <w:rFonts w:ascii="Arial" w:eastAsiaTheme="minorHAnsi" w:hAnsi="Arial" w:cs="Arial"/>
          <w:color w:val="000000"/>
          <w:sz w:val="18"/>
          <w:szCs w:val="18"/>
          <w:rtl/>
        </w:rPr>
        <w:t xml:space="preserve"> </w:t>
      </w:r>
      <w:r w:rsidR="00E41EEB" w:rsidRPr="00E62F25">
        <w:rPr>
          <w:rFonts w:ascii="Traditional Arabic" w:eastAsiaTheme="minorHAnsi" w:hAnsi="Traditional Arabic" w:cs="Traditional Arabic"/>
          <w:color w:val="9DAB0C"/>
          <w:sz w:val="2"/>
          <w:szCs w:val="2"/>
          <w:rtl/>
        </w:rPr>
        <w:t>الأعراف: ٥٦</w:t>
      </w:r>
      <w:r w:rsidR="00E41EEB" w:rsidRPr="00E62F25">
        <w:rPr>
          <w:rFonts w:ascii="Traditional Arabic" w:eastAsiaTheme="minorHAnsi" w:hAnsi="Traditional Arabic" w:cs="Traditional Arabic"/>
          <w:color w:val="9DAB0C"/>
          <w:sz w:val="2"/>
          <w:szCs w:val="2"/>
        </w:rPr>
        <w:t xml:space="preserve"> </w:t>
      </w:r>
      <w:r w:rsidRPr="000F20D7">
        <w:rPr>
          <w:rFonts w:ascii="Arabic Typesetting" w:hAnsi="Arabic Typesetting" w:cs="Arabic Typesetting"/>
          <w:sz w:val="140"/>
          <w:szCs w:val="140"/>
          <w:rtl/>
        </w:rPr>
        <w:t>، وَقَالَ تَعَالَى:</w:t>
      </w:r>
      <w:r w:rsidR="00E62F25">
        <w:rPr>
          <w:rFonts w:ascii="QCF_BSML" w:eastAsiaTheme="minorHAnsi" w:hAnsi="QCF_BSML" w:cs="QCF_BSML" w:hint="cs"/>
          <w:color w:val="000000"/>
          <w:sz w:val="93"/>
          <w:szCs w:val="93"/>
          <w:rtl/>
        </w:rPr>
        <w:t xml:space="preserve"> </w:t>
      </w:r>
      <w:r w:rsidR="00E62F25">
        <w:rPr>
          <w:rFonts w:ascii="QCF_BSML" w:eastAsiaTheme="minorHAnsi" w:hAnsi="QCF_BSML" w:cs="QCF_BSML"/>
          <w:color w:val="000000"/>
          <w:sz w:val="93"/>
          <w:szCs w:val="93"/>
          <w:rtl/>
        </w:rPr>
        <w:t>ﭽ</w:t>
      </w:r>
      <w:r w:rsidR="00E62F25">
        <w:rPr>
          <w:rFonts w:ascii="QCF_BSML" w:eastAsiaTheme="minorHAnsi" w:hAnsi="QCF_BSML" w:cs="QCF_BSML"/>
          <w:color w:val="000000"/>
          <w:sz w:val="2"/>
          <w:szCs w:val="2"/>
          <w:rtl/>
        </w:rPr>
        <w:t xml:space="preserve"> </w:t>
      </w:r>
      <w:r w:rsidR="00E62F25">
        <w:rPr>
          <w:rFonts w:ascii="QCF_P281" w:eastAsiaTheme="minorHAnsi" w:hAnsi="QCF_P281" w:cs="QCF_P281"/>
          <w:color w:val="000000"/>
          <w:sz w:val="93"/>
          <w:szCs w:val="93"/>
          <w:rtl/>
        </w:rPr>
        <w:t>ﯿ</w:t>
      </w:r>
      <w:r w:rsidR="00E62F25">
        <w:rPr>
          <w:rFonts w:ascii="QCF_P281" w:eastAsiaTheme="minorHAnsi" w:hAnsi="QCF_P281" w:cs="QCF_P281"/>
          <w:color w:val="000000"/>
          <w:sz w:val="2"/>
          <w:szCs w:val="2"/>
          <w:rtl/>
        </w:rPr>
        <w:t xml:space="preserve"> </w:t>
      </w:r>
      <w:r w:rsidR="00E62F25">
        <w:rPr>
          <w:rFonts w:ascii="QCF_P281" w:eastAsiaTheme="minorHAnsi" w:hAnsi="QCF_P281" w:cs="QCF_P281"/>
          <w:color w:val="000000"/>
          <w:sz w:val="93"/>
          <w:szCs w:val="93"/>
          <w:rtl/>
        </w:rPr>
        <w:t>ﰀ</w:t>
      </w:r>
      <w:r w:rsidR="00E62F25">
        <w:rPr>
          <w:rFonts w:ascii="QCF_P281" w:eastAsiaTheme="minorHAnsi" w:hAnsi="QCF_P281" w:cs="QCF_P281"/>
          <w:color w:val="000000"/>
          <w:sz w:val="2"/>
          <w:szCs w:val="2"/>
          <w:rtl/>
        </w:rPr>
        <w:t xml:space="preserve"> </w:t>
      </w:r>
      <w:r w:rsidR="00E62F25">
        <w:rPr>
          <w:rFonts w:ascii="QCF_P281" w:eastAsiaTheme="minorHAnsi" w:hAnsi="QCF_P281" w:cs="QCF_P281"/>
          <w:color w:val="000000"/>
          <w:sz w:val="93"/>
          <w:szCs w:val="93"/>
          <w:rtl/>
        </w:rPr>
        <w:t>ﰁ</w:t>
      </w:r>
      <w:r w:rsidR="00E62F25">
        <w:rPr>
          <w:rFonts w:ascii="QCF_P281" w:eastAsiaTheme="minorHAnsi" w:hAnsi="QCF_P281" w:cs="QCF_P281"/>
          <w:color w:val="000000"/>
          <w:sz w:val="2"/>
          <w:szCs w:val="2"/>
          <w:rtl/>
        </w:rPr>
        <w:t xml:space="preserve"> </w:t>
      </w:r>
      <w:r w:rsidR="00E62F25">
        <w:rPr>
          <w:rFonts w:ascii="QCF_P281" w:eastAsiaTheme="minorHAnsi" w:hAnsi="QCF_P281" w:cs="QCF_P281"/>
          <w:color w:val="000000"/>
          <w:sz w:val="93"/>
          <w:szCs w:val="93"/>
          <w:rtl/>
        </w:rPr>
        <w:t>ﰂ</w:t>
      </w:r>
      <w:r w:rsidR="00E62F25">
        <w:rPr>
          <w:rFonts w:ascii="QCF_P281" w:eastAsiaTheme="minorHAnsi" w:hAnsi="QCF_P281" w:cs="QCF_P281"/>
          <w:color w:val="000000"/>
          <w:sz w:val="2"/>
          <w:szCs w:val="2"/>
          <w:rtl/>
        </w:rPr>
        <w:t xml:space="preserve"> </w:t>
      </w:r>
      <w:r w:rsidR="00E62F25">
        <w:rPr>
          <w:rFonts w:ascii="QCF_P281" w:eastAsiaTheme="minorHAnsi" w:hAnsi="QCF_P281" w:cs="QCF_P281"/>
          <w:color w:val="000000"/>
          <w:sz w:val="93"/>
          <w:szCs w:val="93"/>
          <w:rtl/>
        </w:rPr>
        <w:t>ﰃ</w:t>
      </w:r>
      <w:r w:rsidR="00E62F25">
        <w:rPr>
          <w:rFonts w:ascii="QCF_P281" w:eastAsiaTheme="minorHAnsi" w:hAnsi="QCF_P281" w:cs="QCF_P281"/>
          <w:color w:val="000000"/>
          <w:sz w:val="2"/>
          <w:szCs w:val="2"/>
          <w:rtl/>
        </w:rPr>
        <w:t xml:space="preserve"> </w:t>
      </w:r>
      <w:r w:rsidR="00E62F25">
        <w:rPr>
          <w:rFonts w:ascii="QCF_P281" w:eastAsiaTheme="minorHAnsi" w:hAnsi="QCF_P281" w:cs="QCF_P281"/>
          <w:color w:val="000000"/>
          <w:sz w:val="93"/>
          <w:szCs w:val="93"/>
          <w:rtl/>
        </w:rPr>
        <w:t>ﰄ</w:t>
      </w:r>
      <w:r w:rsidR="00E62F25">
        <w:rPr>
          <w:rFonts w:ascii="QCF_P281" w:eastAsiaTheme="minorHAnsi" w:hAnsi="QCF_P281" w:cs="QCF_P281"/>
          <w:color w:val="000000"/>
          <w:sz w:val="2"/>
          <w:szCs w:val="2"/>
          <w:rtl/>
        </w:rPr>
        <w:t xml:space="preserve"> </w:t>
      </w:r>
      <w:r w:rsidR="00E62F25">
        <w:rPr>
          <w:rFonts w:ascii="QCF_P281" w:eastAsiaTheme="minorHAnsi" w:hAnsi="QCF_P281" w:cs="QCF_P281"/>
          <w:color w:val="000000"/>
          <w:sz w:val="93"/>
          <w:szCs w:val="93"/>
          <w:rtl/>
        </w:rPr>
        <w:t>ﰅ</w:t>
      </w:r>
      <w:r w:rsidR="00E62F25">
        <w:rPr>
          <w:rFonts w:ascii="QCF_P281" w:eastAsiaTheme="minorHAnsi" w:hAnsi="QCF_P281" w:cs="QCF_P281"/>
          <w:color w:val="000000"/>
          <w:sz w:val="2"/>
          <w:szCs w:val="2"/>
          <w:rtl/>
        </w:rPr>
        <w:t xml:space="preserve"> </w:t>
      </w:r>
      <w:r w:rsidR="00E62F25">
        <w:rPr>
          <w:rFonts w:ascii="QCF_P281" w:eastAsiaTheme="minorHAnsi" w:hAnsi="QCF_P281" w:cs="QCF_P281"/>
          <w:color w:val="000000"/>
          <w:sz w:val="93"/>
          <w:szCs w:val="93"/>
          <w:rtl/>
        </w:rPr>
        <w:t>ﰆ</w:t>
      </w:r>
      <w:r w:rsidR="00E62F25">
        <w:rPr>
          <w:rFonts w:ascii="QCF_P281" w:eastAsiaTheme="minorHAnsi" w:hAnsi="QCF_P281" w:cs="QCF_P281"/>
          <w:color w:val="000000"/>
          <w:sz w:val="2"/>
          <w:szCs w:val="2"/>
          <w:rtl/>
        </w:rPr>
        <w:t xml:space="preserve"> </w:t>
      </w:r>
      <w:r w:rsidR="00E62F25">
        <w:rPr>
          <w:rFonts w:ascii="QCF_BSML" w:eastAsiaTheme="minorHAnsi" w:hAnsi="QCF_BSML" w:cs="QCF_BSML"/>
          <w:color w:val="000000"/>
          <w:sz w:val="93"/>
          <w:szCs w:val="93"/>
          <w:rtl/>
        </w:rPr>
        <w:t>ﭼ</w:t>
      </w:r>
      <w:r w:rsidR="00E62F25">
        <w:rPr>
          <w:rFonts w:ascii="Arial" w:eastAsiaTheme="minorHAnsi" w:hAnsi="Arial" w:cs="Arial"/>
          <w:color w:val="000000"/>
          <w:sz w:val="18"/>
          <w:szCs w:val="18"/>
          <w:rtl/>
        </w:rPr>
        <w:t xml:space="preserve"> </w:t>
      </w:r>
      <w:r w:rsidR="00E62F25">
        <w:rPr>
          <w:rFonts w:ascii="Traditional Arabic" w:eastAsiaTheme="minorHAnsi" w:hAnsi="Traditional Arabic" w:cs="Traditional Arabic"/>
          <w:color w:val="9DAB0C"/>
          <w:sz w:val="27"/>
          <w:szCs w:val="27"/>
          <w:rtl/>
        </w:rPr>
        <w:t>النحل: ١٢٨</w:t>
      </w:r>
      <w:r w:rsidRPr="000F20D7">
        <w:rPr>
          <w:rFonts w:ascii="Arabic Typesetting" w:hAnsi="Arabic Typesetting" w:cs="Arabic Typesetting"/>
          <w:sz w:val="140"/>
          <w:szCs w:val="140"/>
          <w:rtl/>
        </w:rPr>
        <w:t xml:space="preserve">. </w:t>
      </w:r>
    </w:p>
    <w:p w14:paraId="71A2B983" w14:textId="52F173AB" w:rsidR="000F20D7" w:rsidRPr="00E62F25" w:rsidRDefault="000F20D7" w:rsidP="000F20D7">
      <w:pPr>
        <w:jc w:val="both"/>
        <w:rPr>
          <w:rFonts w:ascii="Arabic Typesetting" w:hAnsi="Arabic Typesetting" w:cs="Arabic Typesetting"/>
          <w:sz w:val="134"/>
          <w:szCs w:val="134"/>
          <w:rtl/>
        </w:rPr>
      </w:pPr>
      <w:r w:rsidRPr="00E62F25">
        <w:rPr>
          <w:rFonts w:ascii="Arabic Typesetting" w:hAnsi="Arabic Typesetting" w:cs="Arabic Typesetting"/>
          <w:sz w:val="134"/>
          <w:szCs w:val="134"/>
          <w:rtl/>
        </w:rPr>
        <w:t>جَعَلَنِي اللهُ وَإِيَّاكُمْ مِنَ الْمُحْسِنِينَ الْمُتَّقِينَ الأَبْرَارِ.</w:t>
      </w:r>
    </w:p>
    <w:p w14:paraId="64D672E4" w14:textId="5F116CCA" w:rsidR="000F20D7" w:rsidRPr="00E62F25" w:rsidRDefault="000F20D7" w:rsidP="000F20D7">
      <w:pPr>
        <w:jc w:val="both"/>
        <w:rPr>
          <w:rFonts w:ascii="Arabic Typesetting" w:hAnsi="Arabic Typesetting" w:cs="Arabic Typesetting"/>
          <w:sz w:val="152"/>
          <w:szCs w:val="152"/>
          <w:rtl/>
        </w:rPr>
      </w:pPr>
      <w:r w:rsidRPr="00E62F25">
        <w:rPr>
          <w:rFonts w:ascii="Arabic Typesetting" w:hAnsi="Arabic Typesetting" w:cs="Arabic Typesetting" w:hint="eastAsia"/>
          <w:sz w:val="152"/>
          <w:szCs w:val="152"/>
          <w:rtl/>
        </w:rPr>
        <w:lastRenderedPageBreak/>
        <w:t>بَارَكَ</w:t>
      </w:r>
      <w:r w:rsidRPr="00E62F25">
        <w:rPr>
          <w:rFonts w:ascii="Arabic Typesetting" w:hAnsi="Arabic Typesetting" w:cs="Arabic Typesetting"/>
          <w:sz w:val="152"/>
          <w:szCs w:val="152"/>
          <w:rtl/>
        </w:rPr>
        <w:t xml:space="preserve"> اللهُ لِي وَلَكُمْ فِي الْقُرْآنِ الْعَظِيمِ، وَنَفَعَنِي وَإِيَّاكُمْ بِمَا فِيهِ مِنَ الْآيَاتِ وَالذِّكْرِ الْحَكِيمِ، أَقُولُ قَوْلِي هَذَا وَأَسْتَغْفِرُ اللهَ لِي وَلَكُمْ وَلِسَائِرِ الْمُسْلِمِينَ، فَاسْتَغْفِرُوهُ وَتُوبُوا إِلَيْهِ إِنَّ</w:t>
      </w:r>
      <w:r w:rsidRPr="00E62F25">
        <w:rPr>
          <w:rFonts w:ascii="Arabic Typesetting" w:hAnsi="Arabic Typesetting" w:cs="Arabic Typesetting" w:hint="eastAsia"/>
          <w:sz w:val="152"/>
          <w:szCs w:val="152"/>
          <w:rtl/>
        </w:rPr>
        <w:t>هُ</w:t>
      </w:r>
      <w:r w:rsidRPr="00E62F25">
        <w:rPr>
          <w:rFonts w:ascii="Arabic Typesetting" w:hAnsi="Arabic Typesetting" w:cs="Arabic Typesetting"/>
          <w:sz w:val="152"/>
          <w:szCs w:val="152"/>
          <w:rtl/>
        </w:rPr>
        <w:t xml:space="preserve"> هُوَ الْغَفُورُ الرَّحِيمُ.</w:t>
      </w:r>
    </w:p>
    <w:p w14:paraId="49717E44" w14:textId="3A412082" w:rsidR="004102CB" w:rsidRPr="004102CB" w:rsidRDefault="004102CB" w:rsidP="004102CB">
      <w:pPr>
        <w:jc w:val="center"/>
        <w:rPr>
          <w:rFonts w:ascii="Arabic Typesetting" w:hAnsi="Arabic Typesetting" w:cs="AL-Hotham"/>
          <w:b/>
          <w:bCs/>
          <w:color w:val="1F497D" w:themeColor="text2"/>
          <w:sz w:val="78"/>
          <w:szCs w:val="78"/>
          <w:rtl/>
        </w:rPr>
      </w:pPr>
      <w:proofErr w:type="gramStart"/>
      <w:r>
        <w:rPr>
          <w:rFonts w:ascii="Arabic Typesetting" w:hAnsi="Arabic Typesetting" w:cs="AL-Hotham" w:hint="cs"/>
          <w:b/>
          <w:bCs/>
          <w:color w:val="FF0000"/>
          <w:sz w:val="78"/>
          <w:szCs w:val="78"/>
          <w:rtl/>
        </w:rPr>
        <w:t>تمت</w:t>
      </w:r>
      <w:r w:rsidRPr="004102CB">
        <w:rPr>
          <w:rFonts w:ascii="Arabic Typesetting" w:hAnsi="Arabic Typesetting" w:cs="AL-Hotham" w:hint="cs"/>
          <w:b/>
          <w:bCs/>
          <w:color w:val="FF0000"/>
          <w:sz w:val="78"/>
          <w:szCs w:val="78"/>
          <w:rtl/>
        </w:rPr>
        <w:t xml:space="preserve"> .</w:t>
      </w:r>
      <w:proofErr w:type="gramEnd"/>
      <w:r w:rsidRPr="004102CB">
        <w:rPr>
          <w:rFonts w:ascii="Arabic Typesetting" w:hAnsi="Arabic Typesetting" w:cs="AL-Hotham" w:hint="cs"/>
          <w:b/>
          <w:bCs/>
          <w:color w:val="FF0000"/>
          <w:sz w:val="78"/>
          <w:szCs w:val="78"/>
          <w:rtl/>
        </w:rPr>
        <w:t>.</w:t>
      </w:r>
    </w:p>
    <w:p w14:paraId="169ABC86" w14:textId="77777777" w:rsidR="00CF6F36" w:rsidRPr="007A7CF2" w:rsidRDefault="00CF6F36" w:rsidP="00CF6F36">
      <w:pPr>
        <w:jc w:val="center"/>
        <w:rPr>
          <w:rFonts w:ascii="QCF_BSML" w:hAnsi="QCF_BSML" w:cs="QCF_BSML"/>
          <w:color w:val="000000"/>
          <w:sz w:val="69"/>
          <w:szCs w:val="69"/>
          <w:rtl/>
        </w:rPr>
      </w:pPr>
      <w:r>
        <w:rPr>
          <w:rFonts w:ascii="Arabic Typesetting" w:hAnsi="Arabic Typesetting" w:cs="AL-Battar"/>
          <w:color w:val="1F497D" w:themeColor="text2"/>
          <w:sz w:val="90"/>
          <w:szCs w:val="90"/>
          <w:rtl/>
        </w:rPr>
        <w:br w:type="page"/>
      </w:r>
      <w:bookmarkStart w:id="1" w:name="_Hlk88802408"/>
      <w:r w:rsidRPr="00FF35BF">
        <w:rPr>
          <w:rFonts w:ascii="Arabic Typesetting" w:hAnsi="Arabic Typesetting" w:cs="AL-Battar" w:hint="cs"/>
          <w:color w:val="1F497D" w:themeColor="text2"/>
          <w:sz w:val="90"/>
          <w:szCs w:val="90"/>
        </w:rPr>
        <w:lastRenderedPageBreak/>
        <w:sym w:font="AGA Arabesque" w:char="F029"/>
      </w:r>
      <w:r w:rsidRPr="00FF35BF">
        <w:rPr>
          <w:rFonts w:ascii="Arabic Typesetting" w:hAnsi="Arabic Typesetting" w:cs="AL-Battar" w:hint="cs"/>
          <w:color w:val="1F497D" w:themeColor="text2"/>
          <w:sz w:val="90"/>
          <w:szCs w:val="90"/>
          <w:rtl/>
        </w:rPr>
        <w:t xml:space="preserve"> </w:t>
      </w:r>
      <w:r>
        <w:rPr>
          <w:rFonts w:ascii="Arabic Typesetting" w:hAnsi="Arabic Typesetting" w:cs="AL-Battar" w:hint="cs"/>
          <w:color w:val="1F497D" w:themeColor="text2"/>
          <w:sz w:val="90"/>
          <w:szCs w:val="90"/>
          <w:rtl/>
        </w:rPr>
        <w:t xml:space="preserve">الخطبة </w:t>
      </w:r>
      <w:r w:rsidRPr="00FF35BF">
        <w:rPr>
          <w:rFonts w:ascii="Arabic Typesetting" w:hAnsi="Arabic Typesetting" w:cs="AL-Battar" w:hint="cs"/>
          <w:color w:val="1F497D" w:themeColor="text2"/>
          <w:sz w:val="90"/>
          <w:szCs w:val="90"/>
          <w:rtl/>
        </w:rPr>
        <w:t xml:space="preserve">الثانية </w:t>
      </w:r>
      <w:r w:rsidRPr="00FF35BF">
        <w:rPr>
          <w:rFonts w:ascii="Arabic Typesetting" w:hAnsi="Arabic Typesetting" w:cs="AL-Battar"/>
          <w:color w:val="1F497D" w:themeColor="text2"/>
          <w:sz w:val="90"/>
          <w:szCs w:val="90"/>
        </w:rPr>
        <w:sym w:font="AGA Arabesque" w:char="F028"/>
      </w:r>
      <w:bookmarkEnd w:id="1"/>
    </w:p>
    <w:p w14:paraId="506A0DC8" w14:textId="766F7C0A" w:rsidR="004102CB" w:rsidRDefault="00032CE4" w:rsidP="00032CE4">
      <w:pPr>
        <w:jc w:val="both"/>
        <w:rPr>
          <w:rFonts w:ascii="Arabic Typesetting" w:hAnsi="Arabic Typesetting" w:cs="Arabic Typesetting"/>
          <w:sz w:val="140"/>
          <w:szCs w:val="140"/>
          <w:rtl/>
        </w:rPr>
      </w:pPr>
      <w:r w:rsidRPr="00032CE4">
        <w:rPr>
          <w:rFonts w:ascii="Arabic Typesetting" w:hAnsi="Arabic Typesetting" w:cs="Arabic Typesetting"/>
          <w:sz w:val="140"/>
          <w:szCs w:val="140"/>
          <w:rtl/>
        </w:rPr>
        <w:t xml:space="preserve">الحَمْدُ للهِ وكَفَى، والصَّلاةُ والسَّلامُ عَلى رَسُولِهِ المُصْطَفَى، وعَلى </w:t>
      </w:r>
      <w:proofErr w:type="spellStart"/>
      <w:r w:rsidRPr="00032CE4">
        <w:rPr>
          <w:rFonts w:ascii="Arabic Typesetting" w:hAnsi="Arabic Typesetting" w:cs="Arabic Typesetting"/>
          <w:sz w:val="140"/>
          <w:szCs w:val="140"/>
          <w:rtl/>
        </w:rPr>
        <w:t>آلِهِ</w:t>
      </w:r>
      <w:proofErr w:type="spellEnd"/>
      <w:r w:rsidRPr="00032CE4">
        <w:rPr>
          <w:rFonts w:ascii="Arabic Typesetting" w:hAnsi="Arabic Typesetting" w:cs="Arabic Typesetting"/>
          <w:sz w:val="140"/>
          <w:szCs w:val="140"/>
          <w:rtl/>
        </w:rPr>
        <w:t xml:space="preserve"> وصَحبِهِ ومَن سَارَ عَلى نَهْجِهِ واقْتَفَى. </w:t>
      </w:r>
    </w:p>
    <w:p w14:paraId="292430C9" w14:textId="2DF67F53" w:rsidR="00032CE4" w:rsidRPr="00032CE4" w:rsidRDefault="00032CE4" w:rsidP="004102CB">
      <w:pPr>
        <w:jc w:val="both"/>
        <w:rPr>
          <w:rFonts w:ascii="Arabic Typesetting" w:hAnsi="Arabic Typesetting" w:cs="Arabic Typesetting"/>
          <w:sz w:val="140"/>
          <w:szCs w:val="140"/>
          <w:rtl/>
        </w:rPr>
      </w:pPr>
      <w:r w:rsidRPr="00032CE4">
        <w:rPr>
          <w:rFonts w:ascii="Arabic Typesetting" w:hAnsi="Arabic Typesetting" w:cs="Arabic Typesetting"/>
          <w:sz w:val="140"/>
          <w:szCs w:val="140"/>
          <w:rtl/>
        </w:rPr>
        <w:t xml:space="preserve">أمَّا </w:t>
      </w:r>
      <w:proofErr w:type="gramStart"/>
      <w:r w:rsidRPr="00032CE4">
        <w:rPr>
          <w:rFonts w:ascii="Arabic Typesetting" w:hAnsi="Arabic Typesetting" w:cs="Arabic Typesetting"/>
          <w:sz w:val="140"/>
          <w:szCs w:val="140"/>
          <w:rtl/>
        </w:rPr>
        <w:t>بَعْدُ :</w:t>
      </w:r>
      <w:proofErr w:type="gramEnd"/>
      <w:r w:rsidRPr="00032CE4">
        <w:rPr>
          <w:rFonts w:ascii="Arabic Typesetting" w:hAnsi="Arabic Typesetting" w:cs="Arabic Typesetting"/>
          <w:sz w:val="140"/>
          <w:szCs w:val="140"/>
          <w:rtl/>
        </w:rPr>
        <w:t xml:space="preserve"> فاتَّقُوا اللهَ - عِبَادَ اللهِ - حَقَّ التَّقْوَى.</w:t>
      </w:r>
    </w:p>
    <w:p w14:paraId="57DFFC6E" w14:textId="77777777" w:rsidR="00DC54EE" w:rsidRDefault="00032CE4" w:rsidP="00032CE4">
      <w:pPr>
        <w:jc w:val="both"/>
        <w:rPr>
          <w:rFonts w:ascii="Arabic Typesetting" w:hAnsi="Arabic Typesetting" w:cs="Arabic Typesetting"/>
          <w:sz w:val="140"/>
          <w:szCs w:val="140"/>
          <w:rtl/>
        </w:rPr>
      </w:pPr>
      <w:r w:rsidRPr="00032CE4">
        <w:rPr>
          <w:rFonts w:ascii="Arabic Typesetting" w:hAnsi="Arabic Typesetting" w:cs="Arabic Typesetting" w:hint="cs"/>
          <w:sz w:val="140"/>
          <w:szCs w:val="140"/>
          <w:rtl/>
        </w:rPr>
        <w:lastRenderedPageBreak/>
        <w:t>عباد</w:t>
      </w:r>
      <w:r w:rsidRPr="00032CE4">
        <w:rPr>
          <w:rFonts w:ascii="Arabic Typesetting" w:hAnsi="Arabic Typesetting" w:cs="Arabic Typesetting"/>
          <w:sz w:val="140"/>
          <w:szCs w:val="140"/>
          <w:rtl/>
        </w:rPr>
        <w:t xml:space="preserve"> </w:t>
      </w:r>
      <w:r w:rsidRPr="00032CE4">
        <w:rPr>
          <w:rFonts w:ascii="Arabic Typesetting" w:hAnsi="Arabic Typesetting" w:cs="Arabic Typesetting" w:hint="cs"/>
          <w:sz w:val="140"/>
          <w:szCs w:val="140"/>
          <w:rtl/>
        </w:rPr>
        <w:t>الله</w:t>
      </w:r>
      <w:r w:rsidRPr="00032CE4">
        <w:rPr>
          <w:rFonts w:ascii="Arabic Typesetting" w:hAnsi="Arabic Typesetting" w:cs="Arabic Typesetting"/>
          <w:sz w:val="140"/>
          <w:szCs w:val="140"/>
          <w:rtl/>
        </w:rPr>
        <w:t xml:space="preserve"> </w:t>
      </w:r>
      <w:r w:rsidRPr="00032CE4">
        <w:rPr>
          <w:rFonts w:ascii="Arabic Typesetting" w:hAnsi="Arabic Typesetting" w:cs="Arabic Typesetting" w:hint="cs"/>
          <w:sz w:val="140"/>
          <w:szCs w:val="140"/>
          <w:rtl/>
        </w:rPr>
        <w:t>إن</w:t>
      </w:r>
      <w:r w:rsidRPr="00032CE4">
        <w:rPr>
          <w:rFonts w:ascii="Arabic Typesetting" w:hAnsi="Arabic Typesetting" w:cs="Arabic Typesetting"/>
          <w:sz w:val="140"/>
          <w:szCs w:val="140"/>
          <w:rtl/>
        </w:rPr>
        <w:t xml:space="preserve"> </w:t>
      </w:r>
      <w:r w:rsidRPr="00032CE4">
        <w:rPr>
          <w:rFonts w:ascii="Arabic Typesetting" w:hAnsi="Arabic Typesetting" w:cs="Arabic Typesetting" w:hint="cs"/>
          <w:sz w:val="140"/>
          <w:szCs w:val="140"/>
          <w:rtl/>
        </w:rPr>
        <w:t>مِنْ</w:t>
      </w:r>
      <w:r w:rsidRPr="00032CE4">
        <w:rPr>
          <w:rFonts w:ascii="Arabic Typesetting" w:hAnsi="Arabic Typesetting" w:cs="Arabic Typesetting"/>
          <w:sz w:val="140"/>
          <w:szCs w:val="140"/>
          <w:rtl/>
        </w:rPr>
        <w:t xml:space="preserve"> وُجُوهِ </w:t>
      </w:r>
      <w:proofErr w:type="gramStart"/>
      <w:r w:rsidRPr="00032CE4">
        <w:rPr>
          <w:rFonts w:ascii="Arabic Typesetting" w:hAnsi="Arabic Typesetting" w:cs="Arabic Typesetting"/>
          <w:sz w:val="140"/>
          <w:szCs w:val="140"/>
          <w:rtl/>
        </w:rPr>
        <w:t>الْإِحْسَانِ :</w:t>
      </w:r>
      <w:proofErr w:type="gramEnd"/>
      <w:r w:rsidRPr="00032CE4">
        <w:rPr>
          <w:rFonts w:ascii="Arabic Typesetting" w:hAnsi="Arabic Typesetting" w:cs="Arabic Typesetting"/>
          <w:sz w:val="140"/>
          <w:szCs w:val="140"/>
          <w:rtl/>
        </w:rPr>
        <w:t xml:space="preserve"> إِنْظَارُ الْمُعْسِرِينَ أَوْ إِبْرَاؤُهُمْ، قَالَ اللهُ تَعَالَى</w:t>
      </w:r>
      <w:r w:rsidR="00DC54EE" w:rsidRPr="00DC54EE">
        <w:rPr>
          <w:rFonts w:ascii="QCF_BSML" w:eastAsiaTheme="minorHAnsi" w:hAnsi="QCF_BSML" w:cs="QCF_BSML"/>
          <w:color w:val="000000"/>
          <w:sz w:val="93"/>
          <w:szCs w:val="93"/>
          <w:rtl/>
        </w:rPr>
        <w:t xml:space="preserve"> </w:t>
      </w:r>
      <w:r w:rsidR="00DC54EE">
        <w:rPr>
          <w:rFonts w:ascii="QCF_BSML" w:eastAsiaTheme="minorHAnsi" w:hAnsi="QCF_BSML" w:cs="QCF_BSML"/>
          <w:color w:val="000000"/>
          <w:sz w:val="93"/>
          <w:szCs w:val="93"/>
          <w:rtl/>
        </w:rPr>
        <w:t>ﭽ</w:t>
      </w:r>
      <w:r w:rsidR="00DC54EE">
        <w:rPr>
          <w:rFonts w:ascii="QCF_BSML" w:eastAsiaTheme="minorHAnsi" w:hAnsi="QCF_BSML" w:cs="QCF_BSML"/>
          <w:color w:val="000000"/>
          <w:sz w:val="2"/>
          <w:szCs w:val="2"/>
          <w:rtl/>
        </w:rPr>
        <w:t xml:space="preserve"> </w:t>
      </w:r>
      <w:r w:rsidR="00DC54EE" w:rsidRPr="00DC54EE">
        <w:rPr>
          <w:rFonts w:ascii="QCF_P047" w:eastAsiaTheme="minorHAnsi" w:hAnsi="QCF_P047" w:cs="QCF_P047"/>
          <w:color w:val="000000"/>
          <w:sz w:val="99"/>
          <w:szCs w:val="99"/>
          <w:rtl/>
        </w:rPr>
        <w:t>ﯧ</w:t>
      </w:r>
      <w:r w:rsidR="00DC54EE" w:rsidRPr="00DC54EE">
        <w:rPr>
          <w:rFonts w:ascii="QCF_P047" w:eastAsiaTheme="minorHAnsi" w:hAnsi="QCF_P047" w:cs="QCF_P047"/>
          <w:color w:val="000000"/>
          <w:sz w:val="8"/>
          <w:szCs w:val="8"/>
          <w:rtl/>
        </w:rPr>
        <w:t xml:space="preserve"> </w:t>
      </w:r>
      <w:r w:rsidR="00DC54EE" w:rsidRPr="00DC54EE">
        <w:rPr>
          <w:rFonts w:ascii="QCF_P047" w:eastAsiaTheme="minorHAnsi" w:hAnsi="QCF_P047" w:cs="QCF_P047"/>
          <w:color w:val="000000"/>
          <w:sz w:val="99"/>
          <w:szCs w:val="99"/>
          <w:rtl/>
        </w:rPr>
        <w:t>ﯨ</w:t>
      </w:r>
      <w:r w:rsidR="00DC54EE" w:rsidRPr="00DC54EE">
        <w:rPr>
          <w:rFonts w:ascii="QCF_P047" w:eastAsiaTheme="minorHAnsi" w:hAnsi="QCF_P047" w:cs="QCF_P047"/>
          <w:color w:val="000000"/>
          <w:sz w:val="8"/>
          <w:szCs w:val="8"/>
          <w:rtl/>
        </w:rPr>
        <w:t xml:space="preserve">            </w:t>
      </w:r>
      <w:r w:rsidR="00DC54EE" w:rsidRPr="00DC54EE">
        <w:rPr>
          <w:rFonts w:ascii="QCF_P047" w:eastAsiaTheme="minorHAnsi" w:hAnsi="QCF_P047" w:cs="QCF_P047"/>
          <w:color w:val="000000"/>
          <w:sz w:val="99"/>
          <w:szCs w:val="99"/>
          <w:rtl/>
        </w:rPr>
        <w:t>ﯩ</w:t>
      </w:r>
      <w:r w:rsidR="00DC54EE" w:rsidRPr="00DC54EE">
        <w:rPr>
          <w:rFonts w:ascii="QCF_P047" w:eastAsiaTheme="minorHAnsi" w:hAnsi="QCF_P047" w:cs="QCF_P047"/>
          <w:color w:val="000000"/>
          <w:sz w:val="8"/>
          <w:szCs w:val="8"/>
          <w:rtl/>
        </w:rPr>
        <w:t xml:space="preserve"> </w:t>
      </w:r>
      <w:r w:rsidR="00DC54EE" w:rsidRPr="00DC54EE">
        <w:rPr>
          <w:rFonts w:ascii="QCF_P047" w:eastAsiaTheme="minorHAnsi" w:hAnsi="QCF_P047" w:cs="QCF_P047"/>
          <w:color w:val="000000"/>
          <w:sz w:val="99"/>
          <w:szCs w:val="99"/>
          <w:rtl/>
        </w:rPr>
        <w:t>ﯪ</w:t>
      </w:r>
      <w:r w:rsidR="00DC54EE" w:rsidRPr="00DC54EE">
        <w:rPr>
          <w:rFonts w:ascii="QCF_P047" w:eastAsiaTheme="minorHAnsi" w:hAnsi="QCF_P047" w:cs="QCF_P047"/>
          <w:color w:val="000000"/>
          <w:sz w:val="8"/>
          <w:szCs w:val="8"/>
          <w:rtl/>
        </w:rPr>
        <w:t xml:space="preserve">   </w:t>
      </w:r>
      <w:r w:rsidR="00DC54EE" w:rsidRPr="00DC54EE">
        <w:rPr>
          <w:rFonts w:ascii="QCF_P047" w:eastAsiaTheme="minorHAnsi" w:hAnsi="QCF_P047" w:cs="QCF_P047"/>
          <w:color w:val="000000"/>
          <w:sz w:val="99"/>
          <w:szCs w:val="99"/>
          <w:rtl/>
        </w:rPr>
        <w:t>ﯫ</w:t>
      </w:r>
      <w:r w:rsidR="00DC54EE" w:rsidRPr="00DC54EE">
        <w:rPr>
          <w:rFonts w:ascii="QCF_P047" w:eastAsiaTheme="minorHAnsi" w:hAnsi="QCF_P047" w:cs="QCF_P047"/>
          <w:color w:val="000000"/>
          <w:sz w:val="8"/>
          <w:szCs w:val="8"/>
          <w:rtl/>
        </w:rPr>
        <w:t xml:space="preserve"> </w:t>
      </w:r>
      <w:r w:rsidR="00DC54EE" w:rsidRPr="00DC54EE">
        <w:rPr>
          <w:rFonts w:ascii="QCF_P047" w:eastAsiaTheme="minorHAnsi" w:hAnsi="QCF_P047" w:cs="QCF_P047"/>
          <w:color w:val="000000"/>
          <w:sz w:val="99"/>
          <w:szCs w:val="99"/>
          <w:rtl/>
        </w:rPr>
        <w:t>ﯬ</w:t>
      </w:r>
      <w:r w:rsidR="00DC54EE" w:rsidRPr="00DC54EE">
        <w:rPr>
          <w:rFonts w:ascii="QCF_P047" w:eastAsiaTheme="minorHAnsi" w:hAnsi="QCF_P047" w:cs="QCF_P047"/>
          <w:color w:val="000000"/>
          <w:sz w:val="8"/>
          <w:szCs w:val="8"/>
          <w:rtl/>
        </w:rPr>
        <w:t xml:space="preserve">    </w:t>
      </w:r>
      <w:proofErr w:type="spellStart"/>
      <w:r w:rsidR="00DC54EE" w:rsidRPr="00DC54EE">
        <w:rPr>
          <w:rFonts w:ascii="QCF_P047" w:eastAsiaTheme="minorHAnsi" w:hAnsi="QCF_P047" w:cs="QCF_P047"/>
          <w:color w:val="000000"/>
          <w:sz w:val="99"/>
          <w:szCs w:val="99"/>
          <w:rtl/>
        </w:rPr>
        <w:t>ﯭ</w:t>
      </w:r>
      <w:r w:rsidR="00DC54EE" w:rsidRPr="00DC54EE">
        <w:rPr>
          <w:rFonts w:ascii="QCF_P047" w:eastAsiaTheme="minorHAnsi" w:hAnsi="QCF_P047" w:cs="QCF_P047"/>
          <w:color w:val="0000A5"/>
          <w:sz w:val="99"/>
          <w:szCs w:val="99"/>
          <w:rtl/>
        </w:rPr>
        <w:t>ﯮ</w:t>
      </w:r>
      <w:proofErr w:type="spellEnd"/>
      <w:r w:rsidR="00DC54EE" w:rsidRPr="00DC54EE">
        <w:rPr>
          <w:rFonts w:ascii="QCF_P047" w:eastAsiaTheme="minorHAnsi" w:hAnsi="QCF_P047" w:cs="QCF_P047"/>
          <w:color w:val="000000"/>
          <w:sz w:val="8"/>
          <w:szCs w:val="8"/>
          <w:rtl/>
        </w:rPr>
        <w:t xml:space="preserve"> </w:t>
      </w:r>
      <w:r w:rsidR="00DC54EE" w:rsidRPr="00DC54EE">
        <w:rPr>
          <w:rFonts w:ascii="QCF_P047" w:eastAsiaTheme="minorHAnsi" w:hAnsi="QCF_P047" w:cs="QCF_P047"/>
          <w:color w:val="000000"/>
          <w:sz w:val="99"/>
          <w:szCs w:val="99"/>
          <w:rtl/>
        </w:rPr>
        <w:t>ﯯ</w:t>
      </w:r>
      <w:r w:rsidR="00DC54EE" w:rsidRPr="00DC54EE">
        <w:rPr>
          <w:rFonts w:ascii="QCF_P047" w:eastAsiaTheme="minorHAnsi" w:hAnsi="QCF_P047" w:cs="QCF_P047"/>
          <w:color w:val="000000"/>
          <w:sz w:val="8"/>
          <w:szCs w:val="8"/>
          <w:rtl/>
        </w:rPr>
        <w:t xml:space="preserve"> </w:t>
      </w:r>
      <w:r w:rsidR="00DC54EE" w:rsidRPr="00DC54EE">
        <w:rPr>
          <w:rFonts w:ascii="QCF_P047" w:eastAsiaTheme="minorHAnsi" w:hAnsi="QCF_P047" w:cs="QCF_P047"/>
          <w:color w:val="000000"/>
          <w:sz w:val="99"/>
          <w:szCs w:val="99"/>
          <w:rtl/>
        </w:rPr>
        <w:t>ﯰ</w:t>
      </w:r>
      <w:r w:rsidR="00DC54EE" w:rsidRPr="00DC54EE">
        <w:rPr>
          <w:rFonts w:ascii="QCF_P047" w:eastAsiaTheme="minorHAnsi" w:hAnsi="QCF_P047" w:cs="QCF_P047"/>
          <w:color w:val="000000"/>
          <w:sz w:val="8"/>
          <w:szCs w:val="8"/>
          <w:rtl/>
        </w:rPr>
        <w:t xml:space="preserve"> </w:t>
      </w:r>
      <w:r w:rsidR="00DC54EE" w:rsidRPr="00DC54EE">
        <w:rPr>
          <w:rFonts w:ascii="QCF_P047" w:eastAsiaTheme="minorHAnsi" w:hAnsi="QCF_P047" w:cs="QCF_P047"/>
          <w:color w:val="000000"/>
          <w:sz w:val="99"/>
          <w:szCs w:val="99"/>
          <w:rtl/>
        </w:rPr>
        <w:t>ﯱ</w:t>
      </w:r>
      <w:r w:rsidR="00DC54EE" w:rsidRPr="00DC54EE">
        <w:rPr>
          <w:rFonts w:ascii="QCF_P047" w:eastAsiaTheme="minorHAnsi" w:hAnsi="QCF_P047" w:cs="QCF_P047"/>
          <w:color w:val="000000"/>
          <w:sz w:val="8"/>
          <w:szCs w:val="8"/>
          <w:rtl/>
        </w:rPr>
        <w:t xml:space="preserve"> </w:t>
      </w:r>
      <w:proofErr w:type="spellStart"/>
      <w:r w:rsidR="00DC54EE" w:rsidRPr="00DC54EE">
        <w:rPr>
          <w:rFonts w:ascii="QCF_P047" w:eastAsiaTheme="minorHAnsi" w:hAnsi="QCF_P047" w:cs="QCF_P047"/>
          <w:color w:val="000000"/>
          <w:sz w:val="99"/>
          <w:szCs w:val="99"/>
          <w:rtl/>
        </w:rPr>
        <w:t>ﯲ</w:t>
      </w:r>
      <w:r w:rsidR="00DC54EE" w:rsidRPr="00DC54EE">
        <w:rPr>
          <w:rFonts w:ascii="QCF_P047" w:eastAsiaTheme="minorHAnsi" w:hAnsi="QCF_P047" w:cs="QCF_P047"/>
          <w:color w:val="0000A5"/>
          <w:sz w:val="99"/>
          <w:szCs w:val="99"/>
          <w:rtl/>
        </w:rPr>
        <w:t>ﯳ</w:t>
      </w:r>
      <w:proofErr w:type="spellEnd"/>
      <w:r w:rsidR="00DC54EE" w:rsidRPr="00DC54EE">
        <w:rPr>
          <w:rFonts w:ascii="QCF_P047" w:eastAsiaTheme="minorHAnsi" w:hAnsi="QCF_P047" w:cs="QCF_P047"/>
          <w:color w:val="000000"/>
          <w:sz w:val="8"/>
          <w:szCs w:val="8"/>
          <w:rtl/>
        </w:rPr>
        <w:t xml:space="preserve">  </w:t>
      </w:r>
      <w:r w:rsidR="00DC54EE" w:rsidRPr="00DC54EE">
        <w:rPr>
          <w:rFonts w:ascii="QCF_P047" w:eastAsiaTheme="minorHAnsi" w:hAnsi="QCF_P047" w:cs="QCF_P047"/>
          <w:color w:val="000000"/>
          <w:sz w:val="99"/>
          <w:szCs w:val="99"/>
          <w:rtl/>
        </w:rPr>
        <w:t>ﯴ</w:t>
      </w:r>
      <w:r w:rsidR="00DC54EE" w:rsidRPr="00DC54EE">
        <w:rPr>
          <w:rFonts w:ascii="QCF_P047" w:eastAsiaTheme="minorHAnsi" w:hAnsi="QCF_P047" w:cs="QCF_P047"/>
          <w:color w:val="000000"/>
          <w:sz w:val="8"/>
          <w:szCs w:val="8"/>
          <w:rtl/>
        </w:rPr>
        <w:t xml:space="preserve"> </w:t>
      </w:r>
      <w:r w:rsidR="00DC54EE" w:rsidRPr="00DC54EE">
        <w:rPr>
          <w:rFonts w:ascii="QCF_P047" w:eastAsiaTheme="minorHAnsi" w:hAnsi="QCF_P047" w:cs="QCF_P047"/>
          <w:color w:val="000000"/>
          <w:sz w:val="99"/>
          <w:szCs w:val="99"/>
          <w:rtl/>
        </w:rPr>
        <w:t>ﯵ</w:t>
      </w:r>
      <w:r w:rsidR="00DC54EE" w:rsidRPr="00DC54EE">
        <w:rPr>
          <w:rFonts w:ascii="QCF_P047" w:eastAsiaTheme="minorHAnsi" w:hAnsi="QCF_P047" w:cs="QCF_P047"/>
          <w:color w:val="000000"/>
          <w:sz w:val="8"/>
          <w:szCs w:val="8"/>
          <w:rtl/>
        </w:rPr>
        <w:t xml:space="preserve">        </w:t>
      </w:r>
      <w:r w:rsidR="00DC54EE" w:rsidRPr="00DC54EE">
        <w:rPr>
          <w:rFonts w:ascii="QCF_P047" w:eastAsiaTheme="minorHAnsi" w:hAnsi="QCF_P047" w:cs="QCF_P047"/>
          <w:color w:val="000000"/>
          <w:sz w:val="99"/>
          <w:szCs w:val="99"/>
          <w:rtl/>
        </w:rPr>
        <w:t>ﯶ</w:t>
      </w:r>
      <w:r w:rsidR="00DC54EE" w:rsidRPr="00DC54EE">
        <w:rPr>
          <w:rFonts w:ascii="QCF_P047" w:eastAsiaTheme="minorHAnsi" w:hAnsi="QCF_P047" w:cs="QCF_P047"/>
          <w:color w:val="000000"/>
          <w:sz w:val="8"/>
          <w:szCs w:val="8"/>
          <w:rtl/>
        </w:rPr>
        <w:t xml:space="preserve"> </w:t>
      </w:r>
      <w:r w:rsidR="00DC54EE">
        <w:rPr>
          <w:rFonts w:ascii="QCF_BSML" w:eastAsiaTheme="minorHAnsi" w:hAnsi="QCF_BSML" w:cs="QCF_BSML"/>
          <w:color w:val="000000"/>
          <w:sz w:val="93"/>
          <w:szCs w:val="93"/>
          <w:rtl/>
        </w:rPr>
        <w:t>ﭼ</w:t>
      </w:r>
      <w:r w:rsidR="00DC54EE">
        <w:rPr>
          <w:rFonts w:ascii="Arial" w:eastAsiaTheme="minorHAnsi" w:hAnsi="Arial" w:cs="Arial"/>
          <w:color w:val="000000"/>
          <w:sz w:val="18"/>
          <w:szCs w:val="18"/>
          <w:rtl/>
        </w:rPr>
        <w:t xml:space="preserve"> </w:t>
      </w:r>
      <w:r w:rsidR="00DC54EE">
        <w:rPr>
          <w:rFonts w:ascii="Traditional Arabic" w:eastAsiaTheme="minorHAnsi" w:hAnsi="Traditional Arabic" w:cs="Traditional Arabic"/>
          <w:color w:val="9DAB0C"/>
          <w:sz w:val="27"/>
          <w:szCs w:val="27"/>
          <w:rtl/>
        </w:rPr>
        <w:t>البقرة: ٢٨٠</w:t>
      </w:r>
      <w:r w:rsidR="00DC54EE">
        <w:rPr>
          <w:rFonts w:ascii="Traditional Arabic" w:eastAsiaTheme="minorHAnsi" w:hAnsi="Traditional Arabic" w:cs="Traditional Arabic"/>
          <w:color w:val="9DAB0C"/>
          <w:sz w:val="2"/>
          <w:szCs w:val="2"/>
        </w:rPr>
        <w:t xml:space="preserve"> </w:t>
      </w:r>
      <w:r w:rsidRPr="00032CE4">
        <w:rPr>
          <w:rFonts w:ascii="Arabic Typesetting" w:hAnsi="Arabic Typesetting" w:cs="Arabic Typesetting"/>
          <w:sz w:val="140"/>
          <w:szCs w:val="140"/>
          <w:rtl/>
        </w:rPr>
        <w:t xml:space="preserve">، </w:t>
      </w:r>
    </w:p>
    <w:p w14:paraId="6C7066AF" w14:textId="6FC446E0" w:rsidR="00032CE4" w:rsidRPr="00DC54EE" w:rsidRDefault="00032CE4" w:rsidP="00032CE4">
      <w:pPr>
        <w:jc w:val="both"/>
        <w:rPr>
          <w:rFonts w:ascii="Arabic Typesetting" w:hAnsi="Arabic Typesetting" w:cs="Arabic Typesetting"/>
          <w:sz w:val="140"/>
          <w:szCs w:val="140"/>
          <w:rtl/>
        </w:rPr>
      </w:pPr>
      <w:r w:rsidRPr="00DC54EE">
        <w:rPr>
          <w:rFonts w:ascii="Arabic Typesetting" w:hAnsi="Arabic Typesetting" w:cs="Arabic Typesetting"/>
          <w:sz w:val="140"/>
          <w:szCs w:val="140"/>
          <w:rtl/>
        </w:rPr>
        <w:lastRenderedPageBreak/>
        <w:t>فَأَمَرَ تَعَالَى بِالصَّبْرِ عَلَى الْمُعْسِرِ، ثُمَّ نَدَبَ إِلَى الصَّدَقَةِ بِالْوَضْعِ عَنْهُ، وَوَعَدَ عَلَى ذَلِكَ الْخَيْرَ وَالثَّوَابَ الْجَزِيلَ.</w:t>
      </w:r>
    </w:p>
    <w:p w14:paraId="03D33607" w14:textId="77777777" w:rsidR="00032CE4" w:rsidRPr="00DC54EE" w:rsidRDefault="00032CE4" w:rsidP="00032CE4">
      <w:pPr>
        <w:jc w:val="both"/>
        <w:rPr>
          <w:rFonts w:ascii="Arabic Typesetting" w:hAnsi="Arabic Typesetting" w:cs="Arabic Typesetting"/>
          <w:sz w:val="140"/>
          <w:szCs w:val="140"/>
          <w:rtl/>
        </w:rPr>
      </w:pPr>
      <w:r w:rsidRPr="00DC54EE">
        <w:rPr>
          <w:rFonts w:ascii="Arabic Typesetting" w:hAnsi="Arabic Typesetting" w:cs="Arabic Typesetting"/>
          <w:sz w:val="140"/>
          <w:szCs w:val="140"/>
          <w:rtl/>
        </w:rPr>
        <w:t xml:space="preserve">وَفِي صَحِيحِ مُسْلِمٍ: عَنْ أَبِي الْيَسَرِ قَالَ: سَمِعْتُ رَسُولَ اللَّهِ </w:t>
      </w:r>
      <w:r w:rsidRPr="00DC54EE">
        <w:rPr>
          <w:rFonts w:ascii="Arabic Typesetting" w:hAnsi="Arabic Typesetting" w:cs="Arabic Typesetting" w:hint="cs"/>
          <w:sz w:val="80"/>
          <w:szCs w:val="80"/>
          <w:rtl/>
        </w:rPr>
        <w:t>ﷺ</w:t>
      </w:r>
      <w:r w:rsidRPr="00DC54EE">
        <w:rPr>
          <w:rFonts w:ascii="Arabic Typesetting" w:hAnsi="Arabic Typesetting" w:cs="Arabic Typesetting"/>
          <w:sz w:val="140"/>
          <w:szCs w:val="140"/>
          <w:rtl/>
        </w:rPr>
        <w:t xml:space="preserve"> يَقُولُ: «مَنْ أَنْظَرَ مُعْسِرًا أَوْ وَضَعَ عَنْهُ، أَظَلَّهُ اللهُ فِي ظِلِّهِ».</w:t>
      </w:r>
    </w:p>
    <w:p w14:paraId="3045FC8B" w14:textId="77777777" w:rsidR="00DC54EE" w:rsidRPr="00DC54EE" w:rsidRDefault="00032CE4" w:rsidP="00032CE4">
      <w:pPr>
        <w:jc w:val="both"/>
        <w:rPr>
          <w:rFonts w:ascii="Arabic Typesetting" w:hAnsi="Arabic Typesetting" w:cs="Arabic Typesetting"/>
          <w:sz w:val="148"/>
          <w:szCs w:val="148"/>
          <w:rtl/>
        </w:rPr>
      </w:pPr>
      <w:r w:rsidRPr="00DC54EE">
        <w:rPr>
          <w:rFonts w:ascii="Arabic Typesetting" w:hAnsi="Arabic Typesetting" w:cs="Arabic Typesetting" w:hint="eastAsia"/>
          <w:sz w:val="148"/>
          <w:szCs w:val="148"/>
          <w:rtl/>
        </w:rPr>
        <w:lastRenderedPageBreak/>
        <w:t>وَمِنْ</w:t>
      </w:r>
      <w:r w:rsidRPr="00DC54EE">
        <w:rPr>
          <w:rFonts w:ascii="Arabic Typesetting" w:hAnsi="Arabic Typesetting" w:cs="Arabic Typesetting"/>
          <w:sz w:val="148"/>
          <w:szCs w:val="148"/>
          <w:rtl/>
        </w:rPr>
        <w:t xml:space="preserve"> وُجُوهِ الْإِحْسَانِ: قَضَاءُ الدُّيُونِ عَنِ الْمُعْسِرِينَ، وَقَدْ قَامَتْ الحُكُومَةُ السُّعُودِيَّةُ - وَفَقَّهَا اللهُ - بِإِيْجَادِ مَنَصَّةِ «إِحْسَانٍ» لِلْعَمَلِ الْخَيْرِيِ وَمِنْ </w:t>
      </w:r>
      <w:proofErr w:type="gramStart"/>
      <w:r w:rsidRPr="00DC54EE">
        <w:rPr>
          <w:rFonts w:ascii="Arabic Typesetting" w:hAnsi="Arabic Typesetting" w:cs="Arabic Typesetting"/>
          <w:sz w:val="148"/>
          <w:szCs w:val="148"/>
          <w:rtl/>
        </w:rPr>
        <w:t>مَهَامِّهَا :</w:t>
      </w:r>
      <w:proofErr w:type="gramEnd"/>
      <w:r w:rsidRPr="00DC54EE">
        <w:rPr>
          <w:rFonts w:ascii="Arabic Typesetting" w:hAnsi="Arabic Typesetting" w:cs="Arabic Typesetting"/>
          <w:sz w:val="148"/>
          <w:szCs w:val="148"/>
          <w:rtl/>
        </w:rPr>
        <w:t xml:space="preserve"> </w:t>
      </w:r>
    </w:p>
    <w:p w14:paraId="3314996E" w14:textId="46E3E7F2" w:rsidR="00032CE4" w:rsidRPr="00DC54EE" w:rsidRDefault="00032CE4" w:rsidP="00032CE4">
      <w:pPr>
        <w:jc w:val="both"/>
        <w:rPr>
          <w:rFonts w:ascii="Arabic Typesetting" w:hAnsi="Arabic Typesetting" w:cs="Arabic Typesetting"/>
          <w:sz w:val="154"/>
          <w:szCs w:val="154"/>
          <w:rtl/>
        </w:rPr>
      </w:pPr>
      <w:r w:rsidRPr="00DC54EE">
        <w:rPr>
          <w:rFonts w:ascii="Arabic Typesetting" w:hAnsi="Arabic Typesetting" w:cs="Arabic Typesetting"/>
          <w:sz w:val="154"/>
          <w:szCs w:val="154"/>
          <w:rtl/>
        </w:rPr>
        <w:lastRenderedPageBreak/>
        <w:t>تَسْهِيْلُ عَمَلِيَّةِ التَّبَرُّعِ بِأَمَانٍ وَشَفَافِيَّةٍ، مِنْ خِلَالَ خِدْمَةِ «تَيَسَّرَتْ» فِي قَضَاءِ دُيُونِ الْمُعْسِرِينَ مِمَّنْ صَدَرَتْ بِحَقِّهِمْ أَحْكَامٌ قَضَائِيَّةٌ.</w:t>
      </w:r>
    </w:p>
    <w:p w14:paraId="384EDB71" w14:textId="77777777" w:rsidR="00032CE4" w:rsidRPr="00DC54EE" w:rsidRDefault="00032CE4" w:rsidP="00032CE4">
      <w:pPr>
        <w:jc w:val="both"/>
        <w:rPr>
          <w:rFonts w:ascii="Arabic Typesetting" w:hAnsi="Arabic Typesetting" w:cs="Arabic Typesetting"/>
          <w:sz w:val="160"/>
          <w:szCs w:val="160"/>
          <w:rtl/>
        </w:rPr>
      </w:pPr>
      <w:r w:rsidRPr="00DC54EE">
        <w:rPr>
          <w:rFonts w:ascii="Arabic Typesetting" w:hAnsi="Arabic Typesetting" w:cs="Arabic Typesetting" w:hint="eastAsia"/>
          <w:sz w:val="160"/>
          <w:szCs w:val="160"/>
          <w:rtl/>
        </w:rPr>
        <w:lastRenderedPageBreak/>
        <w:t>عَنْ</w:t>
      </w:r>
      <w:r w:rsidRPr="00DC54EE">
        <w:rPr>
          <w:rFonts w:ascii="Arabic Typesetting" w:hAnsi="Arabic Typesetting" w:cs="Arabic Typesetting"/>
          <w:sz w:val="160"/>
          <w:szCs w:val="160"/>
          <w:rtl/>
        </w:rPr>
        <w:t xml:space="preserve"> أَبِي قَتَادَةَ، أَنَّ الْنَّبِيَّ </w:t>
      </w:r>
      <w:r w:rsidRPr="00DC54EE">
        <w:rPr>
          <w:rFonts w:ascii="Arabic Typesetting" w:hAnsi="Arabic Typesetting" w:cs="Arabic Typesetting" w:hint="cs"/>
          <w:sz w:val="122"/>
          <w:szCs w:val="122"/>
          <w:rtl/>
        </w:rPr>
        <w:t>ﷺ</w:t>
      </w:r>
      <w:r w:rsidRPr="00DC54EE">
        <w:rPr>
          <w:rFonts w:ascii="Arabic Typesetting" w:hAnsi="Arabic Typesetting" w:cs="Arabic Typesetting"/>
          <w:sz w:val="160"/>
          <w:szCs w:val="160"/>
          <w:rtl/>
        </w:rPr>
        <w:t xml:space="preserve"> </w:t>
      </w:r>
      <w:proofErr w:type="gramStart"/>
      <w:r w:rsidRPr="00DC54EE">
        <w:rPr>
          <w:rFonts w:ascii="Arabic Typesetting" w:hAnsi="Arabic Typesetting" w:cs="Arabic Typesetting"/>
          <w:sz w:val="160"/>
          <w:szCs w:val="160"/>
          <w:rtl/>
        </w:rPr>
        <w:t>قَالَ :</w:t>
      </w:r>
      <w:proofErr w:type="gramEnd"/>
      <w:r w:rsidRPr="00DC54EE">
        <w:rPr>
          <w:rFonts w:ascii="Arabic Typesetting" w:hAnsi="Arabic Typesetting" w:cs="Arabic Typesetting"/>
          <w:sz w:val="160"/>
          <w:szCs w:val="160"/>
          <w:rtl/>
        </w:rPr>
        <w:t xml:space="preserve"> «مَنْ سَرَّهُ أَنْ يُنْجِيَهُ اللهُ مِنْ كُرَبِ يَوْمِ الْقِيَامَةِ، فَلْيُنَفِّسْ عَنْ مُعْسِرٍ، أَوْ يَضَعْ عَنْهُ» </w:t>
      </w:r>
      <w:r w:rsidRPr="00DC54EE">
        <w:rPr>
          <w:rFonts w:ascii="Arabic Typesetting" w:hAnsi="Arabic Typesetting" w:cs="Arabic Typesetting"/>
          <w:sz w:val="44"/>
          <w:szCs w:val="44"/>
          <w:rtl/>
        </w:rPr>
        <w:t>رَوَاهُ مُسْلِمٌ</w:t>
      </w:r>
      <w:r w:rsidRPr="00DC54EE">
        <w:rPr>
          <w:rFonts w:ascii="Arabic Typesetting" w:hAnsi="Arabic Typesetting" w:cs="Arabic Typesetting"/>
          <w:sz w:val="160"/>
          <w:szCs w:val="160"/>
          <w:rtl/>
        </w:rPr>
        <w:t>.</w:t>
      </w:r>
    </w:p>
    <w:p w14:paraId="444546A8" w14:textId="77777777" w:rsidR="00032CE4" w:rsidRPr="00032CE4" w:rsidRDefault="00032CE4" w:rsidP="00032CE4">
      <w:pPr>
        <w:jc w:val="both"/>
        <w:rPr>
          <w:rFonts w:ascii="Arabic Typesetting" w:hAnsi="Arabic Typesetting" w:cs="Arabic Typesetting"/>
          <w:sz w:val="140"/>
          <w:szCs w:val="140"/>
          <w:rtl/>
        </w:rPr>
      </w:pPr>
      <w:r w:rsidRPr="00032CE4">
        <w:rPr>
          <w:rFonts w:ascii="Arabic Typesetting" w:hAnsi="Arabic Typesetting" w:cs="Arabic Typesetting"/>
          <w:sz w:val="140"/>
          <w:szCs w:val="140"/>
          <w:rtl/>
        </w:rPr>
        <w:t xml:space="preserve"> </w:t>
      </w:r>
    </w:p>
    <w:p w14:paraId="7FE15642" w14:textId="77777777" w:rsidR="00B102E7" w:rsidRDefault="00032CE4" w:rsidP="00032CE4">
      <w:pPr>
        <w:jc w:val="both"/>
        <w:rPr>
          <w:rFonts w:ascii="Arabic Typesetting" w:hAnsi="Arabic Typesetting" w:cs="Arabic Typesetting"/>
          <w:sz w:val="140"/>
          <w:szCs w:val="140"/>
          <w:rtl/>
        </w:rPr>
      </w:pPr>
      <w:r w:rsidRPr="00032CE4">
        <w:rPr>
          <w:rFonts w:ascii="Arabic Typesetting" w:hAnsi="Arabic Typesetting" w:cs="Arabic Typesetting" w:hint="cs"/>
          <w:sz w:val="140"/>
          <w:szCs w:val="140"/>
          <w:rtl/>
        </w:rPr>
        <w:lastRenderedPageBreak/>
        <w:t>عِبَادَ</w:t>
      </w:r>
      <w:r w:rsidRPr="00032CE4">
        <w:rPr>
          <w:rFonts w:ascii="Arabic Typesetting" w:hAnsi="Arabic Typesetting" w:cs="Arabic Typesetting"/>
          <w:sz w:val="140"/>
          <w:szCs w:val="140"/>
          <w:rtl/>
        </w:rPr>
        <w:t xml:space="preserve"> </w:t>
      </w:r>
      <w:proofErr w:type="gramStart"/>
      <w:r w:rsidRPr="00032CE4">
        <w:rPr>
          <w:rFonts w:ascii="Arabic Typesetting" w:hAnsi="Arabic Typesetting" w:cs="Arabic Typesetting" w:hint="cs"/>
          <w:sz w:val="140"/>
          <w:szCs w:val="140"/>
          <w:rtl/>
        </w:rPr>
        <w:t>اللهِ</w:t>
      </w:r>
      <w:r w:rsidRPr="00032CE4">
        <w:rPr>
          <w:rFonts w:ascii="Arabic Typesetting" w:hAnsi="Arabic Typesetting" w:cs="Arabic Typesetting"/>
          <w:sz w:val="140"/>
          <w:szCs w:val="140"/>
          <w:rtl/>
        </w:rPr>
        <w:t xml:space="preserve"> :</w:t>
      </w:r>
      <w:proofErr w:type="gramEnd"/>
      <w:r w:rsidRPr="00032CE4">
        <w:rPr>
          <w:rFonts w:ascii="Arabic Typesetting" w:hAnsi="Arabic Typesetting" w:cs="Arabic Typesetting"/>
          <w:sz w:val="140"/>
          <w:szCs w:val="140"/>
          <w:rtl/>
        </w:rPr>
        <w:t xml:space="preserve"> </w:t>
      </w:r>
      <w:r w:rsidRPr="00032CE4">
        <w:rPr>
          <w:rFonts w:ascii="Arabic Typesetting" w:hAnsi="Arabic Typesetting" w:cs="Arabic Typesetting" w:hint="cs"/>
          <w:sz w:val="140"/>
          <w:szCs w:val="140"/>
          <w:rtl/>
        </w:rPr>
        <w:t>قَالَ</w:t>
      </w:r>
      <w:r w:rsidRPr="00032CE4">
        <w:rPr>
          <w:rFonts w:ascii="Arabic Typesetting" w:hAnsi="Arabic Typesetting" w:cs="Arabic Typesetting"/>
          <w:sz w:val="140"/>
          <w:szCs w:val="140"/>
          <w:rtl/>
        </w:rPr>
        <w:t xml:space="preserve"> </w:t>
      </w:r>
      <w:r w:rsidRPr="00032CE4">
        <w:rPr>
          <w:rFonts w:ascii="Arabic Typesetting" w:hAnsi="Arabic Typesetting" w:cs="Arabic Typesetting" w:hint="cs"/>
          <w:sz w:val="140"/>
          <w:szCs w:val="140"/>
          <w:rtl/>
        </w:rPr>
        <w:t>اللهُ</w:t>
      </w:r>
      <w:r w:rsidRPr="00032CE4">
        <w:rPr>
          <w:rFonts w:ascii="Arabic Typesetting" w:hAnsi="Arabic Typesetting" w:cs="Arabic Typesetting"/>
          <w:sz w:val="140"/>
          <w:szCs w:val="140"/>
          <w:rtl/>
        </w:rPr>
        <w:t xml:space="preserve"> </w:t>
      </w:r>
      <w:r w:rsidRPr="00032CE4">
        <w:rPr>
          <w:rFonts w:ascii="Arabic Typesetting" w:hAnsi="Arabic Typesetting" w:cs="Arabic Typesetting" w:hint="cs"/>
          <w:sz w:val="140"/>
          <w:szCs w:val="140"/>
          <w:rtl/>
        </w:rPr>
        <w:t>جَلَّ</w:t>
      </w:r>
      <w:r w:rsidRPr="00032CE4">
        <w:rPr>
          <w:rFonts w:ascii="Arabic Typesetting" w:hAnsi="Arabic Typesetting" w:cs="Arabic Typesetting"/>
          <w:sz w:val="140"/>
          <w:szCs w:val="140"/>
          <w:rtl/>
        </w:rPr>
        <w:t xml:space="preserve"> </w:t>
      </w:r>
      <w:r w:rsidRPr="00032CE4">
        <w:rPr>
          <w:rFonts w:ascii="Arabic Typesetting" w:hAnsi="Arabic Typesetting" w:cs="Arabic Typesetting" w:hint="cs"/>
          <w:sz w:val="140"/>
          <w:szCs w:val="140"/>
          <w:rtl/>
        </w:rPr>
        <w:t>في</w:t>
      </w:r>
      <w:r w:rsidRPr="00032CE4">
        <w:rPr>
          <w:rFonts w:ascii="Arabic Typesetting" w:hAnsi="Arabic Typesetting" w:cs="Arabic Typesetting"/>
          <w:sz w:val="140"/>
          <w:szCs w:val="140"/>
          <w:rtl/>
        </w:rPr>
        <w:t xml:space="preserve"> </w:t>
      </w:r>
      <w:r w:rsidRPr="00032CE4">
        <w:rPr>
          <w:rFonts w:ascii="Arabic Typesetting" w:hAnsi="Arabic Typesetting" w:cs="Arabic Typesetting" w:hint="cs"/>
          <w:sz w:val="140"/>
          <w:szCs w:val="140"/>
          <w:rtl/>
        </w:rPr>
        <w:t>عُلَاه</w:t>
      </w:r>
      <w:r w:rsidRPr="00032CE4">
        <w:rPr>
          <w:rFonts w:ascii="Arabic Typesetting" w:hAnsi="Arabic Typesetting" w:cs="Arabic Typesetting"/>
          <w:sz w:val="140"/>
          <w:szCs w:val="140"/>
          <w:rtl/>
        </w:rPr>
        <w:t xml:space="preserve"> : </w:t>
      </w:r>
      <w:r w:rsidR="00B102E7">
        <w:rPr>
          <w:rFonts w:ascii="QCF_BSML" w:eastAsiaTheme="minorHAnsi" w:hAnsi="QCF_BSML" w:cs="QCF_BSML"/>
          <w:color w:val="000000"/>
          <w:sz w:val="93"/>
          <w:szCs w:val="93"/>
          <w:rtl/>
        </w:rPr>
        <w:t>ﭽ</w:t>
      </w:r>
      <w:r w:rsidR="00B102E7">
        <w:rPr>
          <w:rFonts w:ascii="QCF_BSML" w:eastAsiaTheme="minorHAnsi" w:hAnsi="QCF_BSML" w:cs="QCF_BSML"/>
          <w:color w:val="000000"/>
          <w:sz w:val="2"/>
          <w:szCs w:val="2"/>
          <w:rtl/>
        </w:rPr>
        <w:t xml:space="preserve"> </w:t>
      </w:r>
      <w:r w:rsidR="00B102E7">
        <w:rPr>
          <w:rFonts w:ascii="QCF_P426" w:eastAsiaTheme="minorHAnsi" w:hAnsi="QCF_P426" w:cs="QCF_P426"/>
          <w:color w:val="000000"/>
          <w:sz w:val="93"/>
          <w:szCs w:val="93"/>
          <w:rtl/>
        </w:rPr>
        <w:t>ﭲ</w:t>
      </w:r>
      <w:r w:rsidR="00B102E7">
        <w:rPr>
          <w:rFonts w:ascii="QCF_P426" w:eastAsiaTheme="minorHAnsi" w:hAnsi="QCF_P426" w:cs="QCF_P426"/>
          <w:color w:val="000000"/>
          <w:sz w:val="2"/>
          <w:szCs w:val="2"/>
          <w:rtl/>
        </w:rPr>
        <w:t xml:space="preserve"> </w:t>
      </w:r>
      <w:r w:rsidR="00B102E7">
        <w:rPr>
          <w:rFonts w:ascii="QCF_P426" w:eastAsiaTheme="minorHAnsi" w:hAnsi="QCF_P426" w:cs="QCF_P426"/>
          <w:color w:val="000000"/>
          <w:sz w:val="93"/>
          <w:szCs w:val="93"/>
          <w:rtl/>
        </w:rPr>
        <w:t>ﭳ</w:t>
      </w:r>
      <w:r w:rsidR="00B102E7">
        <w:rPr>
          <w:rFonts w:ascii="QCF_P426" w:eastAsiaTheme="minorHAnsi" w:hAnsi="QCF_P426" w:cs="QCF_P426"/>
          <w:color w:val="000000"/>
          <w:sz w:val="2"/>
          <w:szCs w:val="2"/>
          <w:rtl/>
        </w:rPr>
        <w:t xml:space="preserve"> </w:t>
      </w:r>
      <w:r w:rsidR="00B102E7">
        <w:rPr>
          <w:rFonts w:ascii="QCF_P426" w:eastAsiaTheme="minorHAnsi" w:hAnsi="QCF_P426" w:cs="QCF_P426"/>
          <w:color w:val="000000"/>
          <w:sz w:val="93"/>
          <w:szCs w:val="93"/>
          <w:rtl/>
        </w:rPr>
        <w:t>ﭴ</w:t>
      </w:r>
      <w:r w:rsidR="00B102E7">
        <w:rPr>
          <w:rFonts w:ascii="QCF_P426" w:eastAsiaTheme="minorHAnsi" w:hAnsi="QCF_P426" w:cs="QCF_P426"/>
          <w:color w:val="000000"/>
          <w:sz w:val="2"/>
          <w:szCs w:val="2"/>
          <w:rtl/>
        </w:rPr>
        <w:t xml:space="preserve"> </w:t>
      </w:r>
      <w:r w:rsidR="00B102E7">
        <w:rPr>
          <w:rFonts w:ascii="QCF_P426" w:eastAsiaTheme="minorHAnsi" w:hAnsi="QCF_P426" w:cs="QCF_P426"/>
          <w:color w:val="000000"/>
          <w:sz w:val="93"/>
          <w:szCs w:val="93"/>
          <w:rtl/>
        </w:rPr>
        <w:t>ﭵ</w:t>
      </w:r>
      <w:r w:rsidR="00B102E7">
        <w:rPr>
          <w:rFonts w:ascii="QCF_P426" w:eastAsiaTheme="minorHAnsi" w:hAnsi="QCF_P426" w:cs="QCF_P426"/>
          <w:color w:val="000000"/>
          <w:sz w:val="2"/>
          <w:szCs w:val="2"/>
          <w:rtl/>
        </w:rPr>
        <w:t xml:space="preserve">  </w:t>
      </w:r>
      <w:r w:rsidR="00B102E7">
        <w:rPr>
          <w:rFonts w:ascii="QCF_P426" w:eastAsiaTheme="minorHAnsi" w:hAnsi="QCF_P426" w:cs="QCF_P426"/>
          <w:color w:val="000000"/>
          <w:sz w:val="93"/>
          <w:szCs w:val="93"/>
          <w:rtl/>
        </w:rPr>
        <w:t>ﭶ</w:t>
      </w:r>
      <w:r w:rsidR="00B102E7">
        <w:rPr>
          <w:rFonts w:ascii="QCF_P426" w:eastAsiaTheme="minorHAnsi" w:hAnsi="QCF_P426" w:cs="QCF_P426"/>
          <w:color w:val="000000"/>
          <w:sz w:val="2"/>
          <w:szCs w:val="2"/>
          <w:rtl/>
        </w:rPr>
        <w:t xml:space="preserve"> </w:t>
      </w:r>
      <w:proofErr w:type="spellStart"/>
      <w:r w:rsidR="00B102E7">
        <w:rPr>
          <w:rFonts w:ascii="QCF_P426" w:eastAsiaTheme="minorHAnsi" w:hAnsi="QCF_P426" w:cs="QCF_P426"/>
          <w:color w:val="000000"/>
          <w:sz w:val="93"/>
          <w:szCs w:val="93"/>
          <w:rtl/>
        </w:rPr>
        <w:t>ﭷ</w:t>
      </w:r>
      <w:r w:rsidR="00B102E7">
        <w:rPr>
          <w:rFonts w:ascii="QCF_P426" w:eastAsiaTheme="minorHAnsi" w:hAnsi="QCF_P426" w:cs="QCF_P426"/>
          <w:color w:val="0000A5"/>
          <w:sz w:val="93"/>
          <w:szCs w:val="93"/>
          <w:rtl/>
        </w:rPr>
        <w:t>ﭸ</w:t>
      </w:r>
      <w:proofErr w:type="spellEnd"/>
      <w:r w:rsidR="00B102E7">
        <w:rPr>
          <w:rFonts w:ascii="QCF_P426" w:eastAsiaTheme="minorHAnsi" w:hAnsi="QCF_P426" w:cs="QCF_P426"/>
          <w:color w:val="000000"/>
          <w:sz w:val="2"/>
          <w:szCs w:val="2"/>
          <w:rtl/>
        </w:rPr>
        <w:t xml:space="preserve"> </w:t>
      </w:r>
      <w:r w:rsidR="00B102E7">
        <w:rPr>
          <w:rFonts w:ascii="QCF_P426" w:eastAsiaTheme="minorHAnsi" w:hAnsi="QCF_P426" w:cs="QCF_P426"/>
          <w:color w:val="000000"/>
          <w:sz w:val="93"/>
          <w:szCs w:val="93"/>
          <w:rtl/>
        </w:rPr>
        <w:t>ﭹ</w:t>
      </w:r>
      <w:r w:rsidR="00B102E7">
        <w:rPr>
          <w:rFonts w:ascii="QCF_P426" w:eastAsiaTheme="minorHAnsi" w:hAnsi="QCF_P426" w:cs="QCF_P426"/>
          <w:color w:val="000000"/>
          <w:sz w:val="2"/>
          <w:szCs w:val="2"/>
          <w:rtl/>
        </w:rPr>
        <w:t xml:space="preserve"> </w:t>
      </w:r>
      <w:r w:rsidR="00B102E7">
        <w:rPr>
          <w:rFonts w:ascii="QCF_P426" w:eastAsiaTheme="minorHAnsi" w:hAnsi="QCF_P426" w:cs="QCF_P426"/>
          <w:color w:val="000000"/>
          <w:sz w:val="93"/>
          <w:szCs w:val="93"/>
          <w:rtl/>
        </w:rPr>
        <w:t>ﭺ</w:t>
      </w:r>
      <w:r w:rsidR="00B102E7">
        <w:rPr>
          <w:rFonts w:ascii="QCF_P426" w:eastAsiaTheme="minorHAnsi" w:hAnsi="QCF_P426" w:cs="QCF_P426"/>
          <w:color w:val="000000"/>
          <w:sz w:val="2"/>
          <w:szCs w:val="2"/>
          <w:rtl/>
        </w:rPr>
        <w:t xml:space="preserve">  </w:t>
      </w:r>
      <w:r w:rsidR="00B102E7">
        <w:rPr>
          <w:rFonts w:ascii="QCF_P426" w:eastAsiaTheme="minorHAnsi" w:hAnsi="QCF_P426" w:cs="QCF_P426"/>
          <w:color w:val="000000"/>
          <w:sz w:val="93"/>
          <w:szCs w:val="93"/>
          <w:rtl/>
        </w:rPr>
        <w:t>ﭻ</w:t>
      </w:r>
      <w:r w:rsidR="00B102E7">
        <w:rPr>
          <w:rFonts w:ascii="QCF_P426" w:eastAsiaTheme="minorHAnsi" w:hAnsi="QCF_P426" w:cs="QCF_P426"/>
          <w:color w:val="000000"/>
          <w:sz w:val="2"/>
          <w:szCs w:val="2"/>
          <w:rtl/>
        </w:rPr>
        <w:t xml:space="preserve"> </w:t>
      </w:r>
      <w:r w:rsidR="00B102E7">
        <w:rPr>
          <w:rFonts w:ascii="QCF_P426" w:eastAsiaTheme="minorHAnsi" w:hAnsi="QCF_P426" w:cs="QCF_P426"/>
          <w:color w:val="000000"/>
          <w:sz w:val="93"/>
          <w:szCs w:val="93"/>
          <w:rtl/>
        </w:rPr>
        <w:t>ﭼ</w:t>
      </w:r>
      <w:r w:rsidR="00B102E7">
        <w:rPr>
          <w:rFonts w:ascii="QCF_P426" w:eastAsiaTheme="minorHAnsi" w:hAnsi="QCF_P426" w:cs="QCF_P426"/>
          <w:color w:val="000000"/>
          <w:sz w:val="2"/>
          <w:szCs w:val="2"/>
          <w:rtl/>
        </w:rPr>
        <w:t xml:space="preserve"> </w:t>
      </w:r>
      <w:r w:rsidR="00B102E7">
        <w:rPr>
          <w:rFonts w:ascii="QCF_P426" w:eastAsiaTheme="minorHAnsi" w:hAnsi="QCF_P426" w:cs="QCF_P426"/>
          <w:color w:val="000000"/>
          <w:sz w:val="93"/>
          <w:szCs w:val="93"/>
          <w:rtl/>
        </w:rPr>
        <w:t>ﭽ</w:t>
      </w:r>
      <w:r w:rsidR="00B102E7">
        <w:rPr>
          <w:rFonts w:ascii="QCF_P426" w:eastAsiaTheme="minorHAnsi" w:hAnsi="QCF_P426" w:cs="QCF_P426"/>
          <w:color w:val="000000"/>
          <w:sz w:val="2"/>
          <w:szCs w:val="2"/>
          <w:rtl/>
        </w:rPr>
        <w:t xml:space="preserve"> </w:t>
      </w:r>
      <w:r w:rsidR="00B102E7">
        <w:rPr>
          <w:rFonts w:ascii="QCF_P426" w:eastAsiaTheme="minorHAnsi" w:hAnsi="QCF_P426" w:cs="QCF_P426"/>
          <w:color w:val="000000"/>
          <w:sz w:val="93"/>
          <w:szCs w:val="93"/>
          <w:rtl/>
        </w:rPr>
        <w:t>ﭾ</w:t>
      </w:r>
      <w:r w:rsidR="00B102E7">
        <w:rPr>
          <w:rFonts w:ascii="QCF_P426" w:eastAsiaTheme="minorHAnsi" w:hAnsi="QCF_P426" w:cs="QCF_P426"/>
          <w:color w:val="000000"/>
          <w:sz w:val="2"/>
          <w:szCs w:val="2"/>
          <w:rtl/>
        </w:rPr>
        <w:t xml:space="preserve"> </w:t>
      </w:r>
      <w:r w:rsidR="00B102E7">
        <w:rPr>
          <w:rFonts w:ascii="QCF_P426" w:eastAsiaTheme="minorHAnsi" w:hAnsi="QCF_P426" w:cs="QCF_P426"/>
          <w:color w:val="000000"/>
          <w:sz w:val="93"/>
          <w:szCs w:val="93"/>
          <w:rtl/>
        </w:rPr>
        <w:t>ﭿ</w:t>
      </w:r>
      <w:r w:rsidR="00B102E7">
        <w:rPr>
          <w:rFonts w:ascii="QCF_P426" w:eastAsiaTheme="minorHAnsi" w:hAnsi="QCF_P426" w:cs="QCF_P426"/>
          <w:color w:val="000000"/>
          <w:sz w:val="2"/>
          <w:szCs w:val="2"/>
          <w:rtl/>
        </w:rPr>
        <w:t xml:space="preserve"> </w:t>
      </w:r>
      <w:r w:rsidR="00B102E7">
        <w:rPr>
          <w:rFonts w:ascii="QCF_BSML" w:eastAsiaTheme="minorHAnsi" w:hAnsi="QCF_BSML" w:cs="QCF_BSML"/>
          <w:color w:val="000000"/>
          <w:sz w:val="93"/>
          <w:szCs w:val="93"/>
          <w:rtl/>
        </w:rPr>
        <w:t>ﭼ</w:t>
      </w:r>
      <w:r w:rsidR="00B102E7">
        <w:rPr>
          <w:rFonts w:ascii="Arial" w:eastAsiaTheme="minorHAnsi" w:hAnsi="Arial" w:cs="Arial"/>
          <w:color w:val="000000"/>
          <w:sz w:val="18"/>
          <w:szCs w:val="18"/>
          <w:rtl/>
        </w:rPr>
        <w:t xml:space="preserve"> </w:t>
      </w:r>
      <w:r w:rsidR="00B102E7">
        <w:rPr>
          <w:rFonts w:ascii="Traditional Arabic" w:eastAsiaTheme="minorHAnsi" w:hAnsi="Traditional Arabic" w:cs="Traditional Arabic"/>
          <w:color w:val="9DAB0C"/>
          <w:sz w:val="27"/>
          <w:szCs w:val="27"/>
          <w:rtl/>
        </w:rPr>
        <w:t>الأحزاب: ٥٦</w:t>
      </w:r>
      <w:r w:rsidR="00B102E7">
        <w:rPr>
          <w:rFonts w:ascii="Traditional Arabic" w:eastAsiaTheme="minorHAnsi" w:hAnsi="Traditional Arabic" w:cs="Traditional Arabic"/>
          <w:color w:val="9DAB0C"/>
          <w:sz w:val="2"/>
          <w:szCs w:val="2"/>
        </w:rPr>
        <w:t xml:space="preserve"> </w:t>
      </w:r>
    </w:p>
    <w:p w14:paraId="1FB2E8F9" w14:textId="77777777" w:rsidR="00B102E7" w:rsidRDefault="00032CE4" w:rsidP="00032CE4">
      <w:pPr>
        <w:jc w:val="both"/>
        <w:rPr>
          <w:rFonts w:ascii="Arabic Typesetting" w:hAnsi="Arabic Typesetting" w:cs="Arabic Typesetting"/>
          <w:sz w:val="140"/>
          <w:szCs w:val="140"/>
          <w:rtl/>
        </w:rPr>
      </w:pPr>
      <w:r w:rsidRPr="00032CE4">
        <w:rPr>
          <w:rFonts w:ascii="Arabic Typesetting" w:hAnsi="Arabic Typesetting" w:cs="Arabic Typesetting"/>
          <w:sz w:val="140"/>
          <w:szCs w:val="140"/>
          <w:rtl/>
        </w:rPr>
        <w:t xml:space="preserve">اللَّهُمَّ صَلِّ وَسَلِّمْ وَبَارِكْ عَلَى عَبْدِكَ وَنَبِيِّكَ مُحَمَّدٍ. </w:t>
      </w:r>
    </w:p>
    <w:p w14:paraId="30B4753F" w14:textId="68EB2337" w:rsidR="00032CE4" w:rsidRPr="00032CE4" w:rsidRDefault="00032CE4" w:rsidP="00032CE4">
      <w:pPr>
        <w:jc w:val="both"/>
        <w:rPr>
          <w:rFonts w:ascii="Arabic Typesetting" w:hAnsi="Arabic Typesetting" w:cs="Arabic Typesetting"/>
          <w:sz w:val="140"/>
          <w:szCs w:val="140"/>
          <w:rtl/>
        </w:rPr>
      </w:pPr>
      <w:r w:rsidRPr="00032CE4">
        <w:rPr>
          <w:rFonts w:ascii="Arabic Typesetting" w:hAnsi="Arabic Typesetting" w:cs="Arabic Typesetting" w:hint="eastAsia"/>
          <w:sz w:val="140"/>
          <w:szCs w:val="140"/>
          <w:rtl/>
        </w:rPr>
        <w:lastRenderedPageBreak/>
        <w:t>اللَّهُمَّ</w:t>
      </w:r>
      <w:r w:rsidRPr="00032CE4">
        <w:rPr>
          <w:rFonts w:ascii="Arabic Typesetting" w:hAnsi="Arabic Typesetting" w:cs="Arabic Typesetting"/>
          <w:sz w:val="140"/>
          <w:szCs w:val="140"/>
          <w:rtl/>
        </w:rPr>
        <w:t xml:space="preserve"> ارْضَ عَنِ الْخُلَفَاءِ الرَّاشِدِينَ أَبِي بَكْرٍ وَعُمَرَ وَعُثْمَانَ وَعَلِيٍّ، وَأُمَّهَاتِ الْمُؤْمِنِينَ، وَالصَّحَابَةِ أَجْمَعِيْنَ، وَمَنْ تَبِعَهُمْ إِلَى يَوْمِ الدِّينِ.</w:t>
      </w:r>
    </w:p>
    <w:p w14:paraId="7A965598" w14:textId="77777777" w:rsidR="00B102E7" w:rsidRDefault="00032CE4" w:rsidP="00032CE4">
      <w:pPr>
        <w:jc w:val="both"/>
        <w:rPr>
          <w:rFonts w:ascii="Arabic Typesetting" w:hAnsi="Arabic Typesetting" w:cs="Arabic Typesetting"/>
          <w:sz w:val="140"/>
          <w:szCs w:val="140"/>
          <w:rtl/>
        </w:rPr>
      </w:pPr>
      <w:r w:rsidRPr="00032CE4">
        <w:rPr>
          <w:rFonts w:ascii="Arabic Typesetting" w:hAnsi="Arabic Typesetting" w:cs="Arabic Typesetting" w:hint="eastAsia"/>
          <w:sz w:val="140"/>
          <w:szCs w:val="140"/>
          <w:rtl/>
        </w:rPr>
        <w:t>اللَّهُمَّ</w:t>
      </w:r>
      <w:r w:rsidRPr="00032CE4">
        <w:rPr>
          <w:rFonts w:ascii="Arabic Typesetting" w:hAnsi="Arabic Typesetting" w:cs="Arabic Typesetting"/>
          <w:sz w:val="140"/>
          <w:szCs w:val="140"/>
          <w:rtl/>
        </w:rPr>
        <w:t xml:space="preserve"> أَعِزَّ الْإِسْلَامَ وَالْمُسْلِمِيْنَ، وَأَذِلَّ الشِّرْكَ وَالْمُشْرِكِيْنَ، وَانْصُرْ عِبَادَكَ الْمُوَحِّدِيْنَ. </w:t>
      </w:r>
    </w:p>
    <w:p w14:paraId="028E046C" w14:textId="745EAC77" w:rsidR="00032CE4" w:rsidRPr="00B102E7" w:rsidRDefault="00032CE4" w:rsidP="00032CE4">
      <w:pPr>
        <w:jc w:val="both"/>
        <w:rPr>
          <w:rFonts w:ascii="Arabic Typesetting" w:hAnsi="Arabic Typesetting" w:cs="Arabic Typesetting"/>
          <w:sz w:val="148"/>
          <w:szCs w:val="148"/>
          <w:rtl/>
        </w:rPr>
      </w:pPr>
      <w:r w:rsidRPr="00B102E7">
        <w:rPr>
          <w:rFonts w:ascii="Arabic Typesetting" w:hAnsi="Arabic Typesetting" w:cs="Arabic Typesetting"/>
          <w:sz w:val="148"/>
          <w:szCs w:val="148"/>
          <w:rtl/>
        </w:rPr>
        <w:lastRenderedPageBreak/>
        <w:t>اللَّهُمَّ فَرِّجْ هَمَّ الْمَهْمُومِيْنَ مِنَ الْمُسْلِمِيْنَ، وَنَفِّسْ كَرْبَ الْمَكْرُوبِيْنَ، وَاقْضِ الدَّيْنَ عَنِ الْمَد</w:t>
      </w:r>
      <w:r w:rsidRPr="00B102E7">
        <w:rPr>
          <w:rFonts w:ascii="Arabic Typesetting" w:hAnsi="Arabic Typesetting" w:cs="Arabic Typesetting" w:hint="eastAsia"/>
          <w:sz w:val="148"/>
          <w:szCs w:val="148"/>
          <w:rtl/>
        </w:rPr>
        <w:t>ِينِيْنَ،</w:t>
      </w:r>
      <w:r w:rsidRPr="00B102E7">
        <w:rPr>
          <w:rFonts w:ascii="Arabic Typesetting" w:hAnsi="Arabic Typesetting" w:cs="Arabic Typesetting"/>
          <w:sz w:val="148"/>
          <w:szCs w:val="148"/>
          <w:rtl/>
        </w:rPr>
        <w:t xml:space="preserve"> وَاشْفِ مَرْضَاهُمْ، وَاغْفِرْ لِمَوْتَاهُم.</w:t>
      </w:r>
    </w:p>
    <w:p w14:paraId="11011A80" w14:textId="77777777" w:rsidR="00B102E7" w:rsidRPr="00B102E7" w:rsidRDefault="00032CE4" w:rsidP="00032CE4">
      <w:pPr>
        <w:jc w:val="both"/>
        <w:rPr>
          <w:rFonts w:ascii="Arabic Typesetting" w:hAnsi="Arabic Typesetting" w:cs="Arabic Typesetting"/>
          <w:sz w:val="150"/>
          <w:szCs w:val="150"/>
          <w:rtl/>
        </w:rPr>
      </w:pPr>
      <w:r w:rsidRPr="00B102E7">
        <w:rPr>
          <w:rFonts w:ascii="Arabic Typesetting" w:hAnsi="Arabic Typesetting" w:cs="Arabic Typesetting" w:hint="eastAsia"/>
          <w:sz w:val="150"/>
          <w:szCs w:val="150"/>
          <w:rtl/>
        </w:rPr>
        <w:t>اللَّهُمَّ</w:t>
      </w:r>
      <w:r w:rsidRPr="00B102E7">
        <w:rPr>
          <w:rFonts w:ascii="Arabic Typesetting" w:hAnsi="Arabic Typesetting" w:cs="Arabic Typesetting"/>
          <w:sz w:val="150"/>
          <w:szCs w:val="150"/>
          <w:rtl/>
        </w:rPr>
        <w:t xml:space="preserve"> آمِنَّا فِي أَوْطَانِنَا وَأَصْلِحْ وُلَاةَ أُمُورِنَا. </w:t>
      </w:r>
    </w:p>
    <w:p w14:paraId="1331A69B" w14:textId="1DEFBBB7" w:rsidR="00032CE4" w:rsidRPr="00032CE4" w:rsidRDefault="00032CE4" w:rsidP="00032CE4">
      <w:pPr>
        <w:jc w:val="both"/>
        <w:rPr>
          <w:rFonts w:ascii="Arabic Typesetting" w:hAnsi="Arabic Typesetting" w:cs="Arabic Typesetting"/>
          <w:sz w:val="140"/>
          <w:szCs w:val="140"/>
          <w:rtl/>
        </w:rPr>
      </w:pPr>
      <w:r w:rsidRPr="00032CE4">
        <w:rPr>
          <w:rFonts w:ascii="Arabic Typesetting" w:hAnsi="Arabic Typesetting" w:cs="Arabic Typesetting"/>
          <w:sz w:val="140"/>
          <w:szCs w:val="140"/>
          <w:rtl/>
        </w:rPr>
        <w:lastRenderedPageBreak/>
        <w:t>اللَّهُمَّ وَفِّقْ وَلِيَّ أَمْرِنَا خَادِمَ الْحَرَمَيْنِ الشَّرِيفَيْنِ، وَوَلِيَّ عَهْدِهِ الْأَمِينَ بِتَوْفِيقِكَ وَأَيِّدْهُمَا بِتَأْيِيدِكَ.</w:t>
      </w:r>
    </w:p>
    <w:p w14:paraId="72D150FC" w14:textId="77777777" w:rsidR="00032CE4" w:rsidRPr="00032CE4" w:rsidRDefault="00032CE4" w:rsidP="00032CE4">
      <w:pPr>
        <w:jc w:val="both"/>
        <w:rPr>
          <w:rFonts w:ascii="Arabic Typesetting" w:hAnsi="Arabic Typesetting" w:cs="Arabic Typesetting"/>
          <w:sz w:val="140"/>
          <w:szCs w:val="140"/>
          <w:rtl/>
        </w:rPr>
      </w:pPr>
      <w:r w:rsidRPr="00032CE4">
        <w:rPr>
          <w:rFonts w:ascii="Arabic Typesetting" w:hAnsi="Arabic Typesetting" w:cs="Arabic Typesetting" w:hint="eastAsia"/>
          <w:sz w:val="140"/>
          <w:szCs w:val="140"/>
          <w:rtl/>
        </w:rPr>
        <w:t>اللَّهُمَّ</w:t>
      </w:r>
      <w:r w:rsidRPr="00032CE4">
        <w:rPr>
          <w:rFonts w:ascii="Arabic Typesetting" w:hAnsi="Arabic Typesetting" w:cs="Arabic Typesetting"/>
          <w:sz w:val="140"/>
          <w:szCs w:val="140"/>
          <w:rtl/>
        </w:rPr>
        <w:t xml:space="preserve"> انْصُرْ جُنُودَنَا الْمُرَابِطِينَ فِي الْحَدِّ الجَنُوبِيِّ ضِدَّ الْمُعْتَدِينَ وَفِي الْدَّاخِلِ ضِدَّ الْمُفْسِدِيْنَ. اللَّهُمَّ مَنْ أَرَادَ بِلَادَنَا وَعَقِيْدَتَنَا وَقَادَتَنَا وَرِجَالَ أمْنِنَا بِسُوءٍ فَأَشْغِلْهُ </w:t>
      </w:r>
      <w:r w:rsidRPr="00032CE4">
        <w:rPr>
          <w:rFonts w:ascii="Arabic Typesetting" w:hAnsi="Arabic Typesetting" w:cs="Arabic Typesetting"/>
          <w:sz w:val="140"/>
          <w:szCs w:val="140"/>
          <w:rtl/>
        </w:rPr>
        <w:lastRenderedPageBreak/>
        <w:t>بِنَفْسِهِ، وَرُدّ</w:t>
      </w:r>
      <w:r w:rsidRPr="00032CE4">
        <w:rPr>
          <w:rFonts w:ascii="Arabic Typesetting" w:hAnsi="Arabic Typesetting" w:cs="Arabic Typesetting" w:hint="eastAsia"/>
          <w:sz w:val="140"/>
          <w:szCs w:val="140"/>
          <w:rtl/>
        </w:rPr>
        <w:t>َ</w:t>
      </w:r>
      <w:r w:rsidRPr="00032CE4">
        <w:rPr>
          <w:rFonts w:ascii="Arabic Typesetting" w:hAnsi="Arabic Typesetting" w:cs="Arabic Typesetting"/>
          <w:sz w:val="140"/>
          <w:szCs w:val="140"/>
          <w:rtl/>
        </w:rPr>
        <w:t xml:space="preserve"> كَيْدَهُ فِي نَحْرِهِ، وَاجْعَلْ تَدْبِيرَهُ تَدْمِيراً عَلَيْهِ يَا قَوِيُّ يَا </w:t>
      </w:r>
      <w:proofErr w:type="gramStart"/>
      <w:r w:rsidRPr="00032CE4">
        <w:rPr>
          <w:rFonts w:ascii="Arabic Typesetting" w:hAnsi="Arabic Typesetting" w:cs="Arabic Typesetting"/>
          <w:sz w:val="140"/>
          <w:szCs w:val="140"/>
          <w:rtl/>
        </w:rPr>
        <w:t>عَزِيْزُ .</w:t>
      </w:r>
      <w:proofErr w:type="gramEnd"/>
    </w:p>
    <w:p w14:paraId="4AB92DB0" w14:textId="77777777" w:rsidR="00B102E7" w:rsidRDefault="00032CE4" w:rsidP="00032CE4">
      <w:pPr>
        <w:jc w:val="both"/>
        <w:rPr>
          <w:rFonts w:ascii="Arabic Typesetting" w:hAnsi="Arabic Typesetting" w:cs="Arabic Typesetting"/>
          <w:sz w:val="140"/>
          <w:szCs w:val="140"/>
          <w:rtl/>
        </w:rPr>
      </w:pPr>
      <w:r w:rsidRPr="00032CE4">
        <w:rPr>
          <w:rFonts w:ascii="Arabic Typesetting" w:hAnsi="Arabic Typesetting" w:cs="Arabic Typesetting" w:hint="eastAsia"/>
          <w:sz w:val="140"/>
          <w:szCs w:val="140"/>
          <w:rtl/>
        </w:rPr>
        <w:t>اللَّهُمَّ</w:t>
      </w:r>
      <w:r w:rsidRPr="00032CE4">
        <w:rPr>
          <w:rFonts w:ascii="Arabic Typesetting" w:hAnsi="Arabic Typesetting" w:cs="Arabic Typesetting"/>
          <w:sz w:val="140"/>
          <w:szCs w:val="140"/>
          <w:rtl/>
        </w:rPr>
        <w:t xml:space="preserve"> إِنَا نَعُوذُ بِكَ مِنَ الْوَبَاءِ وَالْغَلَاَءِ وَالرِّبَا والزِّنا، وَالزَّلَازِلِ وَالْمِحَنِ وَسُوءِ الْفِتَنِ مَا ظَهَرَ مِنْهَا وَمَا بَطَنَ. </w:t>
      </w:r>
    </w:p>
    <w:p w14:paraId="7C2F2999" w14:textId="6904808A" w:rsidR="00A47168" w:rsidRDefault="008641AB" w:rsidP="00032CE4">
      <w:pPr>
        <w:jc w:val="both"/>
        <w:rPr>
          <w:rFonts w:ascii="Arabic Typesetting" w:hAnsi="Arabic Typesetting" w:cs="Arabic Typesetting"/>
          <w:sz w:val="140"/>
          <w:szCs w:val="140"/>
          <w:rtl/>
        </w:rPr>
      </w:pPr>
      <w:r>
        <w:rPr>
          <w:rFonts w:ascii="QCF_BSML" w:eastAsiaTheme="minorHAnsi" w:hAnsi="QCF_BSML" w:cs="QCF_BSML"/>
          <w:color w:val="000000"/>
          <w:sz w:val="93"/>
          <w:szCs w:val="93"/>
          <w:rtl/>
        </w:rPr>
        <w:lastRenderedPageBreak/>
        <w:t>ﭽ</w:t>
      </w:r>
      <w:r>
        <w:rPr>
          <w:rFonts w:ascii="QCF_BSML" w:eastAsiaTheme="minorHAnsi" w:hAnsi="QCF_BSML" w:cs="QCF_BSML"/>
          <w:color w:val="000000"/>
          <w:sz w:val="2"/>
          <w:szCs w:val="2"/>
          <w:rtl/>
        </w:rPr>
        <w:t xml:space="preserve"> </w:t>
      </w:r>
      <w:r>
        <w:rPr>
          <w:rFonts w:ascii="QCF_P031" w:eastAsiaTheme="minorHAnsi" w:hAnsi="QCF_P031" w:cs="QCF_P031"/>
          <w:color w:val="000000"/>
          <w:sz w:val="93"/>
          <w:szCs w:val="93"/>
          <w:rtl/>
        </w:rPr>
        <w:t>ﯜ</w:t>
      </w:r>
      <w:r>
        <w:rPr>
          <w:rFonts w:ascii="QCF_P031" w:eastAsiaTheme="minorHAnsi" w:hAnsi="QCF_P031" w:cs="QCF_P031"/>
          <w:color w:val="000000"/>
          <w:sz w:val="2"/>
          <w:szCs w:val="2"/>
          <w:rtl/>
        </w:rPr>
        <w:t xml:space="preserve"> </w:t>
      </w:r>
      <w:r>
        <w:rPr>
          <w:rFonts w:ascii="QCF_P031" w:eastAsiaTheme="minorHAnsi" w:hAnsi="QCF_P031" w:cs="QCF_P031"/>
          <w:color w:val="000000"/>
          <w:sz w:val="93"/>
          <w:szCs w:val="93"/>
          <w:rtl/>
        </w:rPr>
        <w:t>ﯝ</w:t>
      </w:r>
      <w:r>
        <w:rPr>
          <w:rFonts w:ascii="QCF_P031" w:eastAsiaTheme="minorHAnsi" w:hAnsi="QCF_P031" w:cs="QCF_P031"/>
          <w:color w:val="000000"/>
          <w:sz w:val="2"/>
          <w:szCs w:val="2"/>
          <w:rtl/>
        </w:rPr>
        <w:t xml:space="preserve"> </w:t>
      </w:r>
      <w:r>
        <w:rPr>
          <w:rFonts w:ascii="QCF_P031" w:eastAsiaTheme="minorHAnsi" w:hAnsi="QCF_P031" w:cs="QCF_P031"/>
          <w:color w:val="000000"/>
          <w:sz w:val="93"/>
          <w:szCs w:val="93"/>
          <w:rtl/>
        </w:rPr>
        <w:t>ﯞ</w:t>
      </w:r>
      <w:r>
        <w:rPr>
          <w:rFonts w:ascii="QCF_P031" w:eastAsiaTheme="minorHAnsi" w:hAnsi="QCF_P031" w:cs="QCF_P031"/>
          <w:color w:val="000000"/>
          <w:sz w:val="2"/>
          <w:szCs w:val="2"/>
          <w:rtl/>
        </w:rPr>
        <w:t xml:space="preserve"> </w:t>
      </w:r>
      <w:proofErr w:type="gramStart"/>
      <w:r>
        <w:rPr>
          <w:rFonts w:ascii="QCF_P031" w:eastAsiaTheme="minorHAnsi" w:hAnsi="QCF_P031" w:cs="QCF_P031"/>
          <w:color w:val="000000"/>
          <w:sz w:val="93"/>
          <w:szCs w:val="93"/>
          <w:rtl/>
        </w:rPr>
        <w:t>ﯟ</w:t>
      </w:r>
      <w:r>
        <w:rPr>
          <w:rFonts w:ascii="QCF_P031" w:eastAsiaTheme="minorHAnsi" w:hAnsi="QCF_P031" w:cs="QCF_P031"/>
          <w:color w:val="000000"/>
          <w:sz w:val="2"/>
          <w:szCs w:val="2"/>
          <w:rtl/>
        </w:rPr>
        <w:t xml:space="preserve">  </w:t>
      </w:r>
      <w:r>
        <w:rPr>
          <w:rFonts w:ascii="QCF_P031" w:eastAsiaTheme="minorHAnsi" w:hAnsi="QCF_P031" w:cs="QCF_P031"/>
          <w:color w:val="000000"/>
          <w:sz w:val="93"/>
          <w:szCs w:val="93"/>
          <w:rtl/>
        </w:rPr>
        <w:t>ﯠ</w:t>
      </w:r>
      <w:proofErr w:type="gramEnd"/>
      <w:r>
        <w:rPr>
          <w:rFonts w:ascii="QCF_P031" w:eastAsiaTheme="minorHAnsi" w:hAnsi="QCF_P031" w:cs="QCF_P031"/>
          <w:color w:val="000000"/>
          <w:sz w:val="2"/>
          <w:szCs w:val="2"/>
          <w:rtl/>
        </w:rPr>
        <w:t xml:space="preserve"> </w:t>
      </w:r>
      <w:r>
        <w:rPr>
          <w:rFonts w:ascii="QCF_P031" w:eastAsiaTheme="minorHAnsi" w:hAnsi="QCF_P031" w:cs="QCF_P031"/>
          <w:color w:val="000000"/>
          <w:sz w:val="93"/>
          <w:szCs w:val="93"/>
          <w:rtl/>
        </w:rPr>
        <w:t>ﯡ</w:t>
      </w:r>
      <w:r>
        <w:rPr>
          <w:rFonts w:ascii="QCF_P031" w:eastAsiaTheme="minorHAnsi" w:hAnsi="QCF_P031" w:cs="QCF_P031"/>
          <w:color w:val="000000"/>
          <w:sz w:val="2"/>
          <w:szCs w:val="2"/>
          <w:rtl/>
        </w:rPr>
        <w:t xml:space="preserve"> </w:t>
      </w:r>
      <w:r>
        <w:rPr>
          <w:rFonts w:ascii="QCF_P031" w:eastAsiaTheme="minorHAnsi" w:hAnsi="QCF_P031" w:cs="QCF_P031"/>
          <w:color w:val="000000"/>
          <w:sz w:val="93"/>
          <w:szCs w:val="93"/>
          <w:rtl/>
        </w:rPr>
        <w:t>ﯢ</w:t>
      </w:r>
      <w:r>
        <w:rPr>
          <w:rFonts w:ascii="QCF_P031" w:eastAsiaTheme="minorHAnsi" w:hAnsi="QCF_P031" w:cs="QCF_P031"/>
          <w:color w:val="000000"/>
          <w:sz w:val="2"/>
          <w:szCs w:val="2"/>
          <w:rtl/>
        </w:rPr>
        <w:t xml:space="preserve"> </w:t>
      </w:r>
      <w:r>
        <w:rPr>
          <w:rFonts w:ascii="QCF_P031" w:eastAsiaTheme="minorHAnsi" w:hAnsi="QCF_P031" w:cs="QCF_P031"/>
          <w:color w:val="000000"/>
          <w:sz w:val="93"/>
          <w:szCs w:val="93"/>
          <w:rtl/>
        </w:rPr>
        <w:t>ﯣ</w:t>
      </w:r>
      <w:r>
        <w:rPr>
          <w:rFonts w:ascii="QCF_P031" w:eastAsiaTheme="minorHAnsi" w:hAnsi="QCF_P031" w:cs="QCF_P031"/>
          <w:color w:val="000000"/>
          <w:sz w:val="2"/>
          <w:szCs w:val="2"/>
          <w:rtl/>
        </w:rPr>
        <w:t xml:space="preserve"> </w:t>
      </w:r>
      <w:r>
        <w:rPr>
          <w:rFonts w:ascii="QCF_P031" w:eastAsiaTheme="minorHAnsi" w:hAnsi="QCF_P031" w:cs="QCF_P031"/>
          <w:color w:val="000000"/>
          <w:sz w:val="93"/>
          <w:szCs w:val="93"/>
          <w:rtl/>
        </w:rPr>
        <w:t>ﯤ</w:t>
      </w:r>
      <w:r>
        <w:rPr>
          <w:rFonts w:ascii="QCF_P031" w:eastAsiaTheme="minorHAnsi" w:hAnsi="QCF_P031" w:cs="QCF_P031"/>
          <w:color w:val="000000"/>
          <w:sz w:val="2"/>
          <w:szCs w:val="2"/>
          <w:rtl/>
        </w:rPr>
        <w:t xml:space="preserve"> </w:t>
      </w:r>
      <w:r>
        <w:rPr>
          <w:rFonts w:ascii="QCF_P031" w:eastAsiaTheme="minorHAnsi" w:hAnsi="QCF_P031" w:cs="QCF_P031"/>
          <w:color w:val="000000"/>
          <w:sz w:val="93"/>
          <w:szCs w:val="93"/>
          <w:rtl/>
        </w:rPr>
        <w:t>ﯥ</w:t>
      </w:r>
      <w:r>
        <w:rPr>
          <w:rFonts w:ascii="QCF_P031" w:eastAsiaTheme="minorHAnsi" w:hAnsi="QCF_P031" w:cs="QCF_P031"/>
          <w:color w:val="000000"/>
          <w:sz w:val="2"/>
          <w:szCs w:val="2"/>
          <w:rtl/>
        </w:rPr>
        <w:t xml:space="preserve"> </w:t>
      </w:r>
      <w:r>
        <w:rPr>
          <w:rFonts w:ascii="QCF_P031" w:eastAsiaTheme="minorHAnsi" w:hAnsi="QCF_P031" w:cs="QCF_P031"/>
          <w:color w:val="000000"/>
          <w:sz w:val="93"/>
          <w:szCs w:val="93"/>
          <w:rtl/>
        </w:rPr>
        <w:t>ﯦ</w:t>
      </w:r>
      <w:r>
        <w:rPr>
          <w:rFonts w:ascii="QCF_P031" w:eastAsiaTheme="minorHAnsi" w:hAnsi="QCF_P031" w:cs="QCF_P031"/>
          <w:color w:val="000000"/>
          <w:sz w:val="2"/>
          <w:szCs w:val="2"/>
          <w:rtl/>
        </w:rPr>
        <w:t xml:space="preserve"> </w:t>
      </w:r>
      <w:r>
        <w:rPr>
          <w:rFonts w:ascii="QCF_BSML" w:eastAsiaTheme="minorHAnsi" w:hAnsi="QCF_BSML" w:cs="QCF_BSML"/>
          <w:color w:val="000000"/>
          <w:sz w:val="93"/>
          <w:szCs w:val="93"/>
          <w:rtl/>
        </w:rPr>
        <w:t>ﭼ</w:t>
      </w:r>
      <w:r>
        <w:rPr>
          <w:rFonts w:ascii="Arial" w:eastAsiaTheme="minorHAnsi" w:hAnsi="Arial" w:cs="Arial"/>
          <w:color w:val="000000"/>
          <w:sz w:val="18"/>
          <w:szCs w:val="18"/>
          <w:rtl/>
        </w:rPr>
        <w:t xml:space="preserve"> </w:t>
      </w:r>
      <w:r>
        <w:rPr>
          <w:rFonts w:ascii="Traditional Arabic" w:eastAsiaTheme="minorHAnsi" w:hAnsi="Traditional Arabic" w:cs="Traditional Arabic"/>
          <w:color w:val="9DAB0C"/>
          <w:sz w:val="27"/>
          <w:szCs w:val="27"/>
          <w:rtl/>
        </w:rPr>
        <w:t>البقرة: ٢٠١</w:t>
      </w:r>
      <w:r>
        <w:rPr>
          <w:rFonts w:ascii="Traditional Arabic" w:eastAsiaTheme="minorHAnsi" w:hAnsi="Traditional Arabic" w:cs="Traditional Arabic"/>
          <w:color w:val="9DAB0C"/>
          <w:sz w:val="2"/>
          <w:szCs w:val="2"/>
        </w:rPr>
        <w:t xml:space="preserve"> </w:t>
      </w:r>
      <w:r w:rsidR="00032CE4" w:rsidRPr="00032CE4">
        <w:rPr>
          <w:rFonts w:ascii="Arabic Typesetting" w:hAnsi="Arabic Typesetting" w:cs="Arabic Typesetting"/>
          <w:sz w:val="140"/>
          <w:szCs w:val="140"/>
          <w:rtl/>
        </w:rPr>
        <w:t xml:space="preserve">، </w:t>
      </w:r>
      <w:r>
        <w:rPr>
          <w:rFonts w:ascii="QCF_BSML" w:eastAsiaTheme="minorHAnsi" w:hAnsi="QCF_BSML" w:cs="QCF_BSML"/>
          <w:color w:val="000000"/>
          <w:sz w:val="93"/>
          <w:szCs w:val="93"/>
          <w:rtl/>
        </w:rPr>
        <w:t>ﭽ</w:t>
      </w:r>
      <w:r>
        <w:rPr>
          <w:rFonts w:ascii="QCF_BSML" w:eastAsiaTheme="minorHAnsi" w:hAnsi="QCF_BSML" w:cs="QCF_BSML"/>
          <w:color w:val="000000"/>
          <w:sz w:val="2"/>
          <w:szCs w:val="2"/>
          <w:rtl/>
        </w:rPr>
        <w:t xml:space="preserve"> </w:t>
      </w:r>
      <w:r>
        <w:rPr>
          <w:rFonts w:ascii="QCF_P452" w:eastAsiaTheme="minorHAnsi" w:hAnsi="QCF_P452" w:cs="QCF_P452"/>
          <w:color w:val="000000"/>
          <w:sz w:val="93"/>
          <w:szCs w:val="93"/>
          <w:rtl/>
        </w:rPr>
        <w:t>ﯺ</w:t>
      </w:r>
      <w:r>
        <w:rPr>
          <w:rFonts w:ascii="QCF_P452" w:eastAsiaTheme="minorHAnsi" w:hAnsi="QCF_P452" w:cs="QCF_P452"/>
          <w:color w:val="000000"/>
          <w:sz w:val="2"/>
          <w:szCs w:val="2"/>
          <w:rtl/>
        </w:rPr>
        <w:t xml:space="preserve"> </w:t>
      </w:r>
      <w:r>
        <w:rPr>
          <w:rFonts w:ascii="QCF_P452" w:eastAsiaTheme="minorHAnsi" w:hAnsi="QCF_P452" w:cs="QCF_P452"/>
          <w:color w:val="000000"/>
          <w:sz w:val="93"/>
          <w:szCs w:val="93"/>
          <w:rtl/>
        </w:rPr>
        <w:t>ﯻ</w:t>
      </w:r>
      <w:r>
        <w:rPr>
          <w:rFonts w:ascii="QCF_P452" w:eastAsiaTheme="minorHAnsi" w:hAnsi="QCF_P452" w:cs="QCF_P452"/>
          <w:color w:val="000000"/>
          <w:sz w:val="2"/>
          <w:szCs w:val="2"/>
          <w:rtl/>
        </w:rPr>
        <w:t xml:space="preserve"> </w:t>
      </w:r>
      <w:r>
        <w:rPr>
          <w:rFonts w:ascii="QCF_P452" w:eastAsiaTheme="minorHAnsi" w:hAnsi="QCF_P452" w:cs="QCF_P452"/>
          <w:color w:val="000000"/>
          <w:sz w:val="93"/>
          <w:szCs w:val="93"/>
          <w:rtl/>
        </w:rPr>
        <w:t>ﯼ</w:t>
      </w:r>
      <w:r>
        <w:rPr>
          <w:rFonts w:ascii="QCF_P452" w:eastAsiaTheme="minorHAnsi" w:hAnsi="QCF_P452" w:cs="QCF_P452"/>
          <w:color w:val="000000"/>
          <w:sz w:val="2"/>
          <w:szCs w:val="2"/>
          <w:rtl/>
        </w:rPr>
        <w:t xml:space="preserve"> </w:t>
      </w:r>
      <w:r>
        <w:rPr>
          <w:rFonts w:ascii="QCF_P452" w:eastAsiaTheme="minorHAnsi" w:hAnsi="QCF_P452" w:cs="QCF_P452"/>
          <w:color w:val="000000"/>
          <w:sz w:val="93"/>
          <w:szCs w:val="93"/>
          <w:rtl/>
        </w:rPr>
        <w:t>ﯽ</w:t>
      </w:r>
      <w:r>
        <w:rPr>
          <w:rFonts w:ascii="QCF_P452" w:eastAsiaTheme="minorHAnsi" w:hAnsi="QCF_P452" w:cs="QCF_P452"/>
          <w:color w:val="000000"/>
          <w:sz w:val="2"/>
          <w:szCs w:val="2"/>
          <w:rtl/>
        </w:rPr>
        <w:t xml:space="preserve"> </w:t>
      </w:r>
      <w:r>
        <w:rPr>
          <w:rFonts w:ascii="QCF_P452" w:eastAsiaTheme="minorHAnsi" w:hAnsi="QCF_P452" w:cs="QCF_P452"/>
          <w:color w:val="000000"/>
          <w:sz w:val="93"/>
          <w:szCs w:val="93"/>
          <w:rtl/>
        </w:rPr>
        <w:t>ﯾ</w:t>
      </w:r>
      <w:r>
        <w:rPr>
          <w:rFonts w:ascii="QCF_P452" w:eastAsiaTheme="minorHAnsi" w:hAnsi="QCF_P452" w:cs="QCF_P452"/>
          <w:color w:val="000000"/>
          <w:sz w:val="2"/>
          <w:szCs w:val="2"/>
          <w:rtl/>
        </w:rPr>
        <w:t xml:space="preserve"> </w:t>
      </w:r>
      <w:r>
        <w:rPr>
          <w:rFonts w:ascii="QCF_P452" w:eastAsiaTheme="minorHAnsi" w:hAnsi="QCF_P452" w:cs="QCF_P452"/>
          <w:color w:val="000000"/>
          <w:sz w:val="93"/>
          <w:szCs w:val="93"/>
          <w:rtl/>
        </w:rPr>
        <w:t>ﯿ</w:t>
      </w:r>
      <w:r>
        <w:rPr>
          <w:rFonts w:ascii="QCF_P452" w:eastAsiaTheme="minorHAnsi" w:hAnsi="QCF_P452" w:cs="QCF_P452"/>
          <w:color w:val="000000"/>
          <w:sz w:val="2"/>
          <w:szCs w:val="2"/>
          <w:rtl/>
        </w:rPr>
        <w:t xml:space="preserve"> </w:t>
      </w:r>
      <w:r w:rsidRPr="008641AB">
        <w:rPr>
          <w:rFonts w:ascii="QCF_P452" w:eastAsiaTheme="minorHAnsi" w:hAnsi="QCF_P452" w:cs="QCF_P452"/>
          <w:color w:val="000000"/>
          <w:sz w:val="61"/>
          <w:szCs w:val="61"/>
          <w:rtl/>
        </w:rPr>
        <w:t>ﰀ</w:t>
      </w:r>
      <w:r>
        <w:rPr>
          <w:rFonts w:ascii="QCF_P452" w:eastAsiaTheme="minorHAnsi" w:hAnsi="QCF_P452" w:cs="QCF_P452"/>
          <w:color w:val="000000"/>
          <w:sz w:val="2"/>
          <w:szCs w:val="2"/>
          <w:rtl/>
        </w:rPr>
        <w:t xml:space="preserve">  </w:t>
      </w:r>
      <w:r>
        <w:rPr>
          <w:rFonts w:ascii="QCF_P452" w:eastAsiaTheme="minorHAnsi" w:hAnsi="QCF_P452" w:cs="QCF_P452"/>
          <w:color w:val="000000"/>
          <w:sz w:val="93"/>
          <w:szCs w:val="93"/>
          <w:rtl/>
        </w:rPr>
        <w:t>ﰁ</w:t>
      </w:r>
      <w:r>
        <w:rPr>
          <w:rFonts w:ascii="QCF_P452" w:eastAsiaTheme="minorHAnsi" w:hAnsi="QCF_P452" w:cs="QCF_P452"/>
          <w:color w:val="000000"/>
          <w:sz w:val="2"/>
          <w:szCs w:val="2"/>
          <w:rtl/>
        </w:rPr>
        <w:t xml:space="preserve"> </w:t>
      </w:r>
      <w:r>
        <w:rPr>
          <w:rFonts w:ascii="QCF_P452" w:eastAsiaTheme="minorHAnsi" w:hAnsi="QCF_P452" w:cs="QCF_P452"/>
          <w:color w:val="000000"/>
          <w:sz w:val="93"/>
          <w:szCs w:val="93"/>
          <w:rtl/>
        </w:rPr>
        <w:t>ﰂ</w:t>
      </w:r>
      <w:r>
        <w:rPr>
          <w:rFonts w:ascii="QCF_P452" w:eastAsiaTheme="minorHAnsi" w:hAnsi="QCF_P452" w:cs="QCF_P452"/>
          <w:color w:val="000000"/>
          <w:sz w:val="2"/>
          <w:szCs w:val="2"/>
          <w:rtl/>
        </w:rPr>
        <w:t xml:space="preserve"> </w:t>
      </w:r>
      <w:r>
        <w:rPr>
          <w:rFonts w:ascii="QCF_P452" w:eastAsiaTheme="minorHAnsi" w:hAnsi="QCF_P452" w:cs="QCF_P452"/>
          <w:color w:val="000000"/>
          <w:sz w:val="93"/>
          <w:szCs w:val="93"/>
          <w:rtl/>
        </w:rPr>
        <w:t>ﰃ</w:t>
      </w:r>
      <w:r>
        <w:rPr>
          <w:rFonts w:ascii="QCF_P452" w:eastAsiaTheme="minorHAnsi" w:hAnsi="QCF_P452" w:cs="QCF_P452"/>
          <w:color w:val="000000"/>
          <w:sz w:val="2"/>
          <w:szCs w:val="2"/>
          <w:rtl/>
        </w:rPr>
        <w:t xml:space="preserve"> </w:t>
      </w:r>
      <w:r w:rsidRPr="008641AB">
        <w:rPr>
          <w:rFonts w:ascii="QCF_P452" w:eastAsiaTheme="minorHAnsi" w:hAnsi="QCF_P452" w:cs="QCF_P452"/>
          <w:color w:val="000000"/>
          <w:sz w:val="63"/>
          <w:szCs w:val="63"/>
          <w:rtl/>
        </w:rPr>
        <w:t>ﰄ</w:t>
      </w:r>
      <w:r>
        <w:rPr>
          <w:rFonts w:ascii="QCF_P452" w:eastAsiaTheme="minorHAnsi" w:hAnsi="QCF_P452" w:cs="QCF_P452"/>
          <w:color w:val="000000"/>
          <w:sz w:val="2"/>
          <w:szCs w:val="2"/>
          <w:rtl/>
        </w:rPr>
        <w:t xml:space="preserve"> </w:t>
      </w:r>
      <w:r>
        <w:rPr>
          <w:rFonts w:ascii="QCF_P452" w:eastAsiaTheme="minorHAnsi" w:hAnsi="QCF_P452" w:cs="QCF_P452"/>
          <w:color w:val="000000"/>
          <w:sz w:val="93"/>
          <w:szCs w:val="93"/>
          <w:rtl/>
        </w:rPr>
        <w:t>ﰅ</w:t>
      </w:r>
      <w:r>
        <w:rPr>
          <w:rFonts w:ascii="QCF_P452" w:eastAsiaTheme="minorHAnsi" w:hAnsi="QCF_P452" w:cs="QCF_P452"/>
          <w:color w:val="000000"/>
          <w:sz w:val="2"/>
          <w:szCs w:val="2"/>
          <w:rtl/>
        </w:rPr>
        <w:t xml:space="preserve"> </w:t>
      </w:r>
      <w:r>
        <w:rPr>
          <w:rFonts w:ascii="QCF_P452" w:eastAsiaTheme="minorHAnsi" w:hAnsi="QCF_P452" w:cs="QCF_P452"/>
          <w:color w:val="000000"/>
          <w:sz w:val="93"/>
          <w:szCs w:val="93"/>
          <w:rtl/>
        </w:rPr>
        <w:t>ﰆ</w:t>
      </w:r>
      <w:r>
        <w:rPr>
          <w:rFonts w:ascii="QCF_P452" w:eastAsiaTheme="minorHAnsi" w:hAnsi="QCF_P452" w:cs="QCF_P452"/>
          <w:color w:val="000000"/>
          <w:sz w:val="2"/>
          <w:szCs w:val="2"/>
          <w:rtl/>
        </w:rPr>
        <w:t xml:space="preserve"> </w:t>
      </w:r>
      <w:r>
        <w:rPr>
          <w:rFonts w:ascii="QCF_P452" w:eastAsiaTheme="minorHAnsi" w:hAnsi="QCF_P452" w:cs="QCF_P452"/>
          <w:color w:val="000000"/>
          <w:sz w:val="93"/>
          <w:szCs w:val="93"/>
          <w:rtl/>
        </w:rPr>
        <w:t>ﰇ</w:t>
      </w:r>
      <w:r>
        <w:rPr>
          <w:rFonts w:ascii="QCF_P452" w:eastAsiaTheme="minorHAnsi" w:hAnsi="QCF_P452" w:cs="QCF_P452"/>
          <w:color w:val="000000"/>
          <w:sz w:val="2"/>
          <w:szCs w:val="2"/>
          <w:rtl/>
        </w:rPr>
        <w:t xml:space="preserve"> </w:t>
      </w:r>
      <w:r>
        <w:rPr>
          <w:rFonts w:ascii="QCF_P452" w:eastAsiaTheme="minorHAnsi" w:hAnsi="QCF_P452" w:cs="QCF_P452"/>
          <w:color w:val="000000"/>
          <w:sz w:val="93"/>
          <w:szCs w:val="93"/>
          <w:rtl/>
        </w:rPr>
        <w:t>ﰈ</w:t>
      </w:r>
      <w:r>
        <w:rPr>
          <w:rFonts w:ascii="QCF_P452" w:eastAsiaTheme="minorHAnsi" w:hAnsi="QCF_P452" w:cs="QCF_P452"/>
          <w:color w:val="000000"/>
          <w:sz w:val="2"/>
          <w:szCs w:val="2"/>
          <w:rtl/>
        </w:rPr>
        <w:t xml:space="preserve"> </w:t>
      </w:r>
      <w:r>
        <w:rPr>
          <w:rFonts w:ascii="QCF_BSML" w:eastAsiaTheme="minorHAnsi" w:hAnsi="QCF_BSML" w:cs="QCF_BSML"/>
          <w:color w:val="000000"/>
          <w:sz w:val="93"/>
          <w:szCs w:val="93"/>
          <w:rtl/>
        </w:rPr>
        <w:t>ﭼ</w:t>
      </w:r>
      <w:r>
        <w:rPr>
          <w:rFonts w:ascii="Arial" w:eastAsiaTheme="minorHAnsi" w:hAnsi="Arial" w:cs="Arial"/>
          <w:color w:val="000000"/>
          <w:sz w:val="18"/>
          <w:szCs w:val="18"/>
          <w:rtl/>
        </w:rPr>
        <w:t xml:space="preserve"> </w:t>
      </w:r>
      <w:r>
        <w:rPr>
          <w:rFonts w:ascii="Traditional Arabic" w:eastAsiaTheme="minorHAnsi" w:hAnsi="Traditional Arabic" w:cs="Traditional Arabic"/>
          <w:color w:val="9DAB0C"/>
          <w:sz w:val="27"/>
          <w:szCs w:val="27"/>
          <w:rtl/>
        </w:rPr>
        <w:t>الصافات: ١٨٠ - ١٨٢</w:t>
      </w:r>
      <w:r w:rsidR="00032CE4" w:rsidRPr="00032CE4">
        <w:rPr>
          <w:rFonts w:ascii="Arabic Typesetting" w:hAnsi="Arabic Typesetting" w:cs="Arabic Typesetting"/>
          <w:sz w:val="140"/>
          <w:szCs w:val="140"/>
          <w:rtl/>
        </w:rPr>
        <w:t>.</w:t>
      </w:r>
    </w:p>
    <w:p w14:paraId="4480D12F" w14:textId="77777777" w:rsidR="008B02DD" w:rsidRDefault="008B02DD" w:rsidP="00337619">
      <w:pPr>
        <w:jc w:val="center"/>
        <w:rPr>
          <w:rFonts w:asciiTheme="minorBidi" w:hAnsiTheme="minorBidi" w:cstheme="minorBidi"/>
          <w:b/>
          <w:bCs/>
          <w:color w:val="FF0000"/>
          <w:sz w:val="62"/>
          <w:szCs w:val="62"/>
          <w:rtl/>
        </w:rPr>
      </w:pPr>
    </w:p>
    <w:p w14:paraId="4B753A67" w14:textId="79EAEC86" w:rsidR="00337619" w:rsidRPr="00C019FC" w:rsidRDefault="00337619" w:rsidP="00337619">
      <w:pPr>
        <w:jc w:val="center"/>
        <w:rPr>
          <w:rFonts w:asciiTheme="minorBidi" w:hAnsiTheme="minorBidi" w:cstheme="minorBidi"/>
          <w:b/>
          <w:bCs/>
          <w:color w:val="FF0000"/>
          <w:sz w:val="62"/>
          <w:szCs w:val="62"/>
          <w:rtl/>
        </w:rPr>
      </w:pPr>
      <w:r w:rsidRPr="00C019FC">
        <w:rPr>
          <w:rFonts w:asciiTheme="minorBidi" w:hAnsiTheme="minorBidi" w:cstheme="minorBidi"/>
          <w:b/>
          <w:bCs/>
          <w:color w:val="FF0000"/>
          <w:sz w:val="62"/>
          <w:szCs w:val="62"/>
          <w:rtl/>
        </w:rPr>
        <w:t>انتهت الخطبة</w:t>
      </w:r>
    </w:p>
    <w:sectPr w:rsidR="00337619" w:rsidRPr="00C019FC" w:rsidSect="00747B3F">
      <w:headerReference w:type="default" r:id="rId12"/>
      <w:footerReference w:type="default" r:id="rId13"/>
      <w:pgSz w:w="16838" w:h="11906" w:orient="landscape"/>
      <w:pgMar w:top="1418" w:right="851" w:bottom="1135" w:left="962" w:header="709" w:footer="709" w:gutter="0"/>
      <w:pgBorders w:offsetFrom="page">
        <w:top w:val="threeDEngrave" w:sz="24" w:space="24" w:color="auto"/>
        <w:left w:val="threeDEngrave" w:sz="24" w:space="24" w:color="auto"/>
        <w:bottom w:val="threeDEmboss" w:sz="24" w:space="24" w:color="auto"/>
        <w:right w:val="threeDEmboss"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9A1DB" w14:textId="77777777" w:rsidR="00745685" w:rsidRDefault="00745685" w:rsidP="00D45DA3">
      <w:r>
        <w:separator/>
      </w:r>
    </w:p>
  </w:endnote>
  <w:endnote w:type="continuationSeparator" w:id="0">
    <w:p w14:paraId="0B3317DE" w14:textId="77777777" w:rsidR="00745685" w:rsidRDefault="00745685" w:rsidP="00D45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80002007" w:usb1="80000000" w:usb2="00000008" w:usb3="00000000" w:csb0="000000D3" w:csb1="00000000"/>
  </w:font>
  <w:font w:name="mohammad bold art 1">
    <w:panose1 w:val="00000000000000000000"/>
    <w:charset w:val="00"/>
    <w:family w:val="auto"/>
    <w:pitch w:val="variable"/>
    <w:sig w:usb0="8000202F" w:usb1="90000008" w:usb2="00000008" w:usb3="00000000" w:csb0="00000041" w:csb1="00000000"/>
  </w:font>
  <w:font w:name="AL-Battar">
    <w:panose1 w:val="00000000000000000000"/>
    <w:charset w:val="B2"/>
    <w:family w:val="auto"/>
    <w:pitch w:val="variable"/>
    <w:sig w:usb0="00002003" w:usb1="00000000" w:usb2="00000000" w:usb3="00000000" w:csb0="00000041" w:csb1="00000000"/>
  </w:font>
  <w:font w:name="AGA Arabesque">
    <w:panose1 w:val="05010101010101010101"/>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QCF_BSML">
    <w:panose1 w:val="02000400000000000000"/>
    <w:charset w:val="00"/>
    <w:family w:val="auto"/>
    <w:pitch w:val="variable"/>
    <w:sig w:usb0="80002003" w:usb1="90000000" w:usb2="00000008" w:usb3="00000000" w:csb0="80000041" w:csb1="00000000"/>
  </w:font>
  <w:font w:name="QCF_P063">
    <w:panose1 w:val="02000400000000000000"/>
    <w:charset w:val="00"/>
    <w:family w:val="auto"/>
    <w:pitch w:val="variable"/>
    <w:sig w:usb0="80002003" w:usb1="90000000" w:usb2="00000008" w:usb3="00000000" w:csb0="80000041" w:csb1="00000000"/>
  </w:font>
  <w:font w:name="SC_SHMOOKH 01">
    <w:panose1 w:val="00000000000000000000"/>
    <w:charset w:val="B2"/>
    <w:family w:val="auto"/>
    <w:pitch w:val="variable"/>
    <w:sig w:usb0="00002001" w:usb1="00000000" w:usb2="00000000" w:usb3="00000000" w:csb0="00000040" w:csb1="00000000"/>
  </w:font>
  <w:font w:name="QCF_P562">
    <w:panose1 w:val="02000400000000000000"/>
    <w:charset w:val="00"/>
    <w:family w:val="auto"/>
    <w:pitch w:val="variable"/>
    <w:sig w:usb0="80002003" w:usb1="90000000" w:usb2="00000008" w:usb3="00000000" w:csb0="80000041" w:csb1="00000000"/>
  </w:font>
  <w:font w:name="QCF_P123">
    <w:panose1 w:val="02000400000000000000"/>
    <w:charset w:val="00"/>
    <w:family w:val="auto"/>
    <w:pitch w:val="variable"/>
    <w:sig w:usb0="80002003" w:usb1="90000000" w:usb2="00000008" w:usb3="00000000" w:csb0="80000041" w:csb1="00000000"/>
  </w:font>
  <w:font w:name="QCF_P157">
    <w:panose1 w:val="02000400000000000000"/>
    <w:charset w:val="00"/>
    <w:family w:val="auto"/>
    <w:pitch w:val="variable"/>
    <w:sig w:usb0="80002003" w:usb1="90000000" w:usb2="00000008" w:usb3="00000000" w:csb0="80000041" w:csb1="00000000"/>
  </w:font>
  <w:font w:name="QCF_P281">
    <w:panose1 w:val="02000400000000000000"/>
    <w:charset w:val="00"/>
    <w:family w:val="auto"/>
    <w:pitch w:val="variable"/>
    <w:sig w:usb0="80002003" w:usb1="90000000" w:usb2="00000008" w:usb3="00000000" w:csb0="80000041" w:csb1="00000000"/>
  </w:font>
  <w:font w:name="AL-Hotham">
    <w:panose1 w:val="00000000000000000000"/>
    <w:charset w:val="B2"/>
    <w:family w:val="auto"/>
    <w:pitch w:val="variable"/>
    <w:sig w:usb0="00002003" w:usb1="00000000" w:usb2="00000000" w:usb3="00000000" w:csb0="00000041" w:csb1="00000000"/>
  </w:font>
  <w:font w:name="QCF_P047">
    <w:panose1 w:val="02000400000000000000"/>
    <w:charset w:val="00"/>
    <w:family w:val="auto"/>
    <w:pitch w:val="variable"/>
    <w:sig w:usb0="80002003" w:usb1="90000000" w:usb2="00000008" w:usb3="00000000" w:csb0="80000041" w:csb1="00000000"/>
  </w:font>
  <w:font w:name="QCF_P426">
    <w:panose1 w:val="02000400000000000000"/>
    <w:charset w:val="00"/>
    <w:family w:val="auto"/>
    <w:pitch w:val="variable"/>
    <w:sig w:usb0="80002003" w:usb1="90000000" w:usb2="00000008" w:usb3="00000000" w:csb0="80000041" w:csb1="00000000"/>
  </w:font>
  <w:font w:name="QCF_P031">
    <w:panose1 w:val="02000400000000000000"/>
    <w:charset w:val="00"/>
    <w:family w:val="auto"/>
    <w:pitch w:val="variable"/>
    <w:sig w:usb0="80002003" w:usb1="90000000" w:usb2="00000008" w:usb3="00000000" w:csb0="80000041" w:csb1="00000000"/>
  </w:font>
  <w:font w:name="QCF_P452">
    <w:panose1 w:val="02000400000000000000"/>
    <w:charset w:val="00"/>
    <w:family w:val="auto"/>
    <w:pitch w:val="variable"/>
    <w:sig w:usb0="80002003" w:usb1="90000000" w:usb2="00000008" w:usb3="00000000" w:csb0="8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705A2" w14:textId="77777777" w:rsidR="000E01BC" w:rsidRDefault="000E01BC">
    <w:pPr>
      <w:pStyle w:val="a4"/>
      <w:jc w:val="center"/>
    </w:pPr>
    <w:r>
      <w:rPr>
        <w:noProof/>
      </w:rPr>
      <mc:AlternateContent>
        <mc:Choice Requires="wps">
          <w:drawing>
            <wp:inline distT="0" distB="0" distL="0" distR="0" wp14:anchorId="6D51EEE3" wp14:editId="7B466F93">
              <wp:extent cx="5759450" cy="45085"/>
              <wp:effectExtent l="0" t="9525" r="3175" b="2540"/>
              <wp:docPr id="1"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53770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515AABFA" id="_x0000_t110" coordsize="21600,21600" o:spt="110" path="m10800,l,10800,10800,21600,21600,10800xe">
              <v:stroke joinstyle="miter"/>
              <v:path gradientshapeok="t" o:connecttype="rect" textboxrect="5400,5400,16200,16200"/>
            </v:shapetype>
            <v:shape id="AutoShape 1" o:spid="_x0000_s1026" type="#_x0000_t110" alt="Light horizontal" style="width:453.5pt;height:3.55pt;flip:x 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" fillcolor="black" stroked="f">
              <v:fill r:id="rId1" o:title="" type="pattern"/>
              <w10:wrap anchorx="page"/>
              <w10:anchorlock/>
            </v:shape>
          </w:pict>
        </mc:Fallback>
      </mc:AlternateContent>
    </w:r>
  </w:p>
  <w:p w14:paraId="635FE46D" w14:textId="77777777" w:rsidR="000E01BC" w:rsidRPr="0039258C" w:rsidRDefault="000E01BC">
    <w:pPr>
      <w:pStyle w:val="a4"/>
      <w:jc w:val="center"/>
      <w:rPr>
        <w:rFonts w:ascii="Traditional Arabic" w:hAnsi="Traditional Arabic" w:cs="Traditional Arabic"/>
        <w:sz w:val="32"/>
        <w:szCs w:val="32"/>
      </w:rPr>
    </w:pPr>
    <w:r w:rsidRPr="0039258C">
      <w:rPr>
        <w:rFonts w:ascii="Traditional Arabic" w:hAnsi="Traditional Arabic" w:cs="Traditional Arabic"/>
        <w:sz w:val="32"/>
        <w:szCs w:val="32"/>
      </w:rPr>
      <w:fldChar w:fldCharType="begin"/>
    </w:r>
    <w:r w:rsidRPr="0039258C">
      <w:rPr>
        <w:rFonts w:ascii="Traditional Arabic" w:hAnsi="Traditional Arabic" w:cs="Traditional Arabic"/>
        <w:sz w:val="32"/>
        <w:szCs w:val="32"/>
      </w:rPr>
      <w:instrText xml:space="preserve"> PAGE    \* MERGEFORMAT </w:instrText>
    </w:r>
    <w:r w:rsidRPr="0039258C">
      <w:rPr>
        <w:rFonts w:ascii="Traditional Arabic" w:hAnsi="Traditional Arabic" w:cs="Traditional Arabic"/>
        <w:sz w:val="32"/>
        <w:szCs w:val="32"/>
      </w:rPr>
      <w:fldChar w:fldCharType="separate"/>
    </w:r>
    <w:r w:rsidR="00BF4337" w:rsidRPr="00BF4337">
      <w:rPr>
        <w:rFonts w:ascii="Traditional Arabic" w:hAnsi="Traditional Arabic" w:cs="Traditional Arabic"/>
        <w:noProof/>
        <w:sz w:val="32"/>
        <w:szCs w:val="32"/>
        <w:rtl/>
        <w:lang w:val="ar-SA"/>
      </w:rPr>
      <w:t>21</w:t>
    </w:r>
    <w:r w:rsidRPr="0039258C">
      <w:rPr>
        <w:rFonts w:ascii="Traditional Arabic" w:hAnsi="Traditional Arabic" w:cs="Traditional Arabic"/>
        <w:sz w:val="32"/>
        <w:szCs w:val="32"/>
      </w:rPr>
      <w:fldChar w:fldCharType="end"/>
    </w:r>
  </w:p>
  <w:p w14:paraId="70CB1BDC" w14:textId="77777777" w:rsidR="000E01BC" w:rsidRDefault="000E01BC">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22C07" w14:textId="77777777" w:rsidR="00745685" w:rsidRDefault="00745685" w:rsidP="00D45DA3">
      <w:r>
        <w:separator/>
      </w:r>
    </w:p>
  </w:footnote>
  <w:footnote w:type="continuationSeparator" w:id="0">
    <w:p w14:paraId="3F9D6005" w14:textId="77777777" w:rsidR="00745685" w:rsidRDefault="00745685" w:rsidP="00D45D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85223" w14:textId="1B6D60AD" w:rsidR="000E01BC" w:rsidRPr="004117DA" w:rsidRDefault="008B3983" w:rsidP="005A0595">
    <w:pPr>
      <w:pStyle w:val="a3"/>
      <w:jc w:val="right"/>
      <w:rPr>
        <w:rFonts w:ascii="Arabic Typesetting" w:hAnsi="Arabic Typesetting" w:cs="Arabic Typesetting"/>
        <w:sz w:val="36"/>
        <w:szCs w:val="36"/>
      </w:rPr>
    </w:pPr>
    <w:r>
      <w:rPr>
        <w:rFonts w:ascii="Arabic Typesetting" w:hAnsi="Arabic Typesetting" w:cs="Arabic Typesetting" w:hint="cs"/>
        <w:sz w:val="36"/>
        <w:szCs w:val="36"/>
        <w:rtl/>
      </w:rPr>
      <w:t>21</w:t>
    </w:r>
    <w:r w:rsidR="000E01BC" w:rsidRPr="004117DA">
      <w:rPr>
        <w:rFonts w:ascii="Arabic Typesetting" w:hAnsi="Arabic Typesetting" w:cs="Arabic Typesetting"/>
        <w:sz w:val="36"/>
        <w:szCs w:val="36"/>
        <w:rtl/>
      </w:rPr>
      <w:t>/</w:t>
    </w:r>
    <w:r w:rsidR="00FC47F0">
      <w:rPr>
        <w:rFonts w:ascii="Arabic Typesetting" w:hAnsi="Arabic Typesetting" w:cs="Arabic Typesetting" w:hint="cs"/>
        <w:sz w:val="36"/>
        <w:szCs w:val="36"/>
        <w:rtl/>
      </w:rPr>
      <w:t>04</w:t>
    </w:r>
    <w:r w:rsidR="00A4379D">
      <w:rPr>
        <w:rFonts w:ascii="Arabic Typesetting" w:hAnsi="Arabic Typesetting" w:cs="Arabic Typesetting"/>
        <w:sz w:val="36"/>
        <w:szCs w:val="36"/>
        <w:rtl/>
      </w:rPr>
      <w:t>/14</w:t>
    </w:r>
    <w:r w:rsidR="00217FCD">
      <w:rPr>
        <w:rFonts w:ascii="Arabic Typesetting" w:hAnsi="Arabic Typesetting" w:cs="Arabic Typesetting" w:hint="cs"/>
        <w:sz w:val="36"/>
        <w:szCs w:val="36"/>
        <w:rtl/>
      </w:rPr>
      <w:t>4</w:t>
    </w:r>
    <w:r w:rsidR="00D90C73">
      <w:rPr>
        <w:rFonts w:ascii="Arabic Typesetting" w:hAnsi="Arabic Typesetting" w:cs="Arabic Typesetting" w:hint="cs"/>
        <w:sz w:val="36"/>
        <w:szCs w:val="36"/>
        <w:rtl/>
      </w:rPr>
      <w:t>3</w:t>
    </w:r>
    <w:r w:rsidR="000E01BC" w:rsidRPr="004117DA">
      <w:rPr>
        <w:rFonts w:ascii="Arabic Typesetting" w:hAnsi="Arabic Typesetting" w:cs="Arabic Typesetting"/>
        <w:sz w:val="36"/>
        <w:szCs w:val="36"/>
        <w:rtl/>
      </w:rPr>
      <w:t>هـ</w:t>
    </w:r>
  </w:p>
  <w:p w14:paraId="6483C388" w14:textId="77777777" w:rsidR="000E01BC" w:rsidRPr="00916060" w:rsidRDefault="000E01BC" w:rsidP="00916060">
    <w:pPr>
      <w:pStyle w:val="a3"/>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891463"/>
    <w:multiLevelType w:val="hybridMultilevel"/>
    <w:tmpl w:val="82F21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7A5"/>
    <w:rsid w:val="00000CE6"/>
    <w:rsid w:val="00003DCB"/>
    <w:rsid w:val="00003F00"/>
    <w:rsid w:val="00011A31"/>
    <w:rsid w:val="000125DD"/>
    <w:rsid w:val="00021184"/>
    <w:rsid w:val="000235CD"/>
    <w:rsid w:val="00023C19"/>
    <w:rsid w:val="000301D9"/>
    <w:rsid w:val="000302D4"/>
    <w:rsid w:val="000318D0"/>
    <w:rsid w:val="00032CE4"/>
    <w:rsid w:val="0003317D"/>
    <w:rsid w:val="0003647E"/>
    <w:rsid w:val="00044FF9"/>
    <w:rsid w:val="00046A5A"/>
    <w:rsid w:val="000508CB"/>
    <w:rsid w:val="000522C8"/>
    <w:rsid w:val="0005252F"/>
    <w:rsid w:val="00054890"/>
    <w:rsid w:val="0005606C"/>
    <w:rsid w:val="00056375"/>
    <w:rsid w:val="00056912"/>
    <w:rsid w:val="00056BE9"/>
    <w:rsid w:val="00057A23"/>
    <w:rsid w:val="000602C1"/>
    <w:rsid w:val="0006215C"/>
    <w:rsid w:val="0006293F"/>
    <w:rsid w:val="00065C64"/>
    <w:rsid w:val="00067B8C"/>
    <w:rsid w:val="00073099"/>
    <w:rsid w:val="000740BA"/>
    <w:rsid w:val="00080285"/>
    <w:rsid w:val="00082730"/>
    <w:rsid w:val="00082A70"/>
    <w:rsid w:val="00082CDF"/>
    <w:rsid w:val="000830E2"/>
    <w:rsid w:val="00083B4D"/>
    <w:rsid w:val="00091E98"/>
    <w:rsid w:val="0009205A"/>
    <w:rsid w:val="000930A9"/>
    <w:rsid w:val="000A0A3E"/>
    <w:rsid w:val="000A6840"/>
    <w:rsid w:val="000B180E"/>
    <w:rsid w:val="000B4FD5"/>
    <w:rsid w:val="000B6757"/>
    <w:rsid w:val="000B77BC"/>
    <w:rsid w:val="000C2313"/>
    <w:rsid w:val="000C2FB9"/>
    <w:rsid w:val="000C5569"/>
    <w:rsid w:val="000C7287"/>
    <w:rsid w:val="000D364A"/>
    <w:rsid w:val="000D4F4D"/>
    <w:rsid w:val="000D6797"/>
    <w:rsid w:val="000D6837"/>
    <w:rsid w:val="000D7A23"/>
    <w:rsid w:val="000E01BC"/>
    <w:rsid w:val="000E470D"/>
    <w:rsid w:val="000E7958"/>
    <w:rsid w:val="000F10EC"/>
    <w:rsid w:val="000F20D7"/>
    <w:rsid w:val="000F2B34"/>
    <w:rsid w:val="000F34B4"/>
    <w:rsid w:val="000F41D7"/>
    <w:rsid w:val="000F4D38"/>
    <w:rsid w:val="000F4DBD"/>
    <w:rsid w:val="0010224C"/>
    <w:rsid w:val="00102826"/>
    <w:rsid w:val="00112810"/>
    <w:rsid w:val="00113FE0"/>
    <w:rsid w:val="00117D57"/>
    <w:rsid w:val="00123430"/>
    <w:rsid w:val="00123D56"/>
    <w:rsid w:val="0012489F"/>
    <w:rsid w:val="00126A1C"/>
    <w:rsid w:val="00131A16"/>
    <w:rsid w:val="00132470"/>
    <w:rsid w:val="00132C79"/>
    <w:rsid w:val="001331E6"/>
    <w:rsid w:val="00133364"/>
    <w:rsid w:val="0013339B"/>
    <w:rsid w:val="001356AE"/>
    <w:rsid w:val="00142158"/>
    <w:rsid w:val="00150AD8"/>
    <w:rsid w:val="001512D3"/>
    <w:rsid w:val="0015199C"/>
    <w:rsid w:val="00151A56"/>
    <w:rsid w:val="00153E44"/>
    <w:rsid w:val="001629E4"/>
    <w:rsid w:val="00165244"/>
    <w:rsid w:val="00171546"/>
    <w:rsid w:val="00175270"/>
    <w:rsid w:val="00175599"/>
    <w:rsid w:val="00176BD7"/>
    <w:rsid w:val="001772BC"/>
    <w:rsid w:val="00184F06"/>
    <w:rsid w:val="00190BA8"/>
    <w:rsid w:val="00190E96"/>
    <w:rsid w:val="00193E4C"/>
    <w:rsid w:val="00195EEE"/>
    <w:rsid w:val="00196CB9"/>
    <w:rsid w:val="001978C4"/>
    <w:rsid w:val="001A0203"/>
    <w:rsid w:val="001A564C"/>
    <w:rsid w:val="001A5C8F"/>
    <w:rsid w:val="001A7E84"/>
    <w:rsid w:val="001B4977"/>
    <w:rsid w:val="001B5340"/>
    <w:rsid w:val="001B64D9"/>
    <w:rsid w:val="001B65EB"/>
    <w:rsid w:val="001B7492"/>
    <w:rsid w:val="001C1C65"/>
    <w:rsid w:val="001C20A8"/>
    <w:rsid w:val="001C2F02"/>
    <w:rsid w:val="001C36AA"/>
    <w:rsid w:val="001C5397"/>
    <w:rsid w:val="001C58DC"/>
    <w:rsid w:val="001C7427"/>
    <w:rsid w:val="001C7772"/>
    <w:rsid w:val="001D28D3"/>
    <w:rsid w:val="001D4037"/>
    <w:rsid w:val="001D7E36"/>
    <w:rsid w:val="001E2174"/>
    <w:rsid w:val="001E2FEC"/>
    <w:rsid w:val="001E4517"/>
    <w:rsid w:val="001F0568"/>
    <w:rsid w:val="001F0E61"/>
    <w:rsid w:val="001F54A5"/>
    <w:rsid w:val="002104E5"/>
    <w:rsid w:val="0021284F"/>
    <w:rsid w:val="002130C9"/>
    <w:rsid w:val="00214B2A"/>
    <w:rsid w:val="00215EA0"/>
    <w:rsid w:val="00216738"/>
    <w:rsid w:val="0021744B"/>
    <w:rsid w:val="00217F05"/>
    <w:rsid w:val="00217FCD"/>
    <w:rsid w:val="00223F8E"/>
    <w:rsid w:val="00224929"/>
    <w:rsid w:val="0023481A"/>
    <w:rsid w:val="002348E0"/>
    <w:rsid w:val="00234AAB"/>
    <w:rsid w:val="00235855"/>
    <w:rsid w:val="002500D9"/>
    <w:rsid w:val="00252345"/>
    <w:rsid w:val="00253394"/>
    <w:rsid w:val="0025515B"/>
    <w:rsid w:val="00255887"/>
    <w:rsid w:val="00261C8C"/>
    <w:rsid w:val="00264080"/>
    <w:rsid w:val="002719F9"/>
    <w:rsid w:val="00275DCD"/>
    <w:rsid w:val="0027703D"/>
    <w:rsid w:val="0027773A"/>
    <w:rsid w:val="002848FE"/>
    <w:rsid w:val="00287180"/>
    <w:rsid w:val="00287EA4"/>
    <w:rsid w:val="002931F7"/>
    <w:rsid w:val="00295355"/>
    <w:rsid w:val="0029702E"/>
    <w:rsid w:val="002A0541"/>
    <w:rsid w:val="002A0E29"/>
    <w:rsid w:val="002A1EBC"/>
    <w:rsid w:val="002A2D84"/>
    <w:rsid w:val="002A66C0"/>
    <w:rsid w:val="002A783F"/>
    <w:rsid w:val="002B0326"/>
    <w:rsid w:val="002B126C"/>
    <w:rsid w:val="002B15B9"/>
    <w:rsid w:val="002B16A2"/>
    <w:rsid w:val="002B1D19"/>
    <w:rsid w:val="002B4724"/>
    <w:rsid w:val="002B5FD0"/>
    <w:rsid w:val="002C261A"/>
    <w:rsid w:val="002C3146"/>
    <w:rsid w:val="002C3FB4"/>
    <w:rsid w:val="002D359B"/>
    <w:rsid w:val="002D5AD2"/>
    <w:rsid w:val="002D5CD5"/>
    <w:rsid w:val="002E00E1"/>
    <w:rsid w:val="002E1C64"/>
    <w:rsid w:val="002E371E"/>
    <w:rsid w:val="002E4AD2"/>
    <w:rsid w:val="002F070D"/>
    <w:rsid w:val="002F2847"/>
    <w:rsid w:val="002F2EC7"/>
    <w:rsid w:val="002F3A87"/>
    <w:rsid w:val="002F5BC1"/>
    <w:rsid w:val="002F6AB5"/>
    <w:rsid w:val="00303373"/>
    <w:rsid w:val="00307D8C"/>
    <w:rsid w:val="003117E9"/>
    <w:rsid w:val="00312EF2"/>
    <w:rsid w:val="003153D9"/>
    <w:rsid w:val="00320774"/>
    <w:rsid w:val="00320D52"/>
    <w:rsid w:val="00321ECD"/>
    <w:rsid w:val="00323708"/>
    <w:rsid w:val="0032375D"/>
    <w:rsid w:val="003240D9"/>
    <w:rsid w:val="00325DBE"/>
    <w:rsid w:val="00327AFB"/>
    <w:rsid w:val="00334483"/>
    <w:rsid w:val="00334F90"/>
    <w:rsid w:val="00337619"/>
    <w:rsid w:val="003400F1"/>
    <w:rsid w:val="003412F3"/>
    <w:rsid w:val="00343B22"/>
    <w:rsid w:val="00355BB4"/>
    <w:rsid w:val="003606AF"/>
    <w:rsid w:val="00363670"/>
    <w:rsid w:val="003637AB"/>
    <w:rsid w:val="00365087"/>
    <w:rsid w:val="003667C3"/>
    <w:rsid w:val="003715FF"/>
    <w:rsid w:val="003740F8"/>
    <w:rsid w:val="00374AC5"/>
    <w:rsid w:val="00375C15"/>
    <w:rsid w:val="00377A41"/>
    <w:rsid w:val="00380DF4"/>
    <w:rsid w:val="00383868"/>
    <w:rsid w:val="0038433C"/>
    <w:rsid w:val="00384597"/>
    <w:rsid w:val="003859CB"/>
    <w:rsid w:val="0038687D"/>
    <w:rsid w:val="00387C6F"/>
    <w:rsid w:val="0039258C"/>
    <w:rsid w:val="0039291A"/>
    <w:rsid w:val="00392DED"/>
    <w:rsid w:val="00393959"/>
    <w:rsid w:val="00395F23"/>
    <w:rsid w:val="00397EA8"/>
    <w:rsid w:val="003A1FDE"/>
    <w:rsid w:val="003A59BC"/>
    <w:rsid w:val="003A6856"/>
    <w:rsid w:val="003B0177"/>
    <w:rsid w:val="003B19F9"/>
    <w:rsid w:val="003B1A51"/>
    <w:rsid w:val="003B4CE8"/>
    <w:rsid w:val="003B5230"/>
    <w:rsid w:val="003C347E"/>
    <w:rsid w:val="003C47F0"/>
    <w:rsid w:val="003C4D78"/>
    <w:rsid w:val="003C4DD0"/>
    <w:rsid w:val="003C521F"/>
    <w:rsid w:val="003C6FA1"/>
    <w:rsid w:val="003C71DE"/>
    <w:rsid w:val="003D103A"/>
    <w:rsid w:val="003D3856"/>
    <w:rsid w:val="003D4E7B"/>
    <w:rsid w:val="003D5B4C"/>
    <w:rsid w:val="003E0B6D"/>
    <w:rsid w:val="003E7B47"/>
    <w:rsid w:val="003F4439"/>
    <w:rsid w:val="003F6C68"/>
    <w:rsid w:val="00400DB1"/>
    <w:rsid w:val="0040149A"/>
    <w:rsid w:val="00403261"/>
    <w:rsid w:val="00404A72"/>
    <w:rsid w:val="00406C38"/>
    <w:rsid w:val="0040755C"/>
    <w:rsid w:val="004102CB"/>
    <w:rsid w:val="004116F3"/>
    <w:rsid w:val="00413EBC"/>
    <w:rsid w:val="00416442"/>
    <w:rsid w:val="0042499F"/>
    <w:rsid w:val="00425431"/>
    <w:rsid w:val="0042608A"/>
    <w:rsid w:val="00433C06"/>
    <w:rsid w:val="0043539A"/>
    <w:rsid w:val="00436EDA"/>
    <w:rsid w:val="0044230F"/>
    <w:rsid w:val="00443DA1"/>
    <w:rsid w:val="00443FA0"/>
    <w:rsid w:val="00443FEB"/>
    <w:rsid w:val="00444775"/>
    <w:rsid w:val="00445C96"/>
    <w:rsid w:val="00450E2B"/>
    <w:rsid w:val="00452571"/>
    <w:rsid w:val="004539AC"/>
    <w:rsid w:val="0046338A"/>
    <w:rsid w:val="00465661"/>
    <w:rsid w:val="00466BDB"/>
    <w:rsid w:val="00474017"/>
    <w:rsid w:val="004801C8"/>
    <w:rsid w:val="00481C43"/>
    <w:rsid w:val="00484584"/>
    <w:rsid w:val="0049388A"/>
    <w:rsid w:val="004957ED"/>
    <w:rsid w:val="00496B94"/>
    <w:rsid w:val="00497805"/>
    <w:rsid w:val="00497CE9"/>
    <w:rsid w:val="004A3D6C"/>
    <w:rsid w:val="004A4469"/>
    <w:rsid w:val="004B1D6D"/>
    <w:rsid w:val="004B3191"/>
    <w:rsid w:val="004B57C1"/>
    <w:rsid w:val="004B6B76"/>
    <w:rsid w:val="004C513C"/>
    <w:rsid w:val="004D1531"/>
    <w:rsid w:val="004D1CDC"/>
    <w:rsid w:val="004D21E6"/>
    <w:rsid w:val="004D4279"/>
    <w:rsid w:val="004D53B7"/>
    <w:rsid w:val="004D5B99"/>
    <w:rsid w:val="004D5C17"/>
    <w:rsid w:val="004D748F"/>
    <w:rsid w:val="004E03E2"/>
    <w:rsid w:val="004E2FD4"/>
    <w:rsid w:val="004E3B35"/>
    <w:rsid w:val="004E4A4A"/>
    <w:rsid w:val="004E4B83"/>
    <w:rsid w:val="004F170F"/>
    <w:rsid w:val="004F3C83"/>
    <w:rsid w:val="004F4FB7"/>
    <w:rsid w:val="00500193"/>
    <w:rsid w:val="00500E39"/>
    <w:rsid w:val="00500EFA"/>
    <w:rsid w:val="00502E0F"/>
    <w:rsid w:val="005033E9"/>
    <w:rsid w:val="005037E2"/>
    <w:rsid w:val="0051075D"/>
    <w:rsid w:val="005130B0"/>
    <w:rsid w:val="00513C29"/>
    <w:rsid w:val="00521B88"/>
    <w:rsid w:val="00526918"/>
    <w:rsid w:val="00527273"/>
    <w:rsid w:val="00533118"/>
    <w:rsid w:val="00535A75"/>
    <w:rsid w:val="005408EB"/>
    <w:rsid w:val="005451E9"/>
    <w:rsid w:val="00547F52"/>
    <w:rsid w:val="005510FB"/>
    <w:rsid w:val="005518C5"/>
    <w:rsid w:val="00552E12"/>
    <w:rsid w:val="0055570E"/>
    <w:rsid w:val="00560878"/>
    <w:rsid w:val="005624A1"/>
    <w:rsid w:val="005629A5"/>
    <w:rsid w:val="00564D9D"/>
    <w:rsid w:val="005672E3"/>
    <w:rsid w:val="0057175D"/>
    <w:rsid w:val="00572D70"/>
    <w:rsid w:val="00573F15"/>
    <w:rsid w:val="0057508B"/>
    <w:rsid w:val="005772D1"/>
    <w:rsid w:val="005856E8"/>
    <w:rsid w:val="00587B76"/>
    <w:rsid w:val="00590076"/>
    <w:rsid w:val="00592E81"/>
    <w:rsid w:val="00593323"/>
    <w:rsid w:val="00593A7D"/>
    <w:rsid w:val="005971E2"/>
    <w:rsid w:val="005972A7"/>
    <w:rsid w:val="005A0595"/>
    <w:rsid w:val="005A1688"/>
    <w:rsid w:val="005A2095"/>
    <w:rsid w:val="005A30B9"/>
    <w:rsid w:val="005A3674"/>
    <w:rsid w:val="005B1051"/>
    <w:rsid w:val="005B2300"/>
    <w:rsid w:val="005B7664"/>
    <w:rsid w:val="005C05E4"/>
    <w:rsid w:val="005C086B"/>
    <w:rsid w:val="005C1F80"/>
    <w:rsid w:val="005C4D8F"/>
    <w:rsid w:val="005D1960"/>
    <w:rsid w:val="005D757D"/>
    <w:rsid w:val="005E00A7"/>
    <w:rsid w:val="005E403D"/>
    <w:rsid w:val="005E67A5"/>
    <w:rsid w:val="005F1C8F"/>
    <w:rsid w:val="005F2E9F"/>
    <w:rsid w:val="005F79AD"/>
    <w:rsid w:val="0060496F"/>
    <w:rsid w:val="006066C2"/>
    <w:rsid w:val="00607859"/>
    <w:rsid w:val="00607F1C"/>
    <w:rsid w:val="00615E47"/>
    <w:rsid w:val="00616F27"/>
    <w:rsid w:val="006243C3"/>
    <w:rsid w:val="00625226"/>
    <w:rsid w:val="00632364"/>
    <w:rsid w:val="00633D70"/>
    <w:rsid w:val="006343F2"/>
    <w:rsid w:val="00636EBC"/>
    <w:rsid w:val="0063753F"/>
    <w:rsid w:val="006424B5"/>
    <w:rsid w:val="00642F7C"/>
    <w:rsid w:val="00645098"/>
    <w:rsid w:val="0065144B"/>
    <w:rsid w:val="006531C9"/>
    <w:rsid w:val="00660FBC"/>
    <w:rsid w:val="0066121A"/>
    <w:rsid w:val="00662B47"/>
    <w:rsid w:val="0066492D"/>
    <w:rsid w:val="00665D08"/>
    <w:rsid w:val="00665EF8"/>
    <w:rsid w:val="006820BC"/>
    <w:rsid w:val="00683137"/>
    <w:rsid w:val="0068365E"/>
    <w:rsid w:val="00694D30"/>
    <w:rsid w:val="00695CFD"/>
    <w:rsid w:val="006A4FAC"/>
    <w:rsid w:val="006A6EFC"/>
    <w:rsid w:val="006B0B29"/>
    <w:rsid w:val="006B3067"/>
    <w:rsid w:val="006B596F"/>
    <w:rsid w:val="006B5A68"/>
    <w:rsid w:val="006B5DA7"/>
    <w:rsid w:val="006B607B"/>
    <w:rsid w:val="006B6520"/>
    <w:rsid w:val="006C0951"/>
    <w:rsid w:val="006C3780"/>
    <w:rsid w:val="006C3F49"/>
    <w:rsid w:val="006C702B"/>
    <w:rsid w:val="006D0A85"/>
    <w:rsid w:val="006D3E0B"/>
    <w:rsid w:val="006D5C12"/>
    <w:rsid w:val="006D6308"/>
    <w:rsid w:val="006E0E2A"/>
    <w:rsid w:val="006E18E2"/>
    <w:rsid w:val="006E3A80"/>
    <w:rsid w:val="006F400E"/>
    <w:rsid w:val="006F4284"/>
    <w:rsid w:val="006F5056"/>
    <w:rsid w:val="00707376"/>
    <w:rsid w:val="00710D1F"/>
    <w:rsid w:val="0071391E"/>
    <w:rsid w:val="00720950"/>
    <w:rsid w:val="0072213C"/>
    <w:rsid w:val="007230BF"/>
    <w:rsid w:val="00726115"/>
    <w:rsid w:val="00731D98"/>
    <w:rsid w:val="007347E0"/>
    <w:rsid w:val="0073567B"/>
    <w:rsid w:val="007374CD"/>
    <w:rsid w:val="00737568"/>
    <w:rsid w:val="007411A4"/>
    <w:rsid w:val="00742424"/>
    <w:rsid w:val="00744066"/>
    <w:rsid w:val="00745685"/>
    <w:rsid w:val="00747B3F"/>
    <w:rsid w:val="00752DD2"/>
    <w:rsid w:val="007537C9"/>
    <w:rsid w:val="007552B3"/>
    <w:rsid w:val="00762B76"/>
    <w:rsid w:val="00762B7A"/>
    <w:rsid w:val="007650E2"/>
    <w:rsid w:val="00766382"/>
    <w:rsid w:val="0077068E"/>
    <w:rsid w:val="00775149"/>
    <w:rsid w:val="00784529"/>
    <w:rsid w:val="00786352"/>
    <w:rsid w:val="00791A64"/>
    <w:rsid w:val="00791D99"/>
    <w:rsid w:val="007922EA"/>
    <w:rsid w:val="00792A94"/>
    <w:rsid w:val="007A42C8"/>
    <w:rsid w:val="007A4DF9"/>
    <w:rsid w:val="007A5711"/>
    <w:rsid w:val="007A672A"/>
    <w:rsid w:val="007A7899"/>
    <w:rsid w:val="007A7FED"/>
    <w:rsid w:val="007B3648"/>
    <w:rsid w:val="007B6AF6"/>
    <w:rsid w:val="007C1A8A"/>
    <w:rsid w:val="007C2A01"/>
    <w:rsid w:val="007C32B9"/>
    <w:rsid w:val="007C6F9B"/>
    <w:rsid w:val="007D3E9D"/>
    <w:rsid w:val="007D578D"/>
    <w:rsid w:val="007D5ADD"/>
    <w:rsid w:val="007E04F9"/>
    <w:rsid w:val="007E0755"/>
    <w:rsid w:val="007E0E07"/>
    <w:rsid w:val="007E3656"/>
    <w:rsid w:val="007E5BE8"/>
    <w:rsid w:val="007E6F3B"/>
    <w:rsid w:val="007E7546"/>
    <w:rsid w:val="007E7DC9"/>
    <w:rsid w:val="007F139A"/>
    <w:rsid w:val="007F1B55"/>
    <w:rsid w:val="007F2B3C"/>
    <w:rsid w:val="007F2D31"/>
    <w:rsid w:val="007F4DA6"/>
    <w:rsid w:val="007F622B"/>
    <w:rsid w:val="00800120"/>
    <w:rsid w:val="0080145F"/>
    <w:rsid w:val="00802BA5"/>
    <w:rsid w:val="00804A78"/>
    <w:rsid w:val="00812FC4"/>
    <w:rsid w:val="0081442B"/>
    <w:rsid w:val="0081650C"/>
    <w:rsid w:val="00816A4B"/>
    <w:rsid w:val="00820F93"/>
    <w:rsid w:val="00824DE7"/>
    <w:rsid w:val="008268AE"/>
    <w:rsid w:val="008316FF"/>
    <w:rsid w:val="008317D1"/>
    <w:rsid w:val="00832DC8"/>
    <w:rsid w:val="00835244"/>
    <w:rsid w:val="0083556B"/>
    <w:rsid w:val="0083725C"/>
    <w:rsid w:val="00837876"/>
    <w:rsid w:val="00840C58"/>
    <w:rsid w:val="00840E9E"/>
    <w:rsid w:val="00842C28"/>
    <w:rsid w:val="0084435B"/>
    <w:rsid w:val="00845056"/>
    <w:rsid w:val="008455BF"/>
    <w:rsid w:val="008479B4"/>
    <w:rsid w:val="0085089E"/>
    <w:rsid w:val="00851A57"/>
    <w:rsid w:val="00852554"/>
    <w:rsid w:val="00853510"/>
    <w:rsid w:val="008572A5"/>
    <w:rsid w:val="008631A0"/>
    <w:rsid w:val="008641AB"/>
    <w:rsid w:val="0086524C"/>
    <w:rsid w:val="0086548B"/>
    <w:rsid w:val="00865719"/>
    <w:rsid w:val="008776FB"/>
    <w:rsid w:val="00881345"/>
    <w:rsid w:val="008822A2"/>
    <w:rsid w:val="008846CC"/>
    <w:rsid w:val="00885635"/>
    <w:rsid w:val="008861ED"/>
    <w:rsid w:val="00887138"/>
    <w:rsid w:val="00887D19"/>
    <w:rsid w:val="008933D6"/>
    <w:rsid w:val="00895601"/>
    <w:rsid w:val="008965C6"/>
    <w:rsid w:val="008A370A"/>
    <w:rsid w:val="008A4C11"/>
    <w:rsid w:val="008B02DD"/>
    <w:rsid w:val="008B08E3"/>
    <w:rsid w:val="008B270E"/>
    <w:rsid w:val="008B2743"/>
    <w:rsid w:val="008B3983"/>
    <w:rsid w:val="008C02B4"/>
    <w:rsid w:val="008C38D8"/>
    <w:rsid w:val="008D5ADC"/>
    <w:rsid w:val="008E0714"/>
    <w:rsid w:val="008E12E7"/>
    <w:rsid w:val="008E375C"/>
    <w:rsid w:val="008E6E0F"/>
    <w:rsid w:val="00901021"/>
    <w:rsid w:val="0090207F"/>
    <w:rsid w:val="00905459"/>
    <w:rsid w:val="00911127"/>
    <w:rsid w:val="009122F2"/>
    <w:rsid w:val="009137E1"/>
    <w:rsid w:val="00914B8F"/>
    <w:rsid w:val="009154A7"/>
    <w:rsid w:val="00915CD9"/>
    <w:rsid w:val="00915CEA"/>
    <w:rsid w:val="00916060"/>
    <w:rsid w:val="00920BD6"/>
    <w:rsid w:val="00921E1D"/>
    <w:rsid w:val="00925AB6"/>
    <w:rsid w:val="00930AD8"/>
    <w:rsid w:val="00941D3F"/>
    <w:rsid w:val="009424F7"/>
    <w:rsid w:val="0094548D"/>
    <w:rsid w:val="009508F7"/>
    <w:rsid w:val="009512F9"/>
    <w:rsid w:val="00956E06"/>
    <w:rsid w:val="00960A91"/>
    <w:rsid w:val="00961A94"/>
    <w:rsid w:val="00961B6B"/>
    <w:rsid w:val="00963F7C"/>
    <w:rsid w:val="00970CDF"/>
    <w:rsid w:val="0097368D"/>
    <w:rsid w:val="00974976"/>
    <w:rsid w:val="0097593D"/>
    <w:rsid w:val="009777A4"/>
    <w:rsid w:val="009778EB"/>
    <w:rsid w:val="0098164B"/>
    <w:rsid w:val="00987294"/>
    <w:rsid w:val="00990EEC"/>
    <w:rsid w:val="00993E0F"/>
    <w:rsid w:val="00994933"/>
    <w:rsid w:val="00994BF2"/>
    <w:rsid w:val="00994DF2"/>
    <w:rsid w:val="009950B0"/>
    <w:rsid w:val="0099530A"/>
    <w:rsid w:val="009953D5"/>
    <w:rsid w:val="009962C5"/>
    <w:rsid w:val="00997EBF"/>
    <w:rsid w:val="009A0E2A"/>
    <w:rsid w:val="009A5740"/>
    <w:rsid w:val="009A7B85"/>
    <w:rsid w:val="009B47F8"/>
    <w:rsid w:val="009C12BF"/>
    <w:rsid w:val="009C5B43"/>
    <w:rsid w:val="009D03F9"/>
    <w:rsid w:val="009D63E9"/>
    <w:rsid w:val="009E1FAD"/>
    <w:rsid w:val="009F36D1"/>
    <w:rsid w:val="00A05E1D"/>
    <w:rsid w:val="00A066EA"/>
    <w:rsid w:val="00A1221E"/>
    <w:rsid w:val="00A15085"/>
    <w:rsid w:val="00A1604B"/>
    <w:rsid w:val="00A17FA2"/>
    <w:rsid w:val="00A21E7F"/>
    <w:rsid w:val="00A22D65"/>
    <w:rsid w:val="00A32DD0"/>
    <w:rsid w:val="00A344E7"/>
    <w:rsid w:val="00A41C4B"/>
    <w:rsid w:val="00A4379D"/>
    <w:rsid w:val="00A44EE3"/>
    <w:rsid w:val="00A47168"/>
    <w:rsid w:val="00A574FA"/>
    <w:rsid w:val="00A5756F"/>
    <w:rsid w:val="00A63D8D"/>
    <w:rsid w:val="00A64E6A"/>
    <w:rsid w:val="00A722F4"/>
    <w:rsid w:val="00A72A88"/>
    <w:rsid w:val="00A73688"/>
    <w:rsid w:val="00A74BC8"/>
    <w:rsid w:val="00A752F3"/>
    <w:rsid w:val="00A7590B"/>
    <w:rsid w:val="00A75ADF"/>
    <w:rsid w:val="00A85BC8"/>
    <w:rsid w:val="00A87D3C"/>
    <w:rsid w:val="00A87DB3"/>
    <w:rsid w:val="00A96D5E"/>
    <w:rsid w:val="00AA3556"/>
    <w:rsid w:val="00AA5A81"/>
    <w:rsid w:val="00AA75C8"/>
    <w:rsid w:val="00AB3F1F"/>
    <w:rsid w:val="00AB476D"/>
    <w:rsid w:val="00AB50C3"/>
    <w:rsid w:val="00AB541C"/>
    <w:rsid w:val="00AB76B3"/>
    <w:rsid w:val="00AC2557"/>
    <w:rsid w:val="00AC2642"/>
    <w:rsid w:val="00AC7BE7"/>
    <w:rsid w:val="00AD21C9"/>
    <w:rsid w:val="00AD23AD"/>
    <w:rsid w:val="00AD2E99"/>
    <w:rsid w:val="00AD4719"/>
    <w:rsid w:val="00AD5A77"/>
    <w:rsid w:val="00AD76FF"/>
    <w:rsid w:val="00AE0084"/>
    <w:rsid w:val="00AE1609"/>
    <w:rsid w:val="00AE4847"/>
    <w:rsid w:val="00AE7115"/>
    <w:rsid w:val="00AF6720"/>
    <w:rsid w:val="00B03D82"/>
    <w:rsid w:val="00B102E7"/>
    <w:rsid w:val="00B1199F"/>
    <w:rsid w:val="00B1347C"/>
    <w:rsid w:val="00B138B3"/>
    <w:rsid w:val="00B16469"/>
    <w:rsid w:val="00B1660E"/>
    <w:rsid w:val="00B16EA4"/>
    <w:rsid w:val="00B174B0"/>
    <w:rsid w:val="00B20D86"/>
    <w:rsid w:val="00B20E02"/>
    <w:rsid w:val="00B25273"/>
    <w:rsid w:val="00B342B7"/>
    <w:rsid w:val="00B35AFC"/>
    <w:rsid w:val="00B379C8"/>
    <w:rsid w:val="00B37B2B"/>
    <w:rsid w:val="00B37BD4"/>
    <w:rsid w:val="00B4133A"/>
    <w:rsid w:val="00B433F1"/>
    <w:rsid w:val="00B43FB5"/>
    <w:rsid w:val="00B47FDC"/>
    <w:rsid w:val="00B5229D"/>
    <w:rsid w:val="00B57B6A"/>
    <w:rsid w:val="00B66CC6"/>
    <w:rsid w:val="00B671F8"/>
    <w:rsid w:val="00B679A4"/>
    <w:rsid w:val="00B70D11"/>
    <w:rsid w:val="00B720DC"/>
    <w:rsid w:val="00B73CF6"/>
    <w:rsid w:val="00B75D7E"/>
    <w:rsid w:val="00B82AA1"/>
    <w:rsid w:val="00B83FE6"/>
    <w:rsid w:val="00B84176"/>
    <w:rsid w:val="00B853F1"/>
    <w:rsid w:val="00B90465"/>
    <w:rsid w:val="00B92539"/>
    <w:rsid w:val="00B93359"/>
    <w:rsid w:val="00B936FB"/>
    <w:rsid w:val="00B93BCB"/>
    <w:rsid w:val="00B942BF"/>
    <w:rsid w:val="00B96BB7"/>
    <w:rsid w:val="00BA10CB"/>
    <w:rsid w:val="00BA1A49"/>
    <w:rsid w:val="00BA1FD5"/>
    <w:rsid w:val="00BA2752"/>
    <w:rsid w:val="00BA302C"/>
    <w:rsid w:val="00BA4584"/>
    <w:rsid w:val="00BA5385"/>
    <w:rsid w:val="00BA5397"/>
    <w:rsid w:val="00BA6329"/>
    <w:rsid w:val="00BB26C8"/>
    <w:rsid w:val="00BC214C"/>
    <w:rsid w:val="00BC275F"/>
    <w:rsid w:val="00BC60E3"/>
    <w:rsid w:val="00BD19A4"/>
    <w:rsid w:val="00BD1B1D"/>
    <w:rsid w:val="00BD39ED"/>
    <w:rsid w:val="00BD52C7"/>
    <w:rsid w:val="00BD563A"/>
    <w:rsid w:val="00BD64AB"/>
    <w:rsid w:val="00BD693E"/>
    <w:rsid w:val="00BD6C74"/>
    <w:rsid w:val="00BE3A1A"/>
    <w:rsid w:val="00BE51EC"/>
    <w:rsid w:val="00BF3D36"/>
    <w:rsid w:val="00BF4337"/>
    <w:rsid w:val="00BF47D6"/>
    <w:rsid w:val="00C019FC"/>
    <w:rsid w:val="00C02A19"/>
    <w:rsid w:val="00C03815"/>
    <w:rsid w:val="00C038C5"/>
    <w:rsid w:val="00C05EF5"/>
    <w:rsid w:val="00C06288"/>
    <w:rsid w:val="00C06A60"/>
    <w:rsid w:val="00C07303"/>
    <w:rsid w:val="00C10F04"/>
    <w:rsid w:val="00C1104C"/>
    <w:rsid w:val="00C11C4F"/>
    <w:rsid w:val="00C14F02"/>
    <w:rsid w:val="00C224A6"/>
    <w:rsid w:val="00C22597"/>
    <w:rsid w:val="00C23A06"/>
    <w:rsid w:val="00C23CA0"/>
    <w:rsid w:val="00C243A4"/>
    <w:rsid w:val="00C27DD6"/>
    <w:rsid w:val="00C30B9A"/>
    <w:rsid w:val="00C31A31"/>
    <w:rsid w:val="00C32E91"/>
    <w:rsid w:val="00C35F51"/>
    <w:rsid w:val="00C36975"/>
    <w:rsid w:val="00C43B5C"/>
    <w:rsid w:val="00C442EF"/>
    <w:rsid w:val="00C45644"/>
    <w:rsid w:val="00C46233"/>
    <w:rsid w:val="00C479E4"/>
    <w:rsid w:val="00C50D73"/>
    <w:rsid w:val="00C51260"/>
    <w:rsid w:val="00C5153F"/>
    <w:rsid w:val="00C5375C"/>
    <w:rsid w:val="00C56787"/>
    <w:rsid w:val="00C57176"/>
    <w:rsid w:val="00C6020A"/>
    <w:rsid w:val="00C607C9"/>
    <w:rsid w:val="00C625FA"/>
    <w:rsid w:val="00C63BAC"/>
    <w:rsid w:val="00C63D68"/>
    <w:rsid w:val="00C648FE"/>
    <w:rsid w:val="00C6530B"/>
    <w:rsid w:val="00C70300"/>
    <w:rsid w:val="00C715D2"/>
    <w:rsid w:val="00C74B8C"/>
    <w:rsid w:val="00C750F8"/>
    <w:rsid w:val="00C764BE"/>
    <w:rsid w:val="00C769A7"/>
    <w:rsid w:val="00C82AED"/>
    <w:rsid w:val="00C83A84"/>
    <w:rsid w:val="00C86092"/>
    <w:rsid w:val="00C86262"/>
    <w:rsid w:val="00C86888"/>
    <w:rsid w:val="00C8797B"/>
    <w:rsid w:val="00C90F2C"/>
    <w:rsid w:val="00CA1BA7"/>
    <w:rsid w:val="00CA1C4C"/>
    <w:rsid w:val="00CA24AD"/>
    <w:rsid w:val="00CA3328"/>
    <w:rsid w:val="00CA56CA"/>
    <w:rsid w:val="00CA56F5"/>
    <w:rsid w:val="00CA5BA2"/>
    <w:rsid w:val="00CB6ED5"/>
    <w:rsid w:val="00CB7C65"/>
    <w:rsid w:val="00CB7E71"/>
    <w:rsid w:val="00CB7F2D"/>
    <w:rsid w:val="00CC0985"/>
    <w:rsid w:val="00CC1BC4"/>
    <w:rsid w:val="00CC3BEC"/>
    <w:rsid w:val="00CD3EE3"/>
    <w:rsid w:val="00CD561C"/>
    <w:rsid w:val="00CD618A"/>
    <w:rsid w:val="00CD6A84"/>
    <w:rsid w:val="00CD6B05"/>
    <w:rsid w:val="00CD7B15"/>
    <w:rsid w:val="00CE0F7C"/>
    <w:rsid w:val="00CF01DB"/>
    <w:rsid w:val="00CF360C"/>
    <w:rsid w:val="00CF3CDC"/>
    <w:rsid w:val="00CF5C0A"/>
    <w:rsid w:val="00CF5D78"/>
    <w:rsid w:val="00CF6F36"/>
    <w:rsid w:val="00CF71F8"/>
    <w:rsid w:val="00CF78EB"/>
    <w:rsid w:val="00D003B9"/>
    <w:rsid w:val="00D00D19"/>
    <w:rsid w:val="00D00F4E"/>
    <w:rsid w:val="00D05A60"/>
    <w:rsid w:val="00D073BA"/>
    <w:rsid w:val="00D073BC"/>
    <w:rsid w:val="00D1258E"/>
    <w:rsid w:val="00D16601"/>
    <w:rsid w:val="00D16EA1"/>
    <w:rsid w:val="00D1791A"/>
    <w:rsid w:val="00D20265"/>
    <w:rsid w:val="00D24C01"/>
    <w:rsid w:val="00D2674F"/>
    <w:rsid w:val="00D26EB9"/>
    <w:rsid w:val="00D30ECF"/>
    <w:rsid w:val="00D338EE"/>
    <w:rsid w:val="00D34503"/>
    <w:rsid w:val="00D36469"/>
    <w:rsid w:val="00D36F42"/>
    <w:rsid w:val="00D379F7"/>
    <w:rsid w:val="00D4447F"/>
    <w:rsid w:val="00D458E5"/>
    <w:rsid w:val="00D45DA3"/>
    <w:rsid w:val="00D54C93"/>
    <w:rsid w:val="00D65DE5"/>
    <w:rsid w:val="00D66539"/>
    <w:rsid w:val="00D67286"/>
    <w:rsid w:val="00D67C6C"/>
    <w:rsid w:val="00D71442"/>
    <w:rsid w:val="00D7295E"/>
    <w:rsid w:val="00D72FDD"/>
    <w:rsid w:val="00D73F45"/>
    <w:rsid w:val="00D9043A"/>
    <w:rsid w:val="00D90C73"/>
    <w:rsid w:val="00D90D1F"/>
    <w:rsid w:val="00D9269F"/>
    <w:rsid w:val="00D92966"/>
    <w:rsid w:val="00D95519"/>
    <w:rsid w:val="00D96097"/>
    <w:rsid w:val="00D96251"/>
    <w:rsid w:val="00DA0670"/>
    <w:rsid w:val="00DA2BAA"/>
    <w:rsid w:val="00DA4E87"/>
    <w:rsid w:val="00DB279B"/>
    <w:rsid w:val="00DB3375"/>
    <w:rsid w:val="00DB4B1E"/>
    <w:rsid w:val="00DC0A66"/>
    <w:rsid w:val="00DC0E3B"/>
    <w:rsid w:val="00DC27F0"/>
    <w:rsid w:val="00DC2ED3"/>
    <w:rsid w:val="00DC5381"/>
    <w:rsid w:val="00DC54EE"/>
    <w:rsid w:val="00DC7870"/>
    <w:rsid w:val="00DD0793"/>
    <w:rsid w:val="00DE3FB6"/>
    <w:rsid w:val="00DE745C"/>
    <w:rsid w:val="00DE783C"/>
    <w:rsid w:val="00DF30DE"/>
    <w:rsid w:val="00DF3D07"/>
    <w:rsid w:val="00DF55C9"/>
    <w:rsid w:val="00E007B5"/>
    <w:rsid w:val="00E02291"/>
    <w:rsid w:val="00E04BD9"/>
    <w:rsid w:val="00E05BC4"/>
    <w:rsid w:val="00E061AD"/>
    <w:rsid w:val="00E06365"/>
    <w:rsid w:val="00E075EB"/>
    <w:rsid w:val="00E07E88"/>
    <w:rsid w:val="00E14684"/>
    <w:rsid w:val="00E33AC2"/>
    <w:rsid w:val="00E367B5"/>
    <w:rsid w:val="00E3775A"/>
    <w:rsid w:val="00E4010E"/>
    <w:rsid w:val="00E40537"/>
    <w:rsid w:val="00E41EEB"/>
    <w:rsid w:val="00E41F84"/>
    <w:rsid w:val="00E424EC"/>
    <w:rsid w:val="00E42660"/>
    <w:rsid w:val="00E44470"/>
    <w:rsid w:val="00E464C5"/>
    <w:rsid w:val="00E516DF"/>
    <w:rsid w:val="00E53CFB"/>
    <w:rsid w:val="00E5596D"/>
    <w:rsid w:val="00E564EF"/>
    <w:rsid w:val="00E572C9"/>
    <w:rsid w:val="00E617C6"/>
    <w:rsid w:val="00E62E80"/>
    <w:rsid w:val="00E62F25"/>
    <w:rsid w:val="00E64C58"/>
    <w:rsid w:val="00E6533E"/>
    <w:rsid w:val="00E65C63"/>
    <w:rsid w:val="00E707A7"/>
    <w:rsid w:val="00E727D2"/>
    <w:rsid w:val="00E72F8E"/>
    <w:rsid w:val="00E77695"/>
    <w:rsid w:val="00E77ADA"/>
    <w:rsid w:val="00E82A8D"/>
    <w:rsid w:val="00E84451"/>
    <w:rsid w:val="00E84C3C"/>
    <w:rsid w:val="00E8598D"/>
    <w:rsid w:val="00E94D55"/>
    <w:rsid w:val="00E97960"/>
    <w:rsid w:val="00E97E57"/>
    <w:rsid w:val="00EA2106"/>
    <w:rsid w:val="00EA3911"/>
    <w:rsid w:val="00EA562B"/>
    <w:rsid w:val="00EA6E86"/>
    <w:rsid w:val="00EA79DD"/>
    <w:rsid w:val="00EA7DA3"/>
    <w:rsid w:val="00EB1750"/>
    <w:rsid w:val="00EB1C99"/>
    <w:rsid w:val="00EB2E3F"/>
    <w:rsid w:val="00EB39E5"/>
    <w:rsid w:val="00EB4405"/>
    <w:rsid w:val="00EB5983"/>
    <w:rsid w:val="00EB70D4"/>
    <w:rsid w:val="00EB7BB3"/>
    <w:rsid w:val="00EC3367"/>
    <w:rsid w:val="00ED140A"/>
    <w:rsid w:val="00ED2244"/>
    <w:rsid w:val="00ED2DD8"/>
    <w:rsid w:val="00EE0A33"/>
    <w:rsid w:val="00EE6099"/>
    <w:rsid w:val="00EF17B1"/>
    <w:rsid w:val="00EF1C07"/>
    <w:rsid w:val="00EF40C2"/>
    <w:rsid w:val="00EF58BB"/>
    <w:rsid w:val="00EF606E"/>
    <w:rsid w:val="00EF7718"/>
    <w:rsid w:val="00F01B0A"/>
    <w:rsid w:val="00F01C89"/>
    <w:rsid w:val="00F01FA8"/>
    <w:rsid w:val="00F02AE5"/>
    <w:rsid w:val="00F04683"/>
    <w:rsid w:val="00F047EA"/>
    <w:rsid w:val="00F04CE6"/>
    <w:rsid w:val="00F05A7B"/>
    <w:rsid w:val="00F102A5"/>
    <w:rsid w:val="00F102AC"/>
    <w:rsid w:val="00F12910"/>
    <w:rsid w:val="00F22C67"/>
    <w:rsid w:val="00F24D22"/>
    <w:rsid w:val="00F31911"/>
    <w:rsid w:val="00F33050"/>
    <w:rsid w:val="00F3591D"/>
    <w:rsid w:val="00F4014B"/>
    <w:rsid w:val="00F4136C"/>
    <w:rsid w:val="00F42CD2"/>
    <w:rsid w:val="00F44E38"/>
    <w:rsid w:val="00F52DE3"/>
    <w:rsid w:val="00F566E8"/>
    <w:rsid w:val="00F56C8A"/>
    <w:rsid w:val="00F56FAD"/>
    <w:rsid w:val="00F60E84"/>
    <w:rsid w:val="00F63BA1"/>
    <w:rsid w:val="00F67A2D"/>
    <w:rsid w:val="00F770F7"/>
    <w:rsid w:val="00F836DB"/>
    <w:rsid w:val="00F83DCC"/>
    <w:rsid w:val="00F84916"/>
    <w:rsid w:val="00F90A08"/>
    <w:rsid w:val="00F90C84"/>
    <w:rsid w:val="00F96161"/>
    <w:rsid w:val="00F97B9D"/>
    <w:rsid w:val="00FA7985"/>
    <w:rsid w:val="00FB1E48"/>
    <w:rsid w:val="00FB2734"/>
    <w:rsid w:val="00FB59B3"/>
    <w:rsid w:val="00FB5ECF"/>
    <w:rsid w:val="00FC3BAB"/>
    <w:rsid w:val="00FC47F0"/>
    <w:rsid w:val="00FC532B"/>
    <w:rsid w:val="00FD04AB"/>
    <w:rsid w:val="00FD0835"/>
    <w:rsid w:val="00FD2156"/>
    <w:rsid w:val="00FD32CB"/>
    <w:rsid w:val="00FD3BD7"/>
    <w:rsid w:val="00FD4C60"/>
    <w:rsid w:val="00FD74A2"/>
    <w:rsid w:val="00FE7B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9DC443"/>
  <w15:docId w15:val="{DB8D018A-0F48-4F89-ACF4-46AC95669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67A5"/>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5E67A5"/>
    <w:pPr>
      <w:tabs>
        <w:tab w:val="center" w:pos="4153"/>
        <w:tab w:val="right" w:pos="8306"/>
      </w:tabs>
    </w:pPr>
  </w:style>
  <w:style w:type="character" w:customStyle="1" w:styleId="Char">
    <w:name w:val="رأس الصفحة Char"/>
    <w:basedOn w:val="a0"/>
    <w:link w:val="a3"/>
    <w:uiPriority w:val="99"/>
    <w:rsid w:val="005E67A5"/>
    <w:rPr>
      <w:rFonts w:ascii="Times New Roman" w:eastAsia="Times New Roman" w:hAnsi="Times New Roman" w:cs="Times New Roman"/>
      <w:sz w:val="24"/>
      <w:szCs w:val="24"/>
    </w:rPr>
  </w:style>
  <w:style w:type="paragraph" w:styleId="a4">
    <w:name w:val="footer"/>
    <w:basedOn w:val="a"/>
    <w:link w:val="Char0"/>
    <w:uiPriority w:val="99"/>
    <w:rsid w:val="005E67A5"/>
    <w:pPr>
      <w:tabs>
        <w:tab w:val="center" w:pos="4153"/>
        <w:tab w:val="right" w:pos="8306"/>
      </w:tabs>
    </w:pPr>
  </w:style>
  <w:style w:type="character" w:customStyle="1" w:styleId="Char0">
    <w:name w:val="تذييل الصفحة Char"/>
    <w:basedOn w:val="a0"/>
    <w:link w:val="a4"/>
    <w:uiPriority w:val="99"/>
    <w:rsid w:val="005E67A5"/>
    <w:rPr>
      <w:rFonts w:ascii="Times New Roman" w:eastAsia="Times New Roman" w:hAnsi="Times New Roman" w:cs="Times New Roman"/>
      <w:sz w:val="24"/>
      <w:szCs w:val="24"/>
    </w:rPr>
  </w:style>
  <w:style w:type="paragraph" w:styleId="a5">
    <w:name w:val="Balloon Text"/>
    <w:basedOn w:val="a"/>
    <w:link w:val="Char1"/>
    <w:uiPriority w:val="99"/>
    <w:semiHidden/>
    <w:unhideWhenUsed/>
    <w:rsid w:val="00D24C01"/>
    <w:rPr>
      <w:rFonts w:ascii="Tahoma" w:eastAsiaTheme="minorHAnsi" w:hAnsi="Tahoma" w:cs="Tahoma"/>
      <w:sz w:val="16"/>
      <w:szCs w:val="16"/>
    </w:rPr>
  </w:style>
  <w:style w:type="character" w:customStyle="1" w:styleId="Char1">
    <w:name w:val="نص في بالون Char"/>
    <w:basedOn w:val="a0"/>
    <w:link w:val="a5"/>
    <w:uiPriority w:val="99"/>
    <w:semiHidden/>
    <w:rsid w:val="00D24C01"/>
    <w:rPr>
      <w:rFonts w:ascii="Tahoma" w:hAnsi="Tahoma" w:cs="Tahoma"/>
      <w:sz w:val="16"/>
      <w:szCs w:val="16"/>
    </w:rPr>
  </w:style>
  <w:style w:type="character" w:styleId="a6">
    <w:name w:val="Placeholder Text"/>
    <w:basedOn w:val="a0"/>
    <w:uiPriority w:val="99"/>
    <w:semiHidden/>
    <w:rsid w:val="003D5B4C"/>
    <w:rPr>
      <w:color w:val="808080"/>
    </w:rPr>
  </w:style>
  <w:style w:type="character" w:styleId="Hyperlink">
    <w:name w:val="Hyperlink"/>
    <w:basedOn w:val="a0"/>
    <w:uiPriority w:val="99"/>
    <w:unhideWhenUsed/>
    <w:rsid w:val="002D359B"/>
    <w:rPr>
      <w:color w:val="0000FF" w:themeColor="hyperlink"/>
      <w:u w:val="single"/>
    </w:rPr>
  </w:style>
  <w:style w:type="paragraph" w:styleId="a7">
    <w:name w:val="List Paragraph"/>
    <w:basedOn w:val="a"/>
    <w:uiPriority w:val="34"/>
    <w:qFormat/>
    <w:rsid w:val="002A78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channel/UCq3VB0Xi1Zorm3_Hje4JaCw"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hayaalassaf.com" TargetMode="Externa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C3743-D224-478B-A922-65EF82827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33</Pages>
  <Words>1192</Words>
  <Characters>6798</Characters>
  <Application>Microsoft Office Word</Application>
  <DocSecurity>0</DocSecurity>
  <Lines>56</Lines>
  <Paragraphs>15</Paragraphs>
  <ScaleCrop>false</ScaleCrop>
  <HeadingPairs>
    <vt:vector size="2" baseType="variant">
      <vt:variant>
        <vt:lpstr>العنوان</vt:lpstr>
      </vt:variant>
      <vt:variant>
        <vt:i4>1</vt:i4>
      </vt:variant>
    </vt:vector>
  </HeadingPairs>
  <TitlesOfParts>
    <vt:vector size="1" baseType="lpstr">
      <vt:lpstr/>
    </vt:vector>
  </TitlesOfParts>
  <Company>ss</Company>
  <LinksUpToDate>false</LinksUpToDate>
  <CharactersWithSpaces>7975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ABDULLAH M .HAFNI</cp:lastModifiedBy>
  <cp:revision>24</cp:revision>
  <cp:lastPrinted>2021-11-12T08:43:00Z</cp:lastPrinted>
  <dcterms:created xsi:type="dcterms:W3CDTF">2021-11-12T08:31:00Z</dcterms:created>
  <dcterms:modified xsi:type="dcterms:W3CDTF">2021-11-26T04:27:00Z</dcterms:modified>
</cp:coreProperties>
</file>