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4135EDEA" w14:textId="77777777" w:rsidR="003B1973" w:rsidRDefault="00686BC1" w:rsidP="003B197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3B1973" w:rsidRPr="003B1973">
        <w:rPr>
          <w:rFonts w:cs="Calibri"/>
          <w:sz w:val="32"/>
          <w:szCs w:val="32"/>
          <w:rtl/>
        </w:rPr>
        <w:t>وقفات مع برد الشتاء</w:t>
      </w:r>
      <w:r w:rsidR="003B1973">
        <w:rPr>
          <w:rFonts w:cs="Calibri" w:hint="cs"/>
          <w:sz w:val="32"/>
          <w:szCs w:val="32"/>
          <w:rtl/>
        </w:rPr>
        <w:t xml:space="preserve"> </w:t>
      </w:r>
    </w:p>
    <w:p w14:paraId="6DFF29D2" w14:textId="58FB7149" w:rsidR="008146E5" w:rsidRPr="00855374" w:rsidRDefault="008146E5" w:rsidP="003B197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2C313905" w14:textId="77777777" w:rsidR="003B1973" w:rsidRPr="003B1973" w:rsidRDefault="003B1973" w:rsidP="003B1973">
      <w:pPr>
        <w:bidi/>
        <w:jc w:val="both"/>
        <w:rPr>
          <w:rFonts w:cs="Calibri"/>
          <w:sz w:val="32"/>
          <w:szCs w:val="32"/>
        </w:rPr>
      </w:pPr>
    </w:p>
    <w:p w14:paraId="77654B81" w14:textId="77777777" w:rsidR="003B1973" w:rsidRPr="003B1973" w:rsidRDefault="003B1973" w:rsidP="003B1973">
      <w:pPr>
        <w:bidi/>
        <w:jc w:val="both"/>
        <w:rPr>
          <w:rFonts w:cs="Calibri"/>
          <w:sz w:val="32"/>
          <w:szCs w:val="32"/>
        </w:rPr>
      </w:pPr>
      <w:r w:rsidRPr="003B1973">
        <w:rPr>
          <w:rFonts w:cs="Calibri"/>
          <w:sz w:val="32"/>
          <w:szCs w:val="32"/>
          <w:rtl/>
        </w:rPr>
        <w:t>معاشر المؤمنين</w:t>
      </w:r>
    </w:p>
    <w:p w14:paraId="040E9A24" w14:textId="23236FE3" w:rsidR="003B1973" w:rsidRPr="003B1973" w:rsidRDefault="003B1973" w:rsidP="003B1973">
      <w:pPr>
        <w:bidi/>
        <w:jc w:val="both"/>
        <w:rPr>
          <w:rFonts w:cs="Calibri"/>
          <w:sz w:val="32"/>
          <w:szCs w:val="32"/>
        </w:rPr>
      </w:pPr>
      <w:r w:rsidRPr="003B1973">
        <w:rPr>
          <w:rFonts w:cs="Calibri"/>
          <w:sz w:val="32"/>
          <w:szCs w:val="32"/>
          <w:rtl/>
        </w:rPr>
        <w:t xml:space="preserve">عشنا الأيام الماضية الشتاء في برودته ورياحه وأمطاره، ولنا مع هذه الأحوال المناخية </w:t>
      </w:r>
      <w:proofErr w:type="gramStart"/>
      <w:r w:rsidRPr="003B1973">
        <w:rPr>
          <w:rFonts w:cs="Calibri"/>
          <w:sz w:val="32"/>
          <w:szCs w:val="32"/>
          <w:rtl/>
        </w:rPr>
        <w:t>وقفات :</w:t>
      </w:r>
      <w:proofErr w:type="gramEnd"/>
      <w:r w:rsidRPr="003B1973">
        <w:rPr>
          <w:rFonts w:cs="Calibri"/>
          <w:sz w:val="32"/>
          <w:szCs w:val="32"/>
          <w:rtl/>
        </w:rPr>
        <w:t xml:space="preserve"> </w:t>
      </w:r>
    </w:p>
    <w:p w14:paraId="3F3BF75F" w14:textId="77777777" w:rsidR="003B1973" w:rsidRPr="003B1973" w:rsidRDefault="003B1973" w:rsidP="003B1973">
      <w:pPr>
        <w:bidi/>
        <w:jc w:val="both"/>
        <w:rPr>
          <w:rFonts w:cs="Calibri"/>
          <w:sz w:val="32"/>
          <w:szCs w:val="32"/>
        </w:rPr>
      </w:pPr>
      <w:proofErr w:type="gramStart"/>
      <w:r w:rsidRPr="003B1973">
        <w:rPr>
          <w:rFonts w:cs="Calibri"/>
          <w:sz w:val="32"/>
          <w:szCs w:val="32"/>
          <w:rtl/>
        </w:rPr>
        <w:t>أولها :</w:t>
      </w:r>
      <w:proofErr w:type="gramEnd"/>
      <w:r w:rsidRPr="003B1973">
        <w:rPr>
          <w:rFonts w:cs="Calibri"/>
          <w:sz w:val="32"/>
          <w:szCs w:val="32"/>
          <w:rtl/>
        </w:rPr>
        <w:t xml:space="preserve"> الإيمان بقدرةِ الله تعالى وحكمته في تصريفِ الأحوال والأزمان ، وتغّير الاجواءِ من حرارةٍ الى برودةٍ الى اعتدال ،،،</w:t>
      </w:r>
    </w:p>
    <w:p w14:paraId="7A8DDC5D" w14:textId="77777777" w:rsidR="003B1973" w:rsidRPr="003B1973" w:rsidRDefault="003B1973" w:rsidP="003B1973">
      <w:pPr>
        <w:bidi/>
        <w:jc w:val="both"/>
        <w:rPr>
          <w:rFonts w:cs="Calibri"/>
          <w:sz w:val="32"/>
          <w:szCs w:val="32"/>
        </w:rPr>
      </w:pPr>
      <w:r w:rsidRPr="003B1973">
        <w:rPr>
          <w:rFonts w:cs="Calibri"/>
          <w:sz w:val="32"/>
          <w:szCs w:val="32"/>
          <w:rtl/>
        </w:rPr>
        <w:t xml:space="preserve">فسبحانه جلّت </w:t>
      </w:r>
      <w:proofErr w:type="gramStart"/>
      <w:r w:rsidRPr="003B1973">
        <w:rPr>
          <w:rFonts w:cs="Calibri"/>
          <w:sz w:val="32"/>
          <w:szCs w:val="32"/>
          <w:rtl/>
        </w:rPr>
        <w:t>قدرته ،</w:t>
      </w:r>
      <w:proofErr w:type="gramEnd"/>
      <w:r w:rsidRPr="003B1973">
        <w:rPr>
          <w:rFonts w:cs="Calibri"/>
          <w:sz w:val="32"/>
          <w:szCs w:val="32"/>
          <w:rtl/>
        </w:rPr>
        <w:t xml:space="preserve"> " أَلَمْ تَرَ أَنَّ اللَّهَ يُزْجِي سَحَابًا ثُمَّ يُؤَلِّفُ بَيْنَهُ ثُمَّ يَجْعَلُهُ رُكَامًا فَتَرَى الْوَدْقَ يَخْرُجُ مِنْ خِلَالِهِ وَيُنَزِّلُ مِنَ السَّمَاءِ مِن جِبَالٍ فِيهَا مِن بَرَدٍ فَيُصِيبُ بِهِ مَن يَشَاءُ وَيَصْرِفُهُ عَن مَّن يَشَاءُ ۖ يَكَادُ سَنَا بَرْقِهِ يَذْهَبُ بِالْأَبْصَارِ (43 النور) </w:t>
      </w:r>
    </w:p>
    <w:p w14:paraId="2F4BC85C" w14:textId="77777777" w:rsidR="003B1973" w:rsidRPr="003B1973" w:rsidRDefault="003B1973" w:rsidP="003B1973">
      <w:pPr>
        <w:bidi/>
        <w:jc w:val="both"/>
        <w:rPr>
          <w:rFonts w:cs="Calibri"/>
          <w:sz w:val="32"/>
          <w:szCs w:val="32"/>
        </w:rPr>
      </w:pPr>
      <w:r w:rsidRPr="003B1973">
        <w:rPr>
          <w:rFonts w:cs="Calibri"/>
          <w:sz w:val="32"/>
          <w:szCs w:val="32"/>
          <w:rtl/>
        </w:rPr>
        <w:t xml:space="preserve">عندها يجدّد المؤمن إيمانه بقدرة الله وحكمته "يُقَلِّبُ اللَّهُ اللَّيْلَ وَالنَّهَارَ ۚ إِنَّ فِي ذَٰلِكَ لَعِبْرَةً لِّأُولِي الْأَبْصَارِ (44 النور) </w:t>
      </w:r>
    </w:p>
    <w:p w14:paraId="09522C8B" w14:textId="77777777" w:rsidR="003B1973" w:rsidRPr="003B1973" w:rsidRDefault="003B1973" w:rsidP="003B1973">
      <w:pPr>
        <w:bidi/>
        <w:jc w:val="both"/>
        <w:rPr>
          <w:rFonts w:cs="Calibri"/>
          <w:sz w:val="32"/>
          <w:szCs w:val="32"/>
        </w:rPr>
      </w:pPr>
    </w:p>
    <w:p w14:paraId="30839009" w14:textId="77777777" w:rsidR="003B1973" w:rsidRPr="003B1973" w:rsidRDefault="003B1973" w:rsidP="003B1973">
      <w:pPr>
        <w:bidi/>
        <w:jc w:val="both"/>
        <w:rPr>
          <w:rFonts w:cs="Calibri"/>
          <w:sz w:val="32"/>
          <w:szCs w:val="32"/>
        </w:rPr>
      </w:pPr>
      <w:r w:rsidRPr="003B1973">
        <w:rPr>
          <w:rFonts w:cs="Calibri"/>
          <w:sz w:val="32"/>
          <w:szCs w:val="32"/>
          <w:rtl/>
        </w:rPr>
        <w:t>وللشتاء ـ عباد الله ـ أحوالٌ لمن أراد أن يذّكر أو أراد شكورا، فقد أخرج الإمام أحمد عن أبي سعيد الخدري عن النبي قوله: ((الشتاء ربيع المؤمن))</w:t>
      </w:r>
    </w:p>
    <w:p w14:paraId="4239844F" w14:textId="77777777" w:rsidR="003B1973" w:rsidRPr="003B1973" w:rsidRDefault="003B1973" w:rsidP="003B1973">
      <w:pPr>
        <w:bidi/>
        <w:jc w:val="both"/>
        <w:rPr>
          <w:rFonts w:cs="Calibri"/>
          <w:sz w:val="32"/>
          <w:szCs w:val="32"/>
        </w:rPr>
      </w:pPr>
      <w:r w:rsidRPr="003B1973">
        <w:rPr>
          <w:rFonts w:cs="Calibri"/>
          <w:sz w:val="32"/>
          <w:szCs w:val="32"/>
          <w:rtl/>
        </w:rPr>
        <w:t>وزاد البيهقي وغيره: ((طال ليله فقامه، وقصر نهاره فصامه))، وعن ابن مسعود رضي الله عنه قال: (مرحبا بالشتاء؛ تتنزل فيه البركة، ويطول فيه الليل للقيام، ويقصر فيه النهار للصيام)،</w:t>
      </w:r>
    </w:p>
    <w:p w14:paraId="339598C7" w14:textId="77777777" w:rsidR="003B1973" w:rsidRPr="003B1973" w:rsidRDefault="003B1973" w:rsidP="003B1973">
      <w:pPr>
        <w:bidi/>
        <w:jc w:val="both"/>
        <w:rPr>
          <w:rFonts w:cs="Calibri"/>
          <w:sz w:val="32"/>
          <w:szCs w:val="32"/>
        </w:rPr>
      </w:pPr>
    </w:p>
    <w:p w14:paraId="0D12C81D" w14:textId="77777777" w:rsidR="003B1973" w:rsidRPr="003B1973" w:rsidRDefault="003B1973" w:rsidP="003B1973">
      <w:pPr>
        <w:bidi/>
        <w:jc w:val="both"/>
        <w:rPr>
          <w:rFonts w:cs="Calibri"/>
          <w:sz w:val="32"/>
          <w:szCs w:val="32"/>
        </w:rPr>
      </w:pPr>
      <w:r w:rsidRPr="003B1973">
        <w:rPr>
          <w:rFonts w:cs="Calibri"/>
          <w:sz w:val="32"/>
          <w:szCs w:val="32"/>
          <w:rtl/>
        </w:rPr>
        <w:t xml:space="preserve">ومن الآداب التي </w:t>
      </w:r>
      <w:proofErr w:type="spellStart"/>
      <w:r w:rsidRPr="003B1973">
        <w:rPr>
          <w:rFonts w:cs="Calibri"/>
          <w:sz w:val="32"/>
          <w:szCs w:val="32"/>
          <w:rtl/>
        </w:rPr>
        <w:t>يتحرّاها</w:t>
      </w:r>
      <w:proofErr w:type="spellEnd"/>
      <w:r w:rsidRPr="003B1973">
        <w:rPr>
          <w:rFonts w:cs="Calibri"/>
          <w:sz w:val="32"/>
          <w:szCs w:val="32"/>
          <w:rtl/>
        </w:rPr>
        <w:t xml:space="preserve"> المرء في الشتاء إسباغ الوضوء وإتمامه، فلا يُعجله الشعورُ بالبرد عن إسباغ وضوئه لأعضائه وإتمامه، بل إن ذلك الإتمام والإسباغ وقت المكاره هو مما يُكفّر اللهُ به الخطايا، فعن أبي هريرة رضي الله عنه عن النّبي صلى الله عليه وسلم</w:t>
      </w:r>
    </w:p>
    <w:p w14:paraId="2493AE65" w14:textId="77777777" w:rsidR="003B1973" w:rsidRPr="003B1973" w:rsidRDefault="003B1973" w:rsidP="003B1973">
      <w:pPr>
        <w:bidi/>
        <w:jc w:val="both"/>
        <w:rPr>
          <w:rFonts w:cs="Calibri"/>
          <w:sz w:val="32"/>
          <w:szCs w:val="32"/>
        </w:rPr>
      </w:pPr>
      <w:r w:rsidRPr="003B1973">
        <w:rPr>
          <w:rFonts w:cs="Calibri"/>
          <w:sz w:val="32"/>
          <w:szCs w:val="32"/>
          <w:rtl/>
        </w:rPr>
        <w:lastRenderedPageBreak/>
        <w:t xml:space="preserve">قال: ((ألا أدلّكم على ما يمحو الله به الخطايا ويرفع به الدرجات؟)) قالوا: بلى يا رسول الله، قال: ((إسباغُ الوضوءِ على المكاره، وكثرةُ الخطى إلى المساجد، وانتظارُ الصلاة بعد الصلاة، فذلكم الرباط))، </w:t>
      </w:r>
    </w:p>
    <w:p w14:paraId="50961276" w14:textId="77777777" w:rsidR="003B1973" w:rsidRPr="003B1973" w:rsidRDefault="003B1973" w:rsidP="003B1973">
      <w:pPr>
        <w:bidi/>
        <w:jc w:val="both"/>
        <w:rPr>
          <w:rFonts w:cs="Calibri"/>
          <w:sz w:val="32"/>
          <w:szCs w:val="32"/>
        </w:rPr>
      </w:pPr>
      <w:r w:rsidRPr="003B1973">
        <w:rPr>
          <w:rFonts w:cs="Calibri"/>
          <w:sz w:val="32"/>
          <w:szCs w:val="32"/>
          <w:rtl/>
        </w:rPr>
        <w:t>والمكاره تكون بشدّة البرد أو الحر أو الألم، فيحتسبُ المسلمُ تلك الشدةَ وهو يتوضأ بأنها من مكفّرات الخطايا ورافعات الدرجات</w:t>
      </w:r>
    </w:p>
    <w:p w14:paraId="284F146E" w14:textId="77777777" w:rsidR="003B1973" w:rsidRPr="003B1973" w:rsidRDefault="003B1973" w:rsidP="003B1973">
      <w:pPr>
        <w:bidi/>
        <w:jc w:val="both"/>
        <w:rPr>
          <w:rFonts w:cs="Calibri"/>
          <w:sz w:val="32"/>
          <w:szCs w:val="32"/>
        </w:rPr>
      </w:pPr>
    </w:p>
    <w:p w14:paraId="7CCF9873" w14:textId="77777777" w:rsidR="003B1973" w:rsidRPr="003B1973" w:rsidRDefault="003B1973" w:rsidP="003B1973">
      <w:pPr>
        <w:bidi/>
        <w:jc w:val="both"/>
        <w:rPr>
          <w:rFonts w:cs="Calibri"/>
          <w:sz w:val="32"/>
          <w:szCs w:val="32"/>
        </w:rPr>
      </w:pPr>
      <w:r w:rsidRPr="003B1973">
        <w:rPr>
          <w:rFonts w:cs="Calibri"/>
          <w:sz w:val="32"/>
          <w:szCs w:val="32"/>
          <w:rtl/>
        </w:rPr>
        <w:t>معاشر المؤمنين</w:t>
      </w:r>
    </w:p>
    <w:p w14:paraId="43186179" w14:textId="77777777" w:rsidR="003B1973" w:rsidRPr="003B1973" w:rsidRDefault="003B1973" w:rsidP="003B1973">
      <w:pPr>
        <w:bidi/>
        <w:jc w:val="both"/>
        <w:rPr>
          <w:rFonts w:cs="Calibri"/>
          <w:sz w:val="32"/>
          <w:szCs w:val="32"/>
        </w:rPr>
      </w:pPr>
      <w:r w:rsidRPr="003B1973">
        <w:rPr>
          <w:rFonts w:cs="Calibri"/>
          <w:sz w:val="32"/>
          <w:szCs w:val="32"/>
          <w:rtl/>
        </w:rPr>
        <w:t xml:space="preserve">من نعم الله عز وجل </w:t>
      </w:r>
      <w:proofErr w:type="gramStart"/>
      <w:r w:rsidRPr="003B1973">
        <w:rPr>
          <w:rFonts w:cs="Calibri"/>
          <w:sz w:val="32"/>
          <w:szCs w:val="32"/>
          <w:rtl/>
        </w:rPr>
        <w:t>علينا ،</w:t>
      </w:r>
      <w:proofErr w:type="gramEnd"/>
      <w:r w:rsidRPr="003B1973">
        <w:rPr>
          <w:rFonts w:cs="Calibri"/>
          <w:sz w:val="32"/>
          <w:szCs w:val="32"/>
          <w:rtl/>
        </w:rPr>
        <w:t xml:space="preserve"> والتي لا تعد ولا تحصى، أنّ المرءَ منا تحصّن من البرد في بيت </w:t>
      </w:r>
      <w:proofErr w:type="spellStart"/>
      <w:r w:rsidRPr="003B1973">
        <w:rPr>
          <w:rFonts w:cs="Calibri"/>
          <w:sz w:val="32"/>
          <w:szCs w:val="32"/>
          <w:rtl/>
        </w:rPr>
        <w:t>يؤيه</w:t>
      </w:r>
      <w:proofErr w:type="spellEnd"/>
      <w:r w:rsidRPr="003B1973">
        <w:rPr>
          <w:rFonts w:cs="Calibri"/>
          <w:sz w:val="32"/>
          <w:szCs w:val="32"/>
          <w:rtl/>
        </w:rPr>
        <w:t xml:space="preserve"> ولباس يدفئه، وفوق ذلك أمنٌ وأمان، وخيرٌ عميم، يصدق فينا عباد الله قولُ المصطفى صلى الله عليه وسلم</w:t>
      </w:r>
    </w:p>
    <w:p w14:paraId="196035CD" w14:textId="77777777" w:rsidR="003B1973" w:rsidRPr="003B1973" w:rsidRDefault="003B1973" w:rsidP="003B1973">
      <w:pPr>
        <w:bidi/>
        <w:jc w:val="both"/>
        <w:rPr>
          <w:rFonts w:cs="Calibri"/>
          <w:sz w:val="32"/>
          <w:szCs w:val="32"/>
        </w:rPr>
      </w:pPr>
      <w:r w:rsidRPr="003B1973">
        <w:rPr>
          <w:rFonts w:cs="Calibri"/>
          <w:sz w:val="32"/>
          <w:szCs w:val="32"/>
          <w:rtl/>
        </w:rPr>
        <w:t xml:space="preserve">" مَنْ أَصْبَحَ مِنْكُمْ آمِنًا فِي </w:t>
      </w:r>
      <w:proofErr w:type="gramStart"/>
      <w:r w:rsidRPr="003B1973">
        <w:rPr>
          <w:rFonts w:cs="Calibri"/>
          <w:sz w:val="32"/>
          <w:szCs w:val="32"/>
          <w:rtl/>
        </w:rPr>
        <w:t>سِرْبِهِ ،</w:t>
      </w:r>
      <w:proofErr w:type="gramEnd"/>
      <w:r w:rsidRPr="003B1973">
        <w:rPr>
          <w:rFonts w:cs="Calibri"/>
          <w:sz w:val="32"/>
          <w:szCs w:val="32"/>
          <w:rtl/>
        </w:rPr>
        <w:t xml:space="preserve"> مُعَافًى فِي جَسَدِهِ ، عِنْدَهُ طَعَامُ يَوْمِهِ ، فَكَأَنَّمَا حِيزَتْ لَهُ الدُّنْيَا " فنحمد الله تعالى ونشكره عدد خلقه ورضا نفسه وزنة عرشه ومداد كلماته على نعمه الجزيلة </w:t>
      </w:r>
      <w:proofErr w:type="spellStart"/>
      <w:r w:rsidRPr="003B1973">
        <w:rPr>
          <w:rFonts w:cs="Calibri"/>
          <w:sz w:val="32"/>
          <w:szCs w:val="32"/>
          <w:rtl/>
        </w:rPr>
        <w:t>وألائه</w:t>
      </w:r>
      <w:proofErr w:type="spellEnd"/>
      <w:r w:rsidRPr="003B1973">
        <w:rPr>
          <w:rFonts w:cs="Calibri"/>
          <w:sz w:val="32"/>
          <w:szCs w:val="32"/>
          <w:rtl/>
        </w:rPr>
        <w:t xml:space="preserve"> الكريمة ،</w:t>
      </w:r>
    </w:p>
    <w:p w14:paraId="1AFCC0F5" w14:textId="77777777" w:rsidR="003B1973" w:rsidRPr="003B1973" w:rsidRDefault="003B1973" w:rsidP="003B1973">
      <w:pPr>
        <w:bidi/>
        <w:jc w:val="both"/>
        <w:rPr>
          <w:rFonts w:cs="Calibri"/>
          <w:sz w:val="32"/>
          <w:szCs w:val="32"/>
        </w:rPr>
      </w:pPr>
    </w:p>
    <w:p w14:paraId="6D83356B" w14:textId="77777777" w:rsidR="003B1973" w:rsidRPr="003B1973" w:rsidRDefault="003B1973" w:rsidP="003B1973">
      <w:pPr>
        <w:bidi/>
        <w:jc w:val="both"/>
        <w:rPr>
          <w:rFonts w:cs="Calibri"/>
          <w:sz w:val="32"/>
          <w:szCs w:val="32"/>
        </w:rPr>
      </w:pPr>
      <w:r w:rsidRPr="003B1973">
        <w:rPr>
          <w:rFonts w:cs="Calibri"/>
          <w:sz w:val="32"/>
          <w:szCs w:val="32"/>
          <w:rtl/>
        </w:rPr>
        <w:t xml:space="preserve">نسأل الله تعالى أن يعمَّنا </w:t>
      </w:r>
      <w:proofErr w:type="gramStart"/>
      <w:r w:rsidRPr="003B1973">
        <w:rPr>
          <w:rFonts w:cs="Calibri"/>
          <w:sz w:val="32"/>
          <w:szCs w:val="32"/>
          <w:rtl/>
        </w:rPr>
        <w:t>بفضله ،</w:t>
      </w:r>
      <w:proofErr w:type="gramEnd"/>
      <w:r w:rsidRPr="003B1973">
        <w:rPr>
          <w:rFonts w:cs="Calibri"/>
          <w:sz w:val="32"/>
          <w:szCs w:val="32"/>
          <w:rtl/>
        </w:rPr>
        <w:t xml:space="preserve"> ويكرمنا بنعمته ، ويمّن علينا بعافيته، فهو الجواد الكريم، وهو الرؤوف الرحيم. </w:t>
      </w:r>
    </w:p>
    <w:p w14:paraId="5DA52F79" w14:textId="77777777" w:rsidR="003B1973" w:rsidRPr="003B1973" w:rsidRDefault="003B1973" w:rsidP="003B1973">
      <w:pPr>
        <w:bidi/>
        <w:jc w:val="both"/>
        <w:rPr>
          <w:rFonts w:cs="Calibri"/>
          <w:sz w:val="32"/>
          <w:szCs w:val="32"/>
        </w:rPr>
      </w:pPr>
      <w:r w:rsidRPr="003B1973">
        <w:rPr>
          <w:rFonts w:cs="Calibri"/>
          <w:sz w:val="32"/>
          <w:szCs w:val="32"/>
          <w:rtl/>
        </w:rPr>
        <w:t>أقول ما تسمعون واستغفر الله لي ولكم</w:t>
      </w:r>
    </w:p>
    <w:p w14:paraId="251B1A7D" w14:textId="77777777" w:rsidR="003B1973" w:rsidRPr="003B1973" w:rsidRDefault="003B1973" w:rsidP="003B1973">
      <w:pPr>
        <w:bidi/>
        <w:jc w:val="both"/>
        <w:rPr>
          <w:rFonts w:cs="Calibri"/>
          <w:sz w:val="32"/>
          <w:szCs w:val="32"/>
        </w:rPr>
      </w:pPr>
    </w:p>
    <w:p w14:paraId="1BD3E59C" w14:textId="77777777" w:rsidR="003B1973" w:rsidRPr="003B1973" w:rsidRDefault="003B1973" w:rsidP="003B1973">
      <w:pPr>
        <w:bidi/>
        <w:jc w:val="both"/>
        <w:rPr>
          <w:rFonts w:cs="Calibri"/>
          <w:sz w:val="32"/>
          <w:szCs w:val="32"/>
        </w:rPr>
      </w:pPr>
      <w:r w:rsidRPr="003B1973">
        <w:rPr>
          <w:rFonts w:cs="Calibri"/>
          <w:sz w:val="32"/>
          <w:szCs w:val="32"/>
          <w:rtl/>
        </w:rPr>
        <w:t>معاشر المؤمنين</w:t>
      </w:r>
    </w:p>
    <w:p w14:paraId="2B1C4DFE" w14:textId="77777777" w:rsidR="003B1973" w:rsidRPr="003B1973" w:rsidRDefault="003B1973" w:rsidP="003B1973">
      <w:pPr>
        <w:bidi/>
        <w:jc w:val="both"/>
        <w:rPr>
          <w:rFonts w:cs="Calibri"/>
          <w:sz w:val="32"/>
          <w:szCs w:val="32"/>
        </w:rPr>
      </w:pPr>
      <w:r w:rsidRPr="003B1973">
        <w:rPr>
          <w:rFonts w:cs="Calibri"/>
          <w:sz w:val="32"/>
          <w:szCs w:val="32"/>
          <w:rtl/>
        </w:rPr>
        <w:t xml:space="preserve">من الوقفات المشرفة لأهل الكويت تلك المشاعرَ النبيلة والعواطفَ </w:t>
      </w:r>
      <w:proofErr w:type="gramStart"/>
      <w:r w:rsidRPr="003B1973">
        <w:rPr>
          <w:rFonts w:cs="Calibri"/>
          <w:sz w:val="32"/>
          <w:szCs w:val="32"/>
          <w:rtl/>
        </w:rPr>
        <w:t>الصادقة ،</w:t>
      </w:r>
      <w:proofErr w:type="gramEnd"/>
    </w:p>
    <w:p w14:paraId="77E8C537" w14:textId="77777777" w:rsidR="003B1973" w:rsidRPr="003B1973" w:rsidRDefault="003B1973" w:rsidP="003B1973">
      <w:pPr>
        <w:bidi/>
        <w:jc w:val="both"/>
        <w:rPr>
          <w:rFonts w:cs="Calibri"/>
          <w:sz w:val="32"/>
          <w:szCs w:val="32"/>
        </w:rPr>
      </w:pPr>
      <w:r w:rsidRPr="003B1973">
        <w:rPr>
          <w:rFonts w:cs="Calibri"/>
          <w:sz w:val="32"/>
          <w:szCs w:val="32"/>
          <w:rtl/>
        </w:rPr>
        <w:t xml:space="preserve">والهبّة الكريمة لإغاثة المكروبين والمهجّرين في ارجاء </w:t>
      </w:r>
      <w:proofErr w:type="gramStart"/>
      <w:r w:rsidRPr="003B1973">
        <w:rPr>
          <w:rFonts w:cs="Calibri"/>
          <w:sz w:val="32"/>
          <w:szCs w:val="32"/>
          <w:rtl/>
        </w:rPr>
        <w:t>المعمورة ،</w:t>
      </w:r>
      <w:proofErr w:type="gramEnd"/>
      <w:r w:rsidRPr="003B1973">
        <w:rPr>
          <w:rFonts w:cs="Calibri"/>
          <w:sz w:val="32"/>
          <w:szCs w:val="32"/>
          <w:rtl/>
        </w:rPr>
        <w:t xml:space="preserve"> لاسيما الشعب السوري المنكوب في هذه الأجواء الباردة ، </w:t>
      </w:r>
    </w:p>
    <w:p w14:paraId="37E2B4CF" w14:textId="77777777" w:rsidR="003B1973" w:rsidRPr="003B1973" w:rsidRDefault="003B1973" w:rsidP="003B1973">
      <w:pPr>
        <w:bidi/>
        <w:jc w:val="both"/>
        <w:rPr>
          <w:rFonts w:cs="Calibri"/>
          <w:sz w:val="32"/>
          <w:szCs w:val="32"/>
        </w:rPr>
      </w:pPr>
      <w:r w:rsidRPr="003B1973">
        <w:rPr>
          <w:rFonts w:cs="Calibri"/>
          <w:sz w:val="32"/>
          <w:szCs w:val="32"/>
          <w:rtl/>
        </w:rPr>
        <w:t xml:space="preserve">لمسنا ذلك التعاطف والتآزر والتوادّ الذي أوصى به المصطفى صلى الله عليه وسلم امته </w:t>
      </w:r>
      <w:proofErr w:type="gramStart"/>
      <w:r w:rsidRPr="003B1973">
        <w:rPr>
          <w:rFonts w:cs="Calibri"/>
          <w:sz w:val="32"/>
          <w:szCs w:val="32"/>
          <w:rtl/>
        </w:rPr>
        <w:t>فقال  "</w:t>
      </w:r>
      <w:proofErr w:type="gramEnd"/>
      <w:r w:rsidRPr="003B1973">
        <w:rPr>
          <w:rFonts w:cs="Calibri"/>
          <w:sz w:val="32"/>
          <w:szCs w:val="32"/>
          <w:rtl/>
        </w:rPr>
        <w:t xml:space="preserve"> تَرَى المُؤْمِنِينَ في تَراحُمِهِمْ وتَوادِّهِمْ وتَعاطُفِهِمْ، كَمَثَلِ الجَسَدِ، إذا اشْتَكَى عُضْوًا تَداعَى له سائِرُ جَسَدِهِ بالسَّهَرِ والحُمَّى " (صحيح البخاري) </w:t>
      </w:r>
    </w:p>
    <w:p w14:paraId="0F3F3D59" w14:textId="77777777" w:rsidR="003B1973" w:rsidRPr="003B1973" w:rsidRDefault="003B1973" w:rsidP="003B1973">
      <w:pPr>
        <w:bidi/>
        <w:jc w:val="both"/>
        <w:rPr>
          <w:rFonts w:cs="Calibri"/>
          <w:sz w:val="32"/>
          <w:szCs w:val="32"/>
        </w:rPr>
      </w:pPr>
    </w:p>
    <w:p w14:paraId="08213223" w14:textId="77777777" w:rsidR="003B1973" w:rsidRPr="003B1973" w:rsidRDefault="003B1973" w:rsidP="003B1973">
      <w:pPr>
        <w:bidi/>
        <w:jc w:val="both"/>
        <w:rPr>
          <w:rFonts w:cs="Calibri"/>
          <w:sz w:val="32"/>
          <w:szCs w:val="32"/>
        </w:rPr>
      </w:pPr>
      <w:r w:rsidRPr="003B1973">
        <w:rPr>
          <w:rFonts w:cs="Calibri"/>
          <w:sz w:val="32"/>
          <w:szCs w:val="32"/>
          <w:rtl/>
        </w:rPr>
        <w:lastRenderedPageBreak/>
        <w:t xml:space="preserve">رأينا الإقبالَ على التبرعات لإغاثة الشعب </w:t>
      </w:r>
      <w:proofErr w:type="gramStart"/>
      <w:r w:rsidRPr="003B1973">
        <w:rPr>
          <w:rFonts w:cs="Calibri"/>
          <w:sz w:val="32"/>
          <w:szCs w:val="32"/>
          <w:rtl/>
        </w:rPr>
        <w:t>السوري ،</w:t>
      </w:r>
      <w:proofErr w:type="gramEnd"/>
      <w:r w:rsidRPr="003B1973">
        <w:rPr>
          <w:rFonts w:cs="Calibri"/>
          <w:sz w:val="32"/>
          <w:szCs w:val="32"/>
          <w:rtl/>
        </w:rPr>
        <w:t xml:space="preserve"> والذي يشهد بحبّ هذا الشعب لإغاثةِ الملهوفين ونجدةِ المكروبين ، كما كان نبيّهم صلى الله عليه وسلم حين وصفته خديجة رضي الله عنها : </w:t>
      </w:r>
    </w:p>
    <w:p w14:paraId="7C8D2208" w14:textId="77777777" w:rsidR="003B1973" w:rsidRPr="003B1973" w:rsidRDefault="003B1973" w:rsidP="003B1973">
      <w:pPr>
        <w:bidi/>
        <w:jc w:val="both"/>
        <w:rPr>
          <w:rFonts w:cs="Calibri"/>
          <w:sz w:val="32"/>
          <w:szCs w:val="32"/>
        </w:rPr>
      </w:pPr>
      <w:r w:rsidRPr="003B1973">
        <w:rPr>
          <w:rFonts w:cs="Calibri"/>
          <w:sz w:val="32"/>
          <w:szCs w:val="32"/>
          <w:rtl/>
        </w:rPr>
        <w:t>"كلَّا! والله ما يخزيك الله أبدًا؛ إنك لتصل الرحم، وتصدُقُ الحديثَ، وتَحمِل الكَلَّ، وتَكسِبُ المعدومَ، وتَقري الضيف، وتعين على نوائب الحق"؛ (أخرجه الشيخان</w:t>
      </w:r>
      <w:proofErr w:type="gramStart"/>
      <w:r w:rsidRPr="003B1973">
        <w:rPr>
          <w:rFonts w:cs="Calibri"/>
          <w:sz w:val="32"/>
          <w:szCs w:val="32"/>
          <w:rtl/>
        </w:rPr>
        <w:t>) ،</w:t>
      </w:r>
      <w:proofErr w:type="gramEnd"/>
      <w:r w:rsidRPr="003B1973">
        <w:rPr>
          <w:rFonts w:cs="Calibri"/>
          <w:sz w:val="32"/>
          <w:szCs w:val="32"/>
          <w:rtl/>
        </w:rPr>
        <w:t xml:space="preserve"> </w:t>
      </w:r>
    </w:p>
    <w:p w14:paraId="4D5F8B62" w14:textId="77777777" w:rsidR="003B1973" w:rsidRPr="003B1973" w:rsidRDefault="003B1973" w:rsidP="003B1973">
      <w:pPr>
        <w:bidi/>
        <w:jc w:val="both"/>
        <w:rPr>
          <w:rFonts w:cs="Calibri"/>
          <w:sz w:val="32"/>
          <w:szCs w:val="32"/>
        </w:rPr>
      </w:pPr>
    </w:p>
    <w:p w14:paraId="65731FD1" w14:textId="77777777" w:rsidR="003B1973" w:rsidRPr="003B1973" w:rsidRDefault="003B1973" w:rsidP="003B1973">
      <w:pPr>
        <w:bidi/>
        <w:jc w:val="both"/>
        <w:rPr>
          <w:rFonts w:cs="Calibri"/>
          <w:sz w:val="32"/>
          <w:szCs w:val="32"/>
        </w:rPr>
      </w:pPr>
      <w:r w:rsidRPr="003B1973">
        <w:rPr>
          <w:rFonts w:cs="Calibri"/>
          <w:sz w:val="32"/>
          <w:szCs w:val="32"/>
          <w:rtl/>
        </w:rPr>
        <w:t xml:space="preserve">‏عن </w:t>
      </w:r>
      <w:proofErr w:type="gramStart"/>
      <w:r w:rsidRPr="003B1973">
        <w:rPr>
          <w:rFonts w:cs="Calibri"/>
          <w:sz w:val="32"/>
          <w:szCs w:val="32"/>
          <w:rtl/>
        </w:rPr>
        <w:t>سفيان  بن</w:t>
      </w:r>
      <w:proofErr w:type="gramEnd"/>
      <w:r w:rsidRPr="003B1973">
        <w:rPr>
          <w:rFonts w:cs="Calibri"/>
          <w:sz w:val="32"/>
          <w:szCs w:val="32"/>
          <w:rtl/>
        </w:rPr>
        <w:t xml:space="preserve"> عيينة قال: </w:t>
      </w:r>
    </w:p>
    <w:p w14:paraId="0C988060" w14:textId="77777777" w:rsidR="003B1973" w:rsidRPr="003B1973" w:rsidRDefault="003B1973" w:rsidP="003B1973">
      <w:pPr>
        <w:bidi/>
        <w:jc w:val="both"/>
        <w:rPr>
          <w:rFonts w:cs="Calibri"/>
          <w:sz w:val="32"/>
          <w:szCs w:val="32"/>
        </w:rPr>
      </w:pPr>
      <w:r w:rsidRPr="003B1973">
        <w:rPr>
          <w:rFonts w:cs="Calibri"/>
          <w:sz w:val="32"/>
          <w:szCs w:val="32"/>
          <w:rtl/>
        </w:rPr>
        <w:t xml:space="preserve">‏جاء رجل من أهل الشام فقال: دلوني على صفوان بن سليم، فإني أراه دخل </w:t>
      </w:r>
      <w:proofErr w:type="gramStart"/>
      <w:r w:rsidRPr="003B1973">
        <w:rPr>
          <w:rFonts w:cs="Calibri"/>
          <w:sz w:val="32"/>
          <w:szCs w:val="32"/>
          <w:rtl/>
        </w:rPr>
        <w:t>الجنة(</w:t>
      </w:r>
      <w:proofErr w:type="gramEnd"/>
      <w:r w:rsidRPr="003B1973">
        <w:rPr>
          <w:rFonts w:cs="Calibri"/>
          <w:sz w:val="32"/>
          <w:szCs w:val="32"/>
          <w:rtl/>
        </w:rPr>
        <w:t>يعني في منامه) . فقلت: بأي شيء؟ قال: بقميص كساه إنسانًا</w:t>
      </w:r>
    </w:p>
    <w:p w14:paraId="5181A87C" w14:textId="77777777" w:rsidR="003B1973" w:rsidRPr="003B1973" w:rsidRDefault="003B1973" w:rsidP="003B1973">
      <w:pPr>
        <w:bidi/>
        <w:jc w:val="both"/>
        <w:rPr>
          <w:rFonts w:cs="Calibri"/>
          <w:sz w:val="32"/>
          <w:szCs w:val="32"/>
        </w:rPr>
      </w:pPr>
      <w:r w:rsidRPr="003B1973">
        <w:rPr>
          <w:rFonts w:cs="Calibri"/>
          <w:sz w:val="32"/>
          <w:szCs w:val="32"/>
          <w:rtl/>
        </w:rPr>
        <w:t xml:space="preserve">‏• فسألنا صفوان عن قصة القميص؟؟؟ </w:t>
      </w:r>
    </w:p>
    <w:p w14:paraId="76296D11" w14:textId="77777777" w:rsidR="003B1973" w:rsidRPr="003B1973" w:rsidRDefault="003B1973" w:rsidP="003B1973">
      <w:pPr>
        <w:bidi/>
        <w:jc w:val="both"/>
        <w:rPr>
          <w:rFonts w:cs="Calibri"/>
          <w:sz w:val="32"/>
          <w:szCs w:val="32"/>
        </w:rPr>
      </w:pPr>
      <w:r w:rsidRPr="003B1973">
        <w:rPr>
          <w:rFonts w:cs="Calibri"/>
          <w:sz w:val="32"/>
          <w:szCs w:val="32"/>
          <w:rtl/>
        </w:rPr>
        <w:t xml:space="preserve">فقال: خرجت من المسجد في ليلة باردة فإذا رجل عريان، فنزعت قميصي فكسوته. </w:t>
      </w:r>
    </w:p>
    <w:p w14:paraId="2E4A2514" w14:textId="77777777" w:rsidR="003B1973" w:rsidRPr="003B1973" w:rsidRDefault="003B1973" w:rsidP="003B1973">
      <w:pPr>
        <w:bidi/>
        <w:jc w:val="both"/>
        <w:rPr>
          <w:rFonts w:cs="Calibri"/>
          <w:sz w:val="32"/>
          <w:szCs w:val="32"/>
        </w:rPr>
      </w:pPr>
    </w:p>
    <w:p w14:paraId="6D7D4C80" w14:textId="77777777" w:rsidR="003B1973" w:rsidRPr="003B1973" w:rsidRDefault="003B1973" w:rsidP="003B1973">
      <w:pPr>
        <w:bidi/>
        <w:jc w:val="both"/>
        <w:rPr>
          <w:rFonts w:cs="Calibri"/>
          <w:sz w:val="32"/>
          <w:szCs w:val="32"/>
        </w:rPr>
      </w:pPr>
      <w:r w:rsidRPr="003B1973">
        <w:rPr>
          <w:rFonts w:cs="Calibri"/>
          <w:sz w:val="32"/>
          <w:szCs w:val="32"/>
          <w:rtl/>
        </w:rPr>
        <w:t xml:space="preserve">شهدنا -عباد الله- من اهل هذا المسجد من يتذّكر أحوال اللاجئين اذا آوى الى فراشه فلا يرضى إلا بالتبرع </w:t>
      </w:r>
      <w:proofErr w:type="gramStart"/>
      <w:r w:rsidRPr="003B1973">
        <w:rPr>
          <w:rFonts w:cs="Calibri"/>
          <w:sz w:val="32"/>
          <w:szCs w:val="32"/>
          <w:rtl/>
        </w:rPr>
        <w:t>لهم ،</w:t>
      </w:r>
      <w:proofErr w:type="gramEnd"/>
      <w:r w:rsidRPr="003B1973">
        <w:rPr>
          <w:rFonts w:cs="Calibri"/>
          <w:sz w:val="32"/>
          <w:szCs w:val="32"/>
          <w:rtl/>
        </w:rPr>
        <w:t xml:space="preserve"> ومن يأتي </w:t>
      </w:r>
      <w:proofErr w:type="spellStart"/>
      <w:r w:rsidRPr="003B1973">
        <w:rPr>
          <w:rFonts w:cs="Calibri"/>
          <w:sz w:val="32"/>
          <w:szCs w:val="32"/>
          <w:rtl/>
        </w:rPr>
        <w:t>بالالف</w:t>
      </w:r>
      <w:proofErr w:type="spellEnd"/>
      <w:r w:rsidRPr="003B1973">
        <w:rPr>
          <w:rFonts w:cs="Calibri"/>
          <w:sz w:val="32"/>
          <w:szCs w:val="32"/>
          <w:rtl/>
        </w:rPr>
        <w:t xml:space="preserve"> دينار يطلبها لمن رآهم في الخيام يرتجفون وبعد أن تم تنفيذ </w:t>
      </w:r>
      <w:proofErr w:type="spellStart"/>
      <w:r w:rsidRPr="003B1973">
        <w:rPr>
          <w:rFonts w:cs="Calibri"/>
          <w:sz w:val="32"/>
          <w:szCs w:val="32"/>
          <w:rtl/>
        </w:rPr>
        <w:t>ماطلبه</w:t>
      </w:r>
      <w:proofErr w:type="spellEnd"/>
      <w:r w:rsidRPr="003B1973">
        <w:rPr>
          <w:rFonts w:cs="Calibri"/>
          <w:sz w:val="32"/>
          <w:szCs w:val="32"/>
          <w:rtl/>
        </w:rPr>
        <w:t xml:space="preserve"> بفيديو شاهده رأت زوجته ذلك ، فما رضيت ان يسبقها هو فتبرعت بمثل </w:t>
      </w:r>
      <w:proofErr w:type="spellStart"/>
      <w:r w:rsidRPr="003B1973">
        <w:rPr>
          <w:rFonts w:cs="Calibri"/>
          <w:sz w:val="32"/>
          <w:szCs w:val="32"/>
          <w:rtl/>
        </w:rPr>
        <w:t>ماتبرّع</w:t>
      </w:r>
      <w:proofErr w:type="spellEnd"/>
      <w:r w:rsidRPr="003B1973">
        <w:rPr>
          <w:rFonts w:cs="Calibri"/>
          <w:sz w:val="32"/>
          <w:szCs w:val="32"/>
          <w:rtl/>
        </w:rPr>
        <w:t xml:space="preserve"> ، </w:t>
      </w:r>
    </w:p>
    <w:p w14:paraId="70F443A3" w14:textId="7AECBB57" w:rsidR="00DC4001" w:rsidRPr="00DC4001" w:rsidRDefault="003B1973" w:rsidP="003B1973">
      <w:pPr>
        <w:bidi/>
        <w:jc w:val="both"/>
        <w:rPr>
          <w:rFonts w:cs="Calibri"/>
          <w:sz w:val="32"/>
          <w:szCs w:val="32"/>
        </w:rPr>
      </w:pPr>
      <w:r w:rsidRPr="003B1973">
        <w:rPr>
          <w:rFonts w:cs="Calibri"/>
          <w:sz w:val="32"/>
          <w:szCs w:val="32"/>
          <w:rtl/>
        </w:rPr>
        <w:t xml:space="preserve">ومنكم من تبرع بشاحنة كاملة من </w:t>
      </w:r>
      <w:proofErr w:type="gramStart"/>
      <w:r w:rsidRPr="003B1973">
        <w:rPr>
          <w:rFonts w:cs="Calibri"/>
          <w:sz w:val="32"/>
          <w:szCs w:val="32"/>
          <w:rtl/>
        </w:rPr>
        <w:t>الإغاثة ،</w:t>
      </w:r>
      <w:proofErr w:type="gramEnd"/>
      <w:r w:rsidRPr="003B1973">
        <w:rPr>
          <w:rFonts w:cs="Calibri"/>
          <w:sz w:val="32"/>
          <w:szCs w:val="32"/>
          <w:rtl/>
        </w:rPr>
        <w:t xml:space="preserve"> والعديد منكم من طلب الروابط للتبّرع وأداء شيء </w:t>
      </w:r>
      <w:proofErr w:type="spellStart"/>
      <w:r w:rsidRPr="003B1973">
        <w:rPr>
          <w:rFonts w:cs="Calibri"/>
          <w:sz w:val="32"/>
          <w:szCs w:val="32"/>
          <w:rtl/>
        </w:rPr>
        <w:t>ممايجب</w:t>
      </w:r>
      <w:proofErr w:type="spellEnd"/>
      <w:r w:rsidRPr="003B1973">
        <w:rPr>
          <w:rFonts w:cs="Calibri"/>
          <w:sz w:val="32"/>
          <w:szCs w:val="32"/>
          <w:rtl/>
        </w:rPr>
        <w:t xml:space="preserve"> علينا تجاه إخواننا هناك ، نسأل الله تعالى أن يأجركم ويثقل موازين حسناتكم ويبيّض وجوهكم وصحائفكم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70B8C"/>
    <w:rsid w:val="001B0385"/>
    <w:rsid w:val="003B1973"/>
    <w:rsid w:val="00554407"/>
    <w:rsid w:val="00657CC3"/>
    <w:rsid w:val="00686BC1"/>
    <w:rsid w:val="00745AB6"/>
    <w:rsid w:val="007721D7"/>
    <w:rsid w:val="007E0000"/>
    <w:rsid w:val="008146E5"/>
    <w:rsid w:val="00905420"/>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2022-02-03T06:11:00Z</dcterms:created>
  <dcterms:modified xsi:type="dcterms:W3CDTF">2022-02-03T06:11:00Z</dcterms:modified>
</cp:coreProperties>
</file>