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A70" w:rsidRPr="004C59E2" w:rsidRDefault="00594087" w:rsidP="00ED7BB5">
      <w:pPr>
        <w:spacing w:after="0" w:line="0" w:lineRule="atLeast"/>
        <w:jc w:val="center"/>
        <w:rPr>
          <w:rFonts w:ascii="Times New Roman" w:eastAsia="Times New Roman" w:hAnsi="Times New Roman" w:cs="Akhbar MT"/>
          <w:b/>
          <w:bCs/>
          <w:sz w:val="32"/>
          <w:szCs w:val="32"/>
          <w:rtl/>
        </w:rPr>
      </w:pPr>
      <w:r w:rsidRPr="004C59E2">
        <w:rPr>
          <w:rFonts w:ascii="Times New Roman" w:eastAsia="Times New Roman" w:hAnsi="Times New Roman" w:cs="Akhbar MT"/>
          <w:b/>
          <w:bCs/>
          <w:sz w:val="32"/>
          <w:szCs w:val="32"/>
          <w:rtl/>
        </w:rPr>
        <w:t>الحب في الله وأثره في الأمن المجتمعي</w:t>
      </w:r>
    </w:p>
    <w:p w:rsidR="00594087" w:rsidRPr="004C59E2" w:rsidRDefault="00594087" w:rsidP="00ED7BB5">
      <w:pPr>
        <w:spacing w:after="0" w:line="0" w:lineRule="atLeast"/>
        <w:jc w:val="center"/>
        <w:rPr>
          <w:rFonts w:ascii="Times New Roman" w:eastAsia="Times New Roman" w:hAnsi="Times New Roman" w:cs="Akhbar MT"/>
          <w:b/>
          <w:bCs/>
          <w:sz w:val="32"/>
          <w:szCs w:val="32"/>
          <w:rtl/>
        </w:rPr>
      </w:pPr>
      <w:r w:rsidRPr="004C59E2">
        <w:rPr>
          <w:rFonts w:ascii="Times New Roman" w:eastAsia="Times New Roman" w:hAnsi="Times New Roman" w:cs="Akhbar MT"/>
          <w:b/>
          <w:bCs/>
          <w:sz w:val="32"/>
          <w:szCs w:val="32"/>
          <w:rtl/>
        </w:rPr>
        <w:t xml:space="preserve">الشيخ السيد مراد سلامة </w:t>
      </w:r>
    </w:p>
    <w:p w:rsidR="00594087" w:rsidRPr="004C59E2" w:rsidRDefault="00594087" w:rsidP="00ED7BB5">
      <w:pPr>
        <w:spacing w:after="0" w:line="0" w:lineRule="atLeast"/>
        <w:jc w:val="center"/>
        <w:rPr>
          <w:rFonts w:ascii="Times New Roman" w:eastAsia="Times New Roman" w:hAnsi="Times New Roman" w:cs="Akhbar MT"/>
          <w:b/>
          <w:bCs/>
          <w:sz w:val="32"/>
          <w:szCs w:val="32"/>
          <w:rtl/>
        </w:rPr>
      </w:pPr>
      <w:bookmarkStart w:id="0" w:name="_GoBack"/>
      <w:bookmarkEnd w:id="0"/>
      <w:r w:rsidRPr="004C59E2">
        <w:rPr>
          <w:rFonts w:ascii="Times New Roman" w:eastAsia="Times New Roman" w:hAnsi="Times New Roman" w:cs="Akhbar MT"/>
          <w:b/>
          <w:bCs/>
          <w:sz w:val="32"/>
          <w:szCs w:val="32"/>
          <w:rtl/>
        </w:rPr>
        <w:t xml:space="preserve">الخطبة الأولى </w:t>
      </w:r>
    </w:p>
    <w:p w:rsidR="00904EF0" w:rsidRPr="00EC4BE8" w:rsidRDefault="00904EF0" w:rsidP="00ED7BB5">
      <w:pPr>
        <w:pStyle w:val="a4"/>
        <w:tabs>
          <w:tab w:val="left" w:pos="6244"/>
        </w:tabs>
        <w:spacing w:line="0" w:lineRule="atLeast"/>
        <w:rPr>
          <w:rFonts w:cs="Akhbar MT"/>
          <w:rtl/>
          <w:lang w:eastAsia="en-US"/>
        </w:rPr>
      </w:pPr>
      <w:r w:rsidRPr="00EC4BE8">
        <w:rPr>
          <w:rFonts w:cs="Akhbar MT"/>
          <w:rtl/>
          <w:lang w:eastAsia="en-US"/>
        </w:rPr>
        <w:t xml:space="preserve">إذا كان الحبّ الفطري هو الذي يحكم علاقتنا بالوطن والأرض والحيوان والجبال، فالأوْلى أن يحكم </w:t>
      </w:r>
      <w:proofErr w:type="gramStart"/>
      <w:r w:rsidRPr="00EC4BE8">
        <w:rPr>
          <w:rFonts w:cs="Akhbar MT"/>
          <w:rtl/>
          <w:lang w:eastAsia="en-US"/>
        </w:rPr>
        <w:t>- هذا</w:t>
      </w:r>
      <w:proofErr w:type="gramEnd"/>
      <w:r w:rsidRPr="00EC4BE8">
        <w:rPr>
          <w:rFonts w:cs="Akhbar MT"/>
          <w:rtl/>
          <w:lang w:eastAsia="en-US"/>
        </w:rPr>
        <w:t xml:space="preserve"> الحبّ - علاقة الإنسان بأخيه الإنسان، بل لا مفرّ لنا إذا أردنا بناء مجتمع متماسك ومتضامن ومتكافل من أن ننشر ثقافة التحابّ والتراحم بين أبنائه، فهذه الثقافة هي التي تخفِّف من غلواء</w:t>
      </w:r>
      <w:r w:rsidRPr="00EC4BE8">
        <w:rPr>
          <w:rFonts w:cs="Akhbar MT"/>
          <w:rtl/>
        </w:rPr>
        <w:t xml:space="preserve"> </w:t>
      </w:r>
      <w:r w:rsidRPr="00EC4BE8">
        <w:rPr>
          <w:rFonts w:cs="Akhbar MT"/>
          <w:rtl/>
          <w:lang w:eastAsia="en-US"/>
        </w:rPr>
        <w:t>الخلافات البغيضة والعصبيات المقيتة والتوترات الاجتماعية وتحدّ من تأثيراتها السلبيّة، وإنّ مجتمعاً تتراجع فيه عاطفة الحبّ لتحلّ محلّها الكراهية والحقد هو دون شكّ مجتمع محكوم بالانهيار الداخلي عاجلاً أم آجلاً.</w:t>
      </w:r>
    </w:p>
    <w:p w:rsidR="00904EF0" w:rsidRPr="00EC4BE8" w:rsidRDefault="00904EF0" w:rsidP="00ED7BB5">
      <w:pPr>
        <w:pStyle w:val="a4"/>
        <w:tabs>
          <w:tab w:val="left" w:pos="6244"/>
        </w:tabs>
        <w:spacing w:line="0" w:lineRule="atLeast"/>
        <w:rPr>
          <w:rFonts w:cs="Akhbar MT"/>
          <w:rtl/>
          <w:lang w:eastAsia="en-US"/>
        </w:rPr>
      </w:pPr>
      <w:r w:rsidRPr="00EC4BE8">
        <w:rPr>
          <w:rFonts w:cs="Akhbar MT"/>
          <w:rtl/>
          <w:lang w:eastAsia="en-US"/>
        </w:rPr>
        <w:t>في ضوء ذلك، فإنّ من الطبيعيّ أن نحرص على قيمة الحبّ الفطريّة وأن ننمِّيها وأن نطوّرها ونعمل على جعلها هي اللغة التي تحكم العلاقات الإنسانية على اختلاف دوائرها ومستوياتها، ما يجعل من الحبّ منهج حياة في تعاملنا مع الناس جميعاً، وليس مجرّد إحساس عاطفي نبيل.</w:t>
      </w:r>
    </w:p>
    <w:p w:rsidR="00904EF0" w:rsidRPr="00EC4BE8" w:rsidRDefault="00904EF0" w:rsidP="00ED7BB5">
      <w:pPr>
        <w:pStyle w:val="a4"/>
        <w:tabs>
          <w:tab w:val="left" w:pos="6244"/>
        </w:tabs>
        <w:spacing w:line="0" w:lineRule="atLeast"/>
        <w:jc w:val="both"/>
        <w:rPr>
          <w:rFonts w:cs="Akhbar MT"/>
          <w:sz w:val="14"/>
          <w:szCs w:val="14"/>
          <w:rtl/>
          <w:lang w:eastAsia="en-US"/>
        </w:rPr>
      </w:pPr>
      <w:r w:rsidRPr="00EC4BE8">
        <w:rPr>
          <w:rFonts w:cs="Akhbar MT" w:hint="cs"/>
          <w:sz w:val="14"/>
          <w:szCs w:val="14"/>
          <w:rtl/>
          <w:lang w:eastAsia="en-US"/>
        </w:rPr>
        <w:t xml:space="preserve">فضل الحب في الله </w:t>
      </w:r>
    </w:p>
    <w:p w:rsidR="00594087" w:rsidRPr="00EC4BE8" w:rsidRDefault="00594087" w:rsidP="00ED7BB5">
      <w:pPr>
        <w:pStyle w:val="a4"/>
        <w:tabs>
          <w:tab w:val="left" w:pos="6244"/>
        </w:tabs>
        <w:spacing w:line="0" w:lineRule="atLeast"/>
        <w:jc w:val="both"/>
        <w:rPr>
          <w:rFonts w:cs="Akhbar MT"/>
          <w:rtl/>
          <w:lang w:eastAsia="en-US"/>
        </w:rPr>
      </w:pPr>
      <w:r w:rsidRPr="00EC4BE8">
        <w:rPr>
          <w:rFonts w:cs="Akhbar MT" w:hint="cs"/>
          <w:rtl/>
          <w:lang w:eastAsia="en-US"/>
        </w:rPr>
        <w:t xml:space="preserve">اعلم زاداك الله علما : أن الله جل جلاله رتب على الحب فيه من الأجر والثواب ما لا يعلمه إلا هو سبحانه ورفعة المنزلة يوم القيامة وها هو النبي </w:t>
      </w:r>
      <w:r w:rsidRPr="00EC4BE8">
        <w:rPr>
          <w:rFonts w:cs="Akhbar MT" w:hint="cs"/>
          <w:rtl/>
          <w:lang w:bidi="ar-EG"/>
        </w:rPr>
        <w:t>( صلى الله عليه وسلم )</w:t>
      </w:r>
      <w:r w:rsidRPr="00EC4BE8">
        <w:rPr>
          <w:rFonts w:cs="Akhbar MT" w:hint="cs"/>
          <w:rtl/>
        </w:rPr>
        <w:t xml:space="preserve">  </w:t>
      </w:r>
      <w:r w:rsidRPr="00EC4BE8">
        <w:rPr>
          <w:rFonts w:cs="Akhbar MT" w:hint="cs"/>
          <w:rtl/>
          <w:lang w:eastAsia="en-US"/>
        </w:rPr>
        <w:t xml:space="preserve"> يخبرنا بمكانة المتحابين في الله تعالى ، فعن أبي إدريس </w:t>
      </w:r>
      <w:proofErr w:type="spellStart"/>
      <w:r w:rsidRPr="00EC4BE8">
        <w:rPr>
          <w:rFonts w:cs="Akhbar MT" w:hint="cs"/>
          <w:rtl/>
          <w:lang w:eastAsia="en-US"/>
        </w:rPr>
        <w:t>الخولاني</w:t>
      </w:r>
      <w:proofErr w:type="spellEnd"/>
      <w:r w:rsidRPr="00EC4BE8">
        <w:rPr>
          <w:rFonts w:cs="Akhbar MT" w:hint="cs"/>
          <w:rtl/>
          <w:lang w:eastAsia="en-US"/>
        </w:rPr>
        <w:t xml:space="preserve"> أنه قال : دخلت مسجد دمشق فإذا فتى براق الثنايا ، وإذا الناس معه إذا اختلفوا في شيء أسندوه إليه ، وصدروا عن راية ، فسألت عنه فقيل هذا معاذ بن جبل ، فلما كان الغد هجرت فوجدته قد سبقني بالتهجير ، ووجدته يصلى ، قال فانتظرت حتى قضي صلاته ، ثم جئته من قبل وجهه ، فسلمت عليه ثم قلت ؛ والله إني  لأحبك لله ، فقال آلله ! </w:t>
      </w:r>
      <w:proofErr w:type="gramStart"/>
      <w:r w:rsidRPr="00EC4BE8">
        <w:rPr>
          <w:rFonts w:cs="Akhbar MT" w:hint="cs"/>
          <w:rtl/>
          <w:lang w:eastAsia="en-US"/>
        </w:rPr>
        <w:t>فقلت :</w:t>
      </w:r>
      <w:proofErr w:type="gramEnd"/>
      <w:r w:rsidRPr="00EC4BE8">
        <w:rPr>
          <w:rFonts w:cs="Akhbar MT" w:hint="cs"/>
          <w:rtl/>
          <w:lang w:eastAsia="en-US"/>
        </w:rPr>
        <w:t xml:space="preserve"> آلله فقال : آلله ، فقلت آلله ؛ وأخذ بحبوة ردائي فجذبني إليه ، وقال أبشر فإني سمعت رسول الله </w:t>
      </w:r>
      <w:r w:rsidRPr="00EC4BE8">
        <w:rPr>
          <w:rFonts w:cs="Akhbar MT" w:hint="cs"/>
          <w:rtl/>
          <w:lang w:bidi="ar-EG"/>
        </w:rPr>
        <w:t>( صلى الله عليه وسلم )</w:t>
      </w:r>
      <w:r w:rsidRPr="00EC4BE8">
        <w:rPr>
          <w:rFonts w:cs="Akhbar MT" w:hint="cs"/>
          <w:rtl/>
        </w:rPr>
        <w:t xml:space="preserve">  </w:t>
      </w:r>
      <w:r w:rsidRPr="00EC4BE8">
        <w:rPr>
          <w:rFonts w:cs="Akhbar MT" w:hint="cs"/>
          <w:rtl/>
          <w:lang w:eastAsia="en-US"/>
        </w:rPr>
        <w:t xml:space="preserve"> يقول : قال لله تبارك وتعالى ، </w:t>
      </w:r>
      <w:r w:rsidRPr="00EC4BE8">
        <w:rPr>
          <w:rFonts w:cs="Akhbar MT" w:hint="cs"/>
          <w:color w:val="FF0000"/>
          <w:rtl/>
          <w:lang w:eastAsia="en-US"/>
        </w:rPr>
        <w:t xml:space="preserve">وجبت محبتي للمتحابين في ، </w:t>
      </w:r>
      <w:proofErr w:type="spellStart"/>
      <w:r w:rsidRPr="00EC4BE8">
        <w:rPr>
          <w:rFonts w:cs="Akhbar MT" w:hint="cs"/>
          <w:color w:val="FF0000"/>
          <w:rtl/>
          <w:lang w:eastAsia="en-US"/>
        </w:rPr>
        <w:t>والمتجالسين</w:t>
      </w:r>
      <w:proofErr w:type="spellEnd"/>
      <w:r w:rsidRPr="00EC4BE8">
        <w:rPr>
          <w:rFonts w:cs="Akhbar MT" w:hint="cs"/>
          <w:color w:val="FF0000"/>
          <w:rtl/>
          <w:lang w:eastAsia="en-US"/>
        </w:rPr>
        <w:t xml:space="preserve"> في ، </w:t>
      </w:r>
      <w:proofErr w:type="spellStart"/>
      <w:r w:rsidRPr="00EC4BE8">
        <w:rPr>
          <w:rFonts w:cs="Akhbar MT" w:hint="cs"/>
          <w:color w:val="FF0000"/>
          <w:rtl/>
          <w:lang w:eastAsia="en-US"/>
        </w:rPr>
        <w:t>والمتزاورين</w:t>
      </w:r>
      <w:proofErr w:type="spellEnd"/>
      <w:r w:rsidRPr="00EC4BE8">
        <w:rPr>
          <w:rFonts w:cs="Akhbar MT" w:hint="cs"/>
          <w:color w:val="FF0000"/>
          <w:rtl/>
          <w:lang w:eastAsia="en-US"/>
        </w:rPr>
        <w:t xml:space="preserve"> في </w:t>
      </w:r>
      <w:proofErr w:type="spellStart"/>
      <w:r w:rsidRPr="00EC4BE8">
        <w:rPr>
          <w:rFonts w:cs="Akhbar MT" w:hint="cs"/>
          <w:color w:val="FF0000"/>
          <w:rtl/>
          <w:lang w:eastAsia="en-US"/>
        </w:rPr>
        <w:t>والمتباذلين</w:t>
      </w:r>
      <w:proofErr w:type="spellEnd"/>
      <w:r w:rsidRPr="00EC4BE8">
        <w:rPr>
          <w:rFonts w:cs="Akhbar MT" w:hint="cs"/>
          <w:color w:val="FF0000"/>
          <w:rtl/>
          <w:lang w:eastAsia="en-US"/>
        </w:rPr>
        <w:t xml:space="preserve"> في</w:t>
      </w:r>
      <w:r w:rsidRPr="00EC4BE8">
        <w:rPr>
          <w:rFonts w:cs="Akhbar MT" w:hint="cs"/>
          <w:rtl/>
          <w:lang w:eastAsia="en-US"/>
        </w:rPr>
        <w:t xml:space="preserve"> . (</w:t>
      </w:r>
      <w:r w:rsidRPr="00EC4BE8">
        <w:rPr>
          <w:rStyle w:val="a3"/>
          <w:rFonts w:cs="Akhbar MT"/>
          <w:rtl/>
          <w:lang w:eastAsia="en-US"/>
        </w:rPr>
        <w:footnoteReference w:id="1"/>
      </w:r>
      <w:r w:rsidRPr="00EC4BE8">
        <w:rPr>
          <w:rFonts w:cs="Akhbar MT" w:hint="cs"/>
          <w:rtl/>
          <w:lang w:eastAsia="en-US"/>
        </w:rPr>
        <w:t>)</w:t>
      </w:r>
    </w:p>
    <w:p w:rsidR="00594087" w:rsidRPr="00EC4BE8" w:rsidRDefault="00594087" w:rsidP="00ED7BB5">
      <w:pPr>
        <w:pStyle w:val="a4"/>
        <w:tabs>
          <w:tab w:val="left" w:pos="6244"/>
        </w:tabs>
        <w:spacing w:line="0" w:lineRule="atLeast"/>
        <w:jc w:val="both"/>
        <w:rPr>
          <w:rFonts w:cs="Akhbar MT"/>
          <w:rtl/>
          <w:lang w:eastAsia="en-US"/>
        </w:rPr>
      </w:pPr>
      <w:r w:rsidRPr="00EC4BE8">
        <w:rPr>
          <w:rFonts w:cs="Akhbar MT" w:hint="cs"/>
          <w:rtl/>
          <w:lang w:eastAsia="en-US"/>
        </w:rPr>
        <w:t>. عن أبي مالك الأشعري (</w:t>
      </w:r>
      <w:r w:rsidRPr="00EC4BE8">
        <w:rPr>
          <w:rFonts w:cs="Akhbar MT" w:hint="cs"/>
          <w:lang w:eastAsia="en-US"/>
        </w:rPr>
        <w:sym w:font="AGA Arabesque" w:char="F079"/>
      </w:r>
      <w:r w:rsidRPr="00EC4BE8">
        <w:rPr>
          <w:rFonts w:cs="Akhbar MT" w:hint="cs"/>
          <w:rtl/>
          <w:lang w:eastAsia="en-US"/>
        </w:rPr>
        <w:t xml:space="preserve">) قال : كنت عند النبي </w:t>
      </w:r>
      <w:r w:rsidRPr="00EC4BE8">
        <w:rPr>
          <w:rFonts w:cs="Akhbar MT" w:hint="cs"/>
          <w:rtl/>
          <w:lang w:bidi="ar-EG"/>
        </w:rPr>
        <w:t>( صلى الله عليه وسلم )</w:t>
      </w:r>
      <w:r w:rsidRPr="00EC4BE8">
        <w:rPr>
          <w:rFonts w:cs="Akhbar MT" w:hint="cs"/>
          <w:rtl/>
        </w:rPr>
        <w:t xml:space="preserve">  </w:t>
      </w:r>
      <w:r w:rsidRPr="00EC4BE8">
        <w:rPr>
          <w:rFonts w:cs="Akhbar MT" w:hint="cs"/>
          <w:rtl/>
          <w:lang w:eastAsia="en-US"/>
        </w:rPr>
        <w:t xml:space="preserve"> فنزلت عليه الآية </w:t>
      </w:r>
      <w:r w:rsidRPr="00EC4BE8">
        <w:rPr>
          <w:rFonts w:cs="Akhbar MT" w:hint="cs"/>
          <w:color w:val="FF0000"/>
          <w:rtl/>
          <w:lang w:eastAsia="en-US"/>
        </w:rPr>
        <w:t>(</w:t>
      </w:r>
      <w:r w:rsidRPr="00EC4BE8">
        <w:rPr>
          <w:rFonts w:cs="Akhbar MT"/>
          <w:color w:val="FF0000"/>
          <w:rtl/>
          <w:lang w:eastAsia="en-US"/>
        </w:rPr>
        <w:t>يَا أَيُّهَا الَّذِينَ آَمَنُوا لَا تَسْأَلُوا عَنْ أَشْيَاءَ إِنْ تُبْدَ لَكُمْ تَسُؤْكُمْ [المائدة : 101]</w:t>
      </w:r>
      <w:r w:rsidRPr="00EC4BE8">
        <w:rPr>
          <w:rFonts w:cs="Akhbar MT" w:hint="cs"/>
          <w:color w:val="FF0000"/>
          <w:rtl/>
          <w:lang w:eastAsia="en-US"/>
        </w:rPr>
        <w:t xml:space="preserve"> </w:t>
      </w:r>
      <w:r w:rsidRPr="00EC4BE8">
        <w:rPr>
          <w:rFonts w:cs="Akhbar MT" w:hint="cs"/>
          <w:rtl/>
          <w:lang w:eastAsia="en-US"/>
        </w:rPr>
        <w:t xml:space="preserve">قال : فنحن نسأله إذا قال إن لله عبادا ليسوا بأنبياء ولا شهداء يغبطهم النبيون والشهداء بقربهم ومقعدهم من الله يوم القيامة ، قال : وفي ناحية القوم أعرابي فجثى على ركبته ورمي بيديه ثم قال : حدثنا يا رسول الله عنهم من هم ؛ قال : فرأيت في وجه النبي </w:t>
      </w:r>
      <w:r w:rsidRPr="00EC4BE8">
        <w:rPr>
          <w:rFonts w:cs="Akhbar MT" w:hint="cs"/>
          <w:rtl/>
          <w:lang w:bidi="ar-EG"/>
        </w:rPr>
        <w:t>( صلى الله عليه وسلم )</w:t>
      </w:r>
      <w:r w:rsidRPr="00EC4BE8">
        <w:rPr>
          <w:rFonts w:cs="Akhbar MT" w:hint="cs"/>
          <w:rtl/>
        </w:rPr>
        <w:t xml:space="preserve">  </w:t>
      </w:r>
      <w:r w:rsidRPr="00EC4BE8">
        <w:rPr>
          <w:rFonts w:cs="Akhbar MT" w:hint="cs"/>
          <w:rtl/>
          <w:lang w:eastAsia="en-US"/>
        </w:rPr>
        <w:t xml:space="preserve"> البشر فقال النبي </w:t>
      </w:r>
      <w:r w:rsidRPr="00EC4BE8">
        <w:rPr>
          <w:rFonts w:cs="Akhbar MT" w:hint="cs"/>
          <w:rtl/>
          <w:lang w:bidi="ar-EG"/>
        </w:rPr>
        <w:t>( صلى الله عليه وسلم )</w:t>
      </w:r>
      <w:r w:rsidRPr="00EC4BE8">
        <w:rPr>
          <w:rFonts w:cs="Akhbar MT" w:hint="cs"/>
          <w:rtl/>
        </w:rPr>
        <w:t xml:space="preserve">  </w:t>
      </w:r>
      <w:r w:rsidRPr="00EC4BE8">
        <w:rPr>
          <w:rFonts w:cs="Akhbar MT" w:hint="cs"/>
          <w:rtl/>
          <w:lang w:eastAsia="en-US"/>
        </w:rPr>
        <w:t xml:space="preserve"> : هم من عباد الله من بلدان شتى ، وقبائل شتى من شعوب القبائل لم تكن بينهم أرحام يتواصلون بها ، ولا دنيا يتبادلون بها ، يتحابون بروح الله يجعل الله وجوههم نورا ، ويجعل لهم منابر من لؤلؤ قدام الناس ولا يفزعون ويخاف الناس ولا يخافون . </w:t>
      </w:r>
      <w:r w:rsidRPr="00EC4BE8">
        <w:rPr>
          <w:rFonts w:cs="Akhbar MT" w:hint="cs"/>
          <w:rtl/>
          <w:lang w:eastAsia="en-US" w:bidi="ar-EG"/>
        </w:rPr>
        <w:t>)(</w:t>
      </w:r>
      <w:r w:rsidRPr="00EC4BE8">
        <w:rPr>
          <w:rStyle w:val="a3"/>
          <w:rFonts w:cs="Akhbar MT"/>
          <w:rtl/>
          <w:lang w:eastAsia="en-US" w:bidi="ar-EG"/>
        </w:rPr>
        <w:footnoteReference w:id="2"/>
      </w:r>
      <w:r w:rsidRPr="00EC4BE8">
        <w:rPr>
          <w:rFonts w:cs="Akhbar MT" w:hint="cs"/>
          <w:rtl/>
          <w:lang w:eastAsia="en-US" w:bidi="ar-EG"/>
        </w:rPr>
        <w:t>)</w:t>
      </w:r>
    </w:p>
    <w:p w:rsidR="00594087" w:rsidRPr="00EC4BE8" w:rsidRDefault="00CA01C6" w:rsidP="00ED7BB5">
      <w:pPr>
        <w:pStyle w:val="a4"/>
        <w:tabs>
          <w:tab w:val="left" w:pos="3992"/>
          <w:tab w:val="left" w:pos="6244"/>
        </w:tabs>
        <w:spacing w:line="0" w:lineRule="atLeast"/>
        <w:rPr>
          <w:rFonts w:cs="Akhbar MT"/>
          <w:rtl/>
          <w:lang w:eastAsia="en-US"/>
        </w:rPr>
      </w:pPr>
      <w:proofErr w:type="gramStart"/>
      <w:r w:rsidRPr="00EC4BE8">
        <w:rPr>
          <w:rFonts w:ascii="Segoe UI Symbol" w:hAnsi="Segoe UI Symbol" w:cs="Segoe UI Symbol"/>
          <w:color w:val="050505"/>
          <w:sz w:val="36"/>
          <w:szCs w:val="36"/>
          <w:shd w:val="clear" w:color="auto" w:fill="FFFFFF"/>
        </w:rPr>
        <w:lastRenderedPageBreak/>
        <w:t>✍</w:t>
      </w:r>
      <w:r w:rsidRPr="00EC4BE8">
        <w:rPr>
          <w:rFonts w:ascii="Segoe UI Historic" w:hAnsi="Segoe UI Historic" w:cs="Segoe UI Historic"/>
          <w:color w:val="050505"/>
          <w:sz w:val="36"/>
          <w:szCs w:val="36"/>
          <w:shd w:val="clear" w:color="auto" w:fill="FFFFFF"/>
        </w:rPr>
        <w:t>🥀</w:t>
      </w:r>
      <w:r w:rsidRPr="00EC4BE8">
        <w:rPr>
          <w:rFonts w:ascii="Segoe UI Symbol" w:hAnsi="Segoe UI Symbol" w:cs="Segoe UI Symbol"/>
          <w:color w:val="050505"/>
          <w:sz w:val="36"/>
          <w:szCs w:val="36"/>
          <w:shd w:val="clear" w:color="auto" w:fill="FFFFFF"/>
        </w:rPr>
        <w:t>💥</w:t>
      </w:r>
      <w:r w:rsidR="00594087" w:rsidRPr="00EC4BE8">
        <w:rPr>
          <w:rFonts w:cs="Akhbar MT" w:hint="cs"/>
          <w:rtl/>
          <w:lang w:eastAsia="en-US"/>
        </w:rPr>
        <w:t xml:space="preserve">ومن فوائد الحب في الله تعالى الظل في عرش الله يوم لا ظل إلا ظله </w:t>
      </w:r>
      <w:r w:rsidR="00594087" w:rsidRPr="00EC4BE8">
        <w:rPr>
          <w:rFonts w:cs="Akhbar MT"/>
          <w:rtl/>
          <w:lang w:eastAsia="en-US"/>
        </w:rPr>
        <w:t>عَنْ أَبِي هُرَيْرَةَ عَنِ النَّبِيِّ صلى الله عليه وسلم قَالَ</w:t>
      </w:r>
      <w:r w:rsidR="00594087" w:rsidRPr="00EC4BE8">
        <w:rPr>
          <w:rFonts w:cs="Akhbar MT" w:hint="cs"/>
          <w:rtl/>
          <w:lang w:eastAsia="en-US"/>
        </w:rPr>
        <w:t xml:space="preserve"> ( </w:t>
      </w:r>
      <w:r w:rsidR="00594087" w:rsidRPr="00EC4BE8">
        <w:rPr>
          <w:rFonts w:cs="Akhbar MT"/>
          <w:rtl/>
          <w:lang w:eastAsia="en-US"/>
        </w:rPr>
        <w:t xml:space="preserve">سَبْعَةٌ يُظِلُّهُمُ اللَّهُ </w:t>
      </w:r>
      <w:proofErr w:type="spellStart"/>
      <w:r w:rsidR="00594087" w:rsidRPr="00EC4BE8">
        <w:rPr>
          <w:rFonts w:cs="Akhbar MT"/>
          <w:rtl/>
          <w:lang w:eastAsia="en-US"/>
        </w:rPr>
        <w:t>فِى</w:t>
      </w:r>
      <w:proofErr w:type="spellEnd"/>
      <w:r w:rsidR="00594087" w:rsidRPr="00EC4BE8">
        <w:rPr>
          <w:rFonts w:cs="Akhbar MT"/>
          <w:rtl/>
          <w:lang w:eastAsia="en-US"/>
        </w:rPr>
        <w:t xml:space="preserve"> ظِلِّهِ يَوْمَ لاَ ظِلَّ إِلاَّ ظِلُّهُ الإِمَامُ الْعَادِلُ ، وَشَابٌّ نَشَأَ </w:t>
      </w:r>
      <w:proofErr w:type="spellStart"/>
      <w:r w:rsidR="00594087" w:rsidRPr="00EC4BE8">
        <w:rPr>
          <w:rFonts w:cs="Akhbar MT"/>
          <w:rtl/>
          <w:lang w:eastAsia="en-US"/>
        </w:rPr>
        <w:t>فِى</w:t>
      </w:r>
      <w:proofErr w:type="spellEnd"/>
      <w:r w:rsidR="00594087" w:rsidRPr="00EC4BE8">
        <w:rPr>
          <w:rFonts w:cs="Akhbar MT"/>
          <w:rtl/>
          <w:lang w:eastAsia="en-US"/>
        </w:rPr>
        <w:t xml:space="preserve"> عِبَادَةِ رَبِّهِ ، وَرَجُلٌ قَلْبُهُ مُعَلَّقٌ </w:t>
      </w:r>
      <w:proofErr w:type="spellStart"/>
      <w:r w:rsidR="00594087" w:rsidRPr="00EC4BE8">
        <w:rPr>
          <w:rFonts w:cs="Akhbar MT"/>
          <w:rtl/>
          <w:lang w:eastAsia="en-US"/>
        </w:rPr>
        <w:t>فِى</w:t>
      </w:r>
      <w:proofErr w:type="spellEnd"/>
      <w:r w:rsidR="00594087" w:rsidRPr="00EC4BE8">
        <w:rPr>
          <w:rFonts w:cs="Akhbar MT"/>
          <w:rtl/>
          <w:lang w:eastAsia="en-US"/>
        </w:rPr>
        <w:t xml:space="preserve"> الْمَسَاجِدِ ، وَرَجُلاَنِ تَحَابَّا </w:t>
      </w:r>
      <w:proofErr w:type="spellStart"/>
      <w:r w:rsidR="00594087" w:rsidRPr="00EC4BE8">
        <w:rPr>
          <w:rFonts w:cs="Akhbar MT"/>
          <w:rtl/>
          <w:lang w:eastAsia="en-US"/>
        </w:rPr>
        <w:t>فِى</w:t>
      </w:r>
      <w:proofErr w:type="spellEnd"/>
      <w:r w:rsidR="00594087" w:rsidRPr="00EC4BE8">
        <w:rPr>
          <w:rFonts w:cs="Akhbar MT"/>
          <w:rtl/>
          <w:lang w:eastAsia="en-US"/>
        </w:rPr>
        <w:t xml:space="preserve"> اللهِ اجْتَمَعَا عَلَيْهِ وَتَفَرَّقَا عَلَيْهِ ، وَرَجُلٌ طَلَبَتْهُ امْرَأَةٌ ذَاتُ مَنْصِبٍ وَجَمَالٍ فَقَالَ </w:t>
      </w:r>
      <w:proofErr w:type="spellStart"/>
      <w:r w:rsidR="00594087" w:rsidRPr="00EC4BE8">
        <w:rPr>
          <w:rFonts w:cs="Akhbar MT"/>
          <w:rtl/>
          <w:lang w:eastAsia="en-US"/>
        </w:rPr>
        <w:t>إِنِّى</w:t>
      </w:r>
      <w:proofErr w:type="spellEnd"/>
      <w:r w:rsidR="00594087" w:rsidRPr="00EC4BE8">
        <w:rPr>
          <w:rFonts w:cs="Akhbar MT"/>
          <w:rtl/>
          <w:lang w:eastAsia="en-US"/>
        </w:rPr>
        <w:t xml:space="preserve"> أَخَافُ اللَّهَ . وَرَجُلٌ تَصَدَّقَ أَخْفَى حَتَّى لاَ تَعْلَمَ شِمَالُهُ مَا تُنْفِقُ يَمِينُهُ ، وَرَجُلٌ ذَكَرَ اللَّهَ خَالِيًا فَفَاضَتْ عَيْنَاهُ.</w:t>
      </w:r>
      <w:r w:rsidR="00594087" w:rsidRPr="00EC4BE8">
        <w:rPr>
          <w:rFonts w:cs="Akhbar MT" w:hint="cs"/>
          <w:rtl/>
          <w:lang w:eastAsia="en-US"/>
        </w:rPr>
        <w:t>.</w:t>
      </w:r>
      <w:proofErr w:type="gramEnd"/>
      <w:r w:rsidR="00594087" w:rsidRPr="00EC4BE8">
        <w:rPr>
          <w:rFonts w:cs="Akhbar MT" w:hint="cs"/>
          <w:rtl/>
          <w:lang w:eastAsia="en-US"/>
        </w:rPr>
        <w:t xml:space="preserve"> (</w:t>
      </w:r>
      <w:r w:rsidR="00594087" w:rsidRPr="00EC4BE8">
        <w:rPr>
          <w:rFonts w:cs="Akhbar MT"/>
          <w:rtl/>
          <w:lang w:eastAsia="en-US"/>
        </w:rPr>
        <w:footnoteReference w:id="3"/>
      </w:r>
      <w:r w:rsidR="00594087" w:rsidRPr="00EC4BE8">
        <w:rPr>
          <w:rFonts w:cs="Akhbar MT" w:hint="cs"/>
          <w:rtl/>
          <w:lang w:eastAsia="en-US"/>
        </w:rPr>
        <w:t>)</w:t>
      </w:r>
    </w:p>
    <w:p w:rsidR="00594087" w:rsidRPr="00EC4BE8" w:rsidRDefault="00594087" w:rsidP="00ED7BB5">
      <w:pPr>
        <w:pStyle w:val="a4"/>
        <w:tabs>
          <w:tab w:val="left" w:pos="6244"/>
        </w:tabs>
        <w:spacing w:line="0" w:lineRule="atLeast"/>
        <w:jc w:val="both"/>
        <w:rPr>
          <w:rFonts w:cs="Akhbar MT"/>
          <w:rtl/>
          <w:lang w:eastAsia="en-US"/>
        </w:rPr>
      </w:pPr>
      <w:r w:rsidRPr="00EC4BE8">
        <w:rPr>
          <w:rFonts w:cs="Akhbar MT" w:hint="cs"/>
          <w:rtl/>
          <w:lang w:eastAsia="en-US"/>
        </w:rPr>
        <w:t xml:space="preserve">وعن أبي هريرة (رضى الله عنه) </w:t>
      </w:r>
      <w:proofErr w:type="gramStart"/>
      <w:r w:rsidRPr="00EC4BE8">
        <w:rPr>
          <w:rFonts w:cs="Akhbar MT" w:hint="cs"/>
          <w:rtl/>
          <w:lang w:eastAsia="en-US"/>
        </w:rPr>
        <w:t>قال :</w:t>
      </w:r>
      <w:proofErr w:type="gramEnd"/>
      <w:r w:rsidRPr="00EC4BE8">
        <w:rPr>
          <w:rFonts w:cs="Akhbar MT" w:hint="cs"/>
          <w:rtl/>
          <w:lang w:eastAsia="en-US"/>
        </w:rPr>
        <w:t xml:space="preserve"> قال رسول (صلى الله عليه وسلم ) إن الله تعالى يقول يوم القيامة : أين المتحابون لجلالي اليوم أظلهم في ظل يوم لا ظل إلا ظلي . (</w:t>
      </w:r>
      <w:r w:rsidRPr="00EC4BE8">
        <w:rPr>
          <w:rFonts w:cs="Akhbar MT"/>
          <w:rtl/>
        </w:rPr>
        <w:footnoteReference w:id="4"/>
      </w:r>
      <w:r w:rsidRPr="00EC4BE8">
        <w:rPr>
          <w:rFonts w:cs="Akhbar MT" w:hint="cs"/>
          <w:rtl/>
          <w:lang w:eastAsia="en-US"/>
        </w:rPr>
        <w:t>)</w:t>
      </w:r>
    </w:p>
    <w:p w:rsidR="00594087" w:rsidRPr="00EC4BE8" w:rsidRDefault="00CA01C6" w:rsidP="00ED7BB5">
      <w:pPr>
        <w:pStyle w:val="a4"/>
        <w:tabs>
          <w:tab w:val="left" w:pos="6244"/>
        </w:tabs>
        <w:spacing w:line="0" w:lineRule="atLeast"/>
        <w:jc w:val="both"/>
        <w:rPr>
          <w:rFonts w:cs="Akhbar MT"/>
          <w:rtl/>
          <w:lang w:eastAsia="en-US"/>
        </w:rPr>
      </w:pPr>
      <w:r w:rsidRPr="00EC4BE8">
        <w:rPr>
          <w:rFonts w:ascii="Segoe UI Symbol" w:hAnsi="Segoe UI Symbol" w:cs="Segoe UI Symbol"/>
          <w:color w:val="050505"/>
          <w:sz w:val="36"/>
          <w:szCs w:val="36"/>
          <w:shd w:val="clear" w:color="auto" w:fill="FFFFFF"/>
        </w:rPr>
        <w:t>✍</w:t>
      </w:r>
      <w:r w:rsidRPr="00EC4BE8">
        <w:rPr>
          <w:rFonts w:ascii="Segoe UI Historic" w:hAnsi="Segoe UI Historic" w:cs="Segoe UI Historic"/>
          <w:color w:val="050505"/>
          <w:sz w:val="36"/>
          <w:szCs w:val="36"/>
          <w:shd w:val="clear" w:color="auto" w:fill="FFFFFF"/>
        </w:rPr>
        <w:t>🥀</w:t>
      </w:r>
      <w:r w:rsidRPr="00EC4BE8">
        <w:rPr>
          <w:rFonts w:ascii="Segoe UI Symbol" w:hAnsi="Segoe UI Symbol" w:cs="Segoe UI Symbol"/>
          <w:color w:val="050505"/>
          <w:sz w:val="36"/>
          <w:szCs w:val="36"/>
          <w:shd w:val="clear" w:color="auto" w:fill="FFFFFF"/>
        </w:rPr>
        <w:t>💥</w:t>
      </w:r>
      <w:r w:rsidR="00594087" w:rsidRPr="00EC4BE8">
        <w:rPr>
          <w:rFonts w:cs="Akhbar MT" w:hint="cs"/>
          <w:color w:val="FF0000"/>
          <w:rtl/>
          <w:lang w:eastAsia="en-US"/>
        </w:rPr>
        <w:t xml:space="preserve">ومن فضله استكمال الإيمان وتذوق حلاوة الإيمان بالله </w:t>
      </w:r>
      <w:proofErr w:type="gramStart"/>
      <w:r w:rsidR="00594087" w:rsidRPr="00EC4BE8">
        <w:rPr>
          <w:rFonts w:cs="Akhbar MT" w:hint="cs"/>
          <w:color w:val="FF0000"/>
          <w:rtl/>
          <w:lang w:eastAsia="en-US"/>
        </w:rPr>
        <w:t xml:space="preserve">تعالى </w:t>
      </w:r>
      <w:r w:rsidR="00594087" w:rsidRPr="00EC4BE8">
        <w:rPr>
          <w:rFonts w:cs="Akhbar MT" w:hint="cs"/>
          <w:rtl/>
          <w:lang w:eastAsia="en-US"/>
        </w:rPr>
        <w:t>:</w:t>
      </w:r>
      <w:proofErr w:type="gramEnd"/>
      <w:r w:rsidR="00594087" w:rsidRPr="00EC4BE8">
        <w:rPr>
          <w:rFonts w:cs="Akhbar MT" w:hint="cs"/>
          <w:rtl/>
          <w:lang w:eastAsia="en-US"/>
        </w:rPr>
        <w:t xml:space="preserve"> عن أبي إمامة (</w:t>
      </w:r>
      <w:r w:rsidR="00594087" w:rsidRPr="00EC4BE8">
        <w:rPr>
          <w:rFonts w:cs="Akhbar MT" w:hint="cs"/>
          <w:rtl/>
          <w:lang w:eastAsia="en-US" w:bidi="ar-EG"/>
        </w:rPr>
        <w:t>رضى الله عنه</w:t>
      </w:r>
      <w:r w:rsidR="00594087" w:rsidRPr="00EC4BE8">
        <w:rPr>
          <w:rFonts w:cs="Akhbar MT" w:hint="cs"/>
          <w:rtl/>
          <w:lang w:eastAsia="en-US"/>
        </w:rPr>
        <w:t>) قال : قال رسول الله (</w:t>
      </w:r>
      <w:r w:rsidR="00594087" w:rsidRPr="00EC4BE8">
        <w:rPr>
          <w:rFonts w:cs="Akhbar MT" w:hint="cs"/>
          <w:rtl/>
          <w:lang w:bidi="ar-EG"/>
        </w:rPr>
        <w:t>صلى الله عليه وسلم</w:t>
      </w:r>
      <w:r w:rsidR="00594087" w:rsidRPr="00EC4BE8">
        <w:rPr>
          <w:rFonts w:cs="Akhbar MT" w:hint="cs"/>
          <w:rtl/>
          <w:lang w:eastAsia="en-US"/>
        </w:rPr>
        <w:t>) من أحب لله ، وأبغض لله ، وأعط</w:t>
      </w:r>
      <w:r w:rsidR="00594087" w:rsidRPr="00EC4BE8">
        <w:rPr>
          <w:rFonts w:cs="Akhbar MT" w:hint="cs"/>
          <w:rtl/>
          <w:lang w:eastAsia="en-US" w:bidi="ar-EG"/>
        </w:rPr>
        <w:t>ى</w:t>
      </w:r>
      <w:r w:rsidR="00594087" w:rsidRPr="00EC4BE8">
        <w:rPr>
          <w:rFonts w:cs="Akhbar MT" w:hint="cs"/>
          <w:rtl/>
          <w:lang w:eastAsia="en-US"/>
        </w:rPr>
        <w:t xml:space="preserve"> لله ، ومنع لله ، فقد استكمال الإيمان</w:t>
      </w:r>
      <w:r w:rsidR="00594087" w:rsidRPr="00EC4BE8">
        <w:rPr>
          <w:rFonts w:cs="Akhbar MT" w:hint="cs"/>
          <w:rtl/>
          <w:lang w:eastAsia="en-US" w:bidi="ar-EG"/>
        </w:rPr>
        <w:t xml:space="preserve">  )</w:t>
      </w:r>
      <w:r w:rsidR="00594087" w:rsidRPr="00EC4BE8">
        <w:rPr>
          <w:rFonts w:cs="Akhbar MT" w:hint="cs"/>
          <w:rtl/>
          <w:lang w:eastAsia="en-US"/>
        </w:rPr>
        <w:t>(</w:t>
      </w:r>
      <w:r w:rsidR="00594087" w:rsidRPr="00EC4BE8">
        <w:rPr>
          <w:rStyle w:val="a3"/>
          <w:rFonts w:cs="Akhbar MT"/>
          <w:rtl/>
          <w:lang w:eastAsia="en-US"/>
        </w:rPr>
        <w:footnoteReference w:id="5"/>
      </w:r>
      <w:r w:rsidR="00594087" w:rsidRPr="00EC4BE8">
        <w:rPr>
          <w:rFonts w:cs="Akhbar MT" w:hint="cs"/>
          <w:rtl/>
          <w:lang w:eastAsia="en-US"/>
        </w:rPr>
        <w:t>).</w:t>
      </w:r>
    </w:p>
    <w:p w:rsidR="00594087" w:rsidRPr="00EC4BE8" w:rsidRDefault="00594087" w:rsidP="00ED7BB5">
      <w:pPr>
        <w:pStyle w:val="a4"/>
        <w:tabs>
          <w:tab w:val="left" w:pos="6244"/>
        </w:tabs>
        <w:spacing w:line="0" w:lineRule="atLeast"/>
        <w:jc w:val="both"/>
        <w:rPr>
          <w:rFonts w:cs="Akhbar MT"/>
          <w:rtl/>
          <w:lang w:eastAsia="en-US" w:bidi="ar-EG"/>
        </w:rPr>
      </w:pPr>
      <w:r w:rsidRPr="00EC4BE8">
        <w:rPr>
          <w:rFonts w:cs="Akhbar MT" w:hint="cs"/>
          <w:rtl/>
          <w:lang w:eastAsia="en-US"/>
        </w:rPr>
        <w:t>وعن أنس (</w:t>
      </w:r>
      <w:r w:rsidRPr="00EC4BE8">
        <w:rPr>
          <w:rFonts w:cs="Akhbar MT" w:hint="cs"/>
          <w:rtl/>
          <w:lang w:eastAsia="en-US" w:bidi="ar-EG"/>
        </w:rPr>
        <w:t>رضى الله عنه</w:t>
      </w:r>
      <w:r w:rsidRPr="00EC4BE8">
        <w:rPr>
          <w:rFonts w:cs="Akhbar MT" w:hint="cs"/>
          <w:rtl/>
          <w:lang w:eastAsia="en-US"/>
        </w:rPr>
        <w:t xml:space="preserve">) </w:t>
      </w:r>
      <w:proofErr w:type="gramStart"/>
      <w:r w:rsidRPr="00EC4BE8">
        <w:rPr>
          <w:rFonts w:cs="Akhbar MT" w:hint="cs"/>
          <w:rtl/>
          <w:lang w:eastAsia="en-US"/>
        </w:rPr>
        <w:t>قال :</w:t>
      </w:r>
      <w:proofErr w:type="gramEnd"/>
      <w:r w:rsidRPr="00EC4BE8">
        <w:rPr>
          <w:rFonts w:cs="Akhbar MT" w:hint="cs"/>
          <w:rtl/>
          <w:lang w:eastAsia="en-US"/>
        </w:rPr>
        <w:t xml:space="preserve"> قال رسول الله (</w:t>
      </w:r>
      <w:r w:rsidRPr="00EC4BE8">
        <w:rPr>
          <w:rFonts w:cs="Akhbar MT" w:hint="cs"/>
          <w:rtl/>
          <w:lang w:bidi="ar-EG"/>
        </w:rPr>
        <w:t>صلى الله عليه وسلم</w:t>
      </w:r>
      <w:r w:rsidRPr="00EC4BE8">
        <w:rPr>
          <w:rFonts w:cs="Akhbar MT" w:hint="cs"/>
          <w:rtl/>
          <w:lang w:eastAsia="en-US"/>
        </w:rPr>
        <w:t xml:space="preserve">) ما تحابا </w:t>
      </w:r>
      <w:proofErr w:type="spellStart"/>
      <w:r w:rsidRPr="00EC4BE8">
        <w:rPr>
          <w:rFonts w:cs="Akhbar MT" w:hint="cs"/>
          <w:rtl/>
          <w:lang w:eastAsia="en-US"/>
        </w:rPr>
        <w:t>إثنان</w:t>
      </w:r>
      <w:proofErr w:type="spellEnd"/>
      <w:r w:rsidRPr="00EC4BE8">
        <w:rPr>
          <w:rFonts w:cs="Akhbar MT" w:hint="cs"/>
          <w:rtl/>
          <w:lang w:eastAsia="en-US"/>
        </w:rPr>
        <w:t xml:space="preserve"> في الله  إلا كان أفضلهما أشدهما حبا لصاحبه . (</w:t>
      </w:r>
      <w:r w:rsidRPr="00EC4BE8">
        <w:rPr>
          <w:rStyle w:val="a3"/>
          <w:rFonts w:cs="Akhbar MT"/>
          <w:rtl/>
          <w:lang w:eastAsia="en-US"/>
        </w:rPr>
        <w:footnoteReference w:id="6"/>
      </w:r>
      <w:r w:rsidRPr="00EC4BE8">
        <w:rPr>
          <w:rFonts w:cs="Akhbar MT" w:hint="cs"/>
          <w:rtl/>
          <w:lang w:eastAsia="en-US"/>
        </w:rPr>
        <w:t>)</w:t>
      </w:r>
    </w:p>
    <w:p w:rsidR="00594087" w:rsidRPr="00EC4BE8" w:rsidRDefault="00594087" w:rsidP="00ED7BB5">
      <w:pPr>
        <w:pStyle w:val="a4"/>
        <w:tabs>
          <w:tab w:val="left" w:pos="6244"/>
        </w:tabs>
        <w:spacing w:line="0" w:lineRule="atLeast"/>
        <w:jc w:val="both"/>
        <w:rPr>
          <w:rFonts w:cs="Akhbar MT"/>
          <w:rtl/>
          <w:lang w:eastAsia="en-US" w:bidi="ar-EG"/>
        </w:rPr>
      </w:pPr>
      <w:r w:rsidRPr="00EC4BE8">
        <w:rPr>
          <w:rFonts w:cs="Akhbar MT" w:hint="cs"/>
          <w:rtl/>
          <w:lang w:eastAsia="en-US"/>
        </w:rPr>
        <w:t>: قال رسول الله (</w:t>
      </w:r>
      <w:r w:rsidRPr="00EC4BE8">
        <w:rPr>
          <w:rFonts w:cs="Akhbar MT" w:hint="cs"/>
          <w:rtl/>
          <w:lang w:bidi="ar-EG"/>
        </w:rPr>
        <w:t>صلى الله عليه وسلم</w:t>
      </w:r>
      <w:r w:rsidRPr="00EC4BE8">
        <w:rPr>
          <w:rFonts w:cs="Akhbar MT" w:hint="cs"/>
          <w:rtl/>
          <w:lang w:eastAsia="en-US" w:bidi="ar-EG"/>
        </w:rPr>
        <w:t>)</w:t>
      </w:r>
      <w:r w:rsidRPr="00EC4BE8">
        <w:rPr>
          <w:rFonts w:cs="Akhbar MT" w:hint="cs"/>
          <w:rtl/>
          <w:lang w:eastAsia="en-US"/>
        </w:rPr>
        <w:t xml:space="preserve"> من سره أن يجد حلاوة الإيمان فليحب المرء لا يحبه إلا </w:t>
      </w:r>
      <w:proofErr w:type="gramStart"/>
      <w:r w:rsidRPr="00EC4BE8">
        <w:rPr>
          <w:rFonts w:cs="Akhbar MT" w:hint="cs"/>
          <w:rtl/>
          <w:lang w:eastAsia="en-US"/>
        </w:rPr>
        <w:t>لله .</w:t>
      </w:r>
      <w:proofErr w:type="gramEnd"/>
      <w:r w:rsidRPr="00EC4BE8">
        <w:rPr>
          <w:rFonts w:cs="Akhbar MT" w:hint="cs"/>
          <w:rtl/>
          <w:lang w:eastAsia="en-US"/>
        </w:rPr>
        <w:t xml:space="preserve"> (</w:t>
      </w:r>
      <w:r w:rsidRPr="00EC4BE8">
        <w:rPr>
          <w:rStyle w:val="a3"/>
          <w:rFonts w:cs="Akhbar MT"/>
          <w:rtl/>
          <w:lang w:eastAsia="en-US"/>
        </w:rPr>
        <w:footnoteReference w:id="7"/>
      </w:r>
      <w:r w:rsidRPr="00EC4BE8">
        <w:rPr>
          <w:rFonts w:cs="Akhbar MT" w:hint="cs"/>
          <w:rtl/>
          <w:lang w:eastAsia="en-US"/>
        </w:rPr>
        <w:t>)</w:t>
      </w:r>
    </w:p>
    <w:p w:rsidR="00594087" w:rsidRPr="00EC4BE8" w:rsidRDefault="00594087" w:rsidP="00ED7BB5">
      <w:pPr>
        <w:pStyle w:val="a4"/>
        <w:tabs>
          <w:tab w:val="left" w:pos="6244"/>
        </w:tabs>
        <w:spacing w:line="0" w:lineRule="atLeast"/>
        <w:jc w:val="both"/>
        <w:rPr>
          <w:rFonts w:cs="Akhbar MT"/>
          <w:rtl/>
          <w:lang w:eastAsia="en-US" w:bidi="ar-EG"/>
        </w:rPr>
      </w:pPr>
      <w:r w:rsidRPr="00EC4BE8">
        <w:rPr>
          <w:rFonts w:cs="Akhbar MT" w:hint="cs"/>
          <w:rtl/>
          <w:lang w:eastAsia="en-US"/>
        </w:rPr>
        <w:t>. ثم أخبر (رضي</w:t>
      </w:r>
      <w:r w:rsidRPr="00EC4BE8">
        <w:rPr>
          <w:rFonts w:cs="Akhbar MT" w:hint="cs"/>
          <w:rtl/>
          <w:lang w:eastAsia="en-US" w:bidi="ar-EG"/>
        </w:rPr>
        <w:t xml:space="preserve"> الله عنه</w:t>
      </w:r>
      <w:r w:rsidRPr="00EC4BE8">
        <w:rPr>
          <w:rFonts w:cs="Akhbar MT" w:hint="cs"/>
          <w:rtl/>
          <w:lang w:eastAsia="en-US"/>
        </w:rPr>
        <w:t xml:space="preserve">) أن هناك ثلاثة أمور متى حققها العبد وجد حلاوة الإيمان فلا سبيل إلى حلاوة الإيمان إلا إذا </w:t>
      </w:r>
      <w:proofErr w:type="spellStart"/>
      <w:r w:rsidRPr="00EC4BE8">
        <w:rPr>
          <w:rFonts w:cs="Akhbar MT" w:hint="cs"/>
          <w:rtl/>
          <w:lang w:eastAsia="en-US"/>
        </w:rPr>
        <w:t>استكمها</w:t>
      </w:r>
      <w:proofErr w:type="spellEnd"/>
      <w:r w:rsidRPr="00EC4BE8">
        <w:rPr>
          <w:rFonts w:cs="Akhbar MT" w:hint="cs"/>
          <w:rtl/>
          <w:lang w:eastAsia="en-US"/>
        </w:rPr>
        <w:t xml:space="preserve"> العبد فعن أنس (رضي</w:t>
      </w:r>
      <w:r w:rsidRPr="00EC4BE8">
        <w:rPr>
          <w:rFonts w:cs="Akhbar MT" w:hint="cs"/>
          <w:rtl/>
          <w:lang w:eastAsia="en-US" w:bidi="ar-EG"/>
        </w:rPr>
        <w:t xml:space="preserve"> الله عنه</w:t>
      </w:r>
      <w:r w:rsidRPr="00EC4BE8">
        <w:rPr>
          <w:rFonts w:cs="Akhbar MT" w:hint="cs"/>
          <w:rtl/>
          <w:lang w:eastAsia="en-US"/>
        </w:rPr>
        <w:t xml:space="preserve">) </w:t>
      </w:r>
      <w:proofErr w:type="gramStart"/>
      <w:r w:rsidRPr="00EC4BE8">
        <w:rPr>
          <w:rFonts w:cs="Akhbar MT" w:hint="cs"/>
          <w:rtl/>
          <w:lang w:eastAsia="en-US"/>
        </w:rPr>
        <w:t>قال :</w:t>
      </w:r>
      <w:proofErr w:type="gramEnd"/>
      <w:r w:rsidRPr="00EC4BE8">
        <w:rPr>
          <w:rFonts w:cs="Akhbar MT" w:hint="cs"/>
          <w:rtl/>
          <w:lang w:eastAsia="en-US"/>
        </w:rPr>
        <w:t xml:space="preserve"> قال رسول الله (</w:t>
      </w:r>
      <w:r w:rsidRPr="00EC4BE8">
        <w:rPr>
          <w:rFonts w:cs="Akhbar MT" w:hint="cs"/>
          <w:rtl/>
          <w:lang w:bidi="ar-EG"/>
        </w:rPr>
        <w:t>صلى الله عليه وسلم</w:t>
      </w:r>
      <w:r w:rsidRPr="00EC4BE8">
        <w:rPr>
          <w:rFonts w:cs="Akhbar MT" w:hint="cs"/>
          <w:rtl/>
          <w:lang w:eastAsia="en-US"/>
        </w:rPr>
        <w:t>) : ثلاث من كن فيه وجد حلاوة الإيمان : أن يكون الله ورسوله أحب إليه مما سواهما ، أن تحب المرء لا يحبه إلا لله ، وأن يكره أن يعود في الكفر بعد إذا أنقذه الله منه كما يكره أن يقذف في النار . (</w:t>
      </w:r>
      <w:r w:rsidRPr="00EC4BE8">
        <w:rPr>
          <w:rStyle w:val="a3"/>
          <w:rFonts w:cs="Akhbar MT"/>
          <w:rtl/>
          <w:lang w:eastAsia="en-US"/>
        </w:rPr>
        <w:footnoteReference w:id="8"/>
      </w:r>
      <w:r w:rsidRPr="00EC4BE8">
        <w:rPr>
          <w:rFonts w:cs="Akhbar MT" w:hint="cs"/>
          <w:rtl/>
          <w:lang w:eastAsia="en-US"/>
        </w:rPr>
        <w:t xml:space="preserve">). </w:t>
      </w:r>
    </w:p>
    <w:p w:rsidR="00594087" w:rsidRPr="00EC4BE8" w:rsidRDefault="00594087" w:rsidP="00ED7BB5">
      <w:pPr>
        <w:pStyle w:val="a4"/>
        <w:tabs>
          <w:tab w:val="left" w:pos="6244"/>
        </w:tabs>
        <w:spacing w:line="0" w:lineRule="atLeast"/>
        <w:jc w:val="both"/>
        <w:rPr>
          <w:rFonts w:cs="Akhbar MT"/>
          <w:rtl/>
          <w:lang w:eastAsia="en-US"/>
        </w:rPr>
      </w:pPr>
      <w:r w:rsidRPr="00EC4BE8">
        <w:rPr>
          <w:rFonts w:cs="Akhbar MT" w:hint="cs"/>
          <w:rtl/>
          <w:lang w:eastAsia="en-US"/>
        </w:rPr>
        <w:t>ويقول المولي سبحانه وتعالى (</w:t>
      </w:r>
      <w:r w:rsidRPr="00EC4BE8">
        <w:rPr>
          <w:rFonts w:cs="Akhbar MT"/>
          <w:rtl/>
          <w:lang w:eastAsia="en-US"/>
        </w:rPr>
        <w:t xml:space="preserve">إِنَّ الَّذِينَ آَمَنُوا وَعَمِلُوا الصَّالِحَاتِ سَيَجْعَلُ لَهُمُ الرَّحْمَنُ </w:t>
      </w:r>
      <w:proofErr w:type="gramStart"/>
      <w:r w:rsidRPr="00EC4BE8">
        <w:rPr>
          <w:rFonts w:cs="Akhbar MT"/>
          <w:rtl/>
          <w:lang w:eastAsia="en-US"/>
        </w:rPr>
        <w:t>وُدًّا  [</w:t>
      </w:r>
      <w:proofErr w:type="gramEnd"/>
      <w:r w:rsidRPr="00EC4BE8">
        <w:rPr>
          <w:rFonts w:cs="Akhbar MT"/>
          <w:rtl/>
          <w:lang w:eastAsia="en-US"/>
        </w:rPr>
        <w:t>مريم : 96]</w:t>
      </w:r>
      <w:r w:rsidRPr="00EC4BE8">
        <w:rPr>
          <w:rFonts w:cs="Akhbar MT" w:hint="cs"/>
          <w:rtl/>
          <w:lang w:eastAsia="en-US"/>
        </w:rPr>
        <w:t xml:space="preserve">) . أي مودة ومحبة في قلوب أوليائه ولولا فضل هذه المودة ما وعد الله بها عباده </w:t>
      </w:r>
      <w:proofErr w:type="gramStart"/>
      <w:r w:rsidRPr="00EC4BE8">
        <w:rPr>
          <w:rFonts w:cs="Akhbar MT" w:hint="cs"/>
          <w:rtl/>
          <w:lang w:eastAsia="en-US"/>
        </w:rPr>
        <w:t>المؤمنين ،</w:t>
      </w:r>
      <w:proofErr w:type="gramEnd"/>
      <w:r w:rsidRPr="00EC4BE8">
        <w:rPr>
          <w:rFonts w:cs="Akhbar MT" w:hint="cs"/>
          <w:rtl/>
          <w:lang w:eastAsia="en-US"/>
        </w:rPr>
        <w:t xml:space="preserve"> ويقول سبحانه وتعالى (</w:t>
      </w:r>
      <w:r w:rsidRPr="00EC4BE8">
        <w:rPr>
          <w:rFonts w:cs="Akhbar MT"/>
          <w:rtl/>
          <w:lang w:eastAsia="en-US"/>
        </w:rPr>
        <w:t>الْأَخِلَّاءُ يَوْمَئِذٍ بَعْضُهُمْ لِبَعْضٍ عَدُوٌّ إِلَّا الْمُتَّقِينَ  [الزخرف : 67]</w:t>
      </w:r>
      <w:r w:rsidRPr="00EC4BE8">
        <w:rPr>
          <w:rFonts w:cs="Akhbar MT" w:hint="cs"/>
          <w:rtl/>
          <w:lang w:eastAsia="en-US"/>
        </w:rPr>
        <w:t xml:space="preserve">) [ الزخرف 67 ] . </w:t>
      </w:r>
    </w:p>
    <w:p w:rsidR="00594087" w:rsidRPr="00EC4BE8" w:rsidRDefault="00594087" w:rsidP="00ED7BB5">
      <w:pPr>
        <w:pStyle w:val="a4"/>
        <w:tabs>
          <w:tab w:val="left" w:pos="6244"/>
        </w:tabs>
        <w:spacing w:line="0" w:lineRule="atLeast"/>
        <w:jc w:val="center"/>
        <w:rPr>
          <w:rFonts w:cs="Abuhmeda Free"/>
          <w:sz w:val="14"/>
          <w:szCs w:val="14"/>
          <w:rtl/>
          <w:lang w:eastAsia="en-US"/>
        </w:rPr>
      </w:pPr>
      <w:r w:rsidRPr="00EC4BE8">
        <w:rPr>
          <w:rFonts w:cs="Abuhmeda Free" w:hint="cs"/>
          <w:sz w:val="14"/>
          <w:szCs w:val="14"/>
          <w:rtl/>
          <w:lang w:eastAsia="en-US"/>
        </w:rPr>
        <w:t>كيف يح</w:t>
      </w:r>
      <w:r w:rsidR="001B47F8" w:rsidRPr="00EC4BE8">
        <w:rPr>
          <w:rFonts w:cs="Abuhmeda Free" w:hint="cs"/>
          <w:sz w:val="14"/>
          <w:szCs w:val="14"/>
          <w:rtl/>
          <w:lang w:eastAsia="en-US"/>
        </w:rPr>
        <w:t xml:space="preserve">قق الحب في الله </w:t>
      </w:r>
      <w:r w:rsidR="00904EF0" w:rsidRPr="00EC4BE8">
        <w:rPr>
          <w:rFonts w:cs="Abuhmeda Free" w:hint="cs"/>
          <w:sz w:val="14"/>
          <w:szCs w:val="14"/>
          <w:rtl/>
          <w:lang w:eastAsia="en-US"/>
        </w:rPr>
        <w:t>الأمن</w:t>
      </w:r>
      <w:r w:rsidR="001B47F8" w:rsidRPr="00EC4BE8">
        <w:rPr>
          <w:rFonts w:cs="Abuhmeda Free" w:hint="cs"/>
          <w:sz w:val="14"/>
          <w:szCs w:val="14"/>
          <w:rtl/>
          <w:lang w:eastAsia="en-US"/>
        </w:rPr>
        <w:t xml:space="preserve"> المجتمعي</w:t>
      </w:r>
    </w:p>
    <w:p w:rsidR="00594087" w:rsidRPr="00EC4BE8" w:rsidRDefault="00CA01C6" w:rsidP="00ED7BB5">
      <w:pPr>
        <w:pStyle w:val="a4"/>
        <w:tabs>
          <w:tab w:val="left" w:pos="6244"/>
        </w:tabs>
        <w:spacing w:line="0" w:lineRule="atLeast"/>
        <w:jc w:val="both"/>
        <w:outlineLvl w:val="0"/>
        <w:rPr>
          <w:rFonts w:cs="Akhbar MT"/>
          <w:color w:val="FF0000"/>
          <w:rtl/>
          <w:lang w:eastAsia="en-US"/>
        </w:rPr>
      </w:pPr>
      <w:r w:rsidRPr="00EC4BE8">
        <w:rPr>
          <w:rFonts w:ascii="Segoe UI Symbol" w:hAnsi="Segoe UI Symbol" w:cs="Segoe UI Symbol"/>
          <w:color w:val="050505"/>
          <w:sz w:val="36"/>
          <w:szCs w:val="36"/>
          <w:shd w:val="clear" w:color="auto" w:fill="FFFFFF"/>
        </w:rPr>
        <w:t>✍</w:t>
      </w:r>
      <w:r w:rsidRPr="00EC4BE8">
        <w:rPr>
          <w:rFonts w:ascii="Segoe UI Historic" w:hAnsi="Segoe UI Historic" w:cs="Segoe UI Historic"/>
          <w:color w:val="050505"/>
          <w:sz w:val="36"/>
          <w:szCs w:val="36"/>
          <w:shd w:val="clear" w:color="auto" w:fill="FFFFFF"/>
        </w:rPr>
        <w:t>🥀</w:t>
      </w:r>
      <w:r w:rsidRPr="00EC4BE8">
        <w:rPr>
          <w:rFonts w:ascii="Segoe UI Symbol" w:hAnsi="Segoe UI Symbol" w:cs="Segoe UI Symbol"/>
          <w:color w:val="050505"/>
          <w:sz w:val="36"/>
          <w:szCs w:val="36"/>
          <w:shd w:val="clear" w:color="auto" w:fill="FFFFFF"/>
        </w:rPr>
        <w:t>💥</w:t>
      </w:r>
      <w:r w:rsidRPr="00EC4BE8">
        <w:rPr>
          <w:rFonts w:cs="Akhbar MT" w:hint="cs"/>
          <w:color w:val="FF0000"/>
          <w:rtl/>
          <w:lang w:eastAsia="en-US"/>
        </w:rPr>
        <w:t>أولا:</w:t>
      </w:r>
      <w:r w:rsidR="001B47F8" w:rsidRPr="00EC4BE8">
        <w:rPr>
          <w:rFonts w:cs="Akhbar MT" w:hint="cs"/>
          <w:color w:val="FF0000"/>
          <w:rtl/>
          <w:lang w:eastAsia="en-US"/>
        </w:rPr>
        <w:t xml:space="preserve"> </w:t>
      </w:r>
      <w:r w:rsidR="00594087" w:rsidRPr="00EC4BE8">
        <w:rPr>
          <w:rFonts w:cs="Akhbar MT" w:hint="cs"/>
          <w:color w:val="FF0000"/>
          <w:rtl/>
          <w:lang w:eastAsia="en-US"/>
        </w:rPr>
        <w:t xml:space="preserve">إفشاء السلام. </w:t>
      </w:r>
    </w:p>
    <w:p w:rsidR="00594087" w:rsidRPr="00EC4BE8" w:rsidRDefault="00594087" w:rsidP="00ED7BB5">
      <w:pPr>
        <w:pStyle w:val="a4"/>
        <w:spacing w:line="0" w:lineRule="atLeast"/>
        <w:jc w:val="both"/>
        <w:rPr>
          <w:rFonts w:cs="Akhbar MT"/>
          <w:rtl/>
          <w:lang w:eastAsia="en-US" w:bidi="ar-EG"/>
        </w:rPr>
      </w:pPr>
      <w:r w:rsidRPr="00EC4BE8">
        <w:rPr>
          <w:rFonts w:cs="Akhbar MT" w:hint="cs"/>
          <w:rtl/>
          <w:lang w:eastAsia="en-US"/>
        </w:rPr>
        <w:t xml:space="preserve">أي إذاعته </w:t>
      </w:r>
      <w:proofErr w:type="gramStart"/>
      <w:r w:rsidRPr="00EC4BE8">
        <w:rPr>
          <w:rFonts w:cs="Akhbar MT" w:hint="cs"/>
          <w:rtl/>
          <w:lang w:eastAsia="en-US"/>
        </w:rPr>
        <w:t>ونشره ،</w:t>
      </w:r>
      <w:proofErr w:type="gramEnd"/>
      <w:r w:rsidRPr="00EC4BE8">
        <w:rPr>
          <w:rFonts w:cs="Akhbar MT" w:hint="cs"/>
          <w:rtl/>
          <w:lang w:eastAsia="en-US"/>
        </w:rPr>
        <w:t xml:space="preserve"> والسلام هو س</w:t>
      </w:r>
      <w:r w:rsidRPr="00EC4BE8">
        <w:rPr>
          <w:rFonts w:cs="Akhbar MT" w:hint="cs"/>
          <w:rtl/>
          <w:lang w:eastAsia="en-US" w:bidi="ar-EG"/>
        </w:rPr>
        <w:t>ُ</w:t>
      </w:r>
      <w:r w:rsidRPr="00EC4BE8">
        <w:rPr>
          <w:rFonts w:cs="Akhbar MT" w:hint="cs"/>
          <w:rtl/>
          <w:lang w:eastAsia="en-US"/>
        </w:rPr>
        <w:t>لم الوصول إل</w:t>
      </w:r>
      <w:r w:rsidRPr="00EC4BE8">
        <w:rPr>
          <w:rFonts w:cs="Akhbar MT" w:hint="cs"/>
          <w:rtl/>
          <w:lang w:eastAsia="en-US" w:bidi="ar-EG"/>
        </w:rPr>
        <w:t>ى</w:t>
      </w:r>
      <w:r w:rsidRPr="00EC4BE8">
        <w:rPr>
          <w:rFonts w:cs="Akhbar MT" w:hint="cs"/>
          <w:rtl/>
          <w:lang w:eastAsia="en-US"/>
        </w:rPr>
        <w:t xml:space="preserve"> قلوب الخلق وإل</w:t>
      </w:r>
      <w:r w:rsidRPr="00EC4BE8">
        <w:rPr>
          <w:rFonts w:cs="Akhbar MT" w:hint="cs"/>
          <w:rtl/>
          <w:lang w:eastAsia="en-US" w:bidi="ar-EG"/>
        </w:rPr>
        <w:t>ى</w:t>
      </w:r>
      <w:r w:rsidRPr="00EC4BE8">
        <w:rPr>
          <w:rFonts w:cs="Akhbar MT" w:hint="cs"/>
          <w:rtl/>
          <w:lang w:eastAsia="en-US"/>
        </w:rPr>
        <w:t xml:space="preserve"> محب</w:t>
      </w:r>
      <w:r w:rsidRPr="00EC4BE8">
        <w:rPr>
          <w:rFonts w:cs="Akhbar MT" w:hint="cs"/>
          <w:rtl/>
          <w:lang w:eastAsia="en-US" w:bidi="ar-EG"/>
        </w:rPr>
        <w:t>ة</w:t>
      </w:r>
      <w:r w:rsidRPr="00EC4BE8">
        <w:rPr>
          <w:rFonts w:cs="Akhbar MT" w:hint="cs"/>
          <w:rtl/>
          <w:lang w:eastAsia="en-US"/>
        </w:rPr>
        <w:t xml:space="preserve"> الخالق سبحانه وتعال</w:t>
      </w:r>
      <w:r w:rsidRPr="00EC4BE8">
        <w:rPr>
          <w:rFonts w:cs="Akhbar MT" w:hint="cs"/>
          <w:rtl/>
          <w:lang w:eastAsia="en-US" w:bidi="ar-EG"/>
        </w:rPr>
        <w:t>ى</w:t>
      </w:r>
      <w:r w:rsidRPr="00EC4BE8">
        <w:rPr>
          <w:rFonts w:cs="Akhbar MT" w:hint="cs"/>
          <w:rtl/>
          <w:lang w:eastAsia="en-US"/>
        </w:rPr>
        <w:t>، إن إفشاء السلام مما يصفي القلوب ويطهرها من الضغائن ويزرع فيها المحبة والمودة عن أبي هريرة : قال رسول الله (ص</w:t>
      </w:r>
      <w:proofErr w:type="spellStart"/>
      <w:r w:rsidRPr="00EC4BE8">
        <w:rPr>
          <w:rFonts w:cs="Akhbar MT" w:hint="cs"/>
          <w:rtl/>
          <w:lang w:eastAsia="en-US" w:bidi="ar-EG"/>
        </w:rPr>
        <w:t>لى</w:t>
      </w:r>
      <w:proofErr w:type="spellEnd"/>
      <w:r w:rsidRPr="00EC4BE8">
        <w:rPr>
          <w:rFonts w:cs="Akhbar MT" w:hint="cs"/>
          <w:rtl/>
          <w:lang w:eastAsia="en-US" w:bidi="ar-EG"/>
        </w:rPr>
        <w:t xml:space="preserve"> الله عليه وسلم</w:t>
      </w:r>
      <w:r w:rsidRPr="00EC4BE8">
        <w:rPr>
          <w:rFonts w:cs="Akhbar MT" w:hint="cs"/>
          <w:rtl/>
          <w:lang w:eastAsia="en-US"/>
        </w:rPr>
        <w:t>) لن تدخلوا الجنة حتى تؤمنوا ولا تؤمنوا حتى تحابوا ، أولا أدلكم على شيء إذا فعلتموه تحاببتم ؛ أفشوا السلام بينكم . (</w:t>
      </w:r>
      <w:r w:rsidRPr="00EC4BE8">
        <w:rPr>
          <w:rStyle w:val="a3"/>
          <w:rFonts w:cs="Akhbar MT"/>
          <w:rtl/>
          <w:lang w:eastAsia="en-US"/>
        </w:rPr>
        <w:footnoteReference w:id="9"/>
      </w:r>
      <w:r w:rsidRPr="00EC4BE8">
        <w:rPr>
          <w:rFonts w:cs="Akhbar MT" w:hint="cs"/>
          <w:rtl/>
          <w:lang w:eastAsia="en-US"/>
        </w:rPr>
        <w:t>)</w:t>
      </w:r>
    </w:p>
    <w:p w:rsidR="00594087" w:rsidRPr="00EC4BE8" w:rsidRDefault="00594087" w:rsidP="00ED7BB5">
      <w:pPr>
        <w:pStyle w:val="a4"/>
        <w:spacing w:line="0" w:lineRule="atLeast"/>
        <w:jc w:val="both"/>
        <w:rPr>
          <w:rFonts w:cs="Akhbar MT"/>
          <w:rtl/>
          <w:lang w:eastAsia="en-US" w:bidi="ar-EG"/>
        </w:rPr>
      </w:pPr>
      <w:r w:rsidRPr="00EC4BE8">
        <w:rPr>
          <w:rFonts w:cs="Akhbar MT" w:hint="cs"/>
          <w:rtl/>
          <w:lang w:eastAsia="en-US"/>
        </w:rPr>
        <w:lastRenderedPageBreak/>
        <w:t>وأول</w:t>
      </w:r>
      <w:r w:rsidRPr="00EC4BE8">
        <w:rPr>
          <w:rFonts w:cs="Akhbar MT" w:hint="cs"/>
          <w:rtl/>
          <w:lang w:eastAsia="en-US" w:bidi="ar-EG"/>
        </w:rPr>
        <w:t>ى</w:t>
      </w:r>
      <w:r w:rsidRPr="00EC4BE8">
        <w:rPr>
          <w:rFonts w:cs="Akhbar MT" w:hint="cs"/>
          <w:rtl/>
          <w:lang w:eastAsia="en-US"/>
        </w:rPr>
        <w:t xml:space="preserve"> الناس بالله تعالى: </w:t>
      </w:r>
      <w:r w:rsidR="00904EF0" w:rsidRPr="00EC4BE8">
        <w:rPr>
          <w:rFonts w:cs="Akhbar MT" w:hint="cs"/>
          <w:rtl/>
          <w:lang w:eastAsia="en-US"/>
        </w:rPr>
        <w:t>الذي يبدأ</w:t>
      </w:r>
      <w:r w:rsidRPr="00EC4BE8">
        <w:rPr>
          <w:rFonts w:cs="Akhbar MT" w:hint="cs"/>
          <w:rtl/>
          <w:lang w:eastAsia="en-US"/>
        </w:rPr>
        <w:t xml:space="preserve"> </w:t>
      </w:r>
      <w:r w:rsidR="00904EF0" w:rsidRPr="00EC4BE8">
        <w:rPr>
          <w:rFonts w:cs="Akhbar MT" w:hint="cs"/>
          <w:rtl/>
          <w:lang w:eastAsia="en-US"/>
        </w:rPr>
        <w:t>بالسلام،</w:t>
      </w:r>
      <w:r w:rsidRPr="00EC4BE8">
        <w:rPr>
          <w:rFonts w:cs="Akhbar MT" w:hint="cs"/>
          <w:rtl/>
          <w:lang w:eastAsia="en-US"/>
        </w:rPr>
        <w:t xml:space="preserve"> عن أبي إمامة (رضي</w:t>
      </w:r>
      <w:r w:rsidRPr="00EC4BE8">
        <w:rPr>
          <w:rFonts w:cs="Akhbar MT" w:hint="cs"/>
          <w:rtl/>
          <w:lang w:eastAsia="en-US" w:bidi="ar-EG"/>
        </w:rPr>
        <w:t xml:space="preserve"> الله عنه</w:t>
      </w:r>
      <w:r w:rsidRPr="00EC4BE8">
        <w:rPr>
          <w:rFonts w:cs="Akhbar MT" w:hint="cs"/>
          <w:rtl/>
          <w:lang w:eastAsia="en-US"/>
        </w:rPr>
        <w:t xml:space="preserve">) </w:t>
      </w:r>
      <w:proofErr w:type="gramStart"/>
      <w:r w:rsidRPr="00EC4BE8">
        <w:rPr>
          <w:rFonts w:cs="Akhbar MT" w:hint="cs"/>
          <w:rtl/>
          <w:lang w:eastAsia="en-US"/>
        </w:rPr>
        <w:t>قال :</w:t>
      </w:r>
      <w:proofErr w:type="gramEnd"/>
      <w:r w:rsidRPr="00EC4BE8">
        <w:rPr>
          <w:rFonts w:cs="Akhbar MT" w:hint="cs"/>
          <w:rtl/>
          <w:lang w:eastAsia="en-US"/>
        </w:rPr>
        <w:t xml:space="preserve"> قال رسول الله (ص</w:t>
      </w:r>
      <w:proofErr w:type="spellStart"/>
      <w:r w:rsidRPr="00EC4BE8">
        <w:rPr>
          <w:rFonts w:cs="Akhbar MT" w:hint="cs"/>
          <w:rtl/>
          <w:lang w:eastAsia="en-US" w:bidi="ar-EG"/>
        </w:rPr>
        <w:t>لى</w:t>
      </w:r>
      <w:proofErr w:type="spellEnd"/>
      <w:r w:rsidRPr="00EC4BE8">
        <w:rPr>
          <w:rFonts w:cs="Akhbar MT" w:hint="cs"/>
          <w:rtl/>
          <w:lang w:eastAsia="en-US" w:bidi="ar-EG"/>
        </w:rPr>
        <w:t xml:space="preserve"> الله عليه وسلم</w:t>
      </w:r>
      <w:r w:rsidRPr="00EC4BE8">
        <w:rPr>
          <w:rFonts w:cs="Akhbar MT" w:hint="cs"/>
          <w:rtl/>
          <w:lang w:eastAsia="en-US"/>
        </w:rPr>
        <w:t>) إن أولى الناس بالله من بدأهم بالسلام . (</w:t>
      </w:r>
      <w:r w:rsidRPr="00EC4BE8">
        <w:rPr>
          <w:rStyle w:val="a3"/>
          <w:rFonts w:cs="Akhbar MT"/>
          <w:rtl/>
          <w:lang w:eastAsia="en-US"/>
        </w:rPr>
        <w:footnoteReference w:id="10"/>
      </w:r>
      <w:r w:rsidRPr="00EC4BE8">
        <w:rPr>
          <w:rFonts w:cs="Akhbar MT" w:hint="cs"/>
          <w:rtl/>
          <w:lang w:eastAsia="en-US"/>
        </w:rPr>
        <w:t>)</w:t>
      </w:r>
    </w:p>
    <w:p w:rsidR="00594087" w:rsidRPr="00EC4BE8" w:rsidRDefault="00594087" w:rsidP="00ED7BB5">
      <w:pPr>
        <w:pStyle w:val="a4"/>
        <w:spacing w:line="0" w:lineRule="atLeast"/>
        <w:jc w:val="both"/>
        <w:rPr>
          <w:rFonts w:cs="Akhbar MT"/>
          <w:rtl/>
          <w:lang w:eastAsia="en-US" w:bidi="ar-EG"/>
        </w:rPr>
      </w:pPr>
      <w:r w:rsidRPr="00EC4BE8">
        <w:rPr>
          <w:rFonts w:cs="Akhbar MT" w:hint="cs"/>
          <w:rtl/>
          <w:lang w:eastAsia="en-US"/>
        </w:rPr>
        <w:t>وتأمل حال السلف كما يصور ذلك أبو هريرة (رضي</w:t>
      </w:r>
      <w:r w:rsidRPr="00EC4BE8">
        <w:rPr>
          <w:rFonts w:cs="Akhbar MT" w:hint="cs"/>
          <w:rtl/>
          <w:lang w:eastAsia="en-US" w:bidi="ar-EG"/>
        </w:rPr>
        <w:t xml:space="preserve"> الله </w:t>
      </w:r>
      <w:proofErr w:type="gramStart"/>
      <w:r w:rsidRPr="00EC4BE8">
        <w:rPr>
          <w:rFonts w:cs="Akhbar MT" w:hint="cs"/>
          <w:rtl/>
          <w:lang w:eastAsia="en-US" w:bidi="ar-EG"/>
        </w:rPr>
        <w:t xml:space="preserve">عنه </w:t>
      </w:r>
      <w:r w:rsidRPr="00EC4BE8">
        <w:rPr>
          <w:rFonts w:cs="Akhbar MT" w:hint="cs"/>
          <w:rtl/>
          <w:lang w:eastAsia="en-US"/>
        </w:rPr>
        <w:t>)</w:t>
      </w:r>
      <w:proofErr w:type="gramEnd"/>
      <w:r w:rsidRPr="00EC4BE8">
        <w:rPr>
          <w:rFonts w:cs="Akhbar MT" w:hint="cs"/>
          <w:rtl/>
          <w:lang w:eastAsia="en-US"/>
        </w:rPr>
        <w:t xml:space="preserve"> بقوله: إذا لق</w:t>
      </w:r>
      <w:r w:rsidRPr="00EC4BE8">
        <w:rPr>
          <w:rFonts w:cs="Akhbar MT" w:hint="cs"/>
          <w:rtl/>
          <w:lang w:eastAsia="en-US" w:bidi="ar-EG"/>
        </w:rPr>
        <w:t>ي</w:t>
      </w:r>
      <w:r w:rsidRPr="00EC4BE8">
        <w:rPr>
          <w:rFonts w:cs="Akhbar MT" w:hint="cs"/>
          <w:rtl/>
          <w:lang w:eastAsia="en-US"/>
        </w:rPr>
        <w:t xml:space="preserve"> أحدكم أخاه فليسلم عليه فإن حالت بينهما شجرة أو جدار أو حجر ثم لقي أحدكم أخاه فليسلم عليه. (</w:t>
      </w:r>
      <w:r w:rsidRPr="00EC4BE8">
        <w:rPr>
          <w:rStyle w:val="a3"/>
          <w:rFonts w:cs="Akhbar MT"/>
          <w:rtl/>
          <w:lang w:eastAsia="en-US"/>
        </w:rPr>
        <w:footnoteReference w:id="11"/>
      </w:r>
      <w:r w:rsidRPr="00EC4BE8">
        <w:rPr>
          <w:rFonts w:cs="Akhbar MT" w:hint="cs"/>
          <w:rtl/>
          <w:lang w:eastAsia="en-US"/>
        </w:rPr>
        <w:t>)</w:t>
      </w:r>
    </w:p>
    <w:p w:rsidR="00594087" w:rsidRPr="00EC4BE8" w:rsidRDefault="00594087" w:rsidP="00ED7BB5">
      <w:pPr>
        <w:pStyle w:val="a4"/>
        <w:spacing w:line="0" w:lineRule="atLeast"/>
        <w:jc w:val="both"/>
        <w:rPr>
          <w:rFonts w:cs="Akhbar MT"/>
          <w:rtl/>
          <w:lang w:eastAsia="en-US" w:bidi="ar-EG"/>
        </w:rPr>
      </w:pPr>
      <w:r w:rsidRPr="00EC4BE8">
        <w:rPr>
          <w:rFonts w:cs="Akhbar MT" w:hint="cs"/>
          <w:rtl/>
          <w:lang w:eastAsia="en-US"/>
        </w:rPr>
        <w:t>وعن حصين قال: قال ابن عمر: إني لأخرج ومالي حاجة إلا أن أسلم عل</w:t>
      </w:r>
      <w:r w:rsidRPr="00EC4BE8">
        <w:rPr>
          <w:rFonts w:cs="Akhbar MT" w:hint="cs"/>
          <w:rtl/>
          <w:lang w:eastAsia="en-US" w:bidi="ar-EG"/>
        </w:rPr>
        <w:t>ى</w:t>
      </w:r>
      <w:r w:rsidRPr="00EC4BE8">
        <w:rPr>
          <w:rFonts w:cs="Akhbar MT" w:hint="cs"/>
          <w:rtl/>
          <w:lang w:eastAsia="en-US"/>
        </w:rPr>
        <w:t xml:space="preserve"> الناس ويسلمون علي. (</w:t>
      </w:r>
      <w:r w:rsidRPr="00EC4BE8">
        <w:rPr>
          <w:rStyle w:val="a3"/>
          <w:rFonts w:cs="Akhbar MT"/>
          <w:rtl/>
          <w:lang w:eastAsia="en-US"/>
        </w:rPr>
        <w:footnoteReference w:id="12"/>
      </w:r>
      <w:r w:rsidRPr="00EC4BE8">
        <w:rPr>
          <w:rFonts w:cs="Akhbar MT" w:hint="cs"/>
          <w:rtl/>
          <w:lang w:eastAsia="en-US"/>
        </w:rPr>
        <w:t>)</w:t>
      </w:r>
    </w:p>
    <w:p w:rsidR="00594087" w:rsidRPr="00EC4BE8" w:rsidRDefault="00594087" w:rsidP="00ED7BB5">
      <w:pPr>
        <w:pStyle w:val="a4"/>
        <w:spacing w:line="0" w:lineRule="atLeast"/>
        <w:jc w:val="both"/>
        <w:rPr>
          <w:rFonts w:cs="Akhbar MT"/>
          <w:rtl/>
          <w:lang w:eastAsia="en-US"/>
        </w:rPr>
      </w:pPr>
      <w:r w:rsidRPr="00EC4BE8">
        <w:rPr>
          <w:rFonts w:cs="Akhbar MT" w:hint="cs"/>
          <w:rtl/>
          <w:lang w:eastAsia="en-US"/>
        </w:rPr>
        <w:t xml:space="preserve">. </w:t>
      </w:r>
      <w:proofErr w:type="gramStart"/>
      <w:r w:rsidRPr="00EC4BE8">
        <w:rPr>
          <w:rFonts w:cs="Akhbar MT" w:hint="cs"/>
          <w:rtl/>
          <w:lang w:eastAsia="en-US"/>
        </w:rPr>
        <w:t xml:space="preserve">وعن </w:t>
      </w:r>
      <w:r w:rsidRPr="00EC4BE8">
        <w:rPr>
          <w:rFonts w:cs="Akhbar MT" w:hint="cs"/>
          <w:rtl/>
          <w:lang w:eastAsia="en-US" w:bidi="ar-EG"/>
        </w:rPr>
        <w:t xml:space="preserve"> أبي</w:t>
      </w:r>
      <w:proofErr w:type="gramEnd"/>
      <w:r w:rsidRPr="00EC4BE8">
        <w:rPr>
          <w:rFonts w:cs="Akhbar MT" w:hint="cs"/>
          <w:rtl/>
          <w:lang w:eastAsia="en-US"/>
        </w:rPr>
        <w:t xml:space="preserve"> عمر الندبي قال : خرجت مع ابن عمر فما لقي صغيرا ولا كبيرا إلا سلم عليه .(</w:t>
      </w:r>
      <w:r w:rsidRPr="00EC4BE8">
        <w:rPr>
          <w:rStyle w:val="a3"/>
          <w:rFonts w:cs="Akhbar MT"/>
          <w:rtl/>
          <w:lang w:eastAsia="en-US"/>
        </w:rPr>
        <w:footnoteReference w:id="13"/>
      </w:r>
      <w:r w:rsidRPr="00EC4BE8">
        <w:rPr>
          <w:rFonts w:cs="Akhbar MT" w:hint="cs"/>
          <w:rtl/>
          <w:lang w:eastAsia="en-US"/>
        </w:rPr>
        <w:t xml:space="preserve">).. </w:t>
      </w:r>
    </w:p>
    <w:p w:rsidR="00594087" w:rsidRPr="00EC4BE8" w:rsidRDefault="00CA01C6" w:rsidP="00ED7BB5">
      <w:pPr>
        <w:pStyle w:val="a4"/>
        <w:spacing w:line="0" w:lineRule="atLeast"/>
        <w:jc w:val="left"/>
        <w:outlineLvl w:val="0"/>
        <w:rPr>
          <w:rFonts w:cs="Akhbar MT"/>
          <w:color w:val="FF0000"/>
          <w:rtl/>
          <w:lang w:eastAsia="en-US"/>
        </w:rPr>
      </w:pPr>
      <w:r w:rsidRPr="00EC4BE8">
        <w:rPr>
          <w:rFonts w:ascii="Segoe UI Symbol" w:hAnsi="Segoe UI Symbol" w:cs="Segoe UI Symbol"/>
          <w:color w:val="050505"/>
          <w:sz w:val="36"/>
          <w:szCs w:val="36"/>
          <w:shd w:val="clear" w:color="auto" w:fill="FFFFFF"/>
        </w:rPr>
        <w:t>✍</w:t>
      </w:r>
      <w:r w:rsidRPr="00EC4BE8">
        <w:rPr>
          <w:rFonts w:ascii="Segoe UI Historic" w:hAnsi="Segoe UI Historic" w:cs="Segoe UI Historic"/>
          <w:color w:val="050505"/>
          <w:sz w:val="36"/>
          <w:szCs w:val="36"/>
          <w:shd w:val="clear" w:color="auto" w:fill="FFFFFF"/>
        </w:rPr>
        <w:t>🥀</w:t>
      </w:r>
      <w:r w:rsidRPr="00EC4BE8">
        <w:rPr>
          <w:rFonts w:ascii="Segoe UI Symbol" w:hAnsi="Segoe UI Symbol" w:cs="Segoe UI Symbol"/>
          <w:color w:val="050505"/>
          <w:sz w:val="36"/>
          <w:szCs w:val="36"/>
          <w:shd w:val="clear" w:color="auto" w:fill="FFFFFF"/>
        </w:rPr>
        <w:t>💥</w:t>
      </w:r>
      <w:r w:rsidR="00904EF0" w:rsidRPr="00EC4BE8">
        <w:rPr>
          <w:rFonts w:cs="Akhbar MT" w:hint="cs"/>
          <w:color w:val="FF0000"/>
          <w:rtl/>
          <w:lang w:eastAsia="en-US"/>
        </w:rPr>
        <w:t>ثانيا: النصيحة</w:t>
      </w:r>
      <w:r w:rsidR="00594087" w:rsidRPr="00EC4BE8">
        <w:rPr>
          <w:rFonts w:cs="Akhbar MT" w:hint="cs"/>
          <w:color w:val="FF0000"/>
          <w:rtl/>
          <w:lang w:eastAsia="en-US"/>
        </w:rPr>
        <w:t xml:space="preserve"> </w:t>
      </w:r>
      <w:r w:rsidR="009E058C" w:rsidRPr="00EC4BE8">
        <w:rPr>
          <w:rFonts w:cs="Akhbar MT" w:hint="cs"/>
          <w:color w:val="FF0000"/>
          <w:rtl/>
          <w:lang w:eastAsia="en-US"/>
        </w:rPr>
        <w:t xml:space="preserve">له: </w:t>
      </w:r>
      <w:r w:rsidR="00594087" w:rsidRPr="00EC4BE8">
        <w:rPr>
          <w:rFonts w:cs="Akhbar MT" w:hint="cs"/>
          <w:rtl/>
          <w:lang w:eastAsia="en-US"/>
        </w:rPr>
        <w:t xml:space="preserve">واعلم زادك الله </w:t>
      </w:r>
      <w:proofErr w:type="gramStart"/>
      <w:r w:rsidR="00594087" w:rsidRPr="00EC4BE8">
        <w:rPr>
          <w:rFonts w:cs="Akhbar MT" w:hint="cs"/>
          <w:rtl/>
          <w:lang w:eastAsia="en-US"/>
        </w:rPr>
        <w:t>علما :</w:t>
      </w:r>
      <w:proofErr w:type="gramEnd"/>
      <w:r w:rsidR="00594087" w:rsidRPr="00EC4BE8">
        <w:rPr>
          <w:rFonts w:cs="Akhbar MT" w:hint="cs"/>
          <w:rtl/>
          <w:lang w:eastAsia="en-US"/>
        </w:rPr>
        <w:t xml:space="preserve"> أن من حقوق المسلم عل</w:t>
      </w:r>
      <w:r w:rsidR="00594087" w:rsidRPr="00EC4BE8">
        <w:rPr>
          <w:rFonts w:cs="Akhbar MT" w:hint="cs"/>
          <w:rtl/>
          <w:lang w:eastAsia="en-US" w:bidi="ar-EG"/>
        </w:rPr>
        <w:t>ى</w:t>
      </w:r>
      <w:r w:rsidR="00594087" w:rsidRPr="00EC4BE8">
        <w:rPr>
          <w:rFonts w:cs="Akhbar MT" w:hint="cs"/>
          <w:rtl/>
          <w:lang w:eastAsia="en-US"/>
        </w:rPr>
        <w:t xml:space="preserve"> المسلم أن يسدي له النصيحة وأن يبين له الخير ويحذره من الوقوع في الشر</w:t>
      </w:r>
    </w:p>
    <w:p w:rsidR="00594087" w:rsidRPr="00EC4BE8" w:rsidRDefault="00594087" w:rsidP="00ED7BB5">
      <w:pPr>
        <w:pStyle w:val="a4"/>
        <w:spacing w:line="0" w:lineRule="atLeast"/>
        <w:jc w:val="both"/>
        <w:rPr>
          <w:rFonts w:cs="Akhbar MT"/>
          <w:rtl/>
          <w:lang w:eastAsia="en-US" w:bidi="ar-EG"/>
        </w:rPr>
      </w:pPr>
      <w:r w:rsidRPr="00EC4BE8">
        <w:rPr>
          <w:rFonts w:cs="Akhbar MT" w:hint="cs"/>
          <w:rtl/>
          <w:lang w:eastAsia="en-US"/>
        </w:rPr>
        <w:t xml:space="preserve"> يقول الحسن البصري </w:t>
      </w:r>
      <w:r w:rsidRPr="00EC4BE8">
        <w:rPr>
          <w:rFonts w:cs="Akhbar MT"/>
          <w:rtl/>
          <w:lang w:eastAsia="en-US"/>
        </w:rPr>
        <w:t>–</w:t>
      </w:r>
      <w:r w:rsidRPr="00EC4BE8">
        <w:rPr>
          <w:rFonts w:cs="Akhbar MT" w:hint="cs"/>
          <w:rtl/>
          <w:lang w:eastAsia="en-US"/>
        </w:rPr>
        <w:t xml:space="preserve"> رحم</w:t>
      </w:r>
      <w:r w:rsidRPr="00EC4BE8">
        <w:rPr>
          <w:rFonts w:cs="Akhbar MT" w:hint="cs"/>
          <w:rtl/>
          <w:lang w:eastAsia="en-US" w:bidi="ar-EG"/>
        </w:rPr>
        <w:t>ه</w:t>
      </w:r>
      <w:r w:rsidRPr="00EC4BE8">
        <w:rPr>
          <w:rFonts w:cs="Akhbar MT" w:hint="cs"/>
          <w:rtl/>
          <w:lang w:eastAsia="en-US"/>
        </w:rPr>
        <w:t xml:space="preserve"> الله </w:t>
      </w:r>
      <w:r w:rsidRPr="00EC4BE8">
        <w:rPr>
          <w:rFonts w:cs="Akhbar MT"/>
          <w:rtl/>
          <w:lang w:eastAsia="en-US"/>
        </w:rPr>
        <w:t>–</w:t>
      </w:r>
      <w:r w:rsidRPr="00EC4BE8">
        <w:rPr>
          <w:rFonts w:cs="Akhbar MT" w:hint="cs"/>
          <w:rtl/>
          <w:lang w:eastAsia="en-US"/>
        </w:rPr>
        <w:t xml:space="preserve"> إنك لن تبلغ حق نصيحتك لأخيك حتى تأمره بما يعجز </w:t>
      </w:r>
      <w:proofErr w:type="gramStart"/>
      <w:r w:rsidRPr="00EC4BE8">
        <w:rPr>
          <w:rFonts w:cs="Akhbar MT" w:hint="cs"/>
          <w:rtl/>
          <w:lang w:eastAsia="en-US"/>
        </w:rPr>
        <w:t>عنه ،</w:t>
      </w:r>
      <w:proofErr w:type="gramEnd"/>
      <w:r w:rsidRPr="00EC4BE8">
        <w:rPr>
          <w:rFonts w:cs="Akhbar MT" w:hint="cs"/>
          <w:rtl/>
          <w:lang w:eastAsia="en-US"/>
        </w:rPr>
        <w:t xml:space="preserve"> وقد قال فرقد </w:t>
      </w:r>
      <w:proofErr w:type="spellStart"/>
      <w:r w:rsidRPr="00EC4BE8">
        <w:rPr>
          <w:rFonts w:cs="Akhbar MT" w:hint="cs"/>
          <w:rtl/>
          <w:lang w:eastAsia="en-US"/>
        </w:rPr>
        <w:t>السنجي</w:t>
      </w:r>
      <w:proofErr w:type="spellEnd"/>
      <w:r w:rsidRPr="00EC4BE8">
        <w:rPr>
          <w:rFonts w:cs="Akhbar MT" w:hint="cs"/>
          <w:rtl/>
          <w:lang w:eastAsia="en-US"/>
        </w:rPr>
        <w:t xml:space="preserve"> قرأت في بعض الكتب ، المحب لله عز وجل مؤمر عل</w:t>
      </w:r>
      <w:r w:rsidRPr="00EC4BE8">
        <w:rPr>
          <w:rFonts w:cs="Akhbar MT" w:hint="cs"/>
          <w:rtl/>
          <w:lang w:eastAsia="en-US" w:bidi="ar-EG"/>
        </w:rPr>
        <w:t>ى</w:t>
      </w:r>
      <w:r w:rsidRPr="00EC4BE8">
        <w:rPr>
          <w:rFonts w:cs="Akhbar MT" w:hint="cs"/>
          <w:rtl/>
          <w:lang w:eastAsia="en-US"/>
        </w:rPr>
        <w:t xml:space="preserve"> الأمراء ، ز</w:t>
      </w:r>
      <w:r w:rsidRPr="00EC4BE8">
        <w:rPr>
          <w:rFonts w:cs="Akhbar MT" w:hint="cs"/>
          <w:rtl/>
          <w:lang w:eastAsia="en-US" w:bidi="ar-EG"/>
        </w:rPr>
        <w:t>مر</w:t>
      </w:r>
      <w:r w:rsidRPr="00EC4BE8">
        <w:rPr>
          <w:rFonts w:cs="Akhbar MT" w:hint="cs"/>
          <w:rtl/>
          <w:lang w:eastAsia="en-US"/>
        </w:rPr>
        <w:t xml:space="preserve">ته أول الزمر يوم القيامة ومجلسه أقرب المجالس ، فيما هناك ، والمحبة فيما هناك منتهى القربة والاجتهاد ، ولن يسأم المحبون من طول اجتهادهم لله عز وجل ويحبونه ويحبون ذكره ويحبون خلقه ، ويمشون بين خلقه بالنصائح ، ويخافون عليهم من أعمالهم يوم تبدو الفضائح أولئك أولياء الله وأحباؤه وصفوته ، أولئك الذين </w:t>
      </w:r>
      <w:r w:rsidRPr="00EC4BE8">
        <w:rPr>
          <w:rFonts w:cs="Akhbar MT" w:hint="cs"/>
          <w:rtl/>
          <w:lang w:eastAsia="en-US" w:bidi="ar-EG"/>
        </w:rPr>
        <w:t xml:space="preserve"> لا </w:t>
      </w:r>
      <w:r w:rsidRPr="00EC4BE8">
        <w:rPr>
          <w:rFonts w:cs="Akhbar MT" w:hint="cs"/>
          <w:rtl/>
          <w:lang w:eastAsia="en-US"/>
        </w:rPr>
        <w:t xml:space="preserve">راحة لهم دونه ، </w:t>
      </w:r>
    </w:p>
    <w:p w:rsidR="00594087" w:rsidRPr="00EC4BE8" w:rsidRDefault="00594087" w:rsidP="00ED7BB5">
      <w:pPr>
        <w:pStyle w:val="a4"/>
        <w:spacing w:line="0" w:lineRule="atLeast"/>
        <w:jc w:val="both"/>
        <w:rPr>
          <w:rFonts w:cs="Akhbar MT"/>
          <w:rtl/>
          <w:lang w:eastAsia="en-US" w:bidi="ar-EG"/>
        </w:rPr>
      </w:pPr>
      <w:r w:rsidRPr="00EC4BE8">
        <w:rPr>
          <w:rFonts w:cs="Akhbar MT" w:hint="cs"/>
          <w:rtl/>
          <w:lang w:eastAsia="en-US"/>
        </w:rPr>
        <w:t>وقال ابن عليه: في قول أبي بكر المزني: ما فاق أبو بكر (رضي</w:t>
      </w:r>
      <w:r w:rsidRPr="00EC4BE8">
        <w:rPr>
          <w:rFonts w:cs="Akhbar MT" w:hint="cs"/>
          <w:rtl/>
          <w:lang w:eastAsia="en-US" w:bidi="ar-EG"/>
        </w:rPr>
        <w:t xml:space="preserve"> </w:t>
      </w:r>
      <w:proofErr w:type="gramStart"/>
      <w:r w:rsidRPr="00EC4BE8">
        <w:rPr>
          <w:rFonts w:cs="Akhbar MT" w:hint="cs"/>
          <w:rtl/>
          <w:lang w:eastAsia="en-US" w:bidi="ar-EG"/>
        </w:rPr>
        <w:t xml:space="preserve">عنه </w:t>
      </w:r>
      <w:r w:rsidRPr="00EC4BE8">
        <w:rPr>
          <w:rFonts w:cs="Akhbar MT" w:hint="cs"/>
          <w:rtl/>
          <w:lang w:eastAsia="en-US"/>
        </w:rPr>
        <w:t>)</w:t>
      </w:r>
      <w:proofErr w:type="gramEnd"/>
      <w:r w:rsidRPr="00EC4BE8">
        <w:rPr>
          <w:rFonts w:cs="Akhbar MT" w:hint="cs"/>
          <w:rtl/>
          <w:lang w:eastAsia="en-US"/>
        </w:rPr>
        <w:t xml:space="preserve"> أصحاب محمد (صلى الله عليه وسلم</w:t>
      </w:r>
      <w:r w:rsidRPr="00EC4BE8">
        <w:rPr>
          <w:rFonts w:cs="Akhbar MT" w:hint="cs"/>
          <w:rtl/>
          <w:lang w:eastAsia="en-US" w:bidi="ar-EG"/>
        </w:rPr>
        <w:t xml:space="preserve"> </w:t>
      </w:r>
      <w:r w:rsidRPr="00EC4BE8">
        <w:rPr>
          <w:rFonts w:cs="Akhbar MT" w:hint="cs"/>
          <w:rtl/>
          <w:lang w:eastAsia="en-US"/>
        </w:rPr>
        <w:t>) بصوم ولا صلاة، ولكن بشيء كان في قلبه</w:t>
      </w:r>
      <w:r w:rsidRPr="00EC4BE8">
        <w:rPr>
          <w:rFonts w:cs="Akhbar MT" w:hint="cs"/>
          <w:rtl/>
          <w:lang w:eastAsia="en-US" w:bidi="ar-EG"/>
        </w:rPr>
        <w:t>،</w:t>
      </w:r>
      <w:r w:rsidRPr="00EC4BE8">
        <w:rPr>
          <w:rFonts w:cs="Akhbar MT" w:hint="cs"/>
          <w:rtl/>
          <w:lang w:eastAsia="en-US"/>
        </w:rPr>
        <w:t xml:space="preserve"> قال</w:t>
      </w:r>
      <w:r w:rsidRPr="00EC4BE8">
        <w:rPr>
          <w:rFonts w:cs="Akhbar MT" w:hint="cs"/>
          <w:rtl/>
          <w:lang w:eastAsia="en-US" w:bidi="ar-EG"/>
        </w:rPr>
        <w:t>:</w:t>
      </w:r>
      <w:r w:rsidRPr="00EC4BE8">
        <w:rPr>
          <w:rFonts w:cs="Akhbar MT" w:hint="cs"/>
          <w:rtl/>
          <w:lang w:eastAsia="en-US"/>
        </w:rPr>
        <w:t xml:space="preserve"> الذي كان في قلبه الحب لله عز وجل والنصيحة في خلقه . (</w:t>
      </w:r>
      <w:r w:rsidRPr="00EC4BE8">
        <w:rPr>
          <w:rStyle w:val="a3"/>
          <w:rFonts w:cs="Akhbar MT"/>
          <w:rtl/>
          <w:lang w:eastAsia="en-US"/>
        </w:rPr>
        <w:footnoteReference w:id="14"/>
      </w:r>
      <w:r w:rsidRPr="00EC4BE8">
        <w:rPr>
          <w:rFonts w:cs="Akhbar MT" w:hint="cs"/>
          <w:rtl/>
          <w:lang w:eastAsia="en-US"/>
        </w:rPr>
        <w:t>)</w:t>
      </w:r>
    </w:p>
    <w:p w:rsidR="00594087" w:rsidRPr="00EC4BE8" w:rsidRDefault="00594087" w:rsidP="00ED7BB5">
      <w:pPr>
        <w:pStyle w:val="a4"/>
        <w:spacing w:line="0" w:lineRule="atLeast"/>
        <w:jc w:val="both"/>
        <w:rPr>
          <w:rFonts w:cs="Akhbar MT"/>
          <w:rtl/>
          <w:lang w:eastAsia="en-US" w:bidi="ar-EG"/>
        </w:rPr>
      </w:pPr>
      <w:r w:rsidRPr="00EC4BE8">
        <w:rPr>
          <w:rFonts w:cs="Akhbar MT" w:hint="cs"/>
          <w:rtl/>
          <w:lang w:eastAsia="en-US"/>
        </w:rPr>
        <w:t xml:space="preserve"> وعن جرير </w:t>
      </w:r>
      <w:proofErr w:type="gramStart"/>
      <w:r w:rsidRPr="00EC4BE8">
        <w:rPr>
          <w:rFonts w:cs="Akhbar MT" w:hint="cs"/>
          <w:rtl/>
          <w:lang w:eastAsia="en-US"/>
        </w:rPr>
        <w:t>قال :</w:t>
      </w:r>
      <w:proofErr w:type="gramEnd"/>
      <w:r w:rsidRPr="00EC4BE8">
        <w:rPr>
          <w:rFonts w:cs="Akhbar MT" w:hint="cs"/>
          <w:rtl/>
          <w:lang w:eastAsia="en-US"/>
        </w:rPr>
        <w:t xml:space="preserve"> بايعت رسول الله (صلى</w:t>
      </w:r>
      <w:r w:rsidRPr="00EC4BE8">
        <w:rPr>
          <w:rFonts w:cs="Akhbar MT" w:hint="cs"/>
          <w:rtl/>
          <w:lang w:eastAsia="en-US" w:bidi="ar-EG"/>
        </w:rPr>
        <w:t xml:space="preserve"> الله عليه وسلم</w:t>
      </w:r>
      <w:r w:rsidRPr="00EC4BE8">
        <w:rPr>
          <w:rFonts w:cs="Akhbar MT" w:hint="cs"/>
          <w:rtl/>
          <w:lang w:eastAsia="en-US"/>
        </w:rPr>
        <w:t>) عل</w:t>
      </w:r>
      <w:r w:rsidRPr="00EC4BE8">
        <w:rPr>
          <w:rFonts w:cs="Akhbar MT" w:hint="cs"/>
          <w:rtl/>
          <w:lang w:eastAsia="en-US" w:bidi="ar-EG"/>
        </w:rPr>
        <w:t>ى</w:t>
      </w:r>
      <w:r w:rsidRPr="00EC4BE8">
        <w:rPr>
          <w:rFonts w:cs="Akhbar MT" w:hint="cs"/>
          <w:rtl/>
          <w:lang w:eastAsia="en-US"/>
        </w:rPr>
        <w:t xml:space="preserve"> السمع والطاعة و</w:t>
      </w:r>
      <w:r w:rsidRPr="00EC4BE8">
        <w:rPr>
          <w:rFonts w:cs="Akhbar MT" w:hint="cs"/>
          <w:rtl/>
          <w:lang w:eastAsia="en-US" w:bidi="ar-EG"/>
        </w:rPr>
        <w:t xml:space="preserve"> </w:t>
      </w:r>
      <w:r w:rsidRPr="00EC4BE8">
        <w:rPr>
          <w:rFonts w:cs="Akhbar MT" w:hint="cs"/>
          <w:rtl/>
          <w:lang w:eastAsia="en-US"/>
        </w:rPr>
        <w:t>أن أنصح لكل مسلم ، قال وكان إذا باع الشيء أو اشتراه قال ، أما إن الذي أخذنا منك أحب إلينا مما أعطيناك فاختر . (</w:t>
      </w:r>
      <w:r w:rsidRPr="00EC4BE8">
        <w:rPr>
          <w:rStyle w:val="a3"/>
          <w:rFonts w:cs="Akhbar MT"/>
          <w:rtl/>
          <w:lang w:eastAsia="en-US"/>
        </w:rPr>
        <w:footnoteReference w:id="15"/>
      </w:r>
      <w:r w:rsidRPr="00EC4BE8">
        <w:rPr>
          <w:rFonts w:cs="Akhbar MT" w:hint="cs"/>
          <w:rtl/>
          <w:lang w:eastAsia="en-US"/>
        </w:rPr>
        <w:t>).</w:t>
      </w:r>
    </w:p>
    <w:p w:rsidR="00594087" w:rsidRPr="00EC4BE8" w:rsidRDefault="00594087" w:rsidP="00ED7BB5">
      <w:pPr>
        <w:pStyle w:val="a4"/>
        <w:spacing w:line="0" w:lineRule="atLeast"/>
        <w:jc w:val="both"/>
        <w:rPr>
          <w:rFonts w:cs="Akhbar MT"/>
          <w:rtl/>
          <w:lang w:eastAsia="en-US" w:bidi="ar-EG"/>
        </w:rPr>
      </w:pPr>
      <w:r w:rsidRPr="00EC4BE8">
        <w:rPr>
          <w:rFonts w:cs="Akhbar MT" w:hint="cs"/>
          <w:rtl/>
          <w:lang w:eastAsia="en-US"/>
        </w:rPr>
        <w:t xml:space="preserve"> وتأمل جزاء نصح العبد لسيده أن الله تعال</w:t>
      </w:r>
      <w:r w:rsidRPr="00EC4BE8">
        <w:rPr>
          <w:rFonts w:cs="Akhbar MT" w:hint="cs"/>
          <w:rtl/>
          <w:lang w:eastAsia="en-US" w:bidi="ar-EG"/>
        </w:rPr>
        <w:t>ى</w:t>
      </w:r>
      <w:r w:rsidRPr="00EC4BE8">
        <w:rPr>
          <w:rFonts w:cs="Akhbar MT" w:hint="cs"/>
          <w:rtl/>
          <w:lang w:eastAsia="en-US"/>
        </w:rPr>
        <w:t xml:space="preserve"> يعطه الأجر مرتين،</w:t>
      </w:r>
    </w:p>
    <w:p w:rsidR="00594087" w:rsidRPr="00EC4BE8" w:rsidRDefault="00594087" w:rsidP="00ED7BB5">
      <w:pPr>
        <w:pStyle w:val="a4"/>
        <w:spacing w:line="0" w:lineRule="atLeast"/>
        <w:jc w:val="both"/>
        <w:rPr>
          <w:rFonts w:cs="Akhbar MT"/>
          <w:rtl/>
          <w:lang w:eastAsia="en-US" w:bidi="ar-EG"/>
        </w:rPr>
      </w:pPr>
      <w:r w:rsidRPr="00EC4BE8">
        <w:rPr>
          <w:rFonts w:cs="Akhbar MT" w:hint="cs"/>
          <w:rtl/>
          <w:lang w:eastAsia="en-US"/>
        </w:rPr>
        <w:t xml:space="preserve"> فعن عبد الله بن عمر أن رسول الله (صلى الله عليه </w:t>
      </w:r>
      <w:proofErr w:type="gramStart"/>
      <w:r w:rsidRPr="00EC4BE8">
        <w:rPr>
          <w:rFonts w:cs="Akhbar MT" w:hint="cs"/>
          <w:rtl/>
          <w:lang w:eastAsia="en-US"/>
        </w:rPr>
        <w:t>وسلم</w:t>
      </w:r>
      <w:r w:rsidRPr="00EC4BE8">
        <w:rPr>
          <w:rFonts w:cs="Akhbar MT" w:hint="cs"/>
          <w:rtl/>
          <w:lang w:eastAsia="en-US" w:bidi="ar-EG"/>
        </w:rPr>
        <w:t xml:space="preserve"> </w:t>
      </w:r>
      <w:r w:rsidRPr="00EC4BE8">
        <w:rPr>
          <w:rFonts w:cs="Akhbar MT" w:hint="cs"/>
          <w:rtl/>
          <w:lang w:eastAsia="en-US"/>
        </w:rPr>
        <w:t>)</w:t>
      </w:r>
      <w:proofErr w:type="gramEnd"/>
      <w:r w:rsidRPr="00EC4BE8">
        <w:rPr>
          <w:rFonts w:cs="Akhbar MT" w:hint="cs"/>
          <w:rtl/>
          <w:lang w:eastAsia="en-US"/>
        </w:rPr>
        <w:t xml:space="preserve"> قال: إن العبد إذا نصح لسيده وأحسن عبادة الله فله أمره مرتين . (</w:t>
      </w:r>
      <w:r w:rsidRPr="00EC4BE8">
        <w:rPr>
          <w:rStyle w:val="a3"/>
          <w:rFonts w:cs="Akhbar MT"/>
          <w:rtl/>
          <w:lang w:eastAsia="en-US"/>
        </w:rPr>
        <w:footnoteReference w:id="16"/>
      </w:r>
      <w:r w:rsidRPr="00EC4BE8">
        <w:rPr>
          <w:rFonts w:cs="Akhbar MT" w:hint="cs"/>
          <w:rtl/>
          <w:lang w:eastAsia="en-US"/>
        </w:rPr>
        <w:t>)</w:t>
      </w:r>
    </w:p>
    <w:p w:rsidR="00594087" w:rsidRPr="00EC4BE8" w:rsidRDefault="00CA01C6" w:rsidP="00ED7BB5">
      <w:pPr>
        <w:pStyle w:val="a4"/>
        <w:spacing w:line="0" w:lineRule="atLeast"/>
        <w:jc w:val="both"/>
        <w:outlineLvl w:val="0"/>
        <w:rPr>
          <w:rFonts w:cs="Akhbar MT"/>
          <w:color w:val="FF0000"/>
          <w:rtl/>
          <w:lang w:eastAsia="en-US"/>
        </w:rPr>
      </w:pPr>
      <w:r w:rsidRPr="00EC4BE8">
        <w:rPr>
          <w:rFonts w:ascii="Segoe UI Symbol" w:hAnsi="Segoe UI Symbol" w:cs="Segoe UI Symbol"/>
          <w:color w:val="050505"/>
          <w:sz w:val="36"/>
          <w:szCs w:val="36"/>
          <w:shd w:val="clear" w:color="auto" w:fill="FFFFFF"/>
        </w:rPr>
        <w:t>✍</w:t>
      </w:r>
      <w:r w:rsidRPr="00EC4BE8">
        <w:rPr>
          <w:rFonts w:ascii="Segoe UI Historic" w:hAnsi="Segoe UI Historic" w:cs="Segoe UI Historic"/>
          <w:color w:val="050505"/>
          <w:sz w:val="36"/>
          <w:szCs w:val="36"/>
          <w:shd w:val="clear" w:color="auto" w:fill="FFFFFF"/>
        </w:rPr>
        <w:t>🥀</w:t>
      </w:r>
      <w:r w:rsidRPr="00EC4BE8">
        <w:rPr>
          <w:rFonts w:ascii="Segoe UI Symbol" w:hAnsi="Segoe UI Symbol" w:cs="Segoe UI Symbol"/>
          <w:color w:val="050505"/>
          <w:sz w:val="36"/>
          <w:szCs w:val="36"/>
          <w:shd w:val="clear" w:color="auto" w:fill="FFFFFF"/>
        </w:rPr>
        <w:t>💥</w:t>
      </w:r>
      <w:r w:rsidR="005B30D4" w:rsidRPr="00EC4BE8">
        <w:rPr>
          <w:rFonts w:cs="Akhbar MT" w:hint="cs"/>
          <w:color w:val="FF0000"/>
          <w:rtl/>
          <w:lang w:eastAsia="en-US"/>
        </w:rPr>
        <w:t>ثالثا: حق</w:t>
      </w:r>
      <w:r w:rsidR="00594087" w:rsidRPr="00EC4BE8">
        <w:rPr>
          <w:rFonts w:cs="Akhbar MT" w:hint="cs"/>
          <w:color w:val="FF0000"/>
          <w:rtl/>
          <w:lang w:eastAsia="en-US"/>
        </w:rPr>
        <w:t xml:space="preserve"> </w:t>
      </w:r>
      <w:proofErr w:type="gramStart"/>
      <w:r w:rsidR="00594087" w:rsidRPr="00EC4BE8">
        <w:rPr>
          <w:rFonts w:cs="Akhbar MT" w:hint="cs"/>
          <w:color w:val="FF0000"/>
          <w:rtl/>
          <w:lang w:eastAsia="en-US"/>
        </w:rPr>
        <w:t>المال :</w:t>
      </w:r>
      <w:proofErr w:type="gramEnd"/>
      <w:r w:rsidR="00594087" w:rsidRPr="00EC4BE8">
        <w:rPr>
          <w:rFonts w:cs="Akhbar MT" w:hint="cs"/>
          <w:color w:val="FF0000"/>
          <w:rtl/>
          <w:lang w:eastAsia="en-US"/>
        </w:rPr>
        <w:t xml:space="preserve">- </w:t>
      </w:r>
    </w:p>
    <w:p w:rsidR="005B30D4" w:rsidRPr="00EC4BE8" w:rsidRDefault="005B30D4" w:rsidP="00ED7BB5">
      <w:pPr>
        <w:pStyle w:val="a4"/>
        <w:spacing w:line="0" w:lineRule="atLeast"/>
        <w:jc w:val="both"/>
        <w:rPr>
          <w:rFonts w:cs="Akhbar MT"/>
          <w:rtl/>
          <w:lang w:eastAsia="en-US"/>
        </w:rPr>
      </w:pPr>
      <w:r w:rsidRPr="00EC4BE8">
        <w:rPr>
          <w:rFonts w:cs="Akhbar MT" w:hint="cs"/>
          <w:rtl/>
          <w:lang w:eastAsia="en-US"/>
        </w:rPr>
        <w:t xml:space="preserve"> ومن حقوق الإخوة التي تثمر الحب المجتمعي حق المال قال الله </w:t>
      </w:r>
      <w:proofErr w:type="gramStart"/>
      <w:r w:rsidRPr="00EC4BE8">
        <w:rPr>
          <w:rFonts w:cs="Akhbar MT" w:hint="cs"/>
          <w:rtl/>
          <w:lang w:eastAsia="en-US"/>
        </w:rPr>
        <w:t>تعالى</w:t>
      </w:r>
      <w:r w:rsidRPr="00EC4BE8">
        <w:rPr>
          <w:rFonts w:cs="Akhbar MT"/>
          <w:rtl/>
        </w:rPr>
        <w:t xml:space="preserve"> </w:t>
      </w:r>
      <w:r w:rsidRPr="00EC4BE8">
        <w:rPr>
          <w:rFonts w:ascii="Sakkal Majalla" w:hAnsi="Sakkal Majalla" w:cs="Sakkal Majalla" w:hint="cs"/>
          <w:rtl/>
          <w:lang w:eastAsia="en-US"/>
        </w:rPr>
        <w:t>﴿</w:t>
      </w:r>
      <w:proofErr w:type="gramEnd"/>
      <w:r w:rsidRPr="00EC4BE8">
        <w:rPr>
          <w:rFonts w:cs="Akhbar MT" w:hint="cs"/>
          <w:rtl/>
          <w:lang w:eastAsia="en-US"/>
        </w:rPr>
        <w:t>‌وَفِي</w:t>
      </w:r>
      <w:r w:rsidRPr="00EC4BE8">
        <w:rPr>
          <w:rFonts w:cs="Akhbar MT"/>
          <w:rtl/>
          <w:lang w:eastAsia="en-US"/>
        </w:rPr>
        <w:t xml:space="preserve"> </w:t>
      </w:r>
      <w:r w:rsidRPr="00EC4BE8">
        <w:rPr>
          <w:rFonts w:cs="Akhbar MT" w:hint="cs"/>
          <w:rtl/>
          <w:lang w:eastAsia="en-US"/>
        </w:rPr>
        <w:t>‌أَمْوَالِهِمْ</w:t>
      </w:r>
      <w:r w:rsidRPr="00EC4BE8">
        <w:rPr>
          <w:rFonts w:cs="Akhbar MT"/>
          <w:rtl/>
          <w:lang w:eastAsia="en-US"/>
        </w:rPr>
        <w:t xml:space="preserve"> </w:t>
      </w:r>
      <w:r w:rsidRPr="00EC4BE8">
        <w:rPr>
          <w:rFonts w:cs="Akhbar MT" w:hint="cs"/>
          <w:rtl/>
          <w:lang w:eastAsia="en-US"/>
        </w:rPr>
        <w:t>حَقٌّ</w:t>
      </w:r>
      <w:r w:rsidRPr="00EC4BE8">
        <w:rPr>
          <w:rFonts w:cs="Akhbar MT"/>
          <w:rtl/>
          <w:lang w:eastAsia="en-US"/>
        </w:rPr>
        <w:t xml:space="preserve"> </w:t>
      </w:r>
      <w:r w:rsidRPr="00EC4BE8">
        <w:rPr>
          <w:rFonts w:cs="Akhbar MT" w:hint="cs"/>
          <w:rtl/>
          <w:lang w:eastAsia="en-US"/>
        </w:rPr>
        <w:t>لِلسَّائِلِ</w:t>
      </w:r>
      <w:r w:rsidRPr="00EC4BE8">
        <w:rPr>
          <w:rFonts w:cs="Akhbar MT"/>
          <w:rtl/>
          <w:lang w:eastAsia="en-US"/>
        </w:rPr>
        <w:t xml:space="preserve"> </w:t>
      </w:r>
      <w:r w:rsidRPr="00EC4BE8">
        <w:rPr>
          <w:rFonts w:cs="Akhbar MT" w:hint="cs"/>
          <w:rtl/>
          <w:lang w:eastAsia="en-US"/>
        </w:rPr>
        <w:t>وَالْمَحْرُومِ</w:t>
      </w:r>
      <w:r w:rsidRPr="00EC4BE8">
        <w:rPr>
          <w:rFonts w:cs="Akhbar MT"/>
          <w:rtl/>
          <w:lang w:eastAsia="en-US"/>
        </w:rPr>
        <w:t xml:space="preserve"> </w:t>
      </w:r>
      <w:r w:rsidRPr="00EC4BE8">
        <w:rPr>
          <w:rFonts w:ascii="Sakkal Majalla" w:hAnsi="Sakkal Majalla" w:cs="Sakkal Majalla" w:hint="cs"/>
          <w:rtl/>
          <w:lang w:eastAsia="en-US"/>
        </w:rPr>
        <w:t>﴾</w:t>
      </w:r>
      <w:r w:rsidRPr="00EC4BE8">
        <w:rPr>
          <w:rFonts w:cs="Akhbar MT"/>
          <w:rtl/>
          <w:lang w:eastAsia="en-US"/>
        </w:rPr>
        <w:t xml:space="preserve"> [</w:t>
      </w:r>
      <w:r w:rsidRPr="00EC4BE8">
        <w:rPr>
          <w:rFonts w:cs="Akhbar MT" w:hint="cs"/>
          <w:rtl/>
          <w:lang w:eastAsia="en-US"/>
        </w:rPr>
        <w:t>الذاريات</w:t>
      </w:r>
      <w:r w:rsidRPr="00EC4BE8">
        <w:rPr>
          <w:rFonts w:cs="Akhbar MT"/>
          <w:rtl/>
          <w:lang w:eastAsia="en-US"/>
        </w:rPr>
        <w:t>: 19]</w:t>
      </w:r>
    </w:p>
    <w:p w:rsidR="00594087" w:rsidRPr="00EC4BE8" w:rsidRDefault="005B30D4" w:rsidP="00ED7BB5">
      <w:pPr>
        <w:pStyle w:val="a4"/>
        <w:spacing w:line="0" w:lineRule="atLeast"/>
        <w:jc w:val="both"/>
        <w:rPr>
          <w:rFonts w:cs="Akhbar MT"/>
          <w:rtl/>
          <w:lang w:eastAsia="en-US" w:bidi="ar-EG"/>
        </w:rPr>
      </w:pPr>
      <w:r w:rsidRPr="00EC4BE8">
        <w:rPr>
          <w:rFonts w:cs="Akhbar MT" w:hint="cs"/>
          <w:rtl/>
          <w:lang w:eastAsia="en-US"/>
        </w:rPr>
        <w:lastRenderedPageBreak/>
        <w:t xml:space="preserve"> فعن</w:t>
      </w:r>
      <w:r w:rsidR="00594087" w:rsidRPr="00EC4BE8">
        <w:rPr>
          <w:rFonts w:cs="Akhbar MT" w:hint="cs"/>
          <w:rtl/>
          <w:lang w:eastAsia="en-US"/>
        </w:rPr>
        <w:t xml:space="preserve"> عبادة بن الصامت (رضي</w:t>
      </w:r>
      <w:r w:rsidR="00594087" w:rsidRPr="00EC4BE8">
        <w:rPr>
          <w:rFonts w:cs="Akhbar MT" w:hint="cs"/>
          <w:rtl/>
          <w:lang w:eastAsia="en-US" w:bidi="ar-EG"/>
        </w:rPr>
        <w:t xml:space="preserve"> اله </w:t>
      </w:r>
      <w:proofErr w:type="gramStart"/>
      <w:r w:rsidR="00594087" w:rsidRPr="00EC4BE8">
        <w:rPr>
          <w:rFonts w:cs="Akhbar MT" w:hint="cs"/>
          <w:rtl/>
          <w:lang w:eastAsia="en-US" w:bidi="ar-EG"/>
        </w:rPr>
        <w:t xml:space="preserve">عنه </w:t>
      </w:r>
      <w:r w:rsidR="00594087" w:rsidRPr="00EC4BE8">
        <w:rPr>
          <w:rFonts w:cs="Akhbar MT" w:hint="cs"/>
          <w:rtl/>
          <w:lang w:eastAsia="en-US"/>
        </w:rPr>
        <w:t>)</w:t>
      </w:r>
      <w:proofErr w:type="gramEnd"/>
      <w:r w:rsidR="00594087" w:rsidRPr="00EC4BE8">
        <w:rPr>
          <w:rFonts w:cs="Akhbar MT" w:hint="cs"/>
          <w:rtl/>
          <w:lang w:eastAsia="en-US"/>
        </w:rPr>
        <w:t xml:space="preserve"> قال : سمعت النبي (صلى</w:t>
      </w:r>
      <w:r w:rsidR="00594087" w:rsidRPr="00EC4BE8">
        <w:rPr>
          <w:rFonts w:cs="Akhbar MT" w:hint="cs"/>
          <w:rtl/>
          <w:lang w:eastAsia="en-US" w:bidi="ar-EG"/>
        </w:rPr>
        <w:t xml:space="preserve"> الله عليه وسلم</w:t>
      </w:r>
      <w:r w:rsidR="00594087" w:rsidRPr="00EC4BE8">
        <w:rPr>
          <w:rFonts w:cs="Akhbar MT" w:hint="cs"/>
          <w:rtl/>
          <w:lang w:eastAsia="en-US"/>
        </w:rPr>
        <w:t xml:space="preserve">) قال الله تعالى : حقت محبتي </w:t>
      </w:r>
      <w:proofErr w:type="spellStart"/>
      <w:r w:rsidR="00594087" w:rsidRPr="00EC4BE8">
        <w:rPr>
          <w:rFonts w:cs="Akhbar MT" w:hint="cs"/>
          <w:rtl/>
          <w:lang w:eastAsia="en-US"/>
        </w:rPr>
        <w:t>للمتباذلين</w:t>
      </w:r>
      <w:proofErr w:type="spellEnd"/>
      <w:r w:rsidR="00594087" w:rsidRPr="00EC4BE8">
        <w:rPr>
          <w:rFonts w:cs="Akhbar MT" w:hint="cs"/>
          <w:rtl/>
          <w:lang w:eastAsia="en-US"/>
        </w:rPr>
        <w:t xml:space="preserve"> في . (</w:t>
      </w:r>
      <w:r w:rsidR="00594087" w:rsidRPr="00EC4BE8">
        <w:rPr>
          <w:rStyle w:val="a3"/>
          <w:rFonts w:cs="Akhbar MT"/>
          <w:rtl/>
          <w:lang w:eastAsia="en-US"/>
        </w:rPr>
        <w:footnoteReference w:id="17"/>
      </w:r>
      <w:r w:rsidR="00594087" w:rsidRPr="00EC4BE8">
        <w:rPr>
          <w:rFonts w:cs="Akhbar MT" w:hint="cs"/>
          <w:rtl/>
          <w:lang w:eastAsia="en-US"/>
        </w:rPr>
        <w:t>)</w:t>
      </w:r>
    </w:p>
    <w:p w:rsidR="00594087" w:rsidRPr="00EC4BE8" w:rsidRDefault="00594087" w:rsidP="00ED7BB5">
      <w:pPr>
        <w:pStyle w:val="a4"/>
        <w:spacing w:line="0" w:lineRule="atLeast"/>
        <w:jc w:val="both"/>
        <w:rPr>
          <w:rFonts w:cs="Akhbar MT"/>
          <w:color w:val="FF0000"/>
          <w:rtl/>
          <w:lang w:eastAsia="en-US"/>
        </w:rPr>
      </w:pPr>
      <w:r w:rsidRPr="00EC4BE8">
        <w:rPr>
          <w:rFonts w:cs="Akhbar MT" w:hint="cs"/>
          <w:rtl/>
          <w:lang w:eastAsia="en-US"/>
        </w:rPr>
        <w:t xml:space="preserve">أن </w:t>
      </w:r>
      <w:proofErr w:type="spellStart"/>
      <w:r w:rsidRPr="00EC4BE8">
        <w:rPr>
          <w:rFonts w:cs="Akhbar MT" w:hint="cs"/>
          <w:rtl/>
          <w:lang w:eastAsia="en-US"/>
        </w:rPr>
        <w:t>تؤثره</w:t>
      </w:r>
      <w:proofErr w:type="spellEnd"/>
      <w:r w:rsidRPr="00EC4BE8">
        <w:rPr>
          <w:rFonts w:cs="Akhbar MT" w:hint="cs"/>
          <w:rtl/>
          <w:lang w:eastAsia="en-US"/>
        </w:rPr>
        <w:t xml:space="preserve"> عل</w:t>
      </w:r>
      <w:r w:rsidRPr="00EC4BE8">
        <w:rPr>
          <w:rFonts w:cs="Akhbar MT" w:hint="cs"/>
          <w:rtl/>
          <w:lang w:eastAsia="en-US" w:bidi="ar-EG"/>
        </w:rPr>
        <w:t>ى</w:t>
      </w:r>
      <w:r w:rsidRPr="00EC4BE8">
        <w:rPr>
          <w:rFonts w:cs="Akhbar MT" w:hint="cs"/>
          <w:rtl/>
          <w:lang w:eastAsia="en-US"/>
        </w:rPr>
        <w:t xml:space="preserve"> </w:t>
      </w:r>
      <w:proofErr w:type="gramStart"/>
      <w:r w:rsidRPr="00EC4BE8">
        <w:rPr>
          <w:rFonts w:cs="Akhbar MT" w:hint="cs"/>
          <w:rtl/>
          <w:lang w:eastAsia="en-US"/>
        </w:rPr>
        <w:t>نفسك ،</w:t>
      </w:r>
      <w:proofErr w:type="gramEnd"/>
      <w:r w:rsidRPr="00EC4BE8">
        <w:rPr>
          <w:rFonts w:cs="Akhbar MT" w:hint="cs"/>
          <w:rtl/>
          <w:lang w:eastAsia="en-US"/>
        </w:rPr>
        <w:t xml:space="preserve"> وتقدم حاجته عل</w:t>
      </w:r>
      <w:r w:rsidRPr="00EC4BE8">
        <w:rPr>
          <w:rFonts w:cs="Akhbar MT" w:hint="cs"/>
          <w:rtl/>
          <w:lang w:eastAsia="en-US" w:bidi="ar-EG"/>
        </w:rPr>
        <w:t>ى</w:t>
      </w:r>
      <w:r w:rsidRPr="00EC4BE8">
        <w:rPr>
          <w:rFonts w:cs="Akhbar MT" w:hint="cs"/>
          <w:rtl/>
          <w:lang w:eastAsia="en-US"/>
        </w:rPr>
        <w:t xml:space="preserve"> حاجتك وهذه رتبة الصديقين ومنتهى درجات المتحابين قال الله تعالى </w:t>
      </w:r>
      <w:r w:rsidRPr="00EC4BE8">
        <w:rPr>
          <w:rFonts w:cs="Akhbar MT"/>
          <w:color w:val="FF0000"/>
          <w:rtl/>
          <w:lang w:eastAsia="en-US"/>
        </w:rPr>
        <w:t>{وَيُؤْثِرُونَ عَلَى أَنْفُسِهِمْ وَلَوْ كَانَ بِهِمْ خَصَاصَةٌ وَمَنْ يُوقَ شُحَّ نَفْسِهِ فَأُولَئِكَ هُمُ الْمُفْلِحُونَ} [الحشر: 9]</w:t>
      </w:r>
      <w:r w:rsidRPr="00EC4BE8">
        <w:rPr>
          <w:rFonts w:cs="Akhbar MT" w:hint="cs"/>
          <w:rtl/>
          <w:lang w:eastAsia="en-US"/>
        </w:rPr>
        <w:t xml:space="preserve"> وقال الله عز وجل </w:t>
      </w:r>
      <w:r w:rsidRPr="00EC4BE8">
        <w:rPr>
          <w:rFonts w:cs="Akhbar MT" w:hint="cs"/>
          <w:color w:val="FF0000"/>
          <w:rtl/>
          <w:lang w:eastAsia="en-US"/>
        </w:rPr>
        <w:t>(</w:t>
      </w:r>
      <w:r w:rsidRPr="00EC4BE8">
        <w:rPr>
          <w:rFonts w:cs="Akhbar MT"/>
          <w:color w:val="FF0000"/>
          <w:rtl/>
          <w:lang w:eastAsia="en-US"/>
        </w:rPr>
        <w:t>{وَأَمْرُهُمْ شُورَى بَيْنَهُمْ وَمِمَّا رَزَقْنَاهُمْ يُنْفِقُونَ} [الشورى: 38]</w:t>
      </w:r>
      <w:r w:rsidRPr="00EC4BE8">
        <w:rPr>
          <w:rFonts w:cs="Akhbar MT" w:hint="cs"/>
          <w:color w:val="FF0000"/>
          <w:rtl/>
          <w:lang w:eastAsia="en-US"/>
        </w:rPr>
        <w:t xml:space="preserve">. </w:t>
      </w:r>
    </w:p>
    <w:p w:rsidR="00594087" w:rsidRPr="00EC4BE8" w:rsidRDefault="00594087" w:rsidP="00ED7BB5">
      <w:pPr>
        <w:pStyle w:val="a4"/>
        <w:spacing w:line="0" w:lineRule="atLeast"/>
        <w:jc w:val="both"/>
        <w:rPr>
          <w:rFonts w:cs="Akhbar MT"/>
          <w:rtl/>
          <w:lang w:eastAsia="en-US" w:bidi="ar-EG"/>
        </w:rPr>
      </w:pPr>
      <w:r w:rsidRPr="00EC4BE8">
        <w:rPr>
          <w:rFonts w:cs="Akhbar MT" w:hint="cs"/>
          <w:color w:val="FF0000"/>
          <w:rtl/>
          <w:lang w:eastAsia="en-US"/>
        </w:rPr>
        <w:t xml:space="preserve">قال سفيان بن </w:t>
      </w:r>
      <w:proofErr w:type="spellStart"/>
      <w:proofErr w:type="gramStart"/>
      <w:r w:rsidRPr="00EC4BE8">
        <w:rPr>
          <w:rFonts w:cs="Akhbar MT" w:hint="cs"/>
          <w:color w:val="FF0000"/>
          <w:rtl/>
          <w:lang w:eastAsia="en-US"/>
        </w:rPr>
        <w:t>عيينة</w:t>
      </w:r>
      <w:proofErr w:type="spellEnd"/>
      <w:r w:rsidRPr="00EC4BE8">
        <w:rPr>
          <w:rFonts w:cs="Akhbar MT" w:hint="cs"/>
          <w:color w:val="FF0000"/>
          <w:rtl/>
          <w:lang w:eastAsia="en-US"/>
        </w:rPr>
        <w:t xml:space="preserve"> </w:t>
      </w:r>
      <w:r w:rsidRPr="00EC4BE8">
        <w:rPr>
          <w:rFonts w:cs="Akhbar MT" w:hint="cs"/>
          <w:rtl/>
          <w:lang w:eastAsia="en-US"/>
        </w:rPr>
        <w:t>:</w:t>
      </w:r>
      <w:proofErr w:type="gramEnd"/>
      <w:r w:rsidRPr="00EC4BE8">
        <w:rPr>
          <w:rFonts w:cs="Akhbar MT" w:hint="cs"/>
          <w:rtl/>
          <w:lang w:eastAsia="en-US"/>
        </w:rPr>
        <w:t xml:space="preserve"> سمعت مسا</w:t>
      </w:r>
      <w:r w:rsidRPr="00EC4BE8">
        <w:rPr>
          <w:rFonts w:cs="Akhbar MT" w:hint="cs"/>
          <w:rtl/>
          <w:lang w:eastAsia="en-US" w:bidi="ar-EG"/>
        </w:rPr>
        <w:t>و</w:t>
      </w:r>
      <w:r w:rsidRPr="00EC4BE8">
        <w:rPr>
          <w:rFonts w:cs="Akhbar MT" w:hint="cs"/>
          <w:rtl/>
          <w:lang w:eastAsia="en-US"/>
        </w:rPr>
        <w:t>ر الوراق يحلف بالله عز وجل ما كنت أقول لرجل إني أحبك في الله عز وجل فأمنعه شيئا من الدنيا . (</w:t>
      </w:r>
      <w:r w:rsidRPr="00EC4BE8">
        <w:rPr>
          <w:rStyle w:val="a3"/>
          <w:rFonts w:cs="Akhbar MT"/>
          <w:rtl/>
          <w:lang w:eastAsia="en-US"/>
        </w:rPr>
        <w:footnoteReference w:id="18"/>
      </w:r>
      <w:r w:rsidRPr="00EC4BE8">
        <w:rPr>
          <w:rFonts w:cs="Akhbar MT" w:hint="cs"/>
          <w:rtl/>
          <w:lang w:eastAsia="en-US"/>
        </w:rPr>
        <w:t>)،</w:t>
      </w:r>
    </w:p>
    <w:p w:rsidR="00594087" w:rsidRPr="00EC4BE8" w:rsidRDefault="00594087" w:rsidP="00ED7BB5">
      <w:pPr>
        <w:pStyle w:val="a4"/>
        <w:spacing w:line="0" w:lineRule="atLeast"/>
        <w:jc w:val="both"/>
        <w:rPr>
          <w:rFonts w:cs="Akhbar MT"/>
          <w:rtl/>
          <w:lang w:eastAsia="en-US" w:bidi="ar-EG"/>
        </w:rPr>
      </w:pPr>
      <w:r w:rsidRPr="00EC4BE8">
        <w:rPr>
          <w:rFonts w:cs="Akhbar MT" w:hint="cs"/>
          <w:rtl/>
          <w:lang w:eastAsia="en-US"/>
        </w:rPr>
        <w:t xml:space="preserve"> وعن ابن عمر </w:t>
      </w:r>
      <w:r w:rsidRPr="00EC4BE8">
        <w:rPr>
          <w:rFonts w:cs="Akhbar MT"/>
          <w:rtl/>
          <w:lang w:eastAsia="en-US"/>
        </w:rPr>
        <w:t>–</w:t>
      </w:r>
      <w:r w:rsidRPr="00EC4BE8">
        <w:rPr>
          <w:rFonts w:cs="Akhbar MT" w:hint="cs"/>
          <w:rtl/>
          <w:lang w:eastAsia="en-US"/>
        </w:rPr>
        <w:t xml:space="preserve"> رضي الله عنها </w:t>
      </w:r>
      <w:r w:rsidRPr="00EC4BE8">
        <w:rPr>
          <w:rFonts w:cs="Akhbar MT"/>
          <w:rtl/>
          <w:lang w:eastAsia="en-US"/>
        </w:rPr>
        <w:t>–</w:t>
      </w:r>
      <w:r w:rsidRPr="00EC4BE8">
        <w:rPr>
          <w:rFonts w:cs="Akhbar MT" w:hint="cs"/>
          <w:rtl/>
          <w:lang w:eastAsia="en-US"/>
        </w:rPr>
        <w:t xml:space="preserve"> قال: رأينا وما أحد بأحق بدينار ودرهم من أخيه المسلم.</w:t>
      </w:r>
    </w:p>
    <w:p w:rsidR="00594087" w:rsidRPr="00EC4BE8" w:rsidRDefault="00594087" w:rsidP="00ED7BB5">
      <w:pPr>
        <w:pStyle w:val="a4"/>
        <w:spacing w:line="0" w:lineRule="atLeast"/>
        <w:jc w:val="both"/>
        <w:rPr>
          <w:rFonts w:cs="Akhbar MT"/>
          <w:rtl/>
          <w:lang w:eastAsia="en-US"/>
        </w:rPr>
      </w:pPr>
      <w:r w:rsidRPr="00EC4BE8">
        <w:rPr>
          <w:rFonts w:cs="Akhbar MT" w:hint="cs"/>
          <w:rtl/>
          <w:lang w:eastAsia="en-US"/>
        </w:rPr>
        <w:t>وتأمل البذل والسخاء، عن عبد الله بن الوليد قال لنا أبو جعفر محمد بن علي فيدخل أحدكم يده في كم صاحبه ويأخذ ما يريد؛ قلنا: لا، قال فلستم بإخوان كما تزعمون. (</w:t>
      </w:r>
      <w:r w:rsidRPr="00EC4BE8">
        <w:rPr>
          <w:rStyle w:val="a3"/>
          <w:rFonts w:cs="Akhbar MT"/>
          <w:rtl/>
          <w:lang w:eastAsia="en-US"/>
        </w:rPr>
        <w:footnoteReference w:id="19"/>
      </w:r>
      <w:r w:rsidRPr="00EC4BE8">
        <w:rPr>
          <w:rFonts w:cs="Akhbar MT" w:hint="cs"/>
          <w:rtl/>
          <w:lang w:eastAsia="en-US"/>
        </w:rPr>
        <w:t xml:space="preserve">) </w:t>
      </w:r>
    </w:p>
    <w:p w:rsidR="00594087" w:rsidRPr="00EC4BE8" w:rsidRDefault="00CA01C6" w:rsidP="00ED7BB5">
      <w:pPr>
        <w:spacing w:after="0" w:line="0" w:lineRule="atLeast"/>
        <w:rPr>
          <w:rFonts w:ascii="Times New Roman" w:eastAsia="Times New Roman" w:hAnsi="Times New Roman" w:cs="Akhbar MT"/>
          <w:b/>
          <w:bCs/>
          <w:sz w:val="32"/>
          <w:szCs w:val="32"/>
          <w:rtl/>
        </w:rPr>
      </w:pPr>
      <w:r w:rsidRPr="00EC4BE8">
        <w:rPr>
          <w:rFonts w:ascii="Segoe UI Symbol" w:hAnsi="Segoe UI Symbol" w:cs="Segoe UI Symbol"/>
          <w:b/>
          <w:bCs/>
          <w:color w:val="050505"/>
          <w:sz w:val="36"/>
          <w:szCs w:val="36"/>
          <w:shd w:val="clear" w:color="auto" w:fill="FFFFFF"/>
        </w:rPr>
        <w:t>✍</w:t>
      </w:r>
      <w:r w:rsidRPr="00EC4BE8">
        <w:rPr>
          <w:rFonts w:ascii="Segoe UI Historic" w:hAnsi="Segoe UI Historic" w:cs="Segoe UI Historic"/>
          <w:b/>
          <w:bCs/>
          <w:color w:val="050505"/>
          <w:sz w:val="36"/>
          <w:szCs w:val="36"/>
          <w:shd w:val="clear" w:color="auto" w:fill="FFFFFF"/>
        </w:rPr>
        <w:t>🥀</w:t>
      </w:r>
      <w:r w:rsidRPr="00EC4BE8">
        <w:rPr>
          <w:rFonts w:ascii="Segoe UI Symbol" w:hAnsi="Segoe UI Symbol" w:cs="Segoe UI Symbol"/>
          <w:b/>
          <w:bCs/>
          <w:color w:val="050505"/>
          <w:sz w:val="36"/>
          <w:szCs w:val="36"/>
          <w:shd w:val="clear" w:color="auto" w:fill="FFFFFF"/>
        </w:rPr>
        <w:t>💥</w:t>
      </w:r>
      <w:r w:rsidR="00594087" w:rsidRPr="00EC4BE8">
        <w:rPr>
          <w:rFonts w:ascii="Times New Roman" w:eastAsia="Times New Roman" w:hAnsi="Times New Roman" w:cs="Akhbar MT" w:hint="cs"/>
          <w:b/>
          <w:bCs/>
          <w:color w:val="FF0000"/>
          <w:sz w:val="32"/>
          <w:szCs w:val="32"/>
          <w:rtl/>
        </w:rPr>
        <w:t xml:space="preserve">عمر بن عبد العزيز </w:t>
      </w:r>
      <w:r w:rsidR="00594087" w:rsidRPr="00EC4BE8">
        <w:rPr>
          <w:rFonts w:ascii="Times New Roman" w:eastAsia="Times New Roman" w:hAnsi="Times New Roman" w:cs="Akhbar MT"/>
          <w:b/>
          <w:bCs/>
          <w:color w:val="FF0000"/>
          <w:sz w:val="32"/>
          <w:szCs w:val="32"/>
          <w:rtl/>
        </w:rPr>
        <w:t>–</w:t>
      </w:r>
      <w:r w:rsidR="00594087" w:rsidRPr="00EC4BE8">
        <w:rPr>
          <w:rFonts w:ascii="Times New Roman" w:eastAsia="Times New Roman" w:hAnsi="Times New Roman" w:cs="Akhbar MT" w:hint="cs"/>
          <w:b/>
          <w:bCs/>
          <w:color w:val="FF0000"/>
          <w:sz w:val="32"/>
          <w:szCs w:val="32"/>
          <w:rtl/>
        </w:rPr>
        <w:t xml:space="preserve"> رحمه الله </w:t>
      </w:r>
      <w:r w:rsidR="00594087" w:rsidRPr="00EC4BE8">
        <w:rPr>
          <w:rFonts w:ascii="Times New Roman" w:eastAsia="Times New Roman" w:hAnsi="Times New Roman" w:cs="Akhbar MT"/>
          <w:b/>
          <w:bCs/>
          <w:color w:val="FF0000"/>
          <w:sz w:val="32"/>
          <w:szCs w:val="32"/>
          <w:rtl/>
        </w:rPr>
        <w:t>–</w:t>
      </w:r>
      <w:r w:rsidR="00594087" w:rsidRPr="00EC4BE8">
        <w:rPr>
          <w:rFonts w:ascii="Times New Roman" w:eastAsia="Times New Roman" w:hAnsi="Times New Roman" w:cs="Akhbar MT" w:hint="cs"/>
          <w:b/>
          <w:bCs/>
          <w:sz w:val="32"/>
          <w:szCs w:val="32"/>
          <w:rtl/>
        </w:rPr>
        <w:t xml:space="preserve"> </w:t>
      </w:r>
      <w:proofErr w:type="gramStart"/>
      <w:r w:rsidR="00594087" w:rsidRPr="00EC4BE8">
        <w:rPr>
          <w:rFonts w:ascii="Times New Roman" w:eastAsia="Times New Roman" w:hAnsi="Times New Roman" w:cs="Akhbar MT" w:hint="cs"/>
          <w:b/>
          <w:bCs/>
          <w:sz w:val="32"/>
          <w:szCs w:val="32"/>
          <w:rtl/>
        </w:rPr>
        <w:t>قال :</w:t>
      </w:r>
      <w:proofErr w:type="gramEnd"/>
      <w:r w:rsidR="00594087" w:rsidRPr="00EC4BE8">
        <w:rPr>
          <w:rFonts w:ascii="Times New Roman" w:eastAsia="Times New Roman" w:hAnsi="Times New Roman" w:cs="Akhbar MT" w:hint="cs"/>
          <w:b/>
          <w:bCs/>
          <w:sz w:val="32"/>
          <w:szCs w:val="32"/>
          <w:rtl/>
        </w:rPr>
        <w:t xml:space="preserve"> ما أعطيت أحدا مالا وأنا أستقله وإني أستحي من الله عز وجل إن سألت الله عز وجل لأخ من أخواني الجنة وأبخل عنه بالدنيا وإذا كان يوم القيامة ، قيل لي لو كانت الدنيا بيدك كنت أبخل . )(</w:t>
      </w:r>
      <w:r w:rsidR="00594087" w:rsidRPr="00EC4BE8">
        <w:rPr>
          <w:rFonts w:ascii="Times New Roman" w:eastAsia="Times New Roman" w:hAnsi="Times New Roman" w:cs="Akhbar MT"/>
          <w:b/>
          <w:bCs/>
          <w:sz w:val="32"/>
          <w:szCs w:val="32"/>
          <w:rtl/>
        </w:rPr>
        <w:footnoteReference w:id="20"/>
      </w:r>
      <w:r w:rsidR="00594087" w:rsidRPr="00EC4BE8">
        <w:rPr>
          <w:rFonts w:ascii="Times New Roman" w:eastAsia="Times New Roman" w:hAnsi="Times New Roman" w:cs="Akhbar MT" w:hint="cs"/>
          <w:b/>
          <w:bCs/>
          <w:sz w:val="32"/>
          <w:szCs w:val="32"/>
          <w:rtl/>
        </w:rPr>
        <w:t>)</w:t>
      </w:r>
    </w:p>
    <w:p w:rsidR="00594087" w:rsidRPr="00EC4BE8" w:rsidRDefault="00CA01C6" w:rsidP="00ED7BB5">
      <w:pPr>
        <w:pStyle w:val="a4"/>
        <w:spacing w:line="0" w:lineRule="atLeast"/>
        <w:jc w:val="both"/>
        <w:outlineLvl w:val="0"/>
        <w:rPr>
          <w:rFonts w:cs="Akhbar MT"/>
          <w:rtl/>
          <w:lang w:eastAsia="en-US"/>
        </w:rPr>
      </w:pPr>
      <w:r w:rsidRPr="00EC4BE8">
        <w:rPr>
          <w:rFonts w:ascii="Segoe UI Symbol" w:hAnsi="Segoe UI Symbol" w:cs="Segoe UI Symbol"/>
          <w:color w:val="050505"/>
          <w:sz w:val="36"/>
          <w:szCs w:val="36"/>
          <w:shd w:val="clear" w:color="auto" w:fill="FFFFFF"/>
        </w:rPr>
        <w:t>✍</w:t>
      </w:r>
      <w:r w:rsidRPr="00EC4BE8">
        <w:rPr>
          <w:rFonts w:ascii="Segoe UI Historic" w:hAnsi="Segoe UI Historic" w:cs="Segoe UI Historic"/>
          <w:color w:val="050505"/>
          <w:sz w:val="36"/>
          <w:szCs w:val="36"/>
          <w:shd w:val="clear" w:color="auto" w:fill="FFFFFF"/>
        </w:rPr>
        <w:t>🥀</w:t>
      </w:r>
      <w:r w:rsidRPr="00EC4BE8">
        <w:rPr>
          <w:rFonts w:ascii="Segoe UI Symbol" w:hAnsi="Segoe UI Symbol" w:cs="Segoe UI Symbol"/>
          <w:color w:val="050505"/>
          <w:sz w:val="36"/>
          <w:szCs w:val="36"/>
          <w:shd w:val="clear" w:color="auto" w:fill="FFFFFF"/>
        </w:rPr>
        <w:t>💥</w:t>
      </w:r>
      <w:r w:rsidR="00594087" w:rsidRPr="00EC4BE8">
        <w:rPr>
          <w:rFonts w:cs="Akhbar MT" w:hint="cs"/>
          <w:color w:val="FF0000"/>
          <w:rtl/>
          <w:lang w:eastAsia="en-US"/>
        </w:rPr>
        <w:t>الإعانة بالنفس في قضاء الحاجات</w:t>
      </w:r>
      <w:r w:rsidR="00594087" w:rsidRPr="00EC4BE8">
        <w:rPr>
          <w:rFonts w:cs="Akhbar MT" w:hint="cs"/>
          <w:rtl/>
          <w:lang w:eastAsia="en-US"/>
        </w:rPr>
        <w:t xml:space="preserve"> والقيام بها قبل السؤال وتقديمها على الحاجة </w:t>
      </w:r>
      <w:proofErr w:type="gramStart"/>
      <w:r w:rsidR="00594087" w:rsidRPr="00EC4BE8">
        <w:rPr>
          <w:rFonts w:cs="Akhbar MT" w:hint="cs"/>
          <w:rtl/>
          <w:lang w:eastAsia="en-US"/>
        </w:rPr>
        <w:t>الخاصة .</w:t>
      </w:r>
      <w:proofErr w:type="gramEnd"/>
      <w:r w:rsidR="00594087" w:rsidRPr="00EC4BE8">
        <w:rPr>
          <w:rFonts w:cs="Akhbar MT" w:hint="cs"/>
          <w:rtl/>
          <w:lang w:eastAsia="en-US"/>
        </w:rPr>
        <w:t xml:space="preserve"> </w:t>
      </w:r>
    </w:p>
    <w:p w:rsidR="00594087" w:rsidRPr="00EC4BE8" w:rsidRDefault="00594087" w:rsidP="00ED7BB5">
      <w:pPr>
        <w:pStyle w:val="a4"/>
        <w:spacing w:line="0" w:lineRule="atLeast"/>
        <w:jc w:val="both"/>
        <w:rPr>
          <w:rFonts w:cs="Akhbar MT"/>
          <w:rtl/>
          <w:lang w:eastAsia="en-US"/>
        </w:rPr>
      </w:pPr>
      <w:r w:rsidRPr="00EC4BE8">
        <w:rPr>
          <w:rFonts w:cs="Akhbar MT" w:hint="cs"/>
          <w:rtl/>
          <w:lang w:eastAsia="en-US"/>
        </w:rPr>
        <w:t xml:space="preserve">والأصل في ذلك الحديث المشهور عن عبد الله بن عمر </w:t>
      </w:r>
      <w:r w:rsidRPr="00EC4BE8">
        <w:rPr>
          <w:rFonts w:cs="Akhbar MT"/>
          <w:rtl/>
          <w:lang w:eastAsia="en-US"/>
        </w:rPr>
        <w:t>–</w:t>
      </w:r>
      <w:r w:rsidRPr="00EC4BE8">
        <w:rPr>
          <w:rFonts w:cs="Akhbar MT" w:hint="cs"/>
          <w:rtl/>
          <w:lang w:eastAsia="en-US"/>
        </w:rPr>
        <w:t xml:space="preserve"> رضي الله عنها </w:t>
      </w:r>
      <w:r w:rsidRPr="00EC4BE8">
        <w:rPr>
          <w:rFonts w:cs="Akhbar MT"/>
          <w:rtl/>
          <w:lang w:eastAsia="en-US"/>
        </w:rPr>
        <w:t>–</w:t>
      </w:r>
      <w:r w:rsidRPr="00EC4BE8">
        <w:rPr>
          <w:rFonts w:cs="Akhbar MT" w:hint="cs"/>
          <w:rtl/>
          <w:lang w:eastAsia="en-US"/>
        </w:rPr>
        <w:t xml:space="preserve"> قال : قال رسول اله (صلى الله عليه وسلم ) : أحب الناس إلى الله تعالى أنفعهم للناس ، وأحب العمال إلى الله عز وجل سرور تدخله على مسلم ، أو تكشف عنه كربه أو تقضي عنه دينا ، أو تطرد عنه جوعا ، ولئن أمشي مع أخ في حاجة أحب إلي من أن أعتكف في هذا المسجد شهرا ، ومن كف غضبه ستر الله عورته ، ومن كظم غيظه ولو شاء أن يمضيه أمضاه ملأ الله قلبه رجاء يوم القيامة ، ومن مشي مع أخيه في حاجة حتى تتهيأ له ثبت الله قدمه يوم القيامة يوم </w:t>
      </w:r>
      <w:proofErr w:type="spellStart"/>
      <w:r w:rsidRPr="00EC4BE8">
        <w:rPr>
          <w:rFonts w:cs="Akhbar MT" w:hint="cs"/>
          <w:rtl/>
          <w:lang w:eastAsia="en-US"/>
        </w:rPr>
        <w:t>تزوال</w:t>
      </w:r>
      <w:proofErr w:type="spellEnd"/>
      <w:r w:rsidRPr="00EC4BE8">
        <w:rPr>
          <w:rFonts w:cs="Akhbar MT" w:hint="cs"/>
          <w:rtl/>
          <w:lang w:eastAsia="en-US"/>
        </w:rPr>
        <w:t xml:space="preserve"> الأقدام . (</w:t>
      </w:r>
      <w:r w:rsidRPr="00EC4BE8">
        <w:rPr>
          <w:rStyle w:val="a3"/>
          <w:rFonts w:cs="Akhbar MT"/>
          <w:rtl/>
          <w:lang w:eastAsia="en-US"/>
        </w:rPr>
        <w:footnoteReference w:id="21"/>
      </w:r>
      <w:r w:rsidRPr="00EC4BE8">
        <w:rPr>
          <w:rFonts w:cs="Akhbar MT" w:hint="cs"/>
          <w:rtl/>
          <w:lang w:eastAsia="en-US"/>
        </w:rPr>
        <w:t>)</w:t>
      </w:r>
    </w:p>
    <w:p w:rsidR="00594087" w:rsidRPr="00EC4BE8" w:rsidRDefault="00594087" w:rsidP="00ED7BB5">
      <w:pPr>
        <w:pStyle w:val="a4"/>
        <w:spacing w:line="0" w:lineRule="atLeast"/>
        <w:jc w:val="both"/>
        <w:rPr>
          <w:rFonts w:cs="Akhbar MT"/>
          <w:rtl/>
          <w:lang w:eastAsia="en-US"/>
        </w:rPr>
      </w:pPr>
      <w:r w:rsidRPr="00EC4BE8">
        <w:rPr>
          <w:rFonts w:cs="Akhbar MT" w:hint="cs"/>
          <w:rtl/>
          <w:lang w:eastAsia="en-US"/>
        </w:rPr>
        <w:t xml:space="preserve">. وعن ابن عباس (رضي الله عنهما) أنه </w:t>
      </w:r>
      <w:proofErr w:type="gramStart"/>
      <w:r w:rsidRPr="00EC4BE8">
        <w:rPr>
          <w:rFonts w:cs="Akhbar MT" w:hint="cs"/>
          <w:rtl/>
          <w:lang w:eastAsia="en-US"/>
        </w:rPr>
        <w:t>قال :</w:t>
      </w:r>
      <w:proofErr w:type="gramEnd"/>
      <w:r w:rsidRPr="00EC4BE8">
        <w:rPr>
          <w:rFonts w:cs="Akhbar MT" w:hint="cs"/>
          <w:rtl/>
          <w:lang w:eastAsia="en-US"/>
        </w:rPr>
        <w:t xml:space="preserve"> لابن أخيه ، لأن يرى ثوبك على صاحبك أحسن من أن يرى عليك ، ولأن ترى دابتك تحت صاحبك أحسن من أن ترى تحتك . (</w:t>
      </w:r>
      <w:r w:rsidRPr="00EC4BE8">
        <w:rPr>
          <w:rStyle w:val="a3"/>
          <w:rFonts w:cs="Akhbar MT"/>
          <w:rtl/>
          <w:lang w:eastAsia="en-US"/>
        </w:rPr>
        <w:footnoteReference w:id="22"/>
      </w:r>
      <w:r w:rsidRPr="00EC4BE8">
        <w:rPr>
          <w:rFonts w:cs="Akhbar MT" w:hint="cs"/>
          <w:rtl/>
          <w:lang w:eastAsia="en-US"/>
        </w:rPr>
        <w:t>)</w:t>
      </w:r>
    </w:p>
    <w:p w:rsidR="00594087" w:rsidRPr="00EC4BE8" w:rsidRDefault="00594087" w:rsidP="00ED7BB5">
      <w:pPr>
        <w:pStyle w:val="a4"/>
        <w:spacing w:line="0" w:lineRule="atLeast"/>
        <w:jc w:val="both"/>
        <w:rPr>
          <w:rFonts w:cs="Akhbar MT"/>
          <w:rtl/>
          <w:lang w:eastAsia="en-US"/>
        </w:rPr>
      </w:pPr>
      <w:r w:rsidRPr="00EC4BE8">
        <w:rPr>
          <w:rFonts w:cs="Akhbar MT" w:hint="cs"/>
          <w:rtl/>
          <w:lang w:eastAsia="en-US"/>
        </w:rPr>
        <w:t xml:space="preserve">وقال الحسن البصري </w:t>
      </w:r>
      <w:r w:rsidRPr="00EC4BE8">
        <w:rPr>
          <w:rFonts w:cs="Akhbar MT"/>
          <w:rtl/>
          <w:lang w:eastAsia="en-US"/>
        </w:rPr>
        <w:t xml:space="preserve">– رحمه الله </w:t>
      </w:r>
      <w:r w:rsidRPr="00EC4BE8">
        <w:rPr>
          <w:rFonts w:cs="Akhbar MT" w:hint="cs"/>
          <w:rtl/>
          <w:lang w:eastAsia="en-US"/>
        </w:rPr>
        <w:t xml:space="preserve">لأن أقضي لمسلم حاجة أحب إلي من أن أصلي ألف </w:t>
      </w:r>
      <w:proofErr w:type="gramStart"/>
      <w:r w:rsidRPr="00EC4BE8">
        <w:rPr>
          <w:rFonts w:cs="Akhbar MT" w:hint="cs"/>
          <w:rtl/>
          <w:lang w:eastAsia="en-US"/>
        </w:rPr>
        <w:t xml:space="preserve">ركعة( </w:t>
      </w:r>
      <w:r w:rsidRPr="00EC4BE8">
        <w:rPr>
          <w:rStyle w:val="a3"/>
          <w:rFonts w:cs="Akhbar MT"/>
          <w:rtl/>
          <w:lang w:eastAsia="en-US"/>
        </w:rPr>
        <w:footnoteReference w:id="23"/>
      </w:r>
      <w:r w:rsidRPr="00EC4BE8">
        <w:rPr>
          <w:rFonts w:cs="Akhbar MT" w:hint="cs"/>
          <w:rtl/>
          <w:lang w:eastAsia="en-US"/>
        </w:rPr>
        <w:t>)</w:t>
      </w:r>
      <w:proofErr w:type="gramEnd"/>
      <w:r w:rsidRPr="00EC4BE8">
        <w:rPr>
          <w:rFonts w:cs="Akhbar MT" w:hint="cs"/>
          <w:rtl/>
          <w:lang w:eastAsia="en-US"/>
        </w:rPr>
        <w:t xml:space="preserve"> . </w:t>
      </w:r>
    </w:p>
    <w:p w:rsidR="00594087" w:rsidRPr="00EC4BE8" w:rsidRDefault="00594087" w:rsidP="00ED7BB5">
      <w:pPr>
        <w:pStyle w:val="a4"/>
        <w:spacing w:line="0" w:lineRule="atLeast"/>
        <w:jc w:val="both"/>
        <w:rPr>
          <w:rFonts w:cs="Akhbar MT"/>
          <w:rtl/>
          <w:lang w:eastAsia="en-US"/>
        </w:rPr>
      </w:pPr>
      <w:r w:rsidRPr="00EC4BE8">
        <w:rPr>
          <w:rFonts w:cs="Akhbar MT" w:hint="cs"/>
          <w:rtl/>
          <w:lang w:eastAsia="en-US"/>
        </w:rPr>
        <w:t xml:space="preserve">وقال أيضا: لأن أقضي لأخ حاجة أحب </w:t>
      </w:r>
      <w:proofErr w:type="gramStart"/>
      <w:r w:rsidRPr="00EC4BE8">
        <w:rPr>
          <w:rFonts w:cs="Akhbar MT" w:hint="cs"/>
          <w:rtl/>
          <w:lang w:eastAsia="en-US"/>
        </w:rPr>
        <w:t>إلي</w:t>
      </w:r>
      <w:proofErr w:type="gramEnd"/>
      <w:r w:rsidRPr="00EC4BE8">
        <w:rPr>
          <w:rFonts w:cs="Akhbar MT" w:hint="cs"/>
          <w:rtl/>
          <w:lang w:eastAsia="en-US"/>
        </w:rPr>
        <w:t xml:space="preserve"> من أعتكف شهرين </w:t>
      </w:r>
    </w:p>
    <w:p w:rsidR="00594087" w:rsidRPr="00EC4BE8" w:rsidRDefault="00CA01C6" w:rsidP="00ED7BB5">
      <w:pPr>
        <w:spacing w:after="0" w:line="0" w:lineRule="atLeast"/>
        <w:rPr>
          <w:rFonts w:ascii="Times New Roman" w:eastAsia="Times New Roman" w:hAnsi="Times New Roman" w:cs="Akhbar MT"/>
          <w:b/>
          <w:bCs/>
          <w:sz w:val="32"/>
          <w:szCs w:val="32"/>
          <w:rtl/>
        </w:rPr>
      </w:pPr>
      <w:r w:rsidRPr="00EC4BE8">
        <w:rPr>
          <w:rFonts w:ascii="Segoe UI Symbol" w:hAnsi="Segoe UI Symbol" w:cs="Segoe UI Symbol"/>
          <w:b/>
          <w:bCs/>
          <w:color w:val="050505"/>
          <w:sz w:val="36"/>
          <w:szCs w:val="36"/>
          <w:shd w:val="clear" w:color="auto" w:fill="FFFFFF"/>
        </w:rPr>
        <w:lastRenderedPageBreak/>
        <w:t>✍</w:t>
      </w:r>
      <w:r w:rsidRPr="00EC4BE8">
        <w:rPr>
          <w:rFonts w:ascii="Segoe UI Historic" w:hAnsi="Segoe UI Historic" w:cs="Segoe UI Historic"/>
          <w:b/>
          <w:bCs/>
          <w:color w:val="050505"/>
          <w:sz w:val="36"/>
          <w:szCs w:val="36"/>
          <w:shd w:val="clear" w:color="auto" w:fill="FFFFFF"/>
        </w:rPr>
        <w:t>🥀</w:t>
      </w:r>
      <w:r w:rsidRPr="00EC4BE8">
        <w:rPr>
          <w:rFonts w:ascii="Segoe UI Symbol" w:hAnsi="Segoe UI Symbol" w:cs="Segoe UI Symbol"/>
          <w:b/>
          <w:bCs/>
          <w:color w:val="050505"/>
          <w:sz w:val="36"/>
          <w:szCs w:val="36"/>
          <w:shd w:val="clear" w:color="auto" w:fill="FFFFFF"/>
        </w:rPr>
        <w:t>💥</w:t>
      </w:r>
      <w:r w:rsidRPr="00EC4BE8">
        <w:rPr>
          <w:rFonts w:ascii="Times New Roman" w:eastAsia="Times New Roman" w:hAnsi="Times New Roman" w:cs="Akhbar MT" w:hint="cs"/>
          <w:b/>
          <w:bCs/>
          <w:sz w:val="32"/>
          <w:szCs w:val="32"/>
          <w:rtl/>
        </w:rPr>
        <w:t>إطعام</w:t>
      </w:r>
      <w:r w:rsidR="00A81845" w:rsidRPr="00EC4BE8">
        <w:rPr>
          <w:rFonts w:ascii="Times New Roman" w:eastAsia="Times New Roman" w:hAnsi="Times New Roman" w:cs="Akhbar MT" w:hint="cs"/>
          <w:b/>
          <w:bCs/>
          <w:sz w:val="32"/>
          <w:szCs w:val="32"/>
          <w:rtl/>
        </w:rPr>
        <w:t xml:space="preserve"> الطعام </w:t>
      </w:r>
      <w:r w:rsidRPr="00EC4BE8">
        <w:rPr>
          <w:rFonts w:ascii="Times New Roman" w:eastAsia="Times New Roman" w:hAnsi="Times New Roman" w:cs="Akhbar MT" w:hint="cs"/>
          <w:b/>
          <w:bCs/>
          <w:sz w:val="32"/>
          <w:szCs w:val="32"/>
          <w:rtl/>
        </w:rPr>
        <w:t>أ</w:t>
      </w:r>
      <w:r w:rsidR="00A81845" w:rsidRPr="00EC4BE8">
        <w:rPr>
          <w:rFonts w:ascii="Times New Roman" w:eastAsia="Times New Roman" w:hAnsi="Times New Roman" w:cs="Akhbar MT" w:hint="cs"/>
          <w:b/>
          <w:bCs/>
          <w:sz w:val="32"/>
          <w:szCs w:val="32"/>
          <w:rtl/>
        </w:rPr>
        <w:t xml:space="preserve">ثر من </w:t>
      </w:r>
      <w:r w:rsidRPr="00EC4BE8">
        <w:rPr>
          <w:rFonts w:ascii="Times New Roman" w:eastAsia="Times New Roman" w:hAnsi="Times New Roman" w:cs="Akhbar MT" w:hint="cs"/>
          <w:b/>
          <w:bCs/>
          <w:sz w:val="32"/>
          <w:szCs w:val="32"/>
          <w:rtl/>
        </w:rPr>
        <w:t>آ</w:t>
      </w:r>
      <w:r w:rsidR="00A81845" w:rsidRPr="00EC4BE8">
        <w:rPr>
          <w:rFonts w:ascii="Times New Roman" w:eastAsia="Times New Roman" w:hAnsi="Times New Roman" w:cs="Akhbar MT" w:hint="cs"/>
          <w:b/>
          <w:bCs/>
          <w:sz w:val="32"/>
          <w:szCs w:val="32"/>
          <w:rtl/>
        </w:rPr>
        <w:t xml:space="preserve">ثار الحب في الله </w:t>
      </w:r>
      <w:r w:rsidRPr="00EC4BE8">
        <w:rPr>
          <w:rFonts w:ascii="Segoe UI Symbol" w:hAnsi="Segoe UI Symbol" w:cs="Segoe UI Symbol"/>
          <w:b/>
          <w:bCs/>
          <w:color w:val="050505"/>
          <w:sz w:val="36"/>
          <w:szCs w:val="36"/>
          <w:shd w:val="clear" w:color="auto" w:fill="FFFFFF"/>
        </w:rPr>
        <w:t>✍</w:t>
      </w:r>
      <w:r w:rsidRPr="00EC4BE8">
        <w:rPr>
          <w:rFonts w:ascii="Segoe UI Historic" w:hAnsi="Segoe UI Historic" w:cs="Segoe UI Historic"/>
          <w:b/>
          <w:bCs/>
          <w:color w:val="050505"/>
          <w:sz w:val="36"/>
          <w:szCs w:val="36"/>
          <w:shd w:val="clear" w:color="auto" w:fill="FFFFFF"/>
        </w:rPr>
        <w:t>🥀</w:t>
      </w:r>
      <w:r w:rsidRPr="00EC4BE8">
        <w:rPr>
          <w:rFonts w:ascii="Segoe UI Symbol" w:hAnsi="Segoe UI Symbol" w:cs="Segoe UI Symbol"/>
          <w:b/>
          <w:bCs/>
          <w:color w:val="050505"/>
          <w:sz w:val="36"/>
          <w:szCs w:val="36"/>
          <w:shd w:val="clear" w:color="auto" w:fill="FFFFFF"/>
        </w:rPr>
        <w:t>💥</w:t>
      </w:r>
    </w:p>
    <w:p w:rsidR="00A81845" w:rsidRPr="00EC4BE8" w:rsidRDefault="00A81845" w:rsidP="00ED7BB5">
      <w:pPr>
        <w:pStyle w:val="a4"/>
        <w:spacing w:line="0" w:lineRule="atLeast"/>
        <w:jc w:val="both"/>
        <w:rPr>
          <w:rFonts w:cs="Akhbar MT"/>
          <w:rtl/>
          <w:lang w:eastAsia="en-US"/>
        </w:rPr>
      </w:pPr>
      <w:r w:rsidRPr="00EC4BE8">
        <w:rPr>
          <w:rFonts w:cs="Akhbar MT" w:hint="cs"/>
          <w:rtl/>
          <w:lang w:eastAsia="en-US"/>
        </w:rPr>
        <w:t xml:space="preserve">إخوة </w:t>
      </w:r>
      <w:r w:rsidR="005B30D4" w:rsidRPr="00EC4BE8">
        <w:rPr>
          <w:rFonts w:cs="Akhbar MT" w:hint="cs"/>
          <w:rtl/>
          <w:lang w:eastAsia="en-US"/>
        </w:rPr>
        <w:t>الإيمان</w:t>
      </w:r>
      <w:r w:rsidRPr="00EC4BE8">
        <w:rPr>
          <w:rFonts w:cs="Akhbar MT" w:hint="cs"/>
          <w:rtl/>
          <w:lang w:eastAsia="en-US"/>
        </w:rPr>
        <w:t xml:space="preserve"> </w:t>
      </w:r>
      <w:proofErr w:type="gramStart"/>
      <w:r w:rsidRPr="00EC4BE8">
        <w:rPr>
          <w:rFonts w:cs="Akhbar MT" w:hint="cs"/>
          <w:rtl/>
          <w:lang w:eastAsia="en-US"/>
        </w:rPr>
        <w:t>و من</w:t>
      </w:r>
      <w:proofErr w:type="gramEnd"/>
      <w:r w:rsidRPr="00EC4BE8">
        <w:rPr>
          <w:rFonts w:cs="Akhbar MT" w:hint="cs"/>
          <w:rtl/>
          <w:lang w:eastAsia="en-US"/>
        </w:rPr>
        <w:t xml:space="preserve"> ثمرات الحب في الله </w:t>
      </w:r>
      <w:r w:rsidR="005B30D4" w:rsidRPr="00EC4BE8">
        <w:rPr>
          <w:rFonts w:cs="Akhbar MT" w:hint="cs"/>
          <w:rtl/>
          <w:lang w:eastAsia="en-US"/>
        </w:rPr>
        <w:t>أنها</w:t>
      </w:r>
      <w:r w:rsidRPr="00EC4BE8">
        <w:rPr>
          <w:rFonts w:cs="Akhbar MT" w:hint="cs"/>
          <w:rtl/>
          <w:lang w:eastAsia="en-US"/>
        </w:rPr>
        <w:t xml:space="preserve"> تدفع السلم </w:t>
      </w:r>
      <w:r w:rsidR="005B30D4" w:rsidRPr="00EC4BE8">
        <w:rPr>
          <w:rFonts w:cs="Akhbar MT" w:hint="cs"/>
          <w:rtl/>
          <w:lang w:eastAsia="en-US"/>
        </w:rPr>
        <w:t>إلى</w:t>
      </w:r>
      <w:r w:rsidRPr="00EC4BE8">
        <w:rPr>
          <w:rFonts w:cs="Akhbar MT" w:hint="cs"/>
          <w:rtl/>
          <w:lang w:eastAsia="en-US"/>
        </w:rPr>
        <w:t xml:space="preserve"> </w:t>
      </w:r>
      <w:r w:rsidR="005B30D4" w:rsidRPr="00EC4BE8">
        <w:rPr>
          <w:rFonts w:cs="Akhbar MT" w:hint="cs"/>
          <w:rtl/>
          <w:lang w:eastAsia="en-US"/>
        </w:rPr>
        <w:t>إطعام</w:t>
      </w:r>
      <w:r w:rsidRPr="00EC4BE8">
        <w:rPr>
          <w:rFonts w:cs="Akhbar MT" w:hint="cs"/>
          <w:rtl/>
          <w:lang w:eastAsia="en-US"/>
        </w:rPr>
        <w:t xml:space="preserve"> ال</w:t>
      </w:r>
      <w:r w:rsidR="005B30D4" w:rsidRPr="00EC4BE8">
        <w:rPr>
          <w:rFonts w:cs="Akhbar MT" w:hint="cs"/>
          <w:rtl/>
          <w:lang w:eastAsia="en-US"/>
        </w:rPr>
        <w:t>طعام</w:t>
      </w:r>
    </w:p>
    <w:p w:rsidR="00A81845" w:rsidRPr="00EC4BE8" w:rsidRDefault="00A81845" w:rsidP="00ED7BB5">
      <w:pPr>
        <w:pStyle w:val="a4"/>
        <w:spacing w:line="0" w:lineRule="atLeast"/>
        <w:jc w:val="both"/>
        <w:rPr>
          <w:rFonts w:cs="Akhbar MT"/>
          <w:rtl/>
          <w:lang w:eastAsia="en-US"/>
        </w:rPr>
      </w:pPr>
      <w:r w:rsidRPr="00EC4BE8">
        <w:rPr>
          <w:rFonts w:cs="Akhbar MT" w:hint="cs"/>
          <w:rtl/>
          <w:lang w:eastAsia="en-US"/>
        </w:rPr>
        <w:t>قال علي (رضي الله عنه</w:t>
      </w:r>
      <w:proofErr w:type="gramStart"/>
      <w:r w:rsidRPr="00EC4BE8">
        <w:rPr>
          <w:rFonts w:cs="Akhbar MT" w:hint="cs"/>
          <w:rtl/>
          <w:lang w:eastAsia="en-US"/>
        </w:rPr>
        <w:t>) :</w:t>
      </w:r>
      <w:proofErr w:type="gramEnd"/>
      <w:r w:rsidRPr="00EC4BE8">
        <w:rPr>
          <w:rFonts w:cs="Akhbar MT" w:hint="cs"/>
          <w:rtl/>
          <w:lang w:eastAsia="en-US"/>
        </w:rPr>
        <w:t xml:space="preserve"> لأن أجمع نفرا من أصحابي على صاع أو صاعين من طعام أحب إلي من أخرج إلي سوقكم فأعتق نسمة )(</w:t>
      </w:r>
      <w:r w:rsidRPr="00EC4BE8">
        <w:rPr>
          <w:rStyle w:val="a3"/>
          <w:rFonts w:cs="Akhbar MT"/>
          <w:rtl/>
          <w:lang w:eastAsia="en-US"/>
        </w:rPr>
        <w:footnoteReference w:id="24"/>
      </w:r>
      <w:r w:rsidRPr="00EC4BE8">
        <w:rPr>
          <w:rFonts w:cs="Akhbar MT" w:hint="cs"/>
          <w:rtl/>
          <w:lang w:eastAsia="en-US"/>
        </w:rPr>
        <w:t xml:space="preserve">)، </w:t>
      </w:r>
    </w:p>
    <w:p w:rsidR="00A81845" w:rsidRPr="00EC4BE8" w:rsidRDefault="00A81845" w:rsidP="00ED7BB5">
      <w:pPr>
        <w:pStyle w:val="a4"/>
        <w:spacing w:line="0" w:lineRule="atLeast"/>
        <w:jc w:val="both"/>
        <w:rPr>
          <w:rFonts w:cs="Akhbar MT"/>
          <w:rtl/>
          <w:lang w:eastAsia="en-US"/>
        </w:rPr>
      </w:pPr>
      <w:r w:rsidRPr="00EC4BE8">
        <w:rPr>
          <w:rFonts w:cs="Akhbar MT" w:hint="cs"/>
          <w:rtl/>
          <w:lang w:eastAsia="en-US"/>
        </w:rPr>
        <w:t xml:space="preserve">وقال أبو سليمان </w:t>
      </w:r>
      <w:proofErr w:type="spellStart"/>
      <w:proofErr w:type="gramStart"/>
      <w:r w:rsidRPr="00EC4BE8">
        <w:rPr>
          <w:rFonts w:cs="Akhbar MT" w:hint="cs"/>
          <w:rtl/>
          <w:lang w:eastAsia="en-US"/>
        </w:rPr>
        <w:t>الدراني</w:t>
      </w:r>
      <w:proofErr w:type="spellEnd"/>
      <w:r w:rsidRPr="00EC4BE8">
        <w:rPr>
          <w:rFonts w:cs="Akhbar MT" w:hint="cs"/>
          <w:rtl/>
          <w:lang w:eastAsia="en-US"/>
        </w:rPr>
        <w:t xml:space="preserve"> :</w:t>
      </w:r>
      <w:proofErr w:type="gramEnd"/>
      <w:r w:rsidRPr="00EC4BE8">
        <w:rPr>
          <w:rFonts w:cs="Akhbar MT" w:hint="cs"/>
          <w:rtl/>
          <w:lang w:eastAsia="en-US"/>
        </w:rPr>
        <w:t xml:space="preserve"> لو أن الدنيا كلها لي في لقمة ثم جاءني أخ لا حببت أن ضعها في فيه . )(</w:t>
      </w:r>
      <w:r w:rsidRPr="00EC4BE8">
        <w:rPr>
          <w:rStyle w:val="a3"/>
          <w:rFonts w:cs="Akhbar MT"/>
          <w:rtl/>
          <w:lang w:eastAsia="en-US"/>
        </w:rPr>
        <w:footnoteReference w:id="25"/>
      </w:r>
      <w:r w:rsidRPr="00EC4BE8">
        <w:rPr>
          <w:rFonts w:cs="Akhbar MT" w:hint="cs"/>
          <w:rtl/>
          <w:lang w:eastAsia="en-US"/>
        </w:rPr>
        <w:t>)</w:t>
      </w:r>
    </w:p>
    <w:p w:rsidR="00A81845" w:rsidRPr="00EC4BE8" w:rsidRDefault="00CA01C6" w:rsidP="00ED7BB5">
      <w:pPr>
        <w:pStyle w:val="a4"/>
        <w:spacing w:line="0" w:lineRule="atLeast"/>
        <w:jc w:val="both"/>
        <w:outlineLvl w:val="0"/>
        <w:rPr>
          <w:rFonts w:cs="Akhbar MT"/>
          <w:color w:val="FF0000"/>
          <w:rtl/>
          <w:lang w:eastAsia="en-US"/>
        </w:rPr>
      </w:pPr>
      <w:r w:rsidRPr="00EC4BE8">
        <w:rPr>
          <w:rFonts w:ascii="Segoe UI Symbol" w:hAnsi="Segoe UI Symbol" w:cs="Segoe UI Symbol"/>
          <w:color w:val="050505"/>
          <w:sz w:val="36"/>
          <w:szCs w:val="36"/>
          <w:shd w:val="clear" w:color="auto" w:fill="FFFFFF"/>
        </w:rPr>
        <w:t>✍</w:t>
      </w:r>
      <w:r w:rsidRPr="00EC4BE8">
        <w:rPr>
          <w:rFonts w:ascii="Segoe UI Historic" w:hAnsi="Segoe UI Historic" w:cs="Segoe UI Historic"/>
          <w:color w:val="050505"/>
          <w:sz w:val="36"/>
          <w:szCs w:val="36"/>
          <w:shd w:val="clear" w:color="auto" w:fill="FFFFFF"/>
        </w:rPr>
        <w:t>🥀</w:t>
      </w:r>
      <w:r w:rsidRPr="00EC4BE8">
        <w:rPr>
          <w:rFonts w:ascii="Segoe UI Symbol" w:hAnsi="Segoe UI Symbol" w:cs="Segoe UI Symbol"/>
          <w:color w:val="050505"/>
          <w:sz w:val="36"/>
          <w:szCs w:val="36"/>
          <w:shd w:val="clear" w:color="auto" w:fill="FFFFFF"/>
        </w:rPr>
        <w:t>💥</w:t>
      </w:r>
      <w:r w:rsidR="00A81845" w:rsidRPr="00EC4BE8">
        <w:rPr>
          <w:rFonts w:cs="Akhbar MT" w:hint="cs"/>
          <w:color w:val="FF0000"/>
          <w:rtl/>
          <w:lang w:eastAsia="en-US"/>
        </w:rPr>
        <w:t>حرص جابر بن عبد الله (</w:t>
      </w:r>
      <w:proofErr w:type="gramStart"/>
      <w:r w:rsidR="00A81845" w:rsidRPr="00EC4BE8">
        <w:rPr>
          <w:rFonts w:cs="Akhbar MT" w:hint="cs"/>
          <w:color w:val="FF0000"/>
          <w:rtl/>
          <w:lang w:eastAsia="en-US"/>
        </w:rPr>
        <w:t>رضي  الله</w:t>
      </w:r>
      <w:proofErr w:type="gramEnd"/>
      <w:r w:rsidR="00A81845" w:rsidRPr="00EC4BE8">
        <w:rPr>
          <w:rFonts w:cs="Akhbar MT" w:hint="cs"/>
          <w:color w:val="FF0000"/>
          <w:rtl/>
          <w:lang w:eastAsia="en-US"/>
        </w:rPr>
        <w:t xml:space="preserve"> عنه ) . </w:t>
      </w:r>
    </w:p>
    <w:p w:rsidR="00A81845" w:rsidRPr="00EC4BE8" w:rsidRDefault="00A81845" w:rsidP="00ED7BB5">
      <w:pPr>
        <w:pStyle w:val="a4"/>
        <w:spacing w:line="0" w:lineRule="atLeast"/>
        <w:jc w:val="both"/>
        <w:rPr>
          <w:rFonts w:cs="Akhbar MT"/>
          <w:rtl/>
          <w:lang w:eastAsia="en-US"/>
        </w:rPr>
      </w:pPr>
      <w:r w:rsidRPr="00EC4BE8">
        <w:rPr>
          <w:rFonts w:cs="Akhbar MT" w:hint="cs"/>
          <w:rtl/>
          <w:lang w:eastAsia="en-US"/>
        </w:rPr>
        <w:t xml:space="preserve">عن </w:t>
      </w:r>
      <w:r w:rsidRPr="00EC4BE8">
        <w:rPr>
          <w:rFonts w:cs="Akhbar MT"/>
          <w:rtl/>
          <w:lang w:eastAsia="en-US"/>
        </w:rPr>
        <w:t xml:space="preserve">جابر بن عبد الله رضي الله عنهما قال لما حفر الخندق رأيت بالنبي صلى الله عليه وسلم خمصا شديدا فانكفأت إلى امرأتي فقلت هل عندك شيء فإني رأيت برسول الله صلى الله عليه وسلم خمصا شديدا فأخرجت إلي جرابا فيه صاع من شعير ولنا بهيمة داجن فذبحتها وطحنت الشعير ففرغت إلى فراغي وقطعتها في برمتها ثم وليت إلى رسول الله صلى الله عليه وسلم فقالت لا تفضحني برسول الله صلى الله عليه وسلم وبمن معه فجئته فساررته فقلت يا رسول الله ذبحنا بهيمة لنا وطحنا صاعا من شعير كان عندنا فتعال أنت ونفر معك فصاح النبي صلى الله عليه وسلم فقال يا أهل الخندق إن جابرا قد صنع سورا فحي هلا بهلكم فقال رسول الله صلى الله عليه وسلم لا تنزلن برمتكم ولا تخبزن عجينكم حتى أجيء فجئت وجاء رسول الله صلى الله عليه وسلم يقدم الناس حتى جئت امرأتي فقالت بك وبك فقلت قد فعلت الذي قلت فأخرجت له عجينا فبصق فيه وبارك ثم عمد إلى برمتنا فبصق وبارك ثم قال ادع </w:t>
      </w:r>
      <w:proofErr w:type="spellStart"/>
      <w:r w:rsidRPr="00EC4BE8">
        <w:rPr>
          <w:rFonts w:cs="Akhbar MT"/>
          <w:rtl/>
          <w:lang w:eastAsia="en-US"/>
        </w:rPr>
        <w:t>خابزة</w:t>
      </w:r>
      <w:proofErr w:type="spellEnd"/>
      <w:r w:rsidRPr="00EC4BE8">
        <w:rPr>
          <w:rFonts w:cs="Akhbar MT"/>
          <w:rtl/>
          <w:lang w:eastAsia="en-US"/>
        </w:rPr>
        <w:t xml:space="preserve"> فلتخبز معي واقدحي من برمتكم ولا تنزلوها وهم ألف فأقسم بالله لقد أكلوا حتى تركوه وانحرفوا وإن برمتنا لتغط كما هي وإن عجيننا ليخبز كما هو</w:t>
      </w:r>
      <w:r w:rsidRPr="00EC4BE8">
        <w:rPr>
          <w:rFonts w:cs="Akhbar MT" w:hint="cs"/>
          <w:rtl/>
          <w:lang w:eastAsia="en-US"/>
        </w:rPr>
        <w:t>. (</w:t>
      </w:r>
      <w:r w:rsidRPr="00EC4BE8">
        <w:rPr>
          <w:rStyle w:val="a3"/>
          <w:rFonts w:cs="Akhbar MT"/>
          <w:rtl/>
          <w:lang w:eastAsia="en-US"/>
        </w:rPr>
        <w:footnoteReference w:id="26"/>
      </w:r>
      <w:r w:rsidRPr="00EC4BE8">
        <w:rPr>
          <w:rFonts w:cs="Akhbar MT" w:hint="cs"/>
          <w:rtl/>
          <w:lang w:eastAsia="en-US"/>
        </w:rPr>
        <w:t xml:space="preserve">) </w:t>
      </w:r>
    </w:p>
    <w:p w:rsidR="00A81845" w:rsidRPr="00EC4BE8" w:rsidRDefault="00A81845" w:rsidP="00ED7BB5">
      <w:pPr>
        <w:pStyle w:val="a4"/>
        <w:spacing w:line="0" w:lineRule="atLeast"/>
        <w:jc w:val="both"/>
        <w:outlineLvl w:val="0"/>
        <w:rPr>
          <w:rFonts w:cs="Akhbar MT"/>
          <w:color w:val="FF0000"/>
          <w:rtl/>
          <w:lang w:eastAsia="en-US"/>
        </w:rPr>
      </w:pPr>
      <w:r w:rsidRPr="00EC4BE8">
        <w:rPr>
          <w:rFonts w:cs="Akhbar MT" w:hint="cs"/>
          <w:color w:val="FF0000"/>
          <w:rtl/>
          <w:lang w:eastAsia="en-US"/>
        </w:rPr>
        <w:t xml:space="preserve">حرص أبي سليمان </w:t>
      </w:r>
      <w:proofErr w:type="spellStart"/>
      <w:r w:rsidRPr="00EC4BE8">
        <w:rPr>
          <w:rFonts w:cs="Akhbar MT" w:hint="cs"/>
          <w:color w:val="FF0000"/>
          <w:rtl/>
          <w:lang w:eastAsia="en-US"/>
        </w:rPr>
        <w:t>الدراني</w:t>
      </w:r>
      <w:proofErr w:type="spellEnd"/>
      <w:r w:rsidRPr="00EC4BE8">
        <w:rPr>
          <w:rFonts w:cs="Akhbar MT" w:hint="cs"/>
          <w:color w:val="FF0000"/>
          <w:rtl/>
          <w:lang w:eastAsia="en-US"/>
        </w:rPr>
        <w:t xml:space="preserve"> </w:t>
      </w:r>
      <w:r w:rsidRPr="00EC4BE8">
        <w:rPr>
          <w:rFonts w:cs="Akhbar MT"/>
          <w:color w:val="FF0000"/>
          <w:rtl/>
          <w:lang w:eastAsia="en-US"/>
        </w:rPr>
        <w:t>–</w:t>
      </w:r>
      <w:r w:rsidRPr="00EC4BE8">
        <w:rPr>
          <w:rFonts w:cs="Akhbar MT" w:hint="cs"/>
          <w:color w:val="FF0000"/>
          <w:rtl/>
          <w:lang w:eastAsia="en-US"/>
        </w:rPr>
        <w:t xml:space="preserve"> رحمه الله </w:t>
      </w:r>
      <w:r w:rsidRPr="00EC4BE8">
        <w:rPr>
          <w:rFonts w:cs="Akhbar MT"/>
          <w:color w:val="FF0000"/>
          <w:rtl/>
          <w:lang w:eastAsia="en-US"/>
        </w:rPr>
        <w:t>–</w:t>
      </w:r>
      <w:proofErr w:type="gramStart"/>
      <w:r w:rsidRPr="00EC4BE8">
        <w:rPr>
          <w:rFonts w:cs="Akhbar MT" w:hint="cs"/>
          <w:color w:val="FF0000"/>
          <w:rtl/>
          <w:lang w:eastAsia="en-US"/>
        </w:rPr>
        <w:t xml:space="preserve"> ..</w:t>
      </w:r>
      <w:proofErr w:type="gramEnd"/>
      <w:r w:rsidRPr="00EC4BE8">
        <w:rPr>
          <w:rFonts w:cs="Akhbar MT" w:hint="cs"/>
          <w:color w:val="FF0000"/>
          <w:rtl/>
          <w:lang w:eastAsia="en-US"/>
        </w:rPr>
        <w:t xml:space="preserve"> </w:t>
      </w:r>
    </w:p>
    <w:p w:rsidR="00A81845" w:rsidRPr="00EC4BE8" w:rsidRDefault="00A81845" w:rsidP="00ED7BB5">
      <w:pPr>
        <w:pStyle w:val="a4"/>
        <w:spacing w:line="0" w:lineRule="atLeast"/>
        <w:jc w:val="both"/>
        <w:outlineLvl w:val="0"/>
        <w:rPr>
          <w:rFonts w:cs="Akhbar MT"/>
          <w:rtl/>
          <w:lang w:eastAsia="en-US"/>
        </w:rPr>
      </w:pPr>
      <w:r w:rsidRPr="00EC4BE8">
        <w:rPr>
          <w:rFonts w:cs="Akhbar MT"/>
          <w:rtl/>
          <w:lang w:eastAsia="en-US"/>
        </w:rPr>
        <w:t xml:space="preserve">قال أبو سليمان </w:t>
      </w:r>
      <w:proofErr w:type="spellStart"/>
      <w:r w:rsidRPr="00EC4BE8">
        <w:rPr>
          <w:rFonts w:cs="Akhbar MT"/>
          <w:rtl/>
          <w:lang w:eastAsia="en-US"/>
        </w:rPr>
        <w:t>الدارني</w:t>
      </w:r>
      <w:proofErr w:type="spellEnd"/>
      <w:r w:rsidRPr="00EC4BE8">
        <w:rPr>
          <w:rFonts w:cs="Akhbar MT"/>
          <w:rtl/>
          <w:lang w:eastAsia="en-US"/>
        </w:rPr>
        <w:t xml:space="preserve"> لو أن الدنيا كلها لي فجعلتها في فم أخ من إخواني لاستقللتها له </w:t>
      </w:r>
    </w:p>
    <w:p w:rsidR="00A81845" w:rsidRPr="00EC4BE8" w:rsidRDefault="00A81845" w:rsidP="00ED7BB5">
      <w:pPr>
        <w:pStyle w:val="a4"/>
        <w:spacing w:line="0" w:lineRule="atLeast"/>
        <w:jc w:val="both"/>
        <w:outlineLvl w:val="0"/>
        <w:rPr>
          <w:rFonts w:cs="Akhbar MT"/>
          <w:rtl/>
          <w:lang w:eastAsia="en-US"/>
        </w:rPr>
      </w:pPr>
      <w:r w:rsidRPr="00EC4BE8">
        <w:rPr>
          <w:rFonts w:cs="Akhbar MT"/>
          <w:rtl/>
          <w:lang w:eastAsia="en-US"/>
        </w:rPr>
        <w:t xml:space="preserve"> و قال أيضا إني لألقم اللقمة أخا من إخواني فأجد طعمها في </w:t>
      </w:r>
      <w:proofErr w:type="gramStart"/>
      <w:r w:rsidRPr="00EC4BE8">
        <w:rPr>
          <w:rFonts w:cs="Akhbar MT"/>
          <w:rtl/>
          <w:lang w:eastAsia="en-US"/>
        </w:rPr>
        <w:t xml:space="preserve">حلقي </w:t>
      </w:r>
      <w:r w:rsidRPr="00EC4BE8">
        <w:rPr>
          <w:rFonts w:cs="Akhbar MT" w:hint="cs"/>
          <w:rtl/>
          <w:lang w:eastAsia="en-US"/>
        </w:rPr>
        <w:t>)</w:t>
      </w:r>
      <w:proofErr w:type="gramEnd"/>
      <w:r w:rsidRPr="00EC4BE8">
        <w:rPr>
          <w:rFonts w:cs="Akhbar MT" w:hint="cs"/>
          <w:rtl/>
          <w:lang w:eastAsia="en-US"/>
        </w:rPr>
        <w:t>(</w:t>
      </w:r>
      <w:r w:rsidRPr="00EC4BE8">
        <w:rPr>
          <w:rStyle w:val="a3"/>
          <w:rFonts w:cs="Akhbar MT"/>
          <w:rtl/>
          <w:lang w:eastAsia="en-US"/>
        </w:rPr>
        <w:footnoteReference w:id="27"/>
      </w:r>
      <w:r w:rsidRPr="00EC4BE8">
        <w:rPr>
          <w:rFonts w:cs="Akhbar MT" w:hint="cs"/>
          <w:rtl/>
          <w:lang w:eastAsia="en-US"/>
        </w:rPr>
        <w:t>)</w:t>
      </w:r>
    </w:p>
    <w:p w:rsidR="00A81845" w:rsidRPr="00EC4BE8" w:rsidRDefault="00A81845" w:rsidP="00ED7BB5">
      <w:pPr>
        <w:pStyle w:val="a4"/>
        <w:spacing w:line="0" w:lineRule="atLeast"/>
        <w:jc w:val="center"/>
        <w:outlineLvl w:val="0"/>
        <w:rPr>
          <w:rFonts w:cs="Akhbar MT"/>
          <w:color w:val="FF0000"/>
          <w:rtl/>
          <w:lang w:eastAsia="en-US"/>
        </w:rPr>
      </w:pPr>
      <w:r w:rsidRPr="00EC4BE8">
        <w:rPr>
          <w:rFonts w:cs="Akhbar MT" w:hint="cs"/>
          <w:color w:val="FF0000"/>
          <w:rtl/>
          <w:lang w:eastAsia="en-US"/>
        </w:rPr>
        <w:t>***</w:t>
      </w:r>
    </w:p>
    <w:p w:rsidR="00A81845" w:rsidRPr="00EC4BE8" w:rsidRDefault="00A81845" w:rsidP="00ED7BB5">
      <w:pPr>
        <w:pStyle w:val="a4"/>
        <w:spacing w:line="0" w:lineRule="atLeast"/>
        <w:jc w:val="both"/>
        <w:outlineLvl w:val="0"/>
        <w:rPr>
          <w:rFonts w:cs="Akhbar MT"/>
          <w:color w:val="FF0000"/>
          <w:rtl/>
          <w:lang w:eastAsia="en-US"/>
        </w:rPr>
      </w:pPr>
      <w:r w:rsidRPr="00EC4BE8">
        <w:rPr>
          <w:rFonts w:cs="Akhbar MT" w:hint="cs"/>
          <w:color w:val="FF0000"/>
          <w:rtl/>
          <w:lang w:eastAsia="en-US"/>
        </w:rPr>
        <w:t xml:space="preserve">محمد بن واسع والحسن البصري </w:t>
      </w:r>
      <w:r w:rsidRPr="00EC4BE8">
        <w:rPr>
          <w:rFonts w:cs="Akhbar MT"/>
          <w:color w:val="FF0000"/>
          <w:rtl/>
          <w:lang w:eastAsia="en-US"/>
        </w:rPr>
        <w:t>–</w:t>
      </w:r>
      <w:r w:rsidRPr="00EC4BE8">
        <w:rPr>
          <w:rFonts w:cs="Akhbar MT" w:hint="cs"/>
          <w:color w:val="FF0000"/>
          <w:rtl/>
          <w:lang w:eastAsia="en-US"/>
        </w:rPr>
        <w:t xml:space="preserve"> رحمهما الله </w:t>
      </w:r>
      <w:r w:rsidRPr="00EC4BE8">
        <w:rPr>
          <w:rFonts w:cs="Akhbar MT"/>
          <w:color w:val="FF0000"/>
          <w:rtl/>
          <w:lang w:eastAsia="en-US"/>
        </w:rPr>
        <w:t>–</w:t>
      </w:r>
      <w:proofErr w:type="gramStart"/>
      <w:r w:rsidRPr="00EC4BE8">
        <w:rPr>
          <w:rFonts w:cs="Akhbar MT" w:hint="cs"/>
          <w:color w:val="FF0000"/>
          <w:rtl/>
          <w:lang w:eastAsia="en-US"/>
        </w:rPr>
        <w:t xml:space="preserve"> ..</w:t>
      </w:r>
      <w:proofErr w:type="gramEnd"/>
      <w:r w:rsidRPr="00EC4BE8">
        <w:rPr>
          <w:rFonts w:cs="Akhbar MT" w:hint="cs"/>
          <w:color w:val="FF0000"/>
          <w:rtl/>
          <w:lang w:eastAsia="en-US"/>
        </w:rPr>
        <w:t xml:space="preserve"> </w:t>
      </w:r>
    </w:p>
    <w:p w:rsidR="00A81845" w:rsidRPr="00EC4BE8" w:rsidRDefault="00A81845" w:rsidP="00ED7BB5">
      <w:pPr>
        <w:pStyle w:val="a4"/>
        <w:spacing w:line="0" w:lineRule="atLeast"/>
        <w:jc w:val="both"/>
        <w:rPr>
          <w:rFonts w:cs="Akhbar MT"/>
          <w:rtl/>
          <w:lang w:eastAsia="en-US"/>
        </w:rPr>
      </w:pPr>
      <w:r w:rsidRPr="00EC4BE8">
        <w:rPr>
          <w:rFonts w:cs="Akhbar MT" w:hint="cs"/>
          <w:rtl/>
          <w:lang w:eastAsia="en-US"/>
        </w:rPr>
        <w:t xml:space="preserve">دخل مالك بن دينار ومحمد بن واسع منزل الحسن وكان غائبا فأخرج محمد بن واسع سلة فيها طعام من تحت سرير الحسن فجعل يأكل ، فقال له مالك : كف يدك حتى يجئ صاحب البيت ، فلم يلتف محمد إلى قوله ، وأقبل على الأكل وكان مالك أبسط منه وأحسن خلقا ، فدخل الحسن وقال : يا ويلك هكذا كنا لا يحتشم بعضنا بعضا حتى ظهرت أنت وأصحابك ، وأشار </w:t>
      </w:r>
      <w:r w:rsidRPr="00EC4BE8">
        <w:rPr>
          <w:rFonts w:cs="Akhbar MT" w:hint="cs"/>
          <w:rtl/>
          <w:lang w:eastAsia="en-US"/>
        </w:rPr>
        <w:lastRenderedPageBreak/>
        <w:t>بهذا إلى أن الانبساط في بيوت الإخوان من الصفاء في الأخوة كيف وقد قال تعالى ( أو صديقكم ) وقال ( أو ما ملكتم مفاتحة ) إذ كان الأخ يدفع مفاتيح بيته إلى أخيه ويفوض له التصرف كما يريد (</w:t>
      </w:r>
      <w:r w:rsidRPr="00EC4BE8">
        <w:rPr>
          <w:rStyle w:val="a3"/>
          <w:rFonts w:cs="Akhbar MT"/>
          <w:rtl/>
          <w:lang w:eastAsia="en-US"/>
        </w:rPr>
        <w:footnoteReference w:id="28"/>
      </w:r>
      <w:r w:rsidRPr="00EC4BE8">
        <w:rPr>
          <w:rFonts w:cs="Akhbar MT" w:hint="cs"/>
          <w:rtl/>
          <w:lang w:eastAsia="en-US"/>
        </w:rPr>
        <w:t xml:space="preserve">) </w:t>
      </w:r>
    </w:p>
    <w:p w:rsidR="00A81845" w:rsidRPr="00EC4BE8" w:rsidRDefault="00A81845" w:rsidP="00ED7BB5">
      <w:pPr>
        <w:pStyle w:val="a4"/>
        <w:spacing w:line="0" w:lineRule="atLeast"/>
        <w:jc w:val="both"/>
        <w:outlineLvl w:val="0"/>
        <w:rPr>
          <w:rFonts w:cs="Akhbar MT"/>
          <w:color w:val="FF0000"/>
          <w:rtl/>
          <w:lang w:eastAsia="en-US"/>
        </w:rPr>
      </w:pPr>
      <w:r w:rsidRPr="00EC4BE8">
        <w:rPr>
          <w:rFonts w:cs="Akhbar MT" w:hint="cs"/>
          <w:color w:val="FF0000"/>
          <w:rtl/>
          <w:lang w:eastAsia="en-US"/>
        </w:rPr>
        <w:t xml:space="preserve">سعيد بن عياض </w:t>
      </w:r>
      <w:r w:rsidRPr="00EC4BE8">
        <w:rPr>
          <w:rFonts w:cs="Akhbar MT"/>
          <w:color w:val="FF0000"/>
          <w:rtl/>
          <w:lang w:eastAsia="en-US"/>
        </w:rPr>
        <w:t>–</w:t>
      </w:r>
      <w:r w:rsidRPr="00EC4BE8">
        <w:rPr>
          <w:rFonts w:cs="Akhbar MT" w:hint="cs"/>
          <w:color w:val="FF0000"/>
          <w:rtl/>
          <w:lang w:eastAsia="en-US"/>
        </w:rPr>
        <w:t xml:space="preserve"> رحمه الله </w:t>
      </w:r>
      <w:r w:rsidRPr="00EC4BE8">
        <w:rPr>
          <w:rFonts w:cs="Akhbar MT"/>
          <w:color w:val="FF0000"/>
          <w:rtl/>
          <w:lang w:eastAsia="en-US"/>
        </w:rPr>
        <w:t>–</w:t>
      </w:r>
      <w:proofErr w:type="gramStart"/>
      <w:r w:rsidRPr="00EC4BE8">
        <w:rPr>
          <w:rFonts w:cs="Akhbar MT" w:hint="cs"/>
          <w:color w:val="FF0000"/>
          <w:rtl/>
          <w:lang w:eastAsia="en-US"/>
        </w:rPr>
        <w:t xml:space="preserve"> ..</w:t>
      </w:r>
      <w:proofErr w:type="gramEnd"/>
      <w:r w:rsidRPr="00EC4BE8">
        <w:rPr>
          <w:rFonts w:cs="Akhbar MT" w:hint="cs"/>
          <w:color w:val="FF0000"/>
          <w:rtl/>
          <w:lang w:eastAsia="en-US"/>
        </w:rPr>
        <w:t xml:space="preserve"> </w:t>
      </w:r>
    </w:p>
    <w:p w:rsidR="00A81845" w:rsidRPr="00EC4BE8" w:rsidRDefault="00A81845" w:rsidP="00ED7BB5">
      <w:pPr>
        <w:pStyle w:val="a4"/>
        <w:spacing w:line="0" w:lineRule="atLeast"/>
        <w:jc w:val="both"/>
        <w:rPr>
          <w:rFonts w:cs="Akhbar MT"/>
          <w:rtl/>
          <w:lang w:eastAsia="en-US"/>
        </w:rPr>
      </w:pPr>
      <w:r w:rsidRPr="00EC4BE8">
        <w:rPr>
          <w:rFonts w:cs="Akhbar MT" w:hint="cs"/>
          <w:rtl/>
          <w:lang w:eastAsia="en-US"/>
        </w:rPr>
        <w:t xml:space="preserve">عن إسحاق بن سعيد </w:t>
      </w:r>
      <w:proofErr w:type="gramStart"/>
      <w:r w:rsidRPr="00EC4BE8">
        <w:rPr>
          <w:rFonts w:cs="Akhbar MT" w:hint="cs"/>
          <w:rtl/>
          <w:lang w:eastAsia="en-US"/>
        </w:rPr>
        <w:t>الأموي  عن</w:t>
      </w:r>
      <w:proofErr w:type="gramEnd"/>
      <w:r w:rsidRPr="00EC4BE8">
        <w:rPr>
          <w:rFonts w:cs="Akhbar MT" w:hint="cs"/>
          <w:rtl/>
          <w:lang w:eastAsia="en-US"/>
        </w:rPr>
        <w:t xml:space="preserve"> أبيه قال : كان سعيد بن عياض يدعو جيرانه وجلسائه في كل جمعة فيصنع لهم الطعام ويكسوهم الثياب فإذا أرادوا أن يتفرقوا أمر لهم بالجوائز وبعث إليهم .(</w:t>
      </w:r>
      <w:r w:rsidRPr="00EC4BE8">
        <w:rPr>
          <w:rStyle w:val="a3"/>
          <w:rFonts w:cs="Akhbar MT"/>
          <w:rtl/>
          <w:lang w:eastAsia="en-US"/>
        </w:rPr>
        <w:footnoteReference w:id="29"/>
      </w:r>
      <w:r w:rsidRPr="00EC4BE8">
        <w:rPr>
          <w:rFonts w:cs="Akhbar MT" w:hint="cs"/>
          <w:rtl/>
          <w:lang w:eastAsia="en-US"/>
        </w:rPr>
        <w:t xml:space="preserve">) </w:t>
      </w:r>
    </w:p>
    <w:p w:rsidR="005B30D4" w:rsidRPr="00EC4BE8" w:rsidRDefault="005B30D4" w:rsidP="00ED7BB5">
      <w:pPr>
        <w:spacing w:after="0" w:line="0" w:lineRule="atLeast"/>
        <w:rPr>
          <w:rFonts w:ascii="Times New Roman" w:eastAsia="Times New Roman" w:hAnsi="Times New Roman" w:cs="Akhbar MT"/>
          <w:b/>
          <w:bCs/>
          <w:color w:val="FF0000"/>
          <w:sz w:val="32"/>
          <w:szCs w:val="32"/>
          <w:rtl/>
        </w:rPr>
      </w:pPr>
      <w:r w:rsidRPr="00EC4BE8">
        <w:rPr>
          <w:rFonts w:ascii="Times New Roman" w:eastAsia="Times New Roman" w:hAnsi="Times New Roman" w:cs="Akhbar MT"/>
          <w:b/>
          <w:bCs/>
          <w:color w:val="FF0000"/>
          <w:sz w:val="32"/>
          <w:szCs w:val="32"/>
          <w:rtl/>
        </w:rPr>
        <w:t>شعار أخوّة الدين</w:t>
      </w:r>
      <w:proofErr w:type="gramStart"/>
      <w:r w:rsidRPr="00EC4BE8">
        <w:rPr>
          <w:rFonts w:ascii="Times New Roman" w:eastAsia="Times New Roman" w:hAnsi="Times New Roman" w:cs="Akhbar MT"/>
          <w:b/>
          <w:bCs/>
          <w:color w:val="FF0000"/>
          <w:sz w:val="32"/>
          <w:szCs w:val="32"/>
          <w:rtl/>
        </w:rPr>
        <w:t xml:space="preserve"> ..</w:t>
      </w:r>
      <w:proofErr w:type="gramEnd"/>
      <w:r w:rsidRPr="00EC4BE8">
        <w:rPr>
          <w:rFonts w:ascii="Times New Roman" w:eastAsia="Times New Roman" w:hAnsi="Times New Roman" w:cs="Akhbar MT"/>
          <w:b/>
          <w:bCs/>
          <w:color w:val="FF0000"/>
          <w:sz w:val="32"/>
          <w:szCs w:val="32"/>
          <w:rtl/>
        </w:rPr>
        <w:t xml:space="preserve"> رحماء بينهم</w:t>
      </w:r>
    </w:p>
    <w:p w:rsidR="005B30D4" w:rsidRPr="00EC4BE8" w:rsidRDefault="005B30D4" w:rsidP="00ED7BB5">
      <w:pPr>
        <w:spacing w:after="0" w:line="0" w:lineRule="atLeast"/>
        <w:rPr>
          <w:rFonts w:ascii="Times New Roman" w:eastAsia="Times New Roman" w:hAnsi="Times New Roman" w:cs="Akhbar MT"/>
          <w:b/>
          <w:bCs/>
          <w:sz w:val="32"/>
          <w:szCs w:val="32"/>
          <w:rtl/>
        </w:rPr>
      </w:pPr>
      <w:r w:rsidRPr="00EC4BE8">
        <w:rPr>
          <w:rFonts w:ascii="Times New Roman" w:eastAsia="Times New Roman" w:hAnsi="Times New Roman" w:cs="Akhbar MT"/>
          <w:b/>
          <w:bCs/>
          <w:sz w:val="32"/>
          <w:szCs w:val="32"/>
          <w:rtl/>
        </w:rPr>
        <w:t xml:space="preserve">ولو انطلقنا إلى دائرة </w:t>
      </w:r>
      <w:proofErr w:type="spellStart"/>
      <w:r w:rsidRPr="00EC4BE8">
        <w:rPr>
          <w:rFonts w:ascii="Times New Roman" w:eastAsia="Times New Roman" w:hAnsi="Times New Roman" w:cs="Akhbar MT"/>
          <w:b/>
          <w:bCs/>
          <w:sz w:val="32"/>
          <w:szCs w:val="32"/>
          <w:rtl/>
        </w:rPr>
        <w:t>الأخوان</w:t>
      </w:r>
      <w:proofErr w:type="spellEnd"/>
      <w:r w:rsidRPr="00EC4BE8">
        <w:rPr>
          <w:rFonts w:ascii="Times New Roman" w:eastAsia="Times New Roman" w:hAnsi="Times New Roman" w:cs="Akhbar MT"/>
          <w:b/>
          <w:bCs/>
          <w:sz w:val="32"/>
          <w:szCs w:val="32"/>
          <w:rtl/>
        </w:rPr>
        <w:t xml:space="preserve"> في الدين، فإنّ توصيفهم القرآني بأنّهم {رُحَمَاء بَيْنَهُمْ} [الفتح:29]، كافٍ للتدليل على نوعيّة العلاقة التي لا بدّ أن تحكم المجتمع </w:t>
      </w:r>
      <w:proofErr w:type="spellStart"/>
      <w:r w:rsidRPr="00EC4BE8">
        <w:rPr>
          <w:rFonts w:ascii="Times New Roman" w:eastAsia="Times New Roman" w:hAnsi="Times New Roman" w:cs="Akhbar MT"/>
          <w:b/>
          <w:bCs/>
          <w:sz w:val="32"/>
          <w:szCs w:val="32"/>
          <w:rtl/>
        </w:rPr>
        <w:t>الإيماني</w:t>
      </w:r>
      <w:proofErr w:type="spellEnd"/>
      <w:r w:rsidRPr="00EC4BE8">
        <w:rPr>
          <w:rFonts w:ascii="Times New Roman" w:eastAsia="Times New Roman" w:hAnsi="Times New Roman" w:cs="Akhbar MT"/>
          <w:b/>
          <w:bCs/>
          <w:sz w:val="32"/>
          <w:szCs w:val="32"/>
          <w:rtl/>
        </w:rPr>
        <w:t>، وهي علاقة التحابّ والتراحم، ومحبّة الأخ لإخوانه هي حقّ من حقوقهم عليه، كما جاء في الحديث الشريف المتضمّن لبيان حقّ</w:t>
      </w:r>
    </w:p>
    <w:p w:rsidR="005B30D4" w:rsidRPr="00EC4BE8" w:rsidRDefault="005B30D4" w:rsidP="00ED7BB5">
      <w:pPr>
        <w:spacing w:after="0" w:line="0" w:lineRule="atLeast"/>
        <w:rPr>
          <w:rFonts w:ascii="Times New Roman" w:eastAsia="Times New Roman" w:hAnsi="Times New Roman" w:cs="Akhbar MT"/>
          <w:b/>
          <w:bCs/>
          <w:sz w:val="32"/>
          <w:szCs w:val="32"/>
          <w:rtl/>
        </w:rPr>
      </w:pPr>
      <w:r w:rsidRPr="00EC4BE8">
        <w:rPr>
          <w:rFonts w:ascii="Times New Roman" w:eastAsia="Times New Roman" w:hAnsi="Times New Roman" w:cs="Akhbar MT"/>
          <w:b/>
          <w:bCs/>
          <w:sz w:val="32"/>
          <w:szCs w:val="32"/>
          <w:rtl/>
        </w:rPr>
        <w:t xml:space="preserve">المؤمن على أخيه المؤمن: </w:t>
      </w:r>
      <w:r w:rsidR="00CA01C6" w:rsidRPr="00EC4BE8">
        <w:rPr>
          <w:rFonts w:ascii="Times New Roman" w:eastAsia="Times New Roman" w:hAnsi="Times New Roman" w:cs="Akhbar MT" w:hint="cs"/>
          <w:b/>
          <w:bCs/>
          <w:sz w:val="32"/>
          <w:szCs w:val="32"/>
          <w:rtl/>
        </w:rPr>
        <w:t>(</w:t>
      </w:r>
      <w:r w:rsidRPr="00EC4BE8">
        <w:rPr>
          <w:rFonts w:ascii="Times New Roman" w:eastAsia="Times New Roman" w:hAnsi="Times New Roman" w:cs="Akhbar MT"/>
          <w:b/>
          <w:bCs/>
          <w:sz w:val="32"/>
          <w:szCs w:val="32"/>
          <w:rtl/>
        </w:rPr>
        <w:t>أن يحبّ لأخيه ما يحبّ لنفسه، ويكره له ما يكره لها</w:t>
      </w:r>
      <w:r w:rsidR="00CA01C6" w:rsidRPr="00EC4BE8">
        <w:rPr>
          <w:rFonts w:ascii="Times New Roman" w:eastAsia="Times New Roman" w:hAnsi="Times New Roman" w:cs="Akhbar MT" w:hint="cs"/>
          <w:b/>
          <w:bCs/>
          <w:sz w:val="32"/>
          <w:szCs w:val="32"/>
          <w:rtl/>
        </w:rPr>
        <w:t>)</w:t>
      </w:r>
      <w:r w:rsidRPr="00EC4BE8">
        <w:rPr>
          <w:rFonts w:ascii="Times New Roman" w:eastAsia="Times New Roman" w:hAnsi="Times New Roman" w:cs="Akhbar MT"/>
          <w:b/>
          <w:bCs/>
          <w:sz w:val="32"/>
          <w:szCs w:val="32"/>
          <w:rtl/>
        </w:rPr>
        <w:t>، وهذا الحديث يقدّم لنا قاعدة هامة على صعيد ضبط حركة المشاعر تجاه الآخرين، ومفاد هذه القاعدة أنّ على الإنسان أن يجعل من نفسه ميزاناً يحكم العلاقة بينه وبين غيره من الناس ولا سيما الإخوان،</w:t>
      </w:r>
    </w:p>
    <w:p w:rsidR="005B30D4" w:rsidRPr="00EC4BE8" w:rsidRDefault="005B30D4" w:rsidP="00ED7BB5">
      <w:pPr>
        <w:spacing w:after="0" w:line="0" w:lineRule="atLeast"/>
        <w:rPr>
          <w:rFonts w:ascii="Times New Roman" w:eastAsia="Times New Roman" w:hAnsi="Times New Roman" w:cs="Akhbar MT"/>
          <w:b/>
          <w:bCs/>
          <w:sz w:val="32"/>
          <w:szCs w:val="32"/>
          <w:rtl/>
        </w:rPr>
      </w:pPr>
      <w:r w:rsidRPr="00EC4BE8">
        <w:rPr>
          <w:rFonts w:ascii="Times New Roman" w:eastAsia="Times New Roman" w:hAnsi="Times New Roman" w:cs="Akhbar MT"/>
          <w:b/>
          <w:bCs/>
          <w:sz w:val="32"/>
          <w:szCs w:val="32"/>
          <w:rtl/>
        </w:rPr>
        <w:t xml:space="preserve">ويحدّد على ضوء ذلك كيفيّة تعاطيه معهم، فما يحبّ أن تتعامل به الناس معه، فليتعامل به معهم، وما يكره أن يعاملوه به فليحرص </w:t>
      </w:r>
      <w:proofErr w:type="gramStart"/>
      <w:r w:rsidRPr="00EC4BE8">
        <w:rPr>
          <w:rFonts w:ascii="Times New Roman" w:eastAsia="Times New Roman" w:hAnsi="Times New Roman" w:cs="Akhbar MT"/>
          <w:b/>
          <w:bCs/>
          <w:sz w:val="32"/>
          <w:szCs w:val="32"/>
          <w:rtl/>
        </w:rPr>
        <w:t>أن لا</w:t>
      </w:r>
      <w:proofErr w:type="gramEnd"/>
      <w:r w:rsidRPr="00EC4BE8">
        <w:rPr>
          <w:rFonts w:ascii="Times New Roman" w:eastAsia="Times New Roman" w:hAnsi="Times New Roman" w:cs="Akhbar MT"/>
          <w:b/>
          <w:bCs/>
          <w:sz w:val="32"/>
          <w:szCs w:val="32"/>
          <w:rtl/>
        </w:rPr>
        <w:t xml:space="preserve"> يتعامل به مع الآخرين.</w:t>
      </w:r>
    </w:p>
    <w:p w:rsidR="005B30D4" w:rsidRPr="00EC4BE8" w:rsidRDefault="005B30D4" w:rsidP="00EC4BE8">
      <w:pPr>
        <w:spacing w:after="0" w:line="0" w:lineRule="atLeast"/>
        <w:rPr>
          <w:rFonts w:ascii="Times New Roman" w:eastAsia="Times New Roman" w:hAnsi="Times New Roman" w:cs="Akhbar MT"/>
          <w:b/>
          <w:bCs/>
          <w:sz w:val="32"/>
          <w:szCs w:val="32"/>
          <w:rtl/>
        </w:rPr>
      </w:pPr>
      <w:r w:rsidRPr="00EC4BE8">
        <w:rPr>
          <w:rFonts w:ascii="Times New Roman" w:eastAsia="Times New Roman" w:hAnsi="Times New Roman" w:cs="Akhbar MT"/>
          <w:b/>
          <w:bCs/>
          <w:sz w:val="32"/>
          <w:szCs w:val="32"/>
          <w:rtl/>
        </w:rPr>
        <w:t>وإنّه لخلل كبير في إيمان الإنسان الذي يحمل في قلبه الكراهية والحسد والضّغينة لإخوانه المؤمنين، فإنّ الإيمان لا بدّ أن يدفع نحو التآخي والتآلف والتّراحم، وأن يساهم في تطهير القلب من الضغائن والأحقاد، قال تعالى في الحديث عن المؤمنين: {وَأَلَّفَ بَيْنَ قُلُوبِهِمْ لَوْ أَنْفَقْتَ مَا فِي الْأَرْضِ جَمِيعًا</w:t>
      </w:r>
      <w:r w:rsidR="00CA01C6" w:rsidRPr="00EC4BE8">
        <w:rPr>
          <w:rFonts w:ascii="Times New Roman" w:eastAsia="Times New Roman" w:hAnsi="Times New Roman" w:cs="Akhbar MT" w:hint="cs"/>
          <w:b/>
          <w:bCs/>
          <w:sz w:val="32"/>
          <w:szCs w:val="32"/>
          <w:rtl/>
        </w:rPr>
        <w:t xml:space="preserve"> </w:t>
      </w:r>
      <w:r w:rsidRPr="00EC4BE8">
        <w:rPr>
          <w:rFonts w:ascii="Times New Roman" w:eastAsia="Times New Roman" w:hAnsi="Times New Roman" w:cs="Akhbar MT"/>
          <w:b/>
          <w:bCs/>
          <w:sz w:val="32"/>
          <w:szCs w:val="32"/>
          <w:rtl/>
        </w:rPr>
        <w:t>مَا أَلَّفْتَ بَيْنَ قُلُوبِهِمْ وَلَكِنَّ اللَّهَ أَلَّفَ بَيْنَهُمْ إِنَّهُ عَزِيزٌ حَكِيمٌ} [الأنفال 63].</w:t>
      </w:r>
    </w:p>
    <w:p w:rsidR="00594087" w:rsidRPr="00EC4BE8" w:rsidRDefault="00594087" w:rsidP="00ED7BB5">
      <w:pPr>
        <w:spacing w:after="0" w:line="0" w:lineRule="atLeast"/>
        <w:rPr>
          <w:rFonts w:ascii="Times New Roman" w:eastAsia="Times New Roman" w:hAnsi="Times New Roman" w:cs="Akhbar MT"/>
          <w:b/>
          <w:bCs/>
          <w:sz w:val="32"/>
          <w:szCs w:val="32"/>
        </w:rPr>
      </w:pPr>
    </w:p>
    <w:sectPr w:rsidR="00594087" w:rsidRPr="00EC4BE8" w:rsidSect="00ED7BB5">
      <w:footerReference w:type="default" r:id="rId6"/>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062" w:rsidRDefault="00253062" w:rsidP="00594087">
      <w:pPr>
        <w:spacing w:after="0" w:line="240" w:lineRule="auto"/>
      </w:pPr>
      <w:r>
        <w:separator/>
      </w:r>
    </w:p>
  </w:endnote>
  <w:endnote w:type="continuationSeparator" w:id="0">
    <w:p w:rsidR="00253062" w:rsidRDefault="00253062" w:rsidP="00594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khbar MT">
    <w:panose1 w:val="00000000000000000000"/>
    <w:charset w:val="B2"/>
    <w:family w:val="auto"/>
    <w:pitch w:val="variable"/>
    <w:sig w:usb0="00002001" w:usb1="00000000" w:usb2="00000000" w:usb3="00000000" w:csb0="00000040" w:csb1="00000000"/>
  </w:font>
  <w:font w:name="Rateb lotusb22">
    <w:altName w:val="Times New Roman"/>
    <w:panose1 w:val="00000000000000000000"/>
    <w:charset w:val="00"/>
    <w:family w:val="roman"/>
    <w:notTrueType/>
    <w:pitch w:val="default"/>
  </w:font>
  <w:font w:name="AGA Arabesque">
    <w:panose1 w:val="05010101010101010101"/>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Historic">
    <w:panose1 w:val="020B0502040204020203"/>
    <w:charset w:val="00"/>
    <w:family w:val="swiss"/>
    <w:pitch w:val="variable"/>
    <w:sig w:usb0="800001EF" w:usb1="02000002" w:usb2="0060C080" w:usb3="00000000" w:csb0="00000001" w:csb1="00000000"/>
  </w:font>
  <w:font w:name="Abuhmeda Free">
    <w:altName w:val="Courier New"/>
    <w:charset w:val="B2"/>
    <w:family w:val="auto"/>
    <w:pitch w:val="variable"/>
    <w:sig w:usb0="00002000" w:usb1="0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43039730"/>
      <w:docPartObj>
        <w:docPartGallery w:val="Page Numbers (Bottom of Page)"/>
        <w:docPartUnique/>
      </w:docPartObj>
    </w:sdtPr>
    <w:sdtEndPr/>
    <w:sdtContent>
      <w:p w:rsidR="00EC4BE8" w:rsidRDefault="00EC4BE8">
        <w:pPr>
          <w:pStyle w:val="a7"/>
          <w:jc w:val="center"/>
        </w:pPr>
        <w:r>
          <w:fldChar w:fldCharType="begin"/>
        </w:r>
        <w:r>
          <w:instrText>PAGE   \* MERGEFORMAT</w:instrText>
        </w:r>
        <w:r>
          <w:fldChar w:fldCharType="separate"/>
        </w:r>
        <w:r w:rsidR="004C59E2" w:rsidRPr="004C59E2">
          <w:rPr>
            <w:noProof/>
            <w:rtl/>
            <w:lang w:val="ar-SA"/>
          </w:rPr>
          <w:t>2</w:t>
        </w:r>
        <w:r>
          <w:fldChar w:fldCharType="end"/>
        </w:r>
      </w:p>
    </w:sdtContent>
  </w:sdt>
  <w:p w:rsidR="00EC4BE8" w:rsidRDefault="00EC4BE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062" w:rsidRDefault="00253062" w:rsidP="00594087">
      <w:pPr>
        <w:spacing w:after="0" w:line="240" w:lineRule="auto"/>
      </w:pPr>
      <w:r>
        <w:separator/>
      </w:r>
    </w:p>
  </w:footnote>
  <w:footnote w:type="continuationSeparator" w:id="0">
    <w:p w:rsidR="00253062" w:rsidRDefault="00253062" w:rsidP="00594087">
      <w:pPr>
        <w:spacing w:after="0" w:line="240" w:lineRule="auto"/>
      </w:pPr>
      <w:r>
        <w:continuationSeparator/>
      </w:r>
    </w:p>
  </w:footnote>
  <w:footnote w:id="1">
    <w:p w:rsidR="00EC4BE8" w:rsidRPr="00611380" w:rsidRDefault="00EC4BE8" w:rsidP="00594087">
      <w:pPr>
        <w:pStyle w:val="a5"/>
        <w:rPr>
          <w:rFonts w:cs="Rateb lotusb22"/>
          <w:sz w:val="24"/>
          <w:szCs w:val="24"/>
          <w:rtl/>
        </w:rPr>
      </w:pPr>
      <w:r w:rsidRPr="00611380">
        <w:rPr>
          <w:rStyle w:val="a3"/>
          <w:rFonts w:cs="Rateb lotusb22"/>
          <w:sz w:val="24"/>
          <w:szCs w:val="24"/>
        </w:rPr>
        <w:footnoteRef/>
      </w:r>
      <w:r w:rsidRPr="00611380">
        <w:rPr>
          <w:rFonts w:cs="Rateb lotusb22"/>
          <w:sz w:val="24"/>
          <w:szCs w:val="24"/>
          <w:rtl/>
        </w:rPr>
        <w:t xml:space="preserve"> </w:t>
      </w:r>
      <w:r w:rsidRPr="00611380">
        <w:rPr>
          <w:rFonts w:cs="Rateb lotusb22" w:hint="cs"/>
          <w:sz w:val="24"/>
          <w:szCs w:val="24"/>
          <w:rtl/>
        </w:rPr>
        <w:t xml:space="preserve">- </w:t>
      </w:r>
      <w:r w:rsidRPr="00611380">
        <w:rPr>
          <w:rFonts w:cs="Rateb lotusb22"/>
          <w:sz w:val="24"/>
          <w:szCs w:val="24"/>
          <w:rtl/>
        </w:rPr>
        <w:t xml:space="preserve">مسند أحمد ط الرسالة </w:t>
      </w:r>
      <w:proofErr w:type="gramStart"/>
      <w:r w:rsidRPr="00611380">
        <w:rPr>
          <w:rFonts w:cs="Rateb lotusb22"/>
          <w:sz w:val="24"/>
          <w:szCs w:val="24"/>
          <w:rtl/>
        </w:rPr>
        <w:t>- (</w:t>
      </w:r>
      <w:proofErr w:type="gramEnd"/>
      <w:r w:rsidRPr="00611380">
        <w:rPr>
          <w:rFonts w:cs="Rateb lotusb22"/>
          <w:sz w:val="24"/>
          <w:szCs w:val="24"/>
          <w:rtl/>
        </w:rPr>
        <w:t>36 / 360)الموطأ</w:t>
      </w:r>
      <w:r>
        <w:rPr>
          <w:rFonts w:cs="Rateb lotusb22" w:hint="cs"/>
          <w:sz w:val="24"/>
          <w:szCs w:val="24"/>
          <w:rtl/>
        </w:rPr>
        <w:t xml:space="preserve"> </w:t>
      </w:r>
      <w:r w:rsidRPr="00611380">
        <w:rPr>
          <w:rFonts w:cs="Rateb lotusb22"/>
          <w:sz w:val="24"/>
          <w:szCs w:val="24"/>
          <w:rtl/>
        </w:rPr>
        <w:t xml:space="preserve"> 2/953-954، ومن طريقه أخرجه عبد بن حميد (125) ، 169، </w:t>
      </w:r>
      <w:r w:rsidRPr="00611380">
        <w:rPr>
          <w:rFonts w:cs="Rateb lotusb22" w:hint="cs"/>
          <w:sz w:val="24"/>
          <w:szCs w:val="24"/>
          <w:rtl/>
        </w:rPr>
        <w:t xml:space="preserve">وصححه </w:t>
      </w:r>
      <w:r>
        <w:rPr>
          <w:rFonts w:cs="Rateb lotusb22" w:hint="cs"/>
          <w:sz w:val="24"/>
          <w:szCs w:val="24"/>
          <w:rtl/>
        </w:rPr>
        <w:t>ا</w:t>
      </w:r>
      <w:r w:rsidRPr="00611380">
        <w:rPr>
          <w:rFonts w:cs="Rateb lotusb22" w:hint="cs"/>
          <w:sz w:val="24"/>
          <w:szCs w:val="24"/>
          <w:rtl/>
        </w:rPr>
        <w:t xml:space="preserve">لألباني في صحيح الجامع ح 4331 </w:t>
      </w:r>
    </w:p>
  </w:footnote>
  <w:footnote w:id="2">
    <w:p w:rsidR="00EC4BE8" w:rsidRPr="00611380" w:rsidRDefault="00EC4BE8" w:rsidP="00904EF0">
      <w:pPr>
        <w:pStyle w:val="a5"/>
        <w:tabs>
          <w:tab w:val="left" w:pos="836"/>
        </w:tabs>
        <w:rPr>
          <w:rFonts w:cs="Rateb lotusb22"/>
          <w:sz w:val="24"/>
          <w:szCs w:val="24"/>
          <w:lang w:bidi="ar-EG"/>
        </w:rPr>
      </w:pPr>
      <w:r w:rsidRPr="00611380">
        <w:rPr>
          <w:rStyle w:val="a3"/>
          <w:rFonts w:cs="Rateb lotusb22"/>
          <w:sz w:val="24"/>
          <w:szCs w:val="24"/>
        </w:rPr>
        <w:footnoteRef/>
      </w:r>
      <w:r w:rsidRPr="00611380">
        <w:rPr>
          <w:rFonts w:cs="Rateb lotusb22"/>
          <w:sz w:val="24"/>
          <w:szCs w:val="24"/>
          <w:rtl/>
        </w:rPr>
        <w:t xml:space="preserve"> </w:t>
      </w:r>
      <w:r w:rsidRPr="00611380">
        <w:rPr>
          <w:rFonts w:cs="Rateb lotusb22" w:hint="cs"/>
          <w:sz w:val="24"/>
          <w:szCs w:val="24"/>
          <w:rtl/>
          <w:lang w:bidi="ar-EG"/>
        </w:rPr>
        <w:t>-</w:t>
      </w:r>
      <w:r w:rsidRPr="00611380">
        <w:rPr>
          <w:rFonts w:cs="Rateb lotusb22"/>
          <w:sz w:val="24"/>
          <w:szCs w:val="24"/>
          <w:rtl/>
          <w:lang w:bidi="ar-EG"/>
        </w:rPr>
        <w:t xml:space="preserve">مسند أحمد ط الرسالة </w:t>
      </w:r>
      <w:proofErr w:type="gramStart"/>
      <w:r w:rsidRPr="00611380">
        <w:rPr>
          <w:rFonts w:cs="Rateb lotusb22"/>
          <w:sz w:val="24"/>
          <w:szCs w:val="24"/>
          <w:rtl/>
          <w:lang w:bidi="ar-EG"/>
        </w:rPr>
        <w:t>- (</w:t>
      </w:r>
      <w:proofErr w:type="gramEnd"/>
      <w:r w:rsidRPr="00611380">
        <w:rPr>
          <w:rFonts w:cs="Rateb lotusb22"/>
          <w:sz w:val="24"/>
          <w:szCs w:val="24"/>
          <w:rtl/>
          <w:lang w:bidi="ar-EG"/>
        </w:rPr>
        <w:t>37 / 530)</w:t>
      </w:r>
      <w:r>
        <w:rPr>
          <w:rFonts w:cs="Rateb lotusb22" w:hint="cs"/>
          <w:sz w:val="24"/>
          <w:szCs w:val="24"/>
          <w:rtl/>
          <w:lang w:bidi="ar-EG"/>
        </w:rPr>
        <w:t xml:space="preserve"> </w:t>
      </w:r>
      <w:r w:rsidRPr="00611380">
        <w:rPr>
          <w:rFonts w:cs="Rateb lotusb22"/>
          <w:sz w:val="24"/>
          <w:szCs w:val="24"/>
          <w:rtl/>
          <w:lang w:bidi="ar-EG"/>
        </w:rPr>
        <w:t xml:space="preserve">وصححه </w:t>
      </w:r>
      <w:r w:rsidRPr="00611380">
        <w:rPr>
          <w:rFonts w:cs="Rateb lotusb22" w:hint="cs"/>
          <w:sz w:val="24"/>
          <w:szCs w:val="24"/>
          <w:rtl/>
          <w:lang w:bidi="ar-EG"/>
        </w:rPr>
        <w:t>الألباني</w:t>
      </w:r>
      <w:r w:rsidRPr="00611380">
        <w:rPr>
          <w:rFonts w:cs="Rateb lotusb22"/>
          <w:sz w:val="24"/>
          <w:szCs w:val="24"/>
          <w:rtl/>
          <w:lang w:bidi="ar-EG"/>
        </w:rPr>
        <w:t xml:space="preserve"> 3027 - صحيح2</w:t>
      </w:r>
    </w:p>
  </w:footnote>
  <w:footnote w:id="3">
    <w:p w:rsidR="00EC4BE8" w:rsidRPr="00611380" w:rsidRDefault="00EC4BE8" w:rsidP="00904EF0">
      <w:pPr>
        <w:pStyle w:val="a5"/>
        <w:rPr>
          <w:rFonts w:cs="Rateb lotusb22"/>
          <w:sz w:val="24"/>
          <w:szCs w:val="24"/>
          <w:rtl/>
        </w:rPr>
      </w:pPr>
      <w:r w:rsidRPr="00611380">
        <w:rPr>
          <w:rStyle w:val="a3"/>
          <w:rFonts w:cs="Rateb lotusb22"/>
          <w:sz w:val="24"/>
          <w:szCs w:val="24"/>
        </w:rPr>
        <w:footnoteRef/>
      </w:r>
      <w:r w:rsidRPr="00611380">
        <w:rPr>
          <w:rFonts w:cs="Rateb lotusb22"/>
          <w:sz w:val="24"/>
          <w:szCs w:val="24"/>
          <w:rtl/>
        </w:rPr>
        <w:t xml:space="preserve"> </w:t>
      </w:r>
      <w:r w:rsidRPr="00611380">
        <w:rPr>
          <w:rFonts w:cs="Rateb lotusb22" w:hint="cs"/>
          <w:sz w:val="24"/>
          <w:szCs w:val="24"/>
          <w:rtl/>
        </w:rPr>
        <w:t>-</w:t>
      </w:r>
      <w:r w:rsidRPr="00611380">
        <w:rPr>
          <w:rFonts w:cs="Rateb lotusb22"/>
          <w:sz w:val="24"/>
          <w:szCs w:val="24"/>
          <w:rtl/>
        </w:rPr>
        <w:t>أخرجه البخاري (660) و (1423)</w:t>
      </w:r>
      <w:r>
        <w:rPr>
          <w:rFonts w:cs="Rateb lotusb22"/>
          <w:sz w:val="24"/>
          <w:szCs w:val="24"/>
          <w:rtl/>
        </w:rPr>
        <w:t xml:space="preserve"> و (6479</w:t>
      </w:r>
      <w:proofErr w:type="gramStart"/>
      <w:r>
        <w:rPr>
          <w:rFonts w:cs="Rateb lotusb22"/>
          <w:sz w:val="24"/>
          <w:szCs w:val="24"/>
          <w:rtl/>
        </w:rPr>
        <w:t>) ،</w:t>
      </w:r>
      <w:proofErr w:type="gramEnd"/>
      <w:r>
        <w:rPr>
          <w:rFonts w:cs="Rateb lotusb22"/>
          <w:sz w:val="24"/>
          <w:szCs w:val="24"/>
          <w:rtl/>
        </w:rPr>
        <w:t xml:space="preserve"> ومسلم (1031) (91) </w:t>
      </w:r>
    </w:p>
  </w:footnote>
  <w:footnote w:id="4">
    <w:p w:rsidR="00EC4BE8" w:rsidRPr="00611380" w:rsidRDefault="00EC4BE8" w:rsidP="00904EF0">
      <w:pPr>
        <w:pStyle w:val="a5"/>
        <w:rPr>
          <w:rFonts w:cs="Rateb lotusb22"/>
          <w:sz w:val="24"/>
          <w:szCs w:val="24"/>
          <w:rtl/>
          <w:lang w:bidi="ar-EG"/>
        </w:rPr>
      </w:pPr>
      <w:r w:rsidRPr="00611380">
        <w:rPr>
          <w:rStyle w:val="a3"/>
          <w:rFonts w:cs="Rateb lotusb22"/>
          <w:sz w:val="24"/>
          <w:szCs w:val="24"/>
        </w:rPr>
        <w:footnoteRef/>
      </w:r>
      <w:r w:rsidRPr="00611380">
        <w:rPr>
          <w:rFonts w:cs="Rateb lotusb22"/>
          <w:sz w:val="24"/>
          <w:szCs w:val="24"/>
          <w:rtl/>
        </w:rPr>
        <w:t xml:space="preserve"> </w:t>
      </w:r>
      <w:r w:rsidRPr="00611380">
        <w:rPr>
          <w:rFonts w:cs="Rateb lotusb22" w:hint="cs"/>
          <w:sz w:val="24"/>
          <w:szCs w:val="24"/>
          <w:rtl/>
          <w:lang w:bidi="ar-EG"/>
        </w:rPr>
        <w:t>-</w:t>
      </w:r>
      <w:r w:rsidRPr="00611380">
        <w:rPr>
          <w:rFonts w:cs="Rateb lotusb22"/>
          <w:sz w:val="24"/>
          <w:szCs w:val="24"/>
          <w:rtl/>
        </w:rPr>
        <w:t xml:space="preserve"> </w:t>
      </w:r>
      <w:r w:rsidRPr="00611380">
        <w:rPr>
          <w:rFonts w:cs="Rateb lotusb22"/>
          <w:sz w:val="24"/>
          <w:szCs w:val="24"/>
          <w:rtl/>
          <w:lang w:bidi="ar-EG"/>
        </w:rPr>
        <w:t>أخرجه أحمد (2/</w:t>
      </w:r>
      <w:proofErr w:type="gramStart"/>
      <w:r w:rsidRPr="00611380">
        <w:rPr>
          <w:rFonts w:cs="Rateb lotusb22"/>
          <w:sz w:val="24"/>
          <w:szCs w:val="24"/>
          <w:rtl/>
          <w:lang w:bidi="ar-EG"/>
        </w:rPr>
        <w:t>237 ،</w:t>
      </w:r>
      <w:proofErr w:type="gramEnd"/>
      <w:r w:rsidRPr="00611380">
        <w:rPr>
          <w:rFonts w:cs="Rateb lotusb22"/>
          <w:sz w:val="24"/>
          <w:szCs w:val="24"/>
          <w:rtl/>
          <w:lang w:bidi="ar-EG"/>
        </w:rPr>
        <w:t xml:space="preserve"> رقم 7230) ، ومسلم (4/1988 ، رقم 2566)) .</w:t>
      </w:r>
    </w:p>
  </w:footnote>
  <w:footnote w:id="5">
    <w:p w:rsidR="00EC4BE8" w:rsidRPr="00611380" w:rsidRDefault="00EC4BE8" w:rsidP="00594087">
      <w:pPr>
        <w:pStyle w:val="a5"/>
        <w:rPr>
          <w:rFonts w:cs="Rateb lotusb22"/>
          <w:sz w:val="24"/>
          <w:szCs w:val="24"/>
          <w:rtl/>
        </w:rPr>
      </w:pPr>
      <w:r w:rsidRPr="00611380">
        <w:rPr>
          <w:rStyle w:val="a3"/>
          <w:rFonts w:cs="Rateb lotusb22"/>
          <w:sz w:val="24"/>
          <w:szCs w:val="24"/>
        </w:rPr>
        <w:footnoteRef/>
      </w:r>
      <w:r w:rsidRPr="00611380">
        <w:rPr>
          <w:rFonts w:cs="Rateb lotusb22"/>
          <w:sz w:val="24"/>
          <w:szCs w:val="24"/>
          <w:rtl/>
        </w:rPr>
        <w:t xml:space="preserve"> </w:t>
      </w:r>
      <w:r w:rsidRPr="00611380">
        <w:rPr>
          <w:rFonts w:cs="Rateb lotusb22" w:hint="cs"/>
          <w:sz w:val="24"/>
          <w:szCs w:val="24"/>
          <w:rtl/>
        </w:rPr>
        <w:t xml:space="preserve">- سبق تخريجه </w:t>
      </w:r>
    </w:p>
  </w:footnote>
  <w:footnote w:id="6">
    <w:p w:rsidR="00EC4BE8" w:rsidRPr="00611380" w:rsidRDefault="00EC4BE8" w:rsidP="00904EF0">
      <w:pPr>
        <w:pStyle w:val="a5"/>
        <w:rPr>
          <w:rFonts w:cs="Rateb lotusb22"/>
          <w:sz w:val="24"/>
          <w:szCs w:val="24"/>
          <w:rtl/>
          <w:lang w:eastAsia="en-US"/>
        </w:rPr>
      </w:pPr>
      <w:r w:rsidRPr="00611380">
        <w:rPr>
          <w:rStyle w:val="a3"/>
          <w:rFonts w:cs="Rateb lotusb22"/>
          <w:sz w:val="24"/>
          <w:szCs w:val="24"/>
        </w:rPr>
        <w:footnoteRef/>
      </w:r>
      <w:r w:rsidRPr="00611380">
        <w:rPr>
          <w:rFonts w:cs="Rateb lotusb22"/>
          <w:sz w:val="24"/>
          <w:szCs w:val="24"/>
          <w:rtl/>
        </w:rPr>
        <w:t xml:space="preserve"> </w:t>
      </w:r>
      <w:r w:rsidRPr="00611380">
        <w:rPr>
          <w:rFonts w:cs="Rateb lotusb22" w:hint="cs"/>
          <w:sz w:val="24"/>
          <w:szCs w:val="24"/>
          <w:rtl/>
          <w:lang w:bidi="ar-EG"/>
        </w:rPr>
        <w:t>-</w:t>
      </w:r>
      <w:r w:rsidRPr="00611380">
        <w:rPr>
          <w:rFonts w:cs="Rateb lotusb22" w:hint="cs"/>
          <w:sz w:val="24"/>
          <w:szCs w:val="24"/>
          <w:rtl/>
          <w:lang w:eastAsia="en-US"/>
        </w:rPr>
        <w:t xml:space="preserve"> </w:t>
      </w:r>
      <w:r w:rsidRPr="00611380">
        <w:rPr>
          <w:rFonts w:cs="Rateb lotusb22"/>
          <w:sz w:val="24"/>
          <w:szCs w:val="24"/>
          <w:rtl/>
          <w:lang w:eastAsia="en-US"/>
        </w:rPr>
        <w:t xml:space="preserve">أخرجه </w:t>
      </w:r>
      <w:r w:rsidRPr="00611380">
        <w:rPr>
          <w:rFonts w:cs="Rateb lotusb22" w:hint="cs"/>
          <w:sz w:val="24"/>
          <w:szCs w:val="24"/>
          <w:rtl/>
          <w:lang w:eastAsia="en-US"/>
        </w:rPr>
        <w:t>البخاري</w:t>
      </w:r>
      <w:r w:rsidRPr="00611380">
        <w:rPr>
          <w:rFonts w:cs="Rateb lotusb22"/>
          <w:sz w:val="24"/>
          <w:szCs w:val="24"/>
          <w:rtl/>
          <w:lang w:eastAsia="en-US"/>
        </w:rPr>
        <w:t xml:space="preserve"> </w:t>
      </w:r>
      <w:r w:rsidRPr="00611380">
        <w:rPr>
          <w:rFonts w:cs="Rateb lotusb22" w:hint="cs"/>
          <w:sz w:val="24"/>
          <w:szCs w:val="24"/>
          <w:rtl/>
          <w:lang w:eastAsia="en-US"/>
        </w:rPr>
        <w:t>في</w:t>
      </w:r>
      <w:r w:rsidRPr="00611380">
        <w:rPr>
          <w:rFonts w:cs="Rateb lotusb22"/>
          <w:sz w:val="24"/>
          <w:szCs w:val="24"/>
          <w:rtl/>
          <w:lang w:eastAsia="en-US"/>
        </w:rPr>
        <w:t xml:space="preserve"> الأدب المفرد (1/</w:t>
      </w:r>
      <w:proofErr w:type="gramStart"/>
      <w:r w:rsidRPr="00611380">
        <w:rPr>
          <w:rFonts w:cs="Rateb lotusb22"/>
          <w:sz w:val="24"/>
          <w:szCs w:val="24"/>
          <w:rtl/>
          <w:lang w:eastAsia="en-US"/>
        </w:rPr>
        <w:t>191 ،</w:t>
      </w:r>
      <w:proofErr w:type="gramEnd"/>
      <w:r w:rsidRPr="00611380">
        <w:rPr>
          <w:rFonts w:cs="Rateb lotusb22"/>
          <w:sz w:val="24"/>
          <w:szCs w:val="24"/>
          <w:rtl/>
          <w:lang w:eastAsia="en-US"/>
        </w:rPr>
        <w:t xml:space="preserve"> رقم 544) </w:t>
      </w:r>
    </w:p>
  </w:footnote>
  <w:footnote w:id="7">
    <w:p w:rsidR="00EC4BE8" w:rsidRPr="00611380" w:rsidRDefault="00EC4BE8" w:rsidP="00594087">
      <w:pPr>
        <w:pStyle w:val="a5"/>
        <w:rPr>
          <w:rFonts w:cs="Rateb lotusb22"/>
          <w:sz w:val="24"/>
          <w:szCs w:val="24"/>
          <w:rtl/>
        </w:rPr>
      </w:pPr>
      <w:r w:rsidRPr="00611380">
        <w:rPr>
          <w:rStyle w:val="a3"/>
          <w:rFonts w:cs="Rateb lotusb22"/>
          <w:sz w:val="24"/>
          <w:szCs w:val="24"/>
        </w:rPr>
        <w:footnoteRef/>
      </w:r>
      <w:r w:rsidRPr="00611380">
        <w:rPr>
          <w:rFonts w:cs="Rateb lotusb22"/>
          <w:sz w:val="24"/>
          <w:szCs w:val="24"/>
          <w:rtl/>
        </w:rPr>
        <w:t xml:space="preserve"> </w:t>
      </w:r>
      <w:r w:rsidRPr="00611380">
        <w:rPr>
          <w:rFonts w:cs="Rateb lotusb22" w:hint="cs"/>
          <w:sz w:val="24"/>
          <w:szCs w:val="24"/>
          <w:rtl/>
          <w:lang w:bidi="ar-EG"/>
        </w:rPr>
        <w:t>-</w:t>
      </w:r>
      <w:r w:rsidRPr="00611380">
        <w:rPr>
          <w:rFonts w:cs="Rateb lotusb22" w:hint="cs"/>
          <w:sz w:val="24"/>
          <w:szCs w:val="24"/>
          <w:rtl/>
          <w:lang w:eastAsia="en-US"/>
        </w:rPr>
        <w:t xml:space="preserve"> </w:t>
      </w:r>
      <w:r w:rsidRPr="00611380">
        <w:rPr>
          <w:rFonts w:cs="Rateb lotusb22"/>
          <w:sz w:val="24"/>
          <w:szCs w:val="24"/>
          <w:rtl/>
          <w:lang w:eastAsia="en-US"/>
        </w:rPr>
        <w:t>خرجه أحمد (2/298 رقم 7954</w:t>
      </w:r>
      <w:proofErr w:type="gramStart"/>
      <w:r w:rsidRPr="00611380">
        <w:rPr>
          <w:rFonts w:cs="Rateb lotusb22"/>
          <w:sz w:val="24"/>
          <w:szCs w:val="24"/>
          <w:rtl/>
          <w:lang w:eastAsia="en-US"/>
        </w:rPr>
        <w:t>) ،</w:t>
      </w:r>
      <w:proofErr w:type="gramEnd"/>
      <w:r w:rsidRPr="00611380">
        <w:rPr>
          <w:rFonts w:cs="Rateb lotusb22"/>
          <w:sz w:val="24"/>
          <w:szCs w:val="24"/>
          <w:rtl/>
          <w:lang w:eastAsia="en-US"/>
        </w:rPr>
        <w:t xml:space="preserve"> والحاكم (1/44 ، رقم 3) . وأخرجه </w:t>
      </w:r>
      <w:proofErr w:type="gramStart"/>
      <w:r w:rsidRPr="00611380">
        <w:rPr>
          <w:rFonts w:cs="Rateb lotusb22"/>
          <w:sz w:val="24"/>
          <w:szCs w:val="24"/>
          <w:rtl/>
          <w:lang w:eastAsia="en-US"/>
        </w:rPr>
        <w:t>أيضًا :</w:t>
      </w:r>
      <w:proofErr w:type="gramEnd"/>
      <w:r w:rsidRPr="00611380">
        <w:rPr>
          <w:rFonts w:cs="Rateb lotusb22"/>
          <w:sz w:val="24"/>
          <w:szCs w:val="24"/>
          <w:rtl/>
          <w:lang w:eastAsia="en-US"/>
        </w:rPr>
        <w:t xml:space="preserve"> محمد بن نصر </w:t>
      </w:r>
      <w:r w:rsidRPr="00611380">
        <w:rPr>
          <w:rFonts w:cs="Rateb lotusb22" w:hint="cs"/>
          <w:sz w:val="24"/>
          <w:szCs w:val="24"/>
          <w:rtl/>
          <w:lang w:eastAsia="en-US"/>
        </w:rPr>
        <w:t>في</w:t>
      </w:r>
      <w:r w:rsidRPr="00611380">
        <w:rPr>
          <w:rFonts w:cs="Rateb lotusb22"/>
          <w:sz w:val="24"/>
          <w:szCs w:val="24"/>
          <w:rtl/>
          <w:lang w:eastAsia="en-US"/>
        </w:rPr>
        <w:t xml:space="preserve"> تعظيم قدر الصلاة (1/451 ، رقم 467) ، </w:t>
      </w:r>
      <w:r w:rsidRPr="00611380">
        <w:rPr>
          <w:rFonts w:cs="Rateb lotusb22" w:hint="cs"/>
          <w:sz w:val="24"/>
          <w:szCs w:val="24"/>
          <w:rtl/>
          <w:lang w:eastAsia="en-US"/>
        </w:rPr>
        <w:t>والبيهقي</w:t>
      </w:r>
      <w:r w:rsidRPr="00611380">
        <w:rPr>
          <w:rFonts w:cs="Rateb lotusb22"/>
          <w:sz w:val="24"/>
          <w:szCs w:val="24"/>
          <w:rtl/>
          <w:lang w:eastAsia="en-US"/>
        </w:rPr>
        <w:t xml:space="preserve"> </w:t>
      </w:r>
      <w:r w:rsidRPr="00611380">
        <w:rPr>
          <w:rFonts w:cs="Rateb lotusb22" w:hint="cs"/>
          <w:sz w:val="24"/>
          <w:szCs w:val="24"/>
          <w:rtl/>
          <w:lang w:eastAsia="en-US"/>
        </w:rPr>
        <w:t>في</w:t>
      </w:r>
      <w:r w:rsidRPr="00611380">
        <w:rPr>
          <w:rFonts w:cs="Rateb lotusb22"/>
          <w:sz w:val="24"/>
          <w:szCs w:val="24"/>
          <w:rtl/>
          <w:lang w:eastAsia="en-US"/>
        </w:rPr>
        <w:t xml:space="preserve"> شعب الإيمان (6/491 ، رقم 9018) .</w:t>
      </w:r>
      <w:r w:rsidRPr="00611380">
        <w:rPr>
          <w:rFonts w:cs="Rateb lotusb22" w:hint="cs"/>
          <w:sz w:val="24"/>
          <w:szCs w:val="24"/>
          <w:rtl/>
          <w:lang w:eastAsia="en-US"/>
        </w:rPr>
        <w:t xml:space="preserve"> وحسنه الألباني في صحيح الجامع رقم 5958</w:t>
      </w:r>
    </w:p>
  </w:footnote>
  <w:footnote w:id="8">
    <w:p w:rsidR="00EC4BE8" w:rsidRPr="00611380" w:rsidRDefault="00EC4BE8" w:rsidP="00904EF0">
      <w:pPr>
        <w:pStyle w:val="a5"/>
        <w:rPr>
          <w:rFonts w:cs="Rateb lotusb22"/>
          <w:sz w:val="24"/>
          <w:szCs w:val="24"/>
          <w:rtl/>
          <w:lang w:bidi="ar-EG"/>
        </w:rPr>
      </w:pPr>
      <w:r w:rsidRPr="00611380">
        <w:rPr>
          <w:rStyle w:val="a3"/>
          <w:rFonts w:cs="Rateb lotusb22"/>
          <w:sz w:val="24"/>
          <w:szCs w:val="24"/>
        </w:rPr>
        <w:footnoteRef/>
      </w:r>
      <w:r w:rsidRPr="00611380">
        <w:rPr>
          <w:rFonts w:cs="Rateb lotusb22"/>
          <w:sz w:val="24"/>
          <w:szCs w:val="24"/>
          <w:rtl/>
        </w:rPr>
        <w:t xml:space="preserve"> </w:t>
      </w:r>
      <w:r w:rsidRPr="00611380">
        <w:rPr>
          <w:rFonts w:cs="Rateb lotusb22" w:hint="cs"/>
          <w:sz w:val="24"/>
          <w:szCs w:val="24"/>
          <w:rtl/>
          <w:lang w:bidi="ar-EG"/>
        </w:rPr>
        <w:t>-</w:t>
      </w:r>
      <w:r w:rsidRPr="00611380">
        <w:rPr>
          <w:rFonts w:cs="Rateb lotusb22" w:hint="cs"/>
          <w:sz w:val="24"/>
          <w:szCs w:val="24"/>
          <w:rtl/>
          <w:lang w:eastAsia="en-US"/>
        </w:rPr>
        <w:t xml:space="preserve"> رواه البخاري رقم </w:t>
      </w:r>
      <w:proofErr w:type="gramStart"/>
      <w:r w:rsidRPr="00611380">
        <w:rPr>
          <w:rFonts w:cs="Rateb lotusb22" w:hint="cs"/>
          <w:sz w:val="24"/>
          <w:szCs w:val="24"/>
          <w:rtl/>
          <w:lang w:eastAsia="en-US"/>
        </w:rPr>
        <w:t>16</w:t>
      </w:r>
      <w:r w:rsidRPr="00611380">
        <w:rPr>
          <w:rFonts w:cs="Rateb lotusb22" w:hint="cs"/>
          <w:sz w:val="24"/>
          <w:szCs w:val="24"/>
          <w:rtl/>
        </w:rPr>
        <w:t>،و</w:t>
      </w:r>
      <w:proofErr w:type="gramEnd"/>
      <w:r w:rsidRPr="00611380">
        <w:rPr>
          <w:rFonts w:cs="Rateb lotusb22"/>
          <w:sz w:val="24"/>
          <w:szCs w:val="24"/>
          <w:rtl/>
        </w:rPr>
        <w:t xml:space="preserve"> </w:t>
      </w:r>
      <w:r w:rsidRPr="00611380">
        <w:rPr>
          <w:rFonts w:cs="Rateb lotusb22"/>
          <w:sz w:val="24"/>
          <w:szCs w:val="24"/>
          <w:rtl/>
          <w:lang w:bidi="ar-EG"/>
        </w:rPr>
        <w:t>وأخرجه أيضًا : أحمد (3/230 ، رقم 13431) ، ومسلم (1/67 ، رقم 43).</w:t>
      </w:r>
    </w:p>
  </w:footnote>
  <w:footnote w:id="9">
    <w:p w:rsidR="00EC4BE8" w:rsidRPr="00611380" w:rsidRDefault="00EC4BE8" w:rsidP="00904EF0">
      <w:pPr>
        <w:pStyle w:val="a4"/>
        <w:spacing w:line="240" w:lineRule="auto"/>
        <w:jc w:val="both"/>
        <w:rPr>
          <w:rFonts w:cs="Rateb lotusb22"/>
          <w:sz w:val="24"/>
          <w:szCs w:val="24"/>
          <w:rtl/>
          <w:lang w:eastAsia="en-US" w:bidi="ar-EG"/>
        </w:rPr>
      </w:pPr>
      <w:r w:rsidRPr="00611380">
        <w:rPr>
          <w:rStyle w:val="a3"/>
          <w:rFonts w:cs="Rateb lotusb22"/>
          <w:sz w:val="24"/>
          <w:szCs w:val="24"/>
        </w:rPr>
        <w:footnoteRef/>
      </w:r>
      <w:r w:rsidRPr="00611380">
        <w:rPr>
          <w:rFonts w:cs="Rateb lotusb22"/>
          <w:sz w:val="24"/>
          <w:szCs w:val="24"/>
          <w:rtl/>
        </w:rPr>
        <w:t xml:space="preserve"> </w:t>
      </w:r>
      <w:r w:rsidRPr="00611380">
        <w:rPr>
          <w:rFonts w:cs="Rateb lotusb22" w:hint="cs"/>
          <w:sz w:val="24"/>
          <w:szCs w:val="24"/>
          <w:rtl/>
          <w:lang w:bidi="ar-EG"/>
        </w:rPr>
        <w:t>-</w:t>
      </w:r>
      <w:r w:rsidRPr="00611380">
        <w:rPr>
          <w:rFonts w:cs="Rateb lotusb22" w:hint="cs"/>
          <w:sz w:val="24"/>
          <w:szCs w:val="24"/>
          <w:rtl/>
          <w:lang w:eastAsia="en-US"/>
        </w:rPr>
        <w:t xml:space="preserve">أخرجه مسلم ح 54 وأبو داود 571 وابن ماجة </w:t>
      </w:r>
      <w:proofErr w:type="gramStart"/>
      <w:r w:rsidRPr="00611380">
        <w:rPr>
          <w:rFonts w:cs="Rateb lotusb22" w:hint="cs"/>
          <w:sz w:val="24"/>
          <w:szCs w:val="24"/>
          <w:rtl/>
          <w:lang w:eastAsia="en-US"/>
        </w:rPr>
        <w:t>68 .</w:t>
      </w:r>
      <w:proofErr w:type="gramEnd"/>
      <w:r w:rsidRPr="00611380">
        <w:rPr>
          <w:rFonts w:cs="Rateb lotusb22"/>
          <w:sz w:val="24"/>
          <w:szCs w:val="24"/>
          <w:rtl/>
        </w:rPr>
        <w:t xml:space="preserve"> </w:t>
      </w:r>
      <w:r w:rsidRPr="00611380">
        <w:rPr>
          <w:rFonts w:cs="Rateb lotusb22"/>
          <w:sz w:val="24"/>
          <w:szCs w:val="24"/>
          <w:rtl/>
          <w:lang w:eastAsia="en-US"/>
        </w:rPr>
        <w:t>وأحمد (1/</w:t>
      </w:r>
      <w:proofErr w:type="gramStart"/>
      <w:r w:rsidRPr="00611380">
        <w:rPr>
          <w:rFonts w:cs="Rateb lotusb22"/>
          <w:sz w:val="24"/>
          <w:szCs w:val="24"/>
          <w:rtl/>
          <w:lang w:eastAsia="en-US"/>
        </w:rPr>
        <w:t>164 ،</w:t>
      </w:r>
      <w:proofErr w:type="gramEnd"/>
      <w:r w:rsidRPr="00611380">
        <w:rPr>
          <w:rFonts w:cs="Rateb lotusb22"/>
          <w:sz w:val="24"/>
          <w:szCs w:val="24"/>
          <w:rtl/>
          <w:lang w:eastAsia="en-US"/>
        </w:rPr>
        <w:t xml:space="preserve"> رقم </w:t>
      </w:r>
    </w:p>
  </w:footnote>
  <w:footnote w:id="10">
    <w:p w:rsidR="00EC4BE8" w:rsidRPr="00611380" w:rsidRDefault="00EC4BE8" w:rsidP="00594087">
      <w:pPr>
        <w:pStyle w:val="a5"/>
        <w:rPr>
          <w:rFonts w:cs="Rateb lotusb22"/>
          <w:sz w:val="24"/>
          <w:szCs w:val="24"/>
          <w:rtl/>
        </w:rPr>
      </w:pPr>
      <w:r w:rsidRPr="00611380">
        <w:rPr>
          <w:rStyle w:val="a3"/>
          <w:rFonts w:cs="Rateb lotusb22"/>
          <w:sz w:val="24"/>
          <w:szCs w:val="24"/>
        </w:rPr>
        <w:footnoteRef/>
      </w:r>
      <w:r w:rsidRPr="00611380">
        <w:rPr>
          <w:rFonts w:cs="Rateb lotusb22"/>
          <w:sz w:val="24"/>
          <w:szCs w:val="24"/>
          <w:rtl/>
        </w:rPr>
        <w:t xml:space="preserve"> </w:t>
      </w:r>
      <w:r w:rsidRPr="00611380">
        <w:rPr>
          <w:rFonts w:cs="Rateb lotusb22" w:hint="cs"/>
          <w:sz w:val="24"/>
          <w:szCs w:val="24"/>
          <w:rtl/>
          <w:lang w:bidi="ar-EG"/>
        </w:rPr>
        <w:t>-</w:t>
      </w:r>
      <w:r w:rsidRPr="00611380">
        <w:rPr>
          <w:rFonts w:cs="Rateb lotusb22" w:hint="cs"/>
          <w:sz w:val="24"/>
          <w:szCs w:val="24"/>
          <w:rtl/>
          <w:lang w:eastAsia="en-US"/>
        </w:rPr>
        <w:t xml:space="preserve"> </w:t>
      </w:r>
      <w:r w:rsidRPr="00611380">
        <w:rPr>
          <w:rFonts w:cs="Rateb lotusb22"/>
          <w:sz w:val="24"/>
          <w:szCs w:val="24"/>
          <w:rtl/>
          <w:lang w:eastAsia="en-US"/>
        </w:rPr>
        <w:t>أخرجه أبو داود (4/</w:t>
      </w:r>
      <w:proofErr w:type="gramStart"/>
      <w:r w:rsidRPr="00611380">
        <w:rPr>
          <w:rFonts w:cs="Rateb lotusb22"/>
          <w:sz w:val="24"/>
          <w:szCs w:val="24"/>
          <w:rtl/>
          <w:lang w:eastAsia="en-US"/>
        </w:rPr>
        <w:t>351 ،</w:t>
      </w:r>
      <w:proofErr w:type="gramEnd"/>
      <w:r w:rsidRPr="00611380">
        <w:rPr>
          <w:rFonts w:cs="Rateb lotusb22"/>
          <w:sz w:val="24"/>
          <w:szCs w:val="24"/>
          <w:rtl/>
          <w:lang w:eastAsia="en-US"/>
        </w:rPr>
        <w:t xml:space="preserve"> رقم 5197) ، </w:t>
      </w:r>
      <w:proofErr w:type="spellStart"/>
      <w:r w:rsidRPr="00611380">
        <w:rPr>
          <w:rFonts w:cs="Rateb lotusb22"/>
          <w:sz w:val="24"/>
          <w:szCs w:val="24"/>
          <w:rtl/>
          <w:lang w:eastAsia="en-US"/>
        </w:rPr>
        <w:t>والرويانى</w:t>
      </w:r>
      <w:proofErr w:type="spellEnd"/>
      <w:r w:rsidRPr="00611380">
        <w:rPr>
          <w:rFonts w:cs="Rateb lotusb22"/>
          <w:sz w:val="24"/>
          <w:szCs w:val="24"/>
          <w:rtl/>
          <w:lang w:eastAsia="en-US"/>
        </w:rPr>
        <w:t xml:space="preserve"> (2/313 ، رقم 1272) </w:t>
      </w:r>
      <w:r w:rsidRPr="00611380">
        <w:rPr>
          <w:rFonts w:cs="Rateb lotusb22" w:hint="cs"/>
          <w:sz w:val="24"/>
          <w:szCs w:val="24"/>
          <w:rtl/>
          <w:lang w:eastAsia="en-US"/>
        </w:rPr>
        <w:t>وصححه الألباني في صحيح أبي داود رقم 4328 .</w:t>
      </w:r>
    </w:p>
  </w:footnote>
  <w:footnote w:id="11">
    <w:p w:rsidR="00EC4BE8" w:rsidRPr="00611380" w:rsidRDefault="00EC4BE8" w:rsidP="00594087">
      <w:pPr>
        <w:pStyle w:val="a5"/>
        <w:rPr>
          <w:rFonts w:cs="Rateb lotusb22"/>
          <w:sz w:val="24"/>
          <w:szCs w:val="24"/>
          <w:rtl/>
          <w:lang w:bidi="ar-EG"/>
        </w:rPr>
      </w:pPr>
      <w:r w:rsidRPr="00611380">
        <w:rPr>
          <w:rStyle w:val="a3"/>
          <w:rFonts w:cs="Rateb lotusb22"/>
          <w:sz w:val="24"/>
          <w:szCs w:val="24"/>
        </w:rPr>
        <w:footnoteRef/>
      </w:r>
      <w:r w:rsidRPr="00611380">
        <w:rPr>
          <w:rFonts w:cs="Rateb lotusb22"/>
          <w:sz w:val="24"/>
          <w:szCs w:val="24"/>
          <w:rtl/>
        </w:rPr>
        <w:t xml:space="preserve"> </w:t>
      </w:r>
      <w:r w:rsidRPr="00611380">
        <w:rPr>
          <w:rFonts w:cs="Rateb lotusb22" w:hint="cs"/>
          <w:sz w:val="24"/>
          <w:szCs w:val="24"/>
          <w:rtl/>
          <w:lang w:bidi="ar-EG"/>
        </w:rPr>
        <w:t>-</w:t>
      </w:r>
      <w:r w:rsidRPr="00611380">
        <w:rPr>
          <w:rFonts w:cs="Rateb lotusb22" w:hint="cs"/>
          <w:sz w:val="24"/>
          <w:szCs w:val="24"/>
          <w:rtl/>
          <w:lang w:eastAsia="en-US"/>
        </w:rPr>
        <w:t xml:space="preserve"> </w:t>
      </w:r>
      <w:r w:rsidRPr="00611380">
        <w:rPr>
          <w:rFonts w:cs="Rateb lotusb22"/>
          <w:sz w:val="24"/>
          <w:szCs w:val="24"/>
          <w:rtl/>
          <w:lang w:bidi="ar-EG"/>
        </w:rPr>
        <w:t xml:space="preserve">رواه أبو داود (5200) </w:t>
      </w:r>
      <w:r w:rsidRPr="00611380">
        <w:rPr>
          <w:rFonts w:cs="Rateb lotusb22" w:hint="cs"/>
          <w:sz w:val="24"/>
          <w:szCs w:val="24"/>
          <w:rtl/>
          <w:lang w:bidi="ar-EG"/>
        </w:rPr>
        <w:t>بإسنادين</w:t>
      </w:r>
      <w:r w:rsidRPr="00611380">
        <w:rPr>
          <w:rFonts w:cs="Rateb lotusb22"/>
          <w:sz w:val="24"/>
          <w:szCs w:val="24"/>
          <w:rtl/>
          <w:lang w:bidi="ar-EG"/>
        </w:rPr>
        <w:t xml:space="preserve"> أحدهما مرفوع والآخر موقوف. قال عنه الألباني: صحيح موقوفاً ومرفوعاً</w:t>
      </w:r>
    </w:p>
  </w:footnote>
  <w:footnote w:id="12">
    <w:p w:rsidR="00EC4BE8" w:rsidRPr="00611380" w:rsidRDefault="00EC4BE8" w:rsidP="00594087">
      <w:pPr>
        <w:pStyle w:val="a5"/>
        <w:rPr>
          <w:rFonts w:cs="Rateb lotusb22"/>
          <w:sz w:val="24"/>
          <w:szCs w:val="24"/>
          <w:lang w:eastAsia="en-US"/>
        </w:rPr>
      </w:pPr>
      <w:r w:rsidRPr="00611380">
        <w:rPr>
          <w:rStyle w:val="a3"/>
          <w:rFonts w:cs="Rateb lotusb22"/>
          <w:sz w:val="24"/>
          <w:szCs w:val="24"/>
        </w:rPr>
        <w:footnoteRef/>
      </w:r>
      <w:r w:rsidRPr="00611380">
        <w:rPr>
          <w:rFonts w:cs="Rateb lotusb22"/>
          <w:sz w:val="24"/>
          <w:szCs w:val="24"/>
          <w:rtl/>
        </w:rPr>
        <w:t xml:space="preserve"> </w:t>
      </w:r>
      <w:r w:rsidRPr="00611380">
        <w:rPr>
          <w:rFonts w:cs="Rateb lotusb22" w:hint="cs"/>
          <w:sz w:val="24"/>
          <w:szCs w:val="24"/>
          <w:rtl/>
          <w:lang w:bidi="ar-EG"/>
        </w:rPr>
        <w:t>-</w:t>
      </w:r>
      <w:r w:rsidRPr="00611380">
        <w:rPr>
          <w:rFonts w:cs="Rateb lotusb22" w:hint="cs"/>
          <w:sz w:val="24"/>
          <w:szCs w:val="24"/>
          <w:rtl/>
          <w:lang w:eastAsia="en-US"/>
        </w:rPr>
        <w:t xml:space="preserve"> </w:t>
      </w:r>
      <w:r w:rsidRPr="00611380">
        <w:rPr>
          <w:rFonts w:cs="Rateb lotusb22"/>
          <w:sz w:val="24"/>
          <w:szCs w:val="24"/>
          <w:rtl/>
          <w:lang w:eastAsia="en-US"/>
        </w:rPr>
        <w:t xml:space="preserve">سير </w:t>
      </w:r>
      <w:r w:rsidRPr="00611380">
        <w:rPr>
          <w:rFonts w:cs="Rateb lotusb22" w:hint="cs"/>
          <w:sz w:val="24"/>
          <w:szCs w:val="24"/>
          <w:rtl/>
          <w:lang w:eastAsia="en-US"/>
        </w:rPr>
        <w:t>الأعلام</w:t>
      </w:r>
      <w:r w:rsidRPr="00611380">
        <w:rPr>
          <w:rFonts w:cs="Rateb lotusb22"/>
          <w:sz w:val="24"/>
          <w:szCs w:val="24"/>
          <w:rtl/>
          <w:lang w:eastAsia="en-US"/>
        </w:rPr>
        <w:t xml:space="preserve"> 3 / 221 تاريخ </w:t>
      </w:r>
      <w:r w:rsidRPr="00611380">
        <w:rPr>
          <w:rFonts w:cs="Rateb lotusb22" w:hint="cs"/>
          <w:sz w:val="24"/>
          <w:szCs w:val="24"/>
          <w:rtl/>
          <w:lang w:eastAsia="en-US"/>
        </w:rPr>
        <w:t>الإسلام</w:t>
      </w:r>
      <w:r w:rsidRPr="00611380">
        <w:rPr>
          <w:rFonts w:cs="Rateb lotusb22"/>
          <w:sz w:val="24"/>
          <w:szCs w:val="24"/>
          <w:rtl/>
          <w:lang w:eastAsia="en-US"/>
        </w:rPr>
        <w:t xml:space="preserve"> </w:t>
      </w:r>
      <w:proofErr w:type="gramStart"/>
      <w:r w:rsidRPr="00611380">
        <w:rPr>
          <w:rFonts w:cs="Rateb lotusb22"/>
          <w:sz w:val="24"/>
          <w:szCs w:val="24"/>
          <w:rtl/>
          <w:lang w:eastAsia="en-US"/>
        </w:rPr>
        <w:t>( 61</w:t>
      </w:r>
      <w:proofErr w:type="gramEnd"/>
      <w:r w:rsidRPr="00611380">
        <w:rPr>
          <w:rFonts w:cs="Rateb lotusb22"/>
          <w:sz w:val="24"/>
          <w:szCs w:val="24"/>
          <w:rtl/>
          <w:lang w:eastAsia="en-US"/>
        </w:rPr>
        <w:t xml:space="preserve"> - 80 ) ص 462 وطبقات ابن سعد 4 / 155</w:t>
      </w:r>
    </w:p>
  </w:footnote>
  <w:footnote w:id="13">
    <w:p w:rsidR="00EC4BE8" w:rsidRPr="00611380" w:rsidRDefault="00EC4BE8" w:rsidP="00594087">
      <w:pPr>
        <w:pStyle w:val="a5"/>
        <w:rPr>
          <w:rFonts w:cs="Rateb lotusb22"/>
          <w:sz w:val="24"/>
          <w:szCs w:val="24"/>
          <w:rtl/>
        </w:rPr>
      </w:pPr>
      <w:r w:rsidRPr="00611380">
        <w:rPr>
          <w:rStyle w:val="a3"/>
          <w:rFonts w:cs="Rateb lotusb22"/>
          <w:sz w:val="24"/>
          <w:szCs w:val="24"/>
        </w:rPr>
        <w:footnoteRef/>
      </w:r>
      <w:r w:rsidRPr="00611380">
        <w:rPr>
          <w:rFonts w:cs="Rateb lotusb22"/>
          <w:sz w:val="24"/>
          <w:szCs w:val="24"/>
          <w:rtl/>
        </w:rPr>
        <w:t xml:space="preserve"> </w:t>
      </w:r>
      <w:r w:rsidRPr="00611380">
        <w:rPr>
          <w:rFonts w:cs="Rateb lotusb22" w:hint="cs"/>
          <w:sz w:val="24"/>
          <w:szCs w:val="24"/>
          <w:rtl/>
          <w:lang w:bidi="ar-EG"/>
        </w:rPr>
        <w:t>-</w:t>
      </w:r>
      <w:r w:rsidRPr="00611380">
        <w:rPr>
          <w:rFonts w:cs="Rateb lotusb22" w:hint="cs"/>
          <w:sz w:val="24"/>
          <w:szCs w:val="24"/>
          <w:rtl/>
          <w:lang w:eastAsia="en-US"/>
        </w:rPr>
        <w:t xml:space="preserve"> أخرجه الذهبي في السير 3/221 صحيح الأدب المفرد 803</w:t>
      </w:r>
    </w:p>
  </w:footnote>
  <w:footnote w:id="14">
    <w:p w:rsidR="00EC4BE8" w:rsidRPr="00611380" w:rsidRDefault="00EC4BE8" w:rsidP="00594087">
      <w:pPr>
        <w:pStyle w:val="a5"/>
        <w:rPr>
          <w:rFonts w:cs="Rateb lotusb22"/>
          <w:sz w:val="24"/>
          <w:szCs w:val="24"/>
          <w:rtl/>
        </w:rPr>
      </w:pPr>
      <w:r w:rsidRPr="00611380">
        <w:rPr>
          <w:rStyle w:val="a3"/>
          <w:rFonts w:cs="Rateb lotusb22"/>
          <w:sz w:val="24"/>
          <w:szCs w:val="24"/>
        </w:rPr>
        <w:footnoteRef/>
      </w:r>
      <w:r w:rsidRPr="00611380">
        <w:rPr>
          <w:rFonts w:cs="Rateb lotusb22"/>
          <w:sz w:val="24"/>
          <w:szCs w:val="24"/>
          <w:rtl/>
        </w:rPr>
        <w:t xml:space="preserve"> </w:t>
      </w:r>
      <w:r w:rsidRPr="00611380">
        <w:rPr>
          <w:rFonts w:cs="Rateb lotusb22" w:hint="cs"/>
          <w:sz w:val="24"/>
          <w:szCs w:val="24"/>
          <w:rtl/>
          <w:lang w:bidi="ar-EG"/>
        </w:rPr>
        <w:t>-</w:t>
      </w:r>
      <w:r w:rsidRPr="00611380">
        <w:rPr>
          <w:rFonts w:cs="Rateb lotusb22" w:hint="cs"/>
          <w:sz w:val="24"/>
          <w:szCs w:val="24"/>
          <w:rtl/>
          <w:lang w:eastAsia="en-US"/>
        </w:rPr>
        <w:t xml:space="preserve"> جامع العلوم الحكم 9911</w:t>
      </w:r>
    </w:p>
  </w:footnote>
  <w:footnote w:id="15">
    <w:p w:rsidR="00EC4BE8" w:rsidRPr="00611380" w:rsidRDefault="00EC4BE8" w:rsidP="00594087">
      <w:pPr>
        <w:pStyle w:val="a5"/>
        <w:rPr>
          <w:rFonts w:cs="Rateb lotusb22"/>
          <w:sz w:val="24"/>
          <w:szCs w:val="24"/>
          <w:rtl/>
          <w:lang w:eastAsia="en-US"/>
        </w:rPr>
      </w:pPr>
      <w:r w:rsidRPr="00611380">
        <w:rPr>
          <w:rStyle w:val="a3"/>
          <w:rFonts w:cs="Rateb lotusb22"/>
          <w:sz w:val="24"/>
          <w:szCs w:val="24"/>
        </w:rPr>
        <w:footnoteRef/>
      </w:r>
      <w:r w:rsidRPr="00611380">
        <w:rPr>
          <w:rFonts w:cs="Rateb lotusb22"/>
          <w:sz w:val="24"/>
          <w:szCs w:val="24"/>
          <w:rtl/>
        </w:rPr>
        <w:t xml:space="preserve"> </w:t>
      </w:r>
      <w:r w:rsidRPr="00611380">
        <w:rPr>
          <w:rFonts w:cs="Rateb lotusb22" w:hint="cs"/>
          <w:sz w:val="24"/>
          <w:szCs w:val="24"/>
          <w:rtl/>
          <w:lang w:bidi="ar-EG"/>
        </w:rPr>
        <w:t>-</w:t>
      </w:r>
      <w:r w:rsidRPr="00611380">
        <w:rPr>
          <w:rFonts w:cs="Rateb lotusb22" w:hint="cs"/>
          <w:sz w:val="24"/>
          <w:szCs w:val="24"/>
          <w:rtl/>
          <w:lang w:eastAsia="en-US"/>
        </w:rPr>
        <w:t xml:space="preserve"> </w:t>
      </w:r>
      <w:r w:rsidRPr="00611380">
        <w:rPr>
          <w:rFonts w:cs="Rateb lotusb22"/>
          <w:sz w:val="24"/>
          <w:szCs w:val="24"/>
          <w:rtl/>
          <w:lang w:eastAsia="en-US"/>
        </w:rPr>
        <w:t xml:space="preserve">مسند أحمد ط الرسالة </w:t>
      </w:r>
      <w:proofErr w:type="gramStart"/>
      <w:r w:rsidRPr="00611380">
        <w:rPr>
          <w:rFonts w:cs="Rateb lotusb22"/>
          <w:sz w:val="24"/>
          <w:szCs w:val="24"/>
          <w:rtl/>
          <w:lang w:eastAsia="en-US"/>
        </w:rPr>
        <w:t>- (</w:t>
      </w:r>
      <w:proofErr w:type="gramEnd"/>
      <w:r w:rsidRPr="00611380">
        <w:rPr>
          <w:rFonts w:cs="Rateb lotusb22"/>
          <w:sz w:val="24"/>
          <w:szCs w:val="24"/>
          <w:rtl/>
          <w:lang w:eastAsia="en-US"/>
        </w:rPr>
        <w:t xml:space="preserve">31 / 557)وأخرجه النسائي في </w:t>
      </w:r>
      <w:r>
        <w:rPr>
          <w:rFonts w:cs="Rateb lotusb22" w:hint="cs"/>
          <w:sz w:val="24"/>
          <w:szCs w:val="24"/>
          <w:rtl/>
          <w:lang w:eastAsia="en-US"/>
        </w:rPr>
        <w:t xml:space="preserve"> </w:t>
      </w:r>
      <w:r w:rsidRPr="00611380">
        <w:rPr>
          <w:rFonts w:cs="Rateb lotusb22"/>
          <w:sz w:val="24"/>
          <w:szCs w:val="24"/>
          <w:rtl/>
          <w:lang w:eastAsia="en-US"/>
        </w:rPr>
        <w:t>المجتبى</w:t>
      </w:r>
      <w:r>
        <w:rPr>
          <w:rFonts w:cs="Rateb lotusb22" w:hint="cs"/>
          <w:sz w:val="24"/>
          <w:szCs w:val="24"/>
          <w:rtl/>
          <w:lang w:eastAsia="en-US"/>
        </w:rPr>
        <w:t xml:space="preserve"> </w:t>
      </w:r>
      <w:r w:rsidRPr="00611380">
        <w:rPr>
          <w:rFonts w:cs="Rateb lotusb22"/>
          <w:sz w:val="24"/>
          <w:szCs w:val="24"/>
          <w:rtl/>
          <w:lang w:eastAsia="en-US"/>
        </w:rPr>
        <w:t xml:space="preserve"> 7/140، وفي </w:t>
      </w:r>
      <w:r>
        <w:rPr>
          <w:rFonts w:cs="Rateb lotusb22" w:hint="cs"/>
          <w:sz w:val="24"/>
          <w:szCs w:val="24"/>
          <w:rtl/>
          <w:lang w:eastAsia="en-US"/>
        </w:rPr>
        <w:t xml:space="preserve"> </w:t>
      </w:r>
      <w:r w:rsidRPr="00611380">
        <w:rPr>
          <w:rFonts w:cs="Rateb lotusb22"/>
          <w:sz w:val="24"/>
          <w:szCs w:val="24"/>
          <w:rtl/>
          <w:lang w:eastAsia="en-US"/>
        </w:rPr>
        <w:t>الكبرى</w:t>
      </w:r>
      <w:r>
        <w:rPr>
          <w:rFonts w:cs="Rateb lotusb22" w:hint="cs"/>
          <w:sz w:val="24"/>
          <w:szCs w:val="24"/>
          <w:rtl/>
          <w:lang w:eastAsia="en-US"/>
        </w:rPr>
        <w:t xml:space="preserve"> </w:t>
      </w:r>
      <w:r w:rsidRPr="00611380">
        <w:rPr>
          <w:rFonts w:cs="Rateb lotusb22"/>
          <w:sz w:val="24"/>
          <w:szCs w:val="24"/>
          <w:rtl/>
          <w:lang w:eastAsia="en-US"/>
        </w:rPr>
        <w:t xml:space="preserve"> (7778) ، وأبو يعلى (7503) والبيهقي 5/271 </w:t>
      </w:r>
      <w:r w:rsidRPr="00611380">
        <w:rPr>
          <w:rFonts w:cs="Rateb lotusb22" w:hint="cs"/>
          <w:sz w:val="24"/>
          <w:szCs w:val="24"/>
          <w:rtl/>
          <w:lang w:eastAsia="en-US"/>
        </w:rPr>
        <w:t>وصححه الألباني في صحيح أبي داود رقم 4945</w:t>
      </w:r>
    </w:p>
  </w:footnote>
  <w:footnote w:id="16">
    <w:p w:rsidR="00EC4BE8" w:rsidRPr="00611380" w:rsidRDefault="00EC4BE8" w:rsidP="00594087">
      <w:pPr>
        <w:pStyle w:val="a5"/>
        <w:rPr>
          <w:rFonts w:cs="Rateb lotusb22"/>
          <w:sz w:val="24"/>
          <w:szCs w:val="24"/>
          <w:rtl/>
          <w:lang w:bidi="ar-EG"/>
        </w:rPr>
      </w:pPr>
      <w:r w:rsidRPr="00611380">
        <w:rPr>
          <w:rStyle w:val="a3"/>
          <w:rFonts w:cs="Rateb lotusb22"/>
          <w:sz w:val="24"/>
          <w:szCs w:val="24"/>
        </w:rPr>
        <w:footnoteRef/>
      </w:r>
      <w:r w:rsidRPr="00611380">
        <w:rPr>
          <w:rFonts w:cs="Rateb lotusb22"/>
          <w:sz w:val="24"/>
          <w:szCs w:val="24"/>
          <w:rtl/>
        </w:rPr>
        <w:t xml:space="preserve"> </w:t>
      </w:r>
      <w:r w:rsidRPr="00611380">
        <w:rPr>
          <w:rFonts w:cs="Rateb lotusb22" w:hint="cs"/>
          <w:sz w:val="24"/>
          <w:szCs w:val="24"/>
          <w:rtl/>
          <w:lang w:bidi="ar-EG"/>
        </w:rPr>
        <w:t>-</w:t>
      </w:r>
      <w:r w:rsidRPr="00611380">
        <w:rPr>
          <w:rFonts w:cs="Rateb lotusb22" w:hint="cs"/>
          <w:sz w:val="24"/>
          <w:szCs w:val="24"/>
          <w:rtl/>
          <w:lang w:eastAsia="en-US"/>
        </w:rPr>
        <w:t xml:space="preserve"> </w:t>
      </w:r>
      <w:r w:rsidRPr="00611380">
        <w:rPr>
          <w:rFonts w:cs="Rateb lotusb22" w:hint="eastAsia"/>
          <w:b/>
          <w:bCs/>
          <w:sz w:val="24"/>
          <w:szCs w:val="24"/>
          <w:rtl/>
          <w:lang w:eastAsia="en-US" w:bidi="ar-EG"/>
        </w:rPr>
        <w:t>أخرجه</w:t>
      </w:r>
      <w:r w:rsidRPr="00611380">
        <w:rPr>
          <w:rFonts w:cs="Rateb lotusb22"/>
          <w:b/>
          <w:bCs/>
          <w:sz w:val="24"/>
          <w:szCs w:val="24"/>
          <w:rtl/>
          <w:lang w:eastAsia="en-US" w:bidi="ar-EG"/>
        </w:rPr>
        <w:t xml:space="preserve"> </w:t>
      </w:r>
      <w:r w:rsidRPr="00611380">
        <w:rPr>
          <w:rFonts w:cs="Rateb lotusb22" w:hint="eastAsia"/>
          <w:b/>
          <w:bCs/>
          <w:sz w:val="24"/>
          <w:szCs w:val="24"/>
          <w:rtl/>
          <w:lang w:eastAsia="en-US" w:bidi="ar-EG"/>
        </w:rPr>
        <w:t>مالك</w:t>
      </w:r>
      <w:r w:rsidRPr="00611380">
        <w:rPr>
          <w:rFonts w:cs="Rateb lotusb22"/>
          <w:b/>
          <w:bCs/>
          <w:sz w:val="24"/>
          <w:szCs w:val="24"/>
          <w:rtl/>
          <w:lang w:eastAsia="en-US" w:bidi="ar-EG"/>
        </w:rPr>
        <w:t xml:space="preserve"> (2/</w:t>
      </w:r>
      <w:proofErr w:type="gramStart"/>
      <w:r w:rsidRPr="00611380">
        <w:rPr>
          <w:rFonts w:cs="Rateb lotusb22"/>
          <w:b/>
          <w:bCs/>
          <w:sz w:val="24"/>
          <w:szCs w:val="24"/>
          <w:rtl/>
          <w:lang w:eastAsia="en-US" w:bidi="ar-EG"/>
        </w:rPr>
        <w:t xml:space="preserve">981 </w:t>
      </w:r>
      <w:r w:rsidRPr="00611380">
        <w:rPr>
          <w:rFonts w:cs="Rateb lotusb22" w:hint="eastAsia"/>
          <w:b/>
          <w:bCs/>
          <w:sz w:val="24"/>
          <w:szCs w:val="24"/>
          <w:rtl/>
          <w:lang w:eastAsia="en-US" w:bidi="ar-EG"/>
        </w:rPr>
        <w:t>،</w:t>
      </w:r>
      <w:proofErr w:type="gramEnd"/>
      <w:r w:rsidRPr="00611380">
        <w:rPr>
          <w:rFonts w:cs="Rateb lotusb22"/>
          <w:b/>
          <w:bCs/>
          <w:sz w:val="24"/>
          <w:szCs w:val="24"/>
          <w:rtl/>
          <w:lang w:eastAsia="en-US" w:bidi="ar-EG"/>
        </w:rPr>
        <w:t xml:space="preserve"> </w:t>
      </w:r>
      <w:r w:rsidRPr="00611380">
        <w:rPr>
          <w:rFonts w:cs="Rateb lotusb22" w:hint="eastAsia"/>
          <w:b/>
          <w:bCs/>
          <w:sz w:val="24"/>
          <w:szCs w:val="24"/>
          <w:rtl/>
          <w:lang w:eastAsia="en-US" w:bidi="ar-EG"/>
        </w:rPr>
        <w:t>رقم</w:t>
      </w:r>
      <w:r w:rsidRPr="00611380">
        <w:rPr>
          <w:rFonts w:cs="Rateb lotusb22"/>
          <w:b/>
          <w:bCs/>
          <w:sz w:val="24"/>
          <w:szCs w:val="24"/>
          <w:rtl/>
          <w:lang w:eastAsia="en-US" w:bidi="ar-EG"/>
        </w:rPr>
        <w:t xml:space="preserve"> 1772) </w:t>
      </w:r>
      <w:r w:rsidRPr="00611380">
        <w:rPr>
          <w:rFonts w:cs="Rateb lotusb22" w:hint="eastAsia"/>
          <w:b/>
          <w:bCs/>
          <w:sz w:val="24"/>
          <w:szCs w:val="24"/>
          <w:rtl/>
          <w:lang w:eastAsia="en-US" w:bidi="ar-EG"/>
        </w:rPr>
        <w:t>،</w:t>
      </w:r>
      <w:r w:rsidRPr="00611380">
        <w:rPr>
          <w:rFonts w:cs="Rateb lotusb22"/>
          <w:b/>
          <w:bCs/>
          <w:sz w:val="24"/>
          <w:szCs w:val="24"/>
          <w:rtl/>
          <w:lang w:eastAsia="en-US" w:bidi="ar-EG"/>
        </w:rPr>
        <w:t xml:space="preserve"> </w:t>
      </w:r>
      <w:r w:rsidRPr="00611380">
        <w:rPr>
          <w:rFonts w:cs="Rateb lotusb22" w:hint="eastAsia"/>
          <w:b/>
          <w:bCs/>
          <w:sz w:val="24"/>
          <w:szCs w:val="24"/>
          <w:rtl/>
          <w:lang w:eastAsia="en-US" w:bidi="ar-EG"/>
        </w:rPr>
        <w:t>وأحمد</w:t>
      </w:r>
      <w:r w:rsidRPr="00611380">
        <w:rPr>
          <w:rFonts w:cs="Rateb lotusb22"/>
          <w:b/>
          <w:bCs/>
          <w:sz w:val="24"/>
          <w:szCs w:val="24"/>
          <w:rtl/>
          <w:lang w:eastAsia="en-US" w:bidi="ar-EG"/>
        </w:rPr>
        <w:t xml:space="preserve"> (2/18 </w:t>
      </w:r>
      <w:r w:rsidRPr="00611380">
        <w:rPr>
          <w:rFonts w:cs="Rateb lotusb22" w:hint="eastAsia"/>
          <w:b/>
          <w:bCs/>
          <w:sz w:val="24"/>
          <w:szCs w:val="24"/>
          <w:rtl/>
          <w:lang w:eastAsia="en-US" w:bidi="ar-EG"/>
        </w:rPr>
        <w:t>،</w:t>
      </w:r>
      <w:r w:rsidRPr="00611380">
        <w:rPr>
          <w:rFonts w:cs="Rateb lotusb22"/>
          <w:b/>
          <w:bCs/>
          <w:sz w:val="24"/>
          <w:szCs w:val="24"/>
          <w:rtl/>
          <w:lang w:eastAsia="en-US" w:bidi="ar-EG"/>
        </w:rPr>
        <w:t xml:space="preserve"> </w:t>
      </w:r>
      <w:r w:rsidRPr="00611380">
        <w:rPr>
          <w:rFonts w:cs="Rateb lotusb22" w:hint="eastAsia"/>
          <w:b/>
          <w:bCs/>
          <w:sz w:val="24"/>
          <w:szCs w:val="24"/>
          <w:rtl/>
          <w:lang w:eastAsia="en-US" w:bidi="ar-EG"/>
        </w:rPr>
        <w:t>رقم</w:t>
      </w:r>
      <w:r w:rsidRPr="00611380">
        <w:rPr>
          <w:rFonts w:cs="Rateb lotusb22"/>
          <w:b/>
          <w:bCs/>
          <w:sz w:val="24"/>
          <w:szCs w:val="24"/>
          <w:rtl/>
          <w:lang w:eastAsia="en-US" w:bidi="ar-EG"/>
        </w:rPr>
        <w:t xml:space="preserve"> 4673) </w:t>
      </w:r>
      <w:r w:rsidRPr="00611380">
        <w:rPr>
          <w:rFonts w:cs="Rateb lotusb22" w:hint="eastAsia"/>
          <w:b/>
          <w:bCs/>
          <w:sz w:val="24"/>
          <w:szCs w:val="24"/>
          <w:rtl/>
          <w:lang w:eastAsia="en-US" w:bidi="ar-EG"/>
        </w:rPr>
        <w:t>،</w:t>
      </w:r>
      <w:r w:rsidRPr="00611380">
        <w:rPr>
          <w:rFonts w:cs="Rateb lotusb22"/>
          <w:b/>
          <w:bCs/>
          <w:sz w:val="24"/>
          <w:szCs w:val="24"/>
          <w:rtl/>
          <w:lang w:eastAsia="en-US" w:bidi="ar-EG"/>
        </w:rPr>
        <w:t xml:space="preserve"> </w:t>
      </w:r>
      <w:r w:rsidRPr="00611380">
        <w:rPr>
          <w:rFonts w:cs="Rateb lotusb22" w:hint="cs"/>
          <w:b/>
          <w:bCs/>
          <w:sz w:val="24"/>
          <w:szCs w:val="24"/>
          <w:rtl/>
          <w:lang w:eastAsia="en-US" w:bidi="ar-EG"/>
        </w:rPr>
        <w:t>والبخاري</w:t>
      </w:r>
      <w:r w:rsidRPr="00611380">
        <w:rPr>
          <w:rFonts w:cs="Rateb lotusb22"/>
          <w:b/>
          <w:bCs/>
          <w:sz w:val="24"/>
          <w:szCs w:val="24"/>
          <w:rtl/>
          <w:lang w:eastAsia="en-US" w:bidi="ar-EG"/>
        </w:rPr>
        <w:t xml:space="preserve"> (2/900 </w:t>
      </w:r>
      <w:r w:rsidRPr="00611380">
        <w:rPr>
          <w:rFonts w:cs="Rateb lotusb22" w:hint="eastAsia"/>
          <w:b/>
          <w:bCs/>
          <w:sz w:val="24"/>
          <w:szCs w:val="24"/>
          <w:rtl/>
          <w:lang w:eastAsia="en-US" w:bidi="ar-EG"/>
        </w:rPr>
        <w:t>،</w:t>
      </w:r>
      <w:r w:rsidRPr="00611380">
        <w:rPr>
          <w:rFonts w:cs="Rateb lotusb22"/>
          <w:b/>
          <w:bCs/>
          <w:sz w:val="24"/>
          <w:szCs w:val="24"/>
          <w:rtl/>
          <w:lang w:eastAsia="en-US" w:bidi="ar-EG"/>
        </w:rPr>
        <w:t xml:space="preserve"> </w:t>
      </w:r>
      <w:r w:rsidRPr="00611380">
        <w:rPr>
          <w:rFonts w:cs="Rateb lotusb22" w:hint="eastAsia"/>
          <w:b/>
          <w:bCs/>
          <w:sz w:val="24"/>
          <w:szCs w:val="24"/>
          <w:rtl/>
          <w:lang w:eastAsia="en-US" w:bidi="ar-EG"/>
        </w:rPr>
        <w:t>رقم</w:t>
      </w:r>
      <w:r w:rsidRPr="00611380">
        <w:rPr>
          <w:rFonts w:cs="Rateb lotusb22"/>
          <w:b/>
          <w:bCs/>
          <w:sz w:val="24"/>
          <w:szCs w:val="24"/>
          <w:rtl/>
          <w:lang w:eastAsia="en-US" w:bidi="ar-EG"/>
        </w:rPr>
        <w:t xml:space="preserve"> 2412) </w:t>
      </w:r>
      <w:r w:rsidRPr="00611380">
        <w:rPr>
          <w:rFonts w:cs="Rateb lotusb22" w:hint="eastAsia"/>
          <w:b/>
          <w:bCs/>
          <w:sz w:val="24"/>
          <w:szCs w:val="24"/>
          <w:rtl/>
          <w:lang w:eastAsia="en-US" w:bidi="ar-EG"/>
        </w:rPr>
        <w:t>،</w:t>
      </w:r>
      <w:r w:rsidRPr="00611380">
        <w:rPr>
          <w:rFonts w:cs="Rateb lotusb22"/>
          <w:b/>
          <w:bCs/>
          <w:sz w:val="24"/>
          <w:szCs w:val="24"/>
          <w:rtl/>
          <w:lang w:eastAsia="en-US" w:bidi="ar-EG"/>
        </w:rPr>
        <w:t xml:space="preserve"> </w:t>
      </w:r>
      <w:r w:rsidRPr="00611380">
        <w:rPr>
          <w:rFonts w:cs="Rateb lotusb22" w:hint="eastAsia"/>
          <w:b/>
          <w:bCs/>
          <w:sz w:val="24"/>
          <w:szCs w:val="24"/>
          <w:rtl/>
          <w:lang w:eastAsia="en-US" w:bidi="ar-EG"/>
        </w:rPr>
        <w:t>ومسلم</w:t>
      </w:r>
      <w:r w:rsidRPr="00611380">
        <w:rPr>
          <w:rFonts w:cs="Rateb lotusb22"/>
          <w:b/>
          <w:bCs/>
          <w:sz w:val="24"/>
          <w:szCs w:val="24"/>
          <w:rtl/>
          <w:lang w:eastAsia="en-US" w:bidi="ar-EG"/>
        </w:rPr>
        <w:t xml:space="preserve"> (3/1284 </w:t>
      </w:r>
      <w:r w:rsidRPr="00611380">
        <w:rPr>
          <w:rFonts w:cs="Rateb lotusb22" w:hint="eastAsia"/>
          <w:b/>
          <w:bCs/>
          <w:sz w:val="24"/>
          <w:szCs w:val="24"/>
          <w:rtl/>
          <w:lang w:eastAsia="en-US" w:bidi="ar-EG"/>
        </w:rPr>
        <w:t>،</w:t>
      </w:r>
      <w:r w:rsidRPr="00611380">
        <w:rPr>
          <w:rFonts w:cs="Rateb lotusb22"/>
          <w:b/>
          <w:bCs/>
          <w:sz w:val="24"/>
          <w:szCs w:val="24"/>
          <w:rtl/>
          <w:lang w:eastAsia="en-US" w:bidi="ar-EG"/>
        </w:rPr>
        <w:t xml:space="preserve"> </w:t>
      </w:r>
      <w:r w:rsidRPr="00611380">
        <w:rPr>
          <w:rFonts w:cs="Rateb lotusb22" w:hint="eastAsia"/>
          <w:b/>
          <w:bCs/>
          <w:sz w:val="24"/>
          <w:szCs w:val="24"/>
          <w:rtl/>
          <w:lang w:eastAsia="en-US" w:bidi="ar-EG"/>
        </w:rPr>
        <w:t>رقم</w:t>
      </w:r>
      <w:r w:rsidRPr="00611380">
        <w:rPr>
          <w:rFonts w:cs="Rateb lotusb22"/>
          <w:b/>
          <w:bCs/>
          <w:sz w:val="24"/>
          <w:szCs w:val="24"/>
          <w:rtl/>
          <w:lang w:eastAsia="en-US" w:bidi="ar-EG"/>
        </w:rPr>
        <w:t xml:space="preserve"> 1664) </w:t>
      </w:r>
      <w:r w:rsidRPr="00611380">
        <w:rPr>
          <w:rFonts w:cs="Rateb lotusb22" w:hint="eastAsia"/>
          <w:b/>
          <w:bCs/>
          <w:sz w:val="24"/>
          <w:szCs w:val="24"/>
          <w:rtl/>
          <w:lang w:eastAsia="en-US" w:bidi="ar-EG"/>
        </w:rPr>
        <w:t>،</w:t>
      </w:r>
      <w:r w:rsidRPr="00611380">
        <w:rPr>
          <w:rFonts w:cs="Rateb lotusb22"/>
          <w:b/>
          <w:bCs/>
          <w:sz w:val="24"/>
          <w:szCs w:val="24"/>
          <w:rtl/>
          <w:lang w:eastAsia="en-US" w:bidi="ar-EG"/>
        </w:rPr>
        <w:t xml:space="preserve"> </w:t>
      </w:r>
      <w:r w:rsidRPr="00611380">
        <w:rPr>
          <w:rFonts w:cs="Rateb lotusb22" w:hint="eastAsia"/>
          <w:b/>
          <w:bCs/>
          <w:sz w:val="24"/>
          <w:szCs w:val="24"/>
          <w:rtl/>
          <w:lang w:eastAsia="en-US" w:bidi="ar-EG"/>
        </w:rPr>
        <w:t>وأبو</w:t>
      </w:r>
      <w:r w:rsidRPr="00611380">
        <w:rPr>
          <w:rFonts w:cs="Rateb lotusb22"/>
          <w:b/>
          <w:bCs/>
          <w:sz w:val="24"/>
          <w:szCs w:val="24"/>
          <w:rtl/>
          <w:lang w:eastAsia="en-US" w:bidi="ar-EG"/>
        </w:rPr>
        <w:t xml:space="preserve"> </w:t>
      </w:r>
      <w:r w:rsidRPr="00611380">
        <w:rPr>
          <w:rFonts w:cs="Rateb lotusb22" w:hint="eastAsia"/>
          <w:b/>
          <w:bCs/>
          <w:sz w:val="24"/>
          <w:szCs w:val="24"/>
          <w:rtl/>
          <w:lang w:eastAsia="en-US" w:bidi="ar-EG"/>
        </w:rPr>
        <w:t>داود</w:t>
      </w:r>
      <w:r w:rsidRPr="00611380">
        <w:rPr>
          <w:rFonts w:cs="Rateb lotusb22"/>
          <w:b/>
          <w:bCs/>
          <w:sz w:val="24"/>
          <w:szCs w:val="24"/>
          <w:rtl/>
          <w:lang w:eastAsia="en-US" w:bidi="ar-EG"/>
        </w:rPr>
        <w:t xml:space="preserve"> (4/343 </w:t>
      </w:r>
      <w:r w:rsidRPr="00611380">
        <w:rPr>
          <w:rFonts w:cs="Rateb lotusb22" w:hint="eastAsia"/>
          <w:b/>
          <w:bCs/>
          <w:sz w:val="24"/>
          <w:szCs w:val="24"/>
          <w:rtl/>
          <w:lang w:eastAsia="en-US" w:bidi="ar-EG"/>
        </w:rPr>
        <w:t>،</w:t>
      </w:r>
      <w:r w:rsidRPr="00611380">
        <w:rPr>
          <w:rFonts w:cs="Rateb lotusb22"/>
          <w:b/>
          <w:bCs/>
          <w:sz w:val="24"/>
          <w:szCs w:val="24"/>
          <w:rtl/>
          <w:lang w:eastAsia="en-US" w:bidi="ar-EG"/>
        </w:rPr>
        <w:t xml:space="preserve"> </w:t>
      </w:r>
      <w:r w:rsidRPr="00611380">
        <w:rPr>
          <w:rFonts w:cs="Rateb lotusb22" w:hint="eastAsia"/>
          <w:b/>
          <w:bCs/>
          <w:sz w:val="24"/>
          <w:szCs w:val="24"/>
          <w:rtl/>
          <w:lang w:eastAsia="en-US" w:bidi="ar-EG"/>
        </w:rPr>
        <w:t>رقم</w:t>
      </w:r>
      <w:r w:rsidRPr="00611380">
        <w:rPr>
          <w:rFonts w:cs="Rateb lotusb22"/>
          <w:b/>
          <w:bCs/>
          <w:sz w:val="24"/>
          <w:szCs w:val="24"/>
          <w:rtl/>
          <w:lang w:eastAsia="en-US" w:bidi="ar-EG"/>
        </w:rPr>
        <w:t xml:space="preserve"> 5169) </w:t>
      </w:r>
    </w:p>
  </w:footnote>
  <w:footnote w:id="17">
    <w:p w:rsidR="00EC4BE8" w:rsidRPr="00611380" w:rsidRDefault="00EC4BE8" w:rsidP="00594087">
      <w:pPr>
        <w:pStyle w:val="a5"/>
        <w:rPr>
          <w:rFonts w:cs="Rateb lotusb22"/>
          <w:sz w:val="24"/>
          <w:szCs w:val="24"/>
          <w:rtl/>
          <w:lang w:bidi="ar-EG"/>
        </w:rPr>
      </w:pPr>
      <w:r w:rsidRPr="00611380">
        <w:rPr>
          <w:rStyle w:val="a3"/>
          <w:rFonts w:cs="Rateb lotusb22"/>
          <w:sz w:val="24"/>
          <w:szCs w:val="24"/>
        </w:rPr>
        <w:footnoteRef/>
      </w:r>
      <w:r w:rsidRPr="00611380">
        <w:rPr>
          <w:rFonts w:cs="Rateb lotusb22"/>
          <w:sz w:val="24"/>
          <w:szCs w:val="24"/>
          <w:rtl/>
        </w:rPr>
        <w:t xml:space="preserve"> </w:t>
      </w:r>
      <w:r w:rsidRPr="00611380">
        <w:rPr>
          <w:rFonts w:cs="Rateb lotusb22" w:hint="cs"/>
          <w:sz w:val="24"/>
          <w:szCs w:val="24"/>
          <w:rtl/>
          <w:lang w:bidi="ar-EG"/>
        </w:rPr>
        <w:t>-</w:t>
      </w:r>
      <w:r w:rsidRPr="00611380">
        <w:rPr>
          <w:rFonts w:cs="Rateb lotusb22" w:hint="cs"/>
          <w:sz w:val="24"/>
          <w:szCs w:val="24"/>
          <w:rtl/>
          <w:lang w:eastAsia="en-US"/>
        </w:rPr>
        <w:t xml:space="preserve"> سبق تخرجه</w:t>
      </w:r>
    </w:p>
  </w:footnote>
  <w:footnote w:id="18">
    <w:p w:rsidR="00EC4BE8" w:rsidRPr="00611380" w:rsidRDefault="00EC4BE8" w:rsidP="00594087">
      <w:pPr>
        <w:pStyle w:val="a5"/>
        <w:rPr>
          <w:rFonts w:cs="Rateb lotusb22"/>
          <w:sz w:val="24"/>
          <w:szCs w:val="24"/>
          <w:rtl/>
          <w:lang w:bidi="ar-EG"/>
        </w:rPr>
      </w:pPr>
      <w:r w:rsidRPr="00611380">
        <w:rPr>
          <w:rStyle w:val="a3"/>
          <w:rFonts w:cs="Rateb lotusb22"/>
          <w:sz w:val="24"/>
          <w:szCs w:val="24"/>
        </w:rPr>
        <w:footnoteRef/>
      </w:r>
      <w:r w:rsidRPr="00611380">
        <w:rPr>
          <w:rFonts w:cs="Rateb lotusb22"/>
          <w:sz w:val="24"/>
          <w:szCs w:val="24"/>
          <w:rtl/>
        </w:rPr>
        <w:t xml:space="preserve"> </w:t>
      </w:r>
      <w:r w:rsidRPr="00611380">
        <w:rPr>
          <w:rFonts w:cs="Rateb lotusb22" w:hint="cs"/>
          <w:sz w:val="24"/>
          <w:szCs w:val="24"/>
          <w:rtl/>
          <w:lang w:bidi="ar-EG"/>
        </w:rPr>
        <w:t>-</w:t>
      </w:r>
      <w:r w:rsidRPr="00611380">
        <w:rPr>
          <w:rFonts w:cs="Rateb lotusb22" w:hint="cs"/>
          <w:sz w:val="24"/>
          <w:szCs w:val="24"/>
          <w:rtl/>
          <w:lang w:eastAsia="en-US"/>
        </w:rPr>
        <w:t xml:space="preserve"> كتاب الإخوان لبن أبي </w:t>
      </w:r>
      <w:proofErr w:type="gramStart"/>
      <w:r w:rsidRPr="00611380">
        <w:rPr>
          <w:rFonts w:cs="Rateb lotusb22" w:hint="cs"/>
          <w:sz w:val="24"/>
          <w:szCs w:val="24"/>
          <w:rtl/>
          <w:lang w:eastAsia="en-US"/>
        </w:rPr>
        <w:t>الدنيا</w:t>
      </w:r>
      <w:r w:rsidRPr="00611380">
        <w:rPr>
          <w:rFonts w:cs="Rateb lotusb22" w:hint="cs"/>
          <w:sz w:val="24"/>
          <w:szCs w:val="24"/>
          <w:rtl/>
          <w:lang w:bidi="ar-EG"/>
        </w:rPr>
        <w:t xml:space="preserve"> ،و</w:t>
      </w:r>
      <w:proofErr w:type="gramEnd"/>
      <w:r w:rsidRPr="00611380">
        <w:rPr>
          <w:rFonts w:cs="Rateb lotusb22"/>
          <w:sz w:val="24"/>
          <w:szCs w:val="24"/>
          <w:rtl/>
        </w:rPr>
        <w:t xml:space="preserve"> </w:t>
      </w:r>
      <w:r w:rsidRPr="00611380">
        <w:rPr>
          <w:rFonts w:cs="Rateb lotusb22"/>
          <w:sz w:val="24"/>
          <w:szCs w:val="24"/>
          <w:rtl/>
          <w:lang w:bidi="ar-EG"/>
        </w:rPr>
        <w:t>اعتلال القلوب للخرائطي - (2 / 152)</w:t>
      </w:r>
      <w:r w:rsidRPr="00611380">
        <w:rPr>
          <w:rFonts w:cs="Rateb lotusb22" w:hint="cs"/>
          <w:sz w:val="24"/>
          <w:szCs w:val="24"/>
          <w:rtl/>
          <w:lang w:bidi="ar-EG"/>
        </w:rPr>
        <w:t>رقم 605 ،و</w:t>
      </w:r>
      <w:r w:rsidRPr="00611380">
        <w:rPr>
          <w:rFonts w:cs="Rateb lotusb22"/>
          <w:sz w:val="24"/>
          <w:szCs w:val="24"/>
          <w:rtl/>
        </w:rPr>
        <w:t xml:space="preserve"> </w:t>
      </w:r>
      <w:r w:rsidRPr="00611380">
        <w:rPr>
          <w:rFonts w:cs="Rateb lotusb22"/>
          <w:sz w:val="24"/>
          <w:szCs w:val="24"/>
          <w:rtl/>
          <w:lang w:bidi="ar-EG"/>
        </w:rPr>
        <w:t>مكارم الأخلاق - (</w:t>
      </w:r>
      <w:r w:rsidRPr="00611380">
        <w:rPr>
          <w:rFonts w:cs="Rateb lotusb22" w:hint="cs"/>
          <w:sz w:val="24"/>
          <w:szCs w:val="24"/>
          <w:rtl/>
          <w:lang w:bidi="ar-EG"/>
        </w:rPr>
        <w:t>ص</w:t>
      </w:r>
      <w:r w:rsidRPr="00611380">
        <w:rPr>
          <w:rFonts w:cs="Rateb lotusb22"/>
          <w:sz w:val="24"/>
          <w:szCs w:val="24"/>
          <w:rtl/>
          <w:lang w:bidi="ar-EG"/>
        </w:rPr>
        <w:t xml:space="preserve"> 93)</w:t>
      </w:r>
      <w:r w:rsidRPr="00611380">
        <w:rPr>
          <w:rFonts w:cs="Rateb lotusb22" w:hint="cs"/>
          <w:sz w:val="24"/>
          <w:szCs w:val="24"/>
          <w:rtl/>
          <w:lang w:bidi="ar-EG"/>
        </w:rPr>
        <w:t>رقم 284</w:t>
      </w:r>
    </w:p>
  </w:footnote>
  <w:footnote w:id="19">
    <w:p w:rsidR="00EC4BE8" w:rsidRPr="00611380" w:rsidRDefault="00EC4BE8" w:rsidP="00594087">
      <w:pPr>
        <w:pStyle w:val="a4"/>
        <w:spacing w:line="240" w:lineRule="auto"/>
        <w:jc w:val="both"/>
        <w:rPr>
          <w:rFonts w:cs="Rateb lotusb22"/>
          <w:sz w:val="24"/>
          <w:szCs w:val="24"/>
          <w:rtl/>
          <w:lang w:eastAsia="en-US" w:bidi="ar-EG"/>
        </w:rPr>
      </w:pPr>
      <w:r w:rsidRPr="00611380">
        <w:rPr>
          <w:rStyle w:val="a3"/>
          <w:rFonts w:cs="Rateb lotusb22"/>
          <w:sz w:val="24"/>
          <w:szCs w:val="24"/>
        </w:rPr>
        <w:footnoteRef/>
      </w:r>
      <w:r w:rsidRPr="00611380">
        <w:rPr>
          <w:rFonts w:cs="Rateb lotusb22"/>
          <w:sz w:val="24"/>
          <w:szCs w:val="24"/>
          <w:rtl/>
        </w:rPr>
        <w:t xml:space="preserve"> </w:t>
      </w:r>
      <w:r w:rsidRPr="00611380">
        <w:rPr>
          <w:rFonts w:cs="Rateb lotusb22" w:hint="cs"/>
          <w:sz w:val="24"/>
          <w:szCs w:val="24"/>
          <w:rtl/>
          <w:lang w:bidi="ar-EG"/>
        </w:rPr>
        <w:t>-</w:t>
      </w:r>
      <w:r w:rsidRPr="00611380">
        <w:rPr>
          <w:rFonts w:cs="Rateb lotusb22" w:hint="cs"/>
          <w:sz w:val="24"/>
          <w:szCs w:val="24"/>
          <w:rtl/>
          <w:lang w:eastAsia="en-US"/>
        </w:rPr>
        <w:t xml:space="preserve"> كتاب </w:t>
      </w:r>
      <w:proofErr w:type="gramStart"/>
      <w:r w:rsidRPr="00611380">
        <w:rPr>
          <w:rFonts w:cs="Rateb lotusb22" w:hint="cs"/>
          <w:sz w:val="24"/>
          <w:szCs w:val="24"/>
          <w:rtl/>
          <w:lang w:eastAsia="en-US"/>
        </w:rPr>
        <w:t>الإخوان .</w:t>
      </w:r>
      <w:proofErr w:type="gramEnd"/>
      <w:r w:rsidRPr="00611380">
        <w:rPr>
          <w:rFonts w:cs="Rateb lotusb22" w:hint="cs"/>
          <w:sz w:val="24"/>
          <w:szCs w:val="24"/>
          <w:rtl/>
          <w:lang w:eastAsia="en-US"/>
        </w:rPr>
        <w:t xml:space="preserve"> </w:t>
      </w:r>
      <w:proofErr w:type="gramStart"/>
      <w:r w:rsidRPr="00611380">
        <w:rPr>
          <w:rFonts w:cs="Rateb lotusb22" w:hint="cs"/>
          <w:sz w:val="24"/>
          <w:szCs w:val="24"/>
          <w:rtl/>
          <w:lang w:eastAsia="en-US" w:bidi="ar-EG"/>
        </w:rPr>
        <w:t>،و</w:t>
      </w:r>
      <w:proofErr w:type="gramEnd"/>
      <w:r w:rsidRPr="00611380">
        <w:rPr>
          <w:rFonts w:cs="Rateb lotusb22"/>
          <w:sz w:val="24"/>
          <w:szCs w:val="24"/>
          <w:rtl/>
        </w:rPr>
        <w:t xml:space="preserve"> </w:t>
      </w:r>
      <w:r w:rsidRPr="00611380">
        <w:rPr>
          <w:rFonts w:cs="Rateb lotusb22"/>
          <w:sz w:val="24"/>
          <w:szCs w:val="24"/>
          <w:rtl/>
          <w:lang w:eastAsia="en-US" w:bidi="ar-EG"/>
        </w:rPr>
        <w:t>حلية الأولياء - (3 / 187)</w:t>
      </w:r>
    </w:p>
  </w:footnote>
  <w:footnote w:id="20">
    <w:p w:rsidR="00EC4BE8" w:rsidRPr="00611380" w:rsidRDefault="00EC4BE8" w:rsidP="00594087">
      <w:pPr>
        <w:pStyle w:val="a5"/>
        <w:rPr>
          <w:rFonts w:cs="Rateb lotusb22"/>
          <w:sz w:val="24"/>
          <w:szCs w:val="24"/>
          <w:rtl/>
          <w:lang w:bidi="ar-EG"/>
        </w:rPr>
      </w:pPr>
      <w:r w:rsidRPr="00611380">
        <w:rPr>
          <w:rStyle w:val="a3"/>
          <w:rFonts w:cs="Rateb lotusb22"/>
          <w:sz w:val="24"/>
          <w:szCs w:val="24"/>
        </w:rPr>
        <w:footnoteRef/>
      </w:r>
      <w:r w:rsidRPr="00611380">
        <w:rPr>
          <w:rFonts w:cs="Rateb lotusb22"/>
          <w:sz w:val="24"/>
          <w:szCs w:val="24"/>
          <w:rtl/>
        </w:rPr>
        <w:t xml:space="preserve"> </w:t>
      </w:r>
      <w:r w:rsidRPr="00611380">
        <w:rPr>
          <w:rFonts w:cs="Rateb lotusb22" w:hint="cs"/>
          <w:sz w:val="24"/>
          <w:szCs w:val="24"/>
          <w:rtl/>
          <w:lang w:bidi="ar-EG"/>
        </w:rPr>
        <w:t>-</w:t>
      </w:r>
      <w:r w:rsidRPr="00611380">
        <w:rPr>
          <w:rFonts w:cs="Rateb lotusb22"/>
          <w:sz w:val="24"/>
          <w:szCs w:val="24"/>
          <w:rtl/>
        </w:rPr>
        <w:t xml:space="preserve"> </w:t>
      </w:r>
      <w:r w:rsidRPr="00611380">
        <w:rPr>
          <w:rFonts w:cs="Rateb lotusb22"/>
          <w:sz w:val="24"/>
          <w:szCs w:val="24"/>
          <w:rtl/>
          <w:lang w:bidi="ar-EG"/>
        </w:rPr>
        <w:t xml:space="preserve">الإخوان </w:t>
      </w:r>
      <w:proofErr w:type="gramStart"/>
      <w:r w:rsidRPr="00611380">
        <w:rPr>
          <w:rFonts w:cs="Rateb lotusb22"/>
          <w:sz w:val="24"/>
          <w:szCs w:val="24"/>
          <w:rtl/>
          <w:lang w:bidi="ar-EG"/>
        </w:rPr>
        <w:t>- (</w:t>
      </w:r>
      <w:proofErr w:type="gramEnd"/>
      <w:r w:rsidRPr="00611380">
        <w:rPr>
          <w:rFonts w:cs="Rateb lotusb22" w:hint="cs"/>
          <w:sz w:val="24"/>
          <w:szCs w:val="24"/>
          <w:rtl/>
          <w:lang w:bidi="ar-EG"/>
        </w:rPr>
        <w:t>رقم 160)</w:t>
      </w:r>
    </w:p>
  </w:footnote>
  <w:footnote w:id="21">
    <w:p w:rsidR="00EC4BE8" w:rsidRPr="00611380" w:rsidRDefault="00EC4BE8" w:rsidP="00594087">
      <w:pPr>
        <w:pStyle w:val="a5"/>
        <w:rPr>
          <w:rFonts w:cs="Rateb lotusb22"/>
          <w:sz w:val="24"/>
          <w:szCs w:val="24"/>
          <w:rtl/>
        </w:rPr>
      </w:pPr>
      <w:r w:rsidRPr="00611380">
        <w:rPr>
          <w:rStyle w:val="a3"/>
          <w:rFonts w:cs="Rateb lotusb22"/>
          <w:sz w:val="24"/>
          <w:szCs w:val="24"/>
        </w:rPr>
        <w:footnoteRef/>
      </w:r>
      <w:r w:rsidRPr="00611380">
        <w:rPr>
          <w:rFonts w:cs="Rateb lotusb22"/>
          <w:sz w:val="24"/>
          <w:szCs w:val="24"/>
          <w:rtl/>
        </w:rPr>
        <w:t xml:space="preserve"> </w:t>
      </w:r>
      <w:r w:rsidRPr="00611380">
        <w:rPr>
          <w:rFonts w:cs="Rateb lotusb22" w:hint="cs"/>
          <w:sz w:val="24"/>
          <w:szCs w:val="24"/>
          <w:rtl/>
        </w:rPr>
        <w:t>-</w:t>
      </w:r>
      <w:r w:rsidRPr="00611380">
        <w:rPr>
          <w:rFonts w:cs="Rateb lotusb22" w:hint="cs"/>
          <w:sz w:val="24"/>
          <w:szCs w:val="24"/>
          <w:rtl/>
          <w:lang w:eastAsia="en-US"/>
        </w:rPr>
        <w:t xml:space="preserve"> </w:t>
      </w:r>
      <w:r w:rsidRPr="00611380">
        <w:rPr>
          <w:rFonts w:ascii="Traditional Arabic" w:cs="Rateb lotusb22" w:hint="eastAsia"/>
          <w:color w:val="000000"/>
          <w:sz w:val="24"/>
          <w:szCs w:val="24"/>
          <w:rtl/>
          <w:lang w:eastAsia="en-US" w:bidi="ar-EG"/>
        </w:rPr>
        <w:t>أخرجه</w:t>
      </w:r>
      <w:r w:rsidRPr="00611380">
        <w:rPr>
          <w:rFonts w:ascii="Traditional Arabic" w:cs="Rateb lotusb22"/>
          <w:color w:val="000000"/>
          <w:sz w:val="24"/>
          <w:szCs w:val="24"/>
          <w:rtl/>
          <w:lang w:eastAsia="en-US" w:bidi="ar-EG"/>
        </w:rPr>
        <w:t xml:space="preserve"> </w:t>
      </w:r>
      <w:r w:rsidRPr="00611380">
        <w:rPr>
          <w:rFonts w:ascii="Traditional Arabic" w:cs="Rateb lotusb22" w:hint="cs"/>
          <w:color w:val="000000"/>
          <w:sz w:val="24"/>
          <w:szCs w:val="24"/>
          <w:rtl/>
          <w:lang w:eastAsia="en-US" w:bidi="ar-EG"/>
        </w:rPr>
        <w:t>الطبراني</w:t>
      </w:r>
      <w:r w:rsidRPr="00611380">
        <w:rPr>
          <w:rFonts w:ascii="Traditional Arabic" w:cs="Rateb lotusb22"/>
          <w:color w:val="000000"/>
          <w:sz w:val="24"/>
          <w:szCs w:val="24"/>
          <w:rtl/>
          <w:lang w:eastAsia="en-US" w:bidi="ar-EG"/>
        </w:rPr>
        <w:t xml:space="preserve"> </w:t>
      </w:r>
      <w:r w:rsidRPr="00611380">
        <w:rPr>
          <w:rFonts w:ascii="Traditional Arabic" w:cs="Rateb lotusb22" w:hint="cs"/>
          <w:color w:val="000000"/>
          <w:sz w:val="24"/>
          <w:szCs w:val="24"/>
          <w:rtl/>
          <w:lang w:eastAsia="en-US" w:bidi="ar-EG"/>
        </w:rPr>
        <w:t>في</w:t>
      </w:r>
      <w:r w:rsidRPr="00611380">
        <w:rPr>
          <w:rFonts w:ascii="Traditional Arabic" w:cs="Rateb lotusb22"/>
          <w:color w:val="000000"/>
          <w:sz w:val="24"/>
          <w:szCs w:val="24"/>
          <w:rtl/>
          <w:lang w:eastAsia="en-US" w:bidi="ar-EG"/>
        </w:rPr>
        <w:t xml:space="preserve"> </w:t>
      </w:r>
      <w:r w:rsidRPr="00611380">
        <w:rPr>
          <w:rFonts w:ascii="Traditional Arabic" w:cs="Rateb lotusb22" w:hint="eastAsia"/>
          <w:color w:val="000000"/>
          <w:sz w:val="24"/>
          <w:szCs w:val="24"/>
          <w:rtl/>
          <w:lang w:eastAsia="en-US" w:bidi="ar-EG"/>
        </w:rPr>
        <w:t>الأوسط</w:t>
      </w:r>
      <w:r w:rsidRPr="00611380">
        <w:rPr>
          <w:rFonts w:ascii="Traditional Arabic" w:cs="Rateb lotusb22"/>
          <w:color w:val="000000"/>
          <w:sz w:val="24"/>
          <w:szCs w:val="24"/>
          <w:rtl/>
          <w:lang w:eastAsia="en-US" w:bidi="ar-EG"/>
        </w:rPr>
        <w:t xml:space="preserve"> (6/</w:t>
      </w:r>
      <w:proofErr w:type="gramStart"/>
      <w:r w:rsidRPr="00611380">
        <w:rPr>
          <w:rFonts w:ascii="Traditional Arabic" w:cs="Rateb lotusb22"/>
          <w:color w:val="000000"/>
          <w:sz w:val="24"/>
          <w:szCs w:val="24"/>
          <w:rtl/>
          <w:lang w:eastAsia="en-US" w:bidi="ar-EG"/>
        </w:rPr>
        <w:t xml:space="preserve">139 </w:t>
      </w:r>
      <w:r w:rsidRPr="00611380">
        <w:rPr>
          <w:rFonts w:ascii="Traditional Arabic" w:cs="Rateb lotusb22" w:hint="eastAsia"/>
          <w:color w:val="000000"/>
          <w:sz w:val="24"/>
          <w:szCs w:val="24"/>
          <w:rtl/>
          <w:lang w:eastAsia="en-US" w:bidi="ar-EG"/>
        </w:rPr>
        <w:t>،</w:t>
      </w:r>
      <w:proofErr w:type="gramEnd"/>
      <w:r w:rsidRPr="00611380">
        <w:rPr>
          <w:rFonts w:ascii="Traditional Arabic" w:cs="Rateb lotusb22"/>
          <w:color w:val="000000"/>
          <w:sz w:val="24"/>
          <w:szCs w:val="24"/>
          <w:rtl/>
          <w:lang w:eastAsia="en-US" w:bidi="ar-EG"/>
        </w:rPr>
        <w:t xml:space="preserve"> </w:t>
      </w:r>
      <w:r w:rsidRPr="00611380">
        <w:rPr>
          <w:rFonts w:ascii="Traditional Arabic" w:cs="Rateb lotusb22" w:hint="eastAsia"/>
          <w:color w:val="000000"/>
          <w:sz w:val="24"/>
          <w:szCs w:val="24"/>
          <w:rtl/>
          <w:lang w:eastAsia="en-US" w:bidi="ar-EG"/>
        </w:rPr>
        <w:t>رقم</w:t>
      </w:r>
      <w:r w:rsidRPr="00611380">
        <w:rPr>
          <w:rFonts w:ascii="Traditional Arabic" w:cs="Rateb lotusb22"/>
          <w:color w:val="000000"/>
          <w:sz w:val="24"/>
          <w:szCs w:val="24"/>
          <w:rtl/>
          <w:lang w:eastAsia="en-US" w:bidi="ar-EG"/>
        </w:rPr>
        <w:t xml:space="preserve"> 6026) . </w:t>
      </w:r>
      <w:r w:rsidRPr="00611380">
        <w:rPr>
          <w:rFonts w:ascii="Traditional Arabic" w:cs="Rateb lotusb22" w:hint="eastAsia"/>
          <w:color w:val="000000"/>
          <w:sz w:val="24"/>
          <w:szCs w:val="24"/>
          <w:rtl/>
          <w:lang w:eastAsia="en-US" w:bidi="ar-EG"/>
        </w:rPr>
        <w:t>وأخرجه</w:t>
      </w:r>
      <w:r w:rsidRPr="00611380">
        <w:rPr>
          <w:rFonts w:ascii="Traditional Arabic" w:cs="Rateb lotusb22"/>
          <w:color w:val="000000"/>
          <w:sz w:val="24"/>
          <w:szCs w:val="24"/>
          <w:rtl/>
          <w:lang w:eastAsia="en-US" w:bidi="ar-EG"/>
        </w:rPr>
        <w:t xml:space="preserve"> </w:t>
      </w:r>
      <w:proofErr w:type="gramStart"/>
      <w:r w:rsidRPr="00611380">
        <w:rPr>
          <w:rFonts w:ascii="Traditional Arabic" w:cs="Rateb lotusb22" w:hint="eastAsia"/>
          <w:color w:val="000000"/>
          <w:sz w:val="24"/>
          <w:szCs w:val="24"/>
          <w:rtl/>
          <w:lang w:eastAsia="en-US" w:bidi="ar-EG"/>
        </w:rPr>
        <w:t>أيضًا</w:t>
      </w:r>
      <w:r w:rsidRPr="00611380">
        <w:rPr>
          <w:rFonts w:ascii="Traditional Arabic" w:cs="Rateb lotusb22"/>
          <w:color w:val="000000"/>
          <w:sz w:val="24"/>
          <w:szCs w:val="24"/>
          <w:rtl/>
          <w:lang w:eastAsia="en-US" w:bidi="ar-EG"/>
        </w:rPr>
        <w:t xml:space="preserve"> :</w:t>
      </w:r>
      <w:proofErr w:type="gramEnd"/>
      <w:r w:rsidRPr="00611380">
        <w:rPr>
          <w:rFonts w:ascii="Traditional Arabic" w:cs="Rateb lotusb22"/>
          <w:color w:val="000000"/>
          <w:sz w:val="24"/>
          <w:szCs w:val="24"/>
          <w:rtl/>
          <w:lang w:eastAsia="en-US" w:bidi="ar-EG"/>
        </w:rPr>
        <w:t xml:space="preserve"> </w:t>
      </w:r>
      <w:r w:rsidRPr="00611380">
        <w:rPr>
          <w:rFonts w:ascii="Traditional Arabic" w:cs="Rateb lotusb22" w:hint="cs"/>
          <w:color w:val="000000"/>
          <w:sz w:val="24"/>
          <w:szCs w:val="24"/>
          <w:rtl/>
          <w:lang w:eastAsia="en-US" w:bidi="ar-EG"/>
        </w:rPr>
        <w:t>الطبراني</w:t>
      </w:r>
      <w:r w:rsidRPr="00611380">
        <w:rPr>
          <w:rFonts w:ascii="Traditional Arabic" w:cs="Rateb lotusb22"/>
          <w:color w:val="000000"/>
          <w:sz w:val="24"/>
          <w:szCs w:val="24"/>
          <w:rtl/>
          <w:lang w:eastAsia="en-US" w:bidi="ar-EG"/>
        </w:rPr>
        <w:t xml:space="preserve"> </w:t>
      </w:r>
      <w:r w:rsidRPr="00611380">
        <w:rPr>
          <w:rFonts w:ascii="Traditional Arabic" w:cs="Rateb lotusb22" w:hint="cs"/>
          <w:color w:val="000000"/>
          <w:sz w:val="24"/>
          <w:szCs w:val="24"/>
          <w:rtl/>
          <w:lang w:eastAsia="en-US" w:bidi="ar-EG"/>
        </w:rPr>
        <w:t>في</w:t>
      </w:r>
      <w:r w:rsidRPr="00611380">
        <w:rPr>
          <w:rFonts w:ascii="Traditional Arabic" w:cs="Rateb lotusb22"/>
          <w:color w:val="000000"/>
          <w:sz w:val="24"/>
          <w:szCs w:val="24"/>
          <w:rtl/>
          <w:lang w:eastAsia="en-US" w:bidi="ar-EG"/>
        </w:rPr>
        <w:t xml:space="preserve"> </w:t>
      </w:r>
      <w:r w:rsidRPr="00611380">
        <w:rPr>
          <w:rFonts w:ascii="Traditional Arabic" w:cs="Rateb lotusb22" w:hint="eastAsia"/>
          <w:color w:val="000000"/>
          <w:sz w:val="24"/>
          <w:szCs w:val="24"/>
          <w:rtl/>
          <w:lang w:eastAsia="en-US" w:bidi="ar-EG"/>
        </w:rPr>
        <w:t>الكبير</w:t>
      </w:r>
      <w:r w:rsidRPr="00611380">
        <w:rPr>
          <w:rFonts w:ascii="Traditional Arabic" w:cs="Rateb lotusb22"/>
          <w:color w:val="000000"/>
          <w:sz w:val="24"/>
          <w:szCs w:val="24"/>
          <w:rtl/>
          <w:lang w:eastAsia="en-US" w:bidi="ar-EG"/>
        </w:rPr>
        <w:t xml:space="preserve"> (12/453 </w:t>
      </w:r>
      <w:r w:rsidRPr="00611380">
        <w:rPr>
          <w:rFonts w:ascii="Traditional Arabic" w:cs="Rateb lotusb22" w:hint="eastAsia"/>
          <w:color w:val="000000"/>
          <w:sz w:val="24"/>
          <w:szCs w:val="24"/>
          <w:rtl/>
          <w:lang w:eastAsia="en-US" w:bidi="ar-EG"/>
        </w:rPr>
        <w:t>،</w:t>
      </w:r>
      <w:r w:rsidRPr="00611380">
        <w:rPr>
          <w:rFonts w:ascii="Traditional Arabic" w:cs="Rateb lotusb22"/>
          <w:color w:val="000000"/>
          <w:sz w:val="24"/>
          <w:szCs w:val="24"/>
          <w:rtl/>
          <w:lang w:eastAsia="en-US" w:bidi="ar-EG"/>
        </w:rPr>
        <w:t xml:space="preserve"> </w:t>
      </w:r>
      <w:r w:rsidRPr="00611380">
        <w:rPr>
          <w:rFonts w:ascii="Traditional Arabic" w:cs="Rateb lotusb22" w:hint="eastAsia"/>
          <w:color w:val="000000"/>
          <w:sz w:val="24"/>
          <w:szCs w:val="24"/>
          <w:rtl/>
          <w:lang w:eastAsia="en-US" w:bidi="ar-EG"/>
        </w:rPr>
        <w:t>رقم</w:t>
      </w:r>
      <w:r w:rsidRPr="00611380">
        <w:rPr>
          <w:rFonts w:ascii="Traditional Arabic" w:cs="Rateb lotusb22"/>
          <w:color w:val="000000"/>
          <w:sz w:val="24"/>
          <w:szCs w:val="24"/>
          <w:rtl/>
          <w:lang w:eastAsia="en-US" w:bidi="ar-EG"/>
        </w:rPr>
        <w:t xml:space="preserve"> 13646) </w:t>
      </w:r>
      <w:r w:rsidRPr="00611380">
        <w:rPr>
          <w:rFonts w:ascii="Traditional Arabic" w:cs="Rateb lotusb22" w:hint="eastAsia"/>
          <w:color w:val="000000"/>
          <w:sz w:val="24"/>
          <w:szCs w:val="24"/>
          <w:rtl/>
          <w:lang w:eastAsia="en-US" w:bidi="ar-EG"/>
        </w:rPr>
        <w:t>،</w:t>
      </w:r>
      <w:r w:rsidRPr="00611380">
        <w:rPr>
          <w:rFonts w:ascii="Traditional Arabic" w:cs="Rateb lotusb22"/>
          <w:color w:val="000000"/>
          <w:sz w:val="24"/>
          <w:szCs w:val="24"/>
          <w:rtl/>
          <w:lang w:eastAsia="en-US" w:bidi="ar-EG"/>
        </w:rPr>
        <w:t xml:space="preserve"> </w:t>
      </w:r>
      <w:r w:rsidRPr="00611380">
        <w:rPr>
          <w:rFonts w:ascii="Traditional Arabic" w:cs="Rateb lotusb22" w:hint="eastAsia"/>
          <w:color w:val="000000"/>
          <w:sz w:val="24"/>
          <w:szCs w:val="24"/>
          <w:rtl/>
          <w:lang w:eastAsia="en-US" w:bidi="ar-EG"/>
        </w:rPr>
        <w:t>وفى</w:t>
      </w:r>
      <w:r w:rsidRPr="00611380">
        <w:rPr>
          <w:rFonts w:ascii="Traditional Arabic" w:cs="Rateb lotusb22"/>
          <w:color w:val="000000"/>
          <w:sz w:val="24"/>
          <w:szCs w:val="24"/>
          <w:rtl/>
          <w:lang w:eastAsia="en-US" w:bidi="ar-EG"/>
        </w:rPr>
        <w:t xml:space="preserve"> </w:t>
      </w:r>
      <w:r w:rsidRPr="00611380">
        <w:rPr>
          <w:rFonts w:ascii="Traditional Arabic" w:cs="Rateb lotusb22" w:hint="eastAsia"/>
          <w:color w:val="000000"/>
          <w:sz w:val="24"/>
          <w:szCs w:val="24"/>
          <w:rtl/>
          <w:lang w:eastAsia="en-US" w:bidi="ar-EG"/>
        </w:rPr>
        <w:t>الصغير</w:t>
      </w:r>
      <w:r w:rsidRPr="00611380">
        <w:rPr>
          <w:rFonts w:ascii="Traditional Arabic" w:cs="Rateb lotusb22"/>
          <w:color w:val="000000"/>
          <w:sz w:val="24"/>
          <w:szCs w:val="24"/>
          <w:rtl/>
          <w:lang w:eastAsia="en-US" w:bidi="ar-EG"/>
        </w:rPr>
        <w:t xml:space="preserve"> (2/106 </w:t>
      </w:r>
      <w:r w:rsidRPr="00611380">
        <w:rPr>
          <w:rFonts w:ascii="Traditional Arabic" w:cs="Rateb lotusb22" w:hint="eastAsia"/>
          <w:color w:val="000000"/>
          <w:sz w:val="24"/>
          <w:szCs w:val="24"/>
          <w:rtl/>
          <w:lang w:eastAsia="en-US" w:bidi="ar-EG"/>
        </w:rPr>
        <w:t>،</w:t>
      </w:r>
      <w:r w:rsidRPr="00611380">
        <w:rPr>
          <w:rFonts w:ascii="Traditional Arabic" w:cs="Rateb lotusb22"/>
          <w:color w:val="000000"/>
          <w:sz w:val="24"/>
          <w:szCs w:val="24"/>
          <w:rtl/>
          <w:lang w:eastAsia="en-US" w:bidi="ar-EG"/>
        </w:rPr>
        <w:t xml:space="preserve"> </w:t>
      </w:r>
      <w:r w:rsidRPr="00611380">
        <w:rPr>
          <w:rFonts w:ascii="Traditional Arabic" w:cs="Rateb lotusb22" w:hint="eastAsia"/>
          <w:color w:val="000000"/>
          <w:sz w:val="24"/>
          <w:szCs w:val="24"/>
          <w:rtl/>
          <w:lang w:eastAsia="en-US" w:bidi="ar-EG"/>
        </w:rPr>
        <w:t>رقم</w:t>
      </w:r>
      <w:r w:rsidRPr="00611380">
        <w:rPr>
          <w:rFonts w:ascii="Traditional Arabic" w:cs="Rateb lotusb22"/>
          <w:color w:val="000000"/>
          <w:sz w:val="24"/>
          <w:szCs w:val="24"/>
          <w:rtl/>
          <w:lang w:eastAsia="en-US" w:bidi="ar-EG"/>
        </w:rPr>
        <w:t xml:space="preserve"> 861) </w:t>
      </w:r>
      <w:r w:rsidRPr="00611380">
        <w:rPr>
          <w:rFonts w:ascii="Traditional Arabic" w:cs="Rateb lotusb22" w:hint="eastAsia"/>
          <w:color w:val="000000"/>
          <w:sz w:val="24"/>
          <w:szCs w:val="24"/>
          <w:rtl/>
          <w:lang w:eastAsia="en-US" w:bidi="ar-EG"/>
        </w:rPr>
        <w:t>،</w:t>
      </w:r>
      <w:r w:rsidRPr="00611380">
        <w:rPr>
          <w:rFonts w:ascii="Traditional Arabic" w:cs="Rateb lotusb22"/>
          <w:color w:val="000000"/>
          <w:sz w:val="24"/>
          <w:szCs w:val="24"/>
          <w:rtl/>
          <w:lang w:eastAsia="en-US" w:bidi="ar-EG"/>
        </w:rPr>
        <w:t xml:space="preserve"> </w:t>
      </w:r>
      <w:r w:rsidRPr="00611380">
        <w:rPr>
          <w:rFonts w:ascii="Traditional Arabic" w:cs="Rateb lotusb22" w:hint="eastAsia"/>
          <w:color w:val="000000"/>
          <w:sz w:val="24"/>
          <w:szCs w:val="24"/>
          <w:rtl/>
          <w:lang w:eastAsia="en-US" w:bidi="ar-EG"/>
        </w:rPr>
        <w:t>قال</w:t>
      </w:r>
      <w:r w:rsidRPr="00611380">
        <w:rPr>
          <w:rFonts w:ascii="Traditional Arabic" w:cs="Rateb lotusb22"/>
          <w:color w:val="000000"/>
          <w:sz w:val="24"/>
          <w:szCs w:val="24"/>
          <w:rtl/>
          <w:lang w:eastAsia="en-US" w:bidi="ar-EG"/>
        </w:rPr>
        <w:t xml:space="preserve"> </w:t>
      </w:r>
      <w:r>
        <w:rPr>
          <w:rFonts w:ascii="Traditional Arabic" w:cs="Rateb lotusb22" w:hint="eastAsia"/>
          <w:color w:val="000000"/>
          <w:sz w:val="24"/>
          <w:szCs w:val="24"/>
          <w:rtl/>
          <w:lang w:eastAsia="en-US" w:bidi="ar-EG"/>
        </w:rPr>
        <w:t>الهيثم</w:t>
      </w:r>
      <w:r>
        <w:rPr>
          <w:rFonts w:ascii="Traditional Arabic" w:cs="Rateb lotusb22" w:hint="cs"/>
          <w:color w:val="000000"/>
          <w:sz w:val="24"/>
          <w:szCs w:val="24"/>
          <w:rtl/>
          <w:lang w:eastAsia="en-US" w:bidi="ar-EG"/>
        </w:rPr>
        <w:t>ي</w:t>
      </w:r>
      <w:r w:rsidRPr="00611380">
        <w:rPr>
          <w:rFonts w:ascii="Traditional Arabic" w:cs="Rateb lotusb22"/>
          <w:color w:val="000000"/>
          <w:sz w:val="24"/>
          <w:szCs w:val="24"/>
          <w:rtl/>
          <w:lang w:eastAsia="en-US" w:bidi="ar-EG"/>
        </w:rPr>
        <w:t xml:space="preserve"> (8/191) </w:t>
      </w:r>
      <w:r w:rsidRPr="00611380">
        <w:rPr>
          <w:rFonts w:cs="Rateb lotusb22" w:hint="cs"/>
          <w:sz w:val="24"/>
          <w:szCs w:val="24"/>
          <w:rtl/>
          <w:lang w:eastAsia="en-US"/>
        </w:rPr>
        <w:t>36 حسنه الألباني في الصحيحة رقم 906</w:t>
      </w:r>
    </w:p>
  </w:footnote>
  <w:footnote w:id="22">
    <w:p w:rsidR="00EC4BE8" w:rsidRPr="00611380" w:rsidRDefault="00EC4BE8" w:rsidP="00594087">
      <w:pPr>
        <w:pStyle w:val="a5"/>
        <w:rPr>
          <w:rFonts w:cs="Rateb lotusb22"/>
          <w:sz w:val="24"/>
          <w:szCs w:val="24"/>
          <w:rtl/>
        </w:rPr>
      </w:pPr>
      <w:r w:rsidRPr="00611380">
        <w:rPr>
          <w:rStyle w:val="a3"/>
          <w:rFonts w:cs="Rateb lotusb22"/>
          <w:sz w:val="24"/>
          <w:szCs w:val="24"/>
        </w:rPr>
        <w:footnoteRef/>
      </w:r>
      <w:r w:rsidRPr="00611380">
        <w:rPr>
          <w:rFonts w:cs="Rateb lotusb22"/>
          <w:sz w:val="24"/>
          <w:szCs w:val="24"/>
          <w:rtl/>
        </w:rPr>
        <w:t xml:space="preserve"> </w:t>
      </w:r>
      <w:r w:rsidRPr="00611380">
        <w:rPr>
          <w:rFonts w:cs="Rateb lotusb22" w:hint="cs"/>
          <w:sz w:val="24"/>
          <w:szCs w:val="24"/>
          <w:rtl/>
        </w:rPr>
        <w:t>-</w:t>
      </w:r>
      <w:r w:rsidRPr="00611380">
        <w:rPr>
          <w:rFonts w:cs="Rateb lotusb22" w:hint="cs"/>
          <w:sz w:val="24"/>
          <w:szCs w:val="24"/>
          <w:rtl/>
          <w:lang w:eastAsia="en-US"/>
        </w:rPr>
        <w:t xml:space="preserve"> كتاب قضاء الحوائج لابن أبي الدنيا</w:t>
      </w:r>
      <w:r w:rsidRPr="00611380">
        <w:rPr>
          <w:rFonts w:cs="Rateb lotusb22" w:hint="cs"/>
          <w:sz w:val="24"/>
          <w:szCs w:val="24"/>
          <w:rtl/>
        </w:rPr>
        <w:t xml:space="preserve"> رقم 21</w:t>
      </w:r>
    </w:p>
  </w:footnote>
  <w:footnote w:id="23">
    <w:p w:rsidR="00EC4BE8" w:rsidRPr="00611380" w:rsidRDefault="00EC4BE8" w:rsidP="00594087">
      <w:pPr>
        <w:pStyle w:val="a5"/>
        <w:rPr>
          <w:rFonts w:cs="Rateb lotusb22"/>
          <w:sz w:val="24"/>
          <w:szCs w:val="24"/>
          <w:lang w:bidi="ar-EG"/>
        </w:rPr>
      </w:pPr>
      <w:r w:rsidRPr="00611380">
        <w:rPr>
          <w:rStyle w:val="a3"/>
          <w:rFonts w:cs="Rateb lotusb22"/>
          <w:sz w:val="24"/>
          <w:szCs w:val="24"/>
        </w:rPr>
        <w:footnoteRef/>
      </w:r>
      <w:r w:rsidRPr="00611380">
        <w:rPr>
          <w:rFonts w:cs="Rateb lotusb22"/>
          <w:sz w:val="24"/>
          <w:szCs w:val="24"/>
          <w:rtl/>
        </w:rPr>
        <w:t xml:space="preserve"> </w:t>
      </w:r>
      <w:r w:rsidRPr="00611380">
        <w:rPr>
          <w:rFonts w:cs="Rateb lotusb22" w:hint="cs"/>
          <w:sz w:val="24"/>
          <w:szCs w:val="24"/>
          <w:rtl/>
        </w:rPr>
        <w:t>-</w:t>
      </w:r>
      <w:r w:rsidRPr="00611380">
        <w:rPr>
          <w:rFonts w:cs="Rateb lotusb22" w:hint="cs"/>
          <w:sz w:val="24"/>
          <w:szCs w:val="24"/>
          <w:rtl/>
          <w:lang w:eastAsia="en-US"/>
        </w:rPr>
        <w:t xml:space="preserve"> كتاب قضاء الحوائج رقم 37</w:t>
      </w:r>
    </w:p>
  </w:footnote>
  <w:footnote w:id="24">
    <w:p w:rsidR="00EC4BE8" w:rsidRPr="00611380" w:rsidRDefault="00EC4BE8" w:rsidP="00A81845">
      <w:pPr>
        <w:pStyle w:val="a5"/>
        <w:rPr>
          <w:rFonts w:cs="Rateb lotusb22"/>
          <w:sz w:val="24"/>
          <w:szCs w:val="24"/>
          <w:rtl/>
          <w:lang w:bidi="ar-EG"/>
        </w:rPr>
      </w:pPr>
      <w:r w:rsidRPr="00611380">
        <w:rPr>
          <w:rStyle w:val="a3"/>
          <w:rFonts w:cs="Rateb lotusb22"/>
          <w:sz w:val="24"/>
          <w:szCs w:val="24"/>
        </w:rPr>
        <w:footnoteRef/>
      </w:r>
      <w:r w:rsidRPr="00611380">
        <w:rPr>
          <w:rFonts w:cs="Rateb lotusb22"/>
          <w:sz w:val="24"/>
          <w:szCs w:val="24"/>
          <w:rtl/>
        </w:rPr>
        <w:t xml:space="preserve"> </w:t>
      </w:r>
      <w:r w:rsidRPr="00611380">
        <w:rPr>
          <w:rFonts w:cs="Rateb lotusb22" w:hint="cs"/>
          <w:sz w:val="24"/>
          <w:szCs w:val="24"/>
          <w:rtl/>
          <w:lang w:bidi="ar-EG"/>
        </w:rPr>
        <w:t>- الإخوان رقم 199</w:t>
      </w:r>
    </w:p>
  </w:footnote>
  <w:footnote w:id="25">
    <w:p w:rsidR="00EC4BE8" w:rsidRPr="00611380" w:rsidRDefault="00EC4BE8" w:rsidP="00A81845">
      <w:pPr>
        <w:pStyle w:val="a5"/>
        <w:rPr>
          <w:rFonts w:cs="Rateb lotusb22"/>
          <w:sz w:val="24"/>
          <w:szCs w:val="24"/>
        </w:rPr>
      </w:pPr>
      <w:r w:rsidRPr="00611380">
        <w:rPr>
          <w:rStyle w:val="a3"/>
          <w:rFonts w:cs="Rateb lotusb22"/>
          <w:sz w:val="24"/>
          <w:szCs w:val="24"/>
        </w:rPr>
        <w:footnoteRef/>
      </w:r>
      <w:r w:rsidRPr="00611380">
        <w:rPr>
          <w:rFonts w:cs="Rateb lotusb22"/>
          <w:sz w:val="24"/>
          <w:szCs w:val="24"/>
          <w:rtl/>
        </w:rPr>
        <w:t xml:space="preserve"> </w:t>
      </w:r>
      <w:r w:rsidRPr="00611380">
        <w:rPr>
          <w:rFonts w:cs="Rateb lotusb22" w:hint="cs"/>
          <w:sz w:val="24"/>
          <w:szCs w:val="24"/>
          <w:rtl/>
        </w:rPr>
        <w:t xml:space="preserve">- </w:t>
      </w:r>
      <w:r w:rsidRPr="00611380">
        <w:rPr>
          <w:rFonts w:cs="Rateb lotusb22"/>
          <w:sz w:val="24"/>
          <w:szCs w:val="24"/>
          <w:rtl/>
        </w:rPr>
        <w:t xml:space="preserve">المتحابين في الله </w:t>
      </w:r>
      <w:proofErr w:type="gramStart"/>
      <w:r w:rsidRPr="00611380">
        <w:rPr>
          <w:rFonts w:cs="Rateb lotusb22"/>
          <w:sz w:val="24"/>
          <w:szCs w:val="24"/>
          <w:rtl/>
        </w:rPr>
        <w:t>- (</w:t>
      </w:r>
      <w:proofErr w:type="gramEnd"/>
      <w:r w:rsidRPr="00611380">
        <w:rPr>
          <w:rFonts w:cs="Rateb lotusb22" w:hint="cs"/>
          <w:sz w:val="24"/>
          <w:szCs w:val="24"/>
          <w:rtl/>
        </w:rPr>
        <w:t>رقم 103</w:t>
      </w:r>
      <w:r w:rsidRPr="00611380">
        <w:rPr>
          <w:rFonts w:cs="Rateb lotusb22"/>
          <w:sz w:val="24"/>
          <w:szCs w:val="24"/>
          <w:rtl/>
        </w:rPr>
        <w:t>)</w:t>
      </w:r>
      <w:r w:rsidRPr="00611380">
        <w:rPr>
          <w:rFonts w:cs="Rateb lotusb22" w:hint="cs"/>
          <w:sz w:val="24"/>
          <w:szCs w:val="24"/>
          <w:rtl/>
        </w:rPr>
        <w:t xml:space="preserve"> و الإخوان رقم 217، و</w:t>
      </w:r>
      <w:r w:rsidRPr="00611380">
        <w:rPr>
          <w:rFonts w:cs="Rateb lotusb22"/>
          <w:sz w:val="24"/>
          <w:szCs w:val="24"/>
          <w:rtl/>
        </w:rPr>
        <w:t xml:space="preserve"> مختصر صفة الصفوة - (1 / 477)</w:t>
      </w:r>
    </w:p>
  </w:footnote>
  <w:footnote w:id="26">
    <w:p w:rsidR="00EC4BE8" w:rsidRPr="00611380" w:rsidRDefault="00EC4BE8" w:rsidP="00A81845">
      <w:pPr>
        <w:pStyle w:val="a4"/>
        <w:spacing w:line="240" w:lineRule="auto"/>
        <w:jc w:val="both"/>
        <w:rPr>
          <w:rFonts w:cs="Rateb lotusb22"/>
          <w:sz w:val="24"/>
          <w:szCs w:val="24"/>
          <w:rtl/>
          <w:lang w:eastAsia="en-US" w:bidi="ar-EG"/>
        </w:rPr>
      </w:pPr>
      <w:r w:rsidRPr="00611380">
        <w:rPr>
          <w:rStyle w:val="a3"/>
          <w:rFonts w:cs="Rateb lotusb22"/>
          <w:sz w:val="24"/>
          <w:szCs w:val="24"/>
        </w:rPr>
        <w:footnoteRef/>
      </w:r>
      <w:r w:rsidRPr="00611380">
        <w:rPr>
          <w:rFonts w:cs="Rateb lotusb22"/>
          <w:sz w:val="24"/>
          <w:szCs w:val="24"/>
          <w:rtl/>
        </w:rPr>
        <w:t xml:space="preserve"> </w:t>
      </w:r>
      <w:r w:rsidRPr="00611380">
        <w:rPr>
          <w:rFonts w:cs="Rateb lotusb22" w:hint="cs"/>
          <w:sz w:val="24"/>
          <w:szCs w:val="24"/>
          <w:rtl/>
        </w:rPr>
        <w:t>-</w:t>
      </w:r>
      <w:r w:rsidRPr="00611380">
        <w:rPr>
          <w:rFonts w:cs="Rateb lotusb22" w:hint="cs"/>
          <w:sz w:val="24"/>
          <w:szCs w:val="24"/>
          <w:rtl/>
          <w:lang w:eastAsia="en-US"/>
        </w:rPr>
        <w:t xml:space="preserve"> أخرجه البخاري </w:t>
      </w:r>
      <w:proofErr w:type="gramStart"/>
      <w:r w:rsidRPr="00611380">
        <w:rPr>
          <w:rFonts w:cs="Rateb lotusb22" w:hint="cs"/>
          <w:sz w:val="24"/>
          <w:szCs w:val="24"/>
          <w:rtl/>
          <w:lang w:eastAsia="en-US"/>
        </w:rPr>
        <w:t>رقم ،</w:t>
      </w:r>
      <w:proofErr w:type="gramEnd"/>
      <w:r w:rsidRPr="00611380">
        <w:rPr>
          <w:rFonts w:cs="Rateb lotusb22" w:hint="cs"/>
          <w:sz w:val="24"/>
          <w:szCs w:val="24"/>
          <w:rtl/>
          <w:lang w:eastAsia="en-US"/>
        </w:rPr>
        <w:t xml:space="preserve"> 4102. و مسلم ح </w:t>
      </w:r>
      <w:proofErr w:type="gramStart"/>
      <w:r w:rsidRPr="00611380">
        <w:rPr>
          <w:rFonts w:cs="Rateb lotusb22"/>
          <w:sz w:val="24"/>
          <w:szCs w:val="24"/>
          <w:rtl/>
          <w:lang w:eastAsia="en-US"/>
        </w:rPr>
        <w:t>2039</w:t>
      </w:r>
      <w:r w:rsidRPr="00611380">
        <w:rPr>
          <w:rFonts w:cs="Rateb lotusb22" w:hint="cs"/>
          <w:sz w:val="24"/>
          <w:szCs w:val="24"/>
          <w:rtl/>
          <w:lang w:eastAsia="en-US"/>
        </w:rPr>
        <w:t xml:space="preserve"> ،</w:t>
      </w:r>
      <w:proofErr w:type="gramEnd"/>
      <w:r w:rsidRPr="00611380">
        <w:rPr>
          <w:rFonts w:cs="Rateb lotusb22" w:hint="cs"/>
          <w:sz w:val="24"/>
          <w:szCs w:val="24"/>
          <w:rtl/>
          <w:lang w:eastAsia="en-US"/>
        </w:rPr>
        <w:t xml:space="preserve"> و الحاكم ح </w:t>
      </w:r>
      <w:r w:rsidRPr="00611380">
        <w:rPr>
          <w:rFonts w:cs="Rateb lotusb22"/>
          <w:sz w:val="24"/>
          <w:szCs w:val="24"/>
          <w:rtl/>
          <w:lang w:eastAsia="en-US"/>
        </w:rPr>
        <w:t>4324</w:t>
      </w:r>
      <w:r w:rsidRPr="00611380">
        <w:rPr>
          <w:rFonts w:cs="Rateb lotusb22" w:hint="cs"/>
          <w:sz w:val="24"/>
          <w:szCs w:val="24"/>
          <w:rtl/>
          <w:lang w:eastAsia="en-US"/>
        </w:rPr>
        <w:t xml:space="preserve"> ، و أبو عوانة ح </w:t>
      </w:r>
      <w:r w:rsidRPr="00611380">
        <w:rPr>
          <w:rFonts w:cs="Rateb lotusb22"/>
          <w:sz w:val="24"/>
          <w:szCs w:val="24"/>
          <w:rtl/>
          <w:lang w:eastAsia="en-US" w:bidi="ar-EG"/>
        </w:rPr>
        <w:t>6942</w:t>
      </w:r>
    </w:p>
  </w:footnote>
  <w:footnote w:id="27">
    <w:p w:rsidR="00EC4BE8" w:rsidRPr="00611380" w:rsidRDefault="00EC4BE8" w:rsidP="00A81845">
      <w:pPr>
        <w:pStyle w:val="a5"/>
        <w:rPr>
          <w:rFonts w:cs="Rateb lotusb22"/>
          <w:sz w:val="24"/>
          <w:szCs w:val="24"/>
        </w:rPr>
      </w:pPr>
      <w:r w:rsidRPr="00611380">
        <w:rPr>
          <w:rStyle w:val="a3"/>
          <w:rFonts w:cs="Rateb lotusb22"/>
          <w:sz w:val="24"/>
          <w:szCs w:val="24"/>
        </w:rPr>
        <w:footnoteRef/>
      </w:r>
      <w:r w:rsidRPr="00611380">
        <w:rPr>
          <w:rFonts w:cs="Rateb lotusb22"/>
          <w:sz w:val="24"/>
          <w:szCs w:val="24"/>
          <w:rtl/>
        </w:rPr>
        <w:t xml:space="preserve"> </w:t>
      </w:r>
      <w:r w:rsidRPr="00611380">
        <w:rPr>
          <w:rFonts w:cs="Rateb lotusb22" w:hint="cs"/>
          <w:sz w:val="24"/>
          <w:szCs w:val="24"/>
          <w:rtl/>
        </w:rPr>
        <w:t xml:space="preserve">- </w:t>
      </w:r>
      <w:r w:rsidRPr="00611380">
        <w:rPr>
          <w:rFonts w:cs="Rateb lotusb22"/>
          <w:sz w:val="24"/>
          <w:szCs w:val="24"/>
          <w:rtl/>
        </w:rPr>
        <w:t xml:space="preserve">إحياء علوم الدين </w:t>
      </w:r>
      <w:proofErr w:type="gramStart"/>
      <w:r w:rsidRPr="00611380">
        <w:rPr>
          <w:rFonts w:cs="Rateb lotusb22"/>
          <w:sz w:val="24"/>
          <w:szCs w:val="24"/>
          <w:rtl/>
        </w:rPr>
        <w:t>- (</w:t>
      </w:r>
      <w:proofErr w:type="gramEnd"/>
      <w:r w:rsidRPr="00611380">
        <w:rPr>
          <w:rFonts w:cs="Rateb lotusb22"/>
          <w:sz w:val="24"/>
          <w:szCs w:val="24"/>
          <w:rtl/>
        </w:rPr>
        <w:t>2 / 174) الكشكول ـ (2 / 162)</w:t>
      </w:r>
      <w:r w:rsidRPr="00611380">
        <w:rPr>
          <w:rFonts w:cs="Rateb lotusb22" w:hint="cs"/>
          <w:sz w:val="24"/>
          <w:szCs w:val="24"/>
          <w:rtl/>
        </w:rPr>
        <w:t>و</w:t>
      </w:r>
    </w:p>
  </w:footnote>
  <w:footnote w:id="28">
    <w:p w:rsidR="00EC4BE8" w:rsidRPr="00611380" w:rsidRDefault="00EC4BE8" w:rsidP="00A81845">
      <w:pPr>
        <w:pStyle w:val="a4"/>
        <w:spacing w:line="240" w:lineRule="auto"/>
        <w:jc w:val="both"/>
        <w:rPr>
          <w:rFonts w:cs="Rateb lotusb22"/>
          <w:sz w:val="24"/>
          <w:szCs w:val="24"/>
          <w:rtl/>
          <w:lang w:eastAsia="en-US"/>
        </w:rPr>
      </w:pPr>
      <w:r w:rsidRPr="00611380">
        <w:rPr>
          <w:rStyle w:val="a3"/>
          <w:rFonts w:cs="Rateb lotusb22"/>
          <w:sz w:val="24"/>
          <w:szCs w:val="24"/>
        </w:rPr>
        <w:footnoteRef/>
      </w:r>
      <w:r w:rsidRPr="00611380">
        <w:rPr>
          <w:rFonts w:cs="Rateb lotusb22"/>
          <w:sz w:val="24"/>
          <w:szCs w:val="24"/>
          <w:rtl/>
        </w:rPr>
        <w:t xml:space="preserve"> </w:t>
      </w:r>
      <w:r w:rsidRPr="00611380">
        <w:rPr>
          <w:rFonts w:cs="Rateb lotusb22" w:hint="cs"/>
          <w:sz w:val="24"/>
          <w:szCs w:val="24"/>
          <w:rtl/>
        </w:rPr>
        <w:t>-</w:t>
      </w:r>
      <w:r w:rsidRPr="00611380">
        <w:rPr>
          <w:rFonts w:cs="Rateb lotusb22" w:hint="cs"/>
          <w:sz w:val="24"/>
          <w:szCs w:val="24"/>
          <w:rtl/>
          <w:lang w:eastAsia="en-US"/>
        </w:rPr>
        <w:t xml:space="preserve"> إحياء علوم الدين جـ2 ص190. </w:t>
      </w:r>
    </w:p>
  </w:footnote>
  <w:footnote w:id="29">
    <w:p w:rsidR="00EC4BE8" w:rsidRPr="00611380" w:rsidRDefault="00EC4BE8" w:rsidP="00A81845">
      <w:pPr>
        <w:pStyle w:val="a5"/>
        <w:rPr>
          <w:rFonts w:cs="Rateb lotusb22"/>
          <w:sz w:val="24"/>
          <w:szCs w:val="24"/>
          <w:lang w:bidi="ar-EG"/>
        </w:rPr>
      </w:pPr>
      <w:r w:rsidRPr="00611380">
        <w:rPr>
          <w:rStyle w:val="a3"/>
          <w:rFonts w:cs="Rateb lotusb22"/>
          <w:sz w:val="24"/>
          <w:szCs w:val="24"/>
        </w:rPr>
        <w:footnoteRef/>
      </w:r>
      <w:r w:rsidRPr="00611380">
        <w:rPr>
          <w:rFonts w:cs="Rateb lotusb22"/>
          <w:sz w:val="24"/>
          <w:szCs w:val="24"/>
          <w:rtl/>
        </w:rPr>
        <w:t xml:space="preserve"> </w:t>
      </w:r>
      <w:r w:rsidRPr="00611380">
        <w:rPr>
          <w:rFonts w:cs="Rateb lotusb22" w:hint="cs"/>
          <w:sz w:val="24"/>
          <w:szCs w:val="24"/>
          <w:rtl/>
        </w:rPr>
        <w:t>- الإخوان رقم 112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087"/>
    <w:rsid w:val="000B01F0"/>
    <w:rsid w:val="001B47F8"/>
    <w:rsid w:val="00253062"/>
    <w:rsid w:val="00332A70"/>
    <w:rsid w:val="003B4155"/>
    <w:rsid w:val="004C59E2"/>
    <w:rsid w:val="00594087"/>
    <w:rsid w:val="005B30D4"/>
    <w:rsid w:val="0073460B"/>
    <w:rsid w:val="00904EF0"/>
    <w:rsid w:val="009E058C"/>
    <w:rsid w:val="00A10EB4"/>
    <w:rsid w:val="00A608AE"/>
    <w:rsid w:val="00A81845"/>
    <w:rsid w:val="00CA01C6"/>
    <w:rsid w:val="00E27DD5"/>
    <w:rsid w:val="00E35143"/>
    <w:rsid w:val="00EC4BE8"/>
    <w:rsid w:val="00ED7B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CD2CB-4B16-4551-917B-1ED9410DB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594087"/>
    <w:rPr>
      <w:vertAlign w:val="superscript"/>
    </w:rPr>
  </w:style>
  <w:style w:type="paragraph" w:styleId="a4">
    <w:name w:val="Body Text"/>
    <w:basedOn w:val="a"/>
    <w:link w:val="Char"/>
    <w:rsid w:val="00594087"/>
    <w:pPr>
      <w:spacing w:after="0" w:line="360" w:lineRule="auto"/>
      <w:jc w:val="lowKashida"/>
    </w:pPr>
    <w:rPr>
      <w:rFonts w:ascii="Times New Roman" w:eastAsia="Times New Roman" w:hAnsi="Times New Roman" w:cs="Traditional Arabic"/>
      <w:b/>
      <w:bCs/>
      <w:sz w:val="32"/>
      <w:szCs w:val="32"/>
      <w:lang w:eastAsia="ar-SA"/>
    </w:rPr>
  </w:style>
  <w:style w:type="character" w:customStyle="1" w:styleId="Char">
    <w:name w:val="نص أساسي Char"/>
    <w:basedOn w:val="a0"/>
    <w:link w:val="a4"/>
    <w:rsid w:val="00594087"/>
    <w:rPr>
      <w:rFonts w:ascii="Times New Roman" w:eastAsia="Times New Roman" w:hAnsi="Times New Roman" w:cs="Traditional Arabic"/>
      <w:b/>
      <w:bCs/>
      <w:sz w:val="32"/>
      <w:szCs w:val="32"/>
      <w:lang w:eastAsia="ar-SA"/>
    </w:rPr>
  </w:style>
  <w:style w:type="paragraph" w:styleId="a5">
    <w:name w:val="footnote text"/>
    <w:basedOn w:val="a"/>
    <w:link w:val="Char0"/>
    <w:semiHidden/>
    <w:rsid w:val="00594087"/>
    <w:pPr>
      <w:spacing w:after="0" w:line="240" w:lineRule="auto"/>
    </w:pPr>
    <w:rPr>
      <w:rFonts w:ascii="Times New Roman" w:eastAsia="Times New Roman" w:hAnsi="Times New Roman" w:cs="Times New Roman"/>
      <w:sz w:val="20"/>
      <w:szCs w:val="20"/>
      <w:lang w:eastAsia="ar-SA"/>
    </w:rPr>
  </w:style>
  <w:style w:type="character" w:customStyle="1" w:styleId="Char0">
    <w:name w:val="نص حاشية سفلية Char"/>
    <w:basedOn w:val="a0"/>
    <w:link w:val="a5"/>
    <w:semiHidden/>
    <w:rsid w:val="00594087"/>
    <w:rPr>
      <w:rFonts w:ascii="Times New Roman" w:eastAsia="Times New Roman" w:hAnsi="Times New Roman" w:cs="Times New Roman"/>
      <w:sz w:val="20"/>
      <w:szCs w:val="20"/>
      <w:lang w:eastAsia="ar-SA"/>
    </w:rPr>
  </w:style>
  <w:style w:type="paragraph" w:styleId="a6">
    <w:name w:val="header"/>
    <w:basedOn w:val="a"/>
    <w:link w:val="Char1"/>
    <w:uiPriority w:val="99"/>
    <w:unhideWhenUsed/>
    <w:rsid w:val="00ED7BB5"/>
    <w:pPr>
      <w:tabs>
        <w:tab w:val="center" w:pos="4153"/>
        <w:tab w:val="right" w:pos="8306"/>
      </w:tabs>
      <w:spacing w:after="0" w:line="240" w:lineRule="auto"/>
    </w:pPr>
  </w:style>
  <w:style w:type="character" w:customStyle="1" w:styleId="Char1">
    <w:name w:val="رأس الصفحة Char"/>
    <w:basedOn w:val="a0"/>
    <w:link w:val="a6"/>
    <w:uiPriority w:val="99"/>
    <w:rsid w:val="00ED7BB5"/>
  </w:style>
  <w:style w:type="paragraph" w:styleId="a7">
    <w:name w:val="footer"/>
    <w:basedOn w:val="a"/>
    <w:link w:val="Char2"/>
    <w:uiPriority w:val="99"/>
    <w:unhideWhenUsed/>
    <w:rsid w:val="00ED7BB5"/>
    <w:pPr>
      <w:tabs>
        <w:tab w:val="center" w:pos="4153"/>
        <w:tab w:val="right" w:pos="8306"/>
      </w:tabs>
      <w:spacing w:after="0" w:line="240" w:lineRule="auto"/>
    </w:pPr>
  </w:style>
  <w:style w:type="character" w:customStyle="1" w:styleId="Char2">
    <w:name w:val="تذييل الصفحة Char"/>
    <w:basedOn w:val="a0"/>
    <w:link w:val="a7"/>
    <w:uiPriority w:val="99"/>
    <w:rsid w:val="00ED7BB5"/>
  </w:style>
  <w:style w:type="paragraph" w:styleId="a8">
    <w:name w:val="Balloon Text"/>
    <w:basedOn w:val="a"/>
    <w:link w:val="Char3"/>
    <w:uiPriority w:val="99"/>
    <w:semiHidden/>
    <w:unhideWhenUsed/>
    <w:rsid w:val="00ED7BB5"/>
    <w:pPr>
      <w:spacing w:after="0" w:line="240" w:lineRule="auto"/>
    </w:pPr>
    <w:rPr>
      <w:rFonts w:ascii="Tahoma" w:hAnsi="Tahoma" w:cs="Tahoma"/>
      <w:sz w:val="18"/>
      <w:szCs w:val="18"/>
    </w:rPr>
  </w:style>
  <w:style w:type="character" w:customStyle="1" w:styleId="Char3">
    <w:name w:val="نص في بالون Char"/>
    <w:basedOn w:val="a0"/>
    <w:link w:val="a8"/>
    <w:uiPriority w:val="99"/>
    <w:semiHidden/>
    <w:rsid w:val="00ED7BB5"/>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6</Pages>
  <Words>1776</Words>
  <Characters>10128</Characters>
  <Application>Microsoft Office Word</Application>
  <DocSecurity>0</DocSecurity>
  <Lines>84</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السيد</dc:creator>
  <cp:keywords/>
  <dc:description/>
  <cp:lastModifiedBy>السيد مراد سلامة</cp:lastModifiedBy>
  <cp:revision>6</cp:revision>
  <cp:lastPrinted>2021-11-25T16:26:00Z</cp:lastPrinted>
  <dcterms:created xsi:type="dcterms:W3CDTF">2021-11-25T09:13:00Z</dcterms:created>
  <dcterms:modified xsi:type="dcterms:W3CDTF">2022-01-13T14:19:00Z</dcterms:modified>
</cp:coreProperties>
</file>