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9F" w:rsidRPr="00D6394F" w:rsidRDefault="0024579F" w:rsidP="00D6394F">
      <w:pPr>
        <w:spacing w:after="0" w:line="0" w:lineRule="atLeast"/>
        <w:rPr>
          <w:sz w:val="32"/>
          <w:szCs w:val="32"/>
        </w:rPr>
      </w:pPr>
    </w:p>
    <w:p w:rsidR="00E66BFA" w:rsidRDefault="0024579F" w:rsidP="00D6394F">
      <w:pPr>
        <w:spacing w:after="0" w:line="0" w:lineRule="atLeast"/>
        <w:jc w:val="center"/>
        <w:rPr>
          <w:rFonts w:ascii="adwa-assalaf" w:hAnsi="adwa-assalaf" w:cs="adwa-assalaf"/>
          <w:color w:val="0000CC"/>
          <w:sz w:val="32"/>
          <w:szCs w:val="32"/>
          <w:rtl/>
        </w:rPr>
      </w:pPr>
      <w:r w:rsidRPr="0055047C">
        <w:rPr>
          <w:rFonts w:ascii="adwa-assalaf" w:hAnsi="adwa-assalaf" w:cs="adwa-assalaf"/>
          <w:color w:val="0000CC"/>
          <w:sz w:val="32"/>
          <w:szCs w:val="32"/>
          <w:rtl/>
        </w:rPr>
        <w:t xml:space="preserve">التعاون في حياة الأنبياء </w:t>
      </w:r>
      <w:r w:rsidR="00510B2E" w:rsidRPr="0055047C">
        <w:rPr>
          <w:rFonts w:ascii="adwa-assalaf" w:hAnsi="adwa-assalaf" w:cs="adwa-assalaf" w:hint="cs"/>
          <w:color w:val="0000CC"/>
          <w:sz w:val="32"/>
          <w:szCs w:val="32"/>
          <w:rtl/>
        </w:rPr>
        <w:t>والصالحين</w:t>
      </w:r>
    </w:p>
    <w:p w:rsidR="00E66BFA" w:rsidRDefault="00510B2E" w:rsidP="00D6394F">
      <w:pPr>
        <w:spacing w:after="0" w:line="0" w:lineRule="atLeast"/>
        <w:jc w:val="center"/>
        <w:rPr>
          <w:rFonts w:ascii="adwa-assalaf" w:hAnsi="adwa-assalaf" w:cs="adwa-assalaf"/>
          <w:color w:val="0000CC"/>
          <w:sz w:val="32"/>
          <w:szCs w:val="32"/>
          <w:rtl/>
        </w:rPr>
      </w:pPr>
      <w:r w:rsidRPr="0055047C">
        <w:rPr>
          <w:rFonts w:ascii="adwa-assalaf" w:hAnsi="adwa-assalaf" w:cs="adwa-assalaf" w:hint="cs"/>
          <w:color w:val="0000CC"/>
          <w:sz w:val="32"/>
          <w:szCs w:val="32"/>
          <w:rtl/>
        </w:rPr>
        <w:t xml:space="preserve"> من</w:t>
      </w:r>
    </w:p>
    <w:p w:rsidR="003E1894" w:rsidRPr="0055047C" w:rsidRDefault="0024579F" w:rsidP="00D6394F">
      <w:pPr>
        <w:spacing w:after="0" w:line="0" w:lineRule="atLeast"/>
        <w:jc w:val="center"/>
        <w:rPr>
          <w:rFonts w:ascii="adwa-assalaf" w:hAnsi="adwa-assalaf" w:cs="adwa-assalaf"/>
          <w:color w:val="0000CC"/>
          <w:sz w:val="32"/>
          <w:szCs w:val="32"/>
          <w:rtl/>
        </w:rPr>
      </w:pPr>
      <w:r w:rsidRPr="0055047C">
        <w:rPr>
          <w:rFonts w:ascii="adwa-assalaf" w:hAnsi="adwa-assalaf" w:cs="adwa-assalaf"/>
          <w:color w:val="0000CC"/>
          <w:sz w:val="32"/>
          <w:szCs w:val="32"/>
          <w:rtl/>
        </w:rPr>
        <w:t xml:space="preserve"> القيم المجتمعية الراقية</w:t>
      </w:r>
    </w:p>
    <w:p w:rsidR="003A5AEF" w:rsidRPr="0055047C" w:rsidRDefault="003A5AEF" w:rsidP="00D6394F">
      <w:pPr>
        <w:spacing w:after="0" w:line="0" w:lineRule="atLeast"/>
        <w:jc w:val="center"/>
        <w:rPr>
          <w:rFonts w:ascii="adwa-assalaf" w:hAnsi="adwa-assalaf" w:cs="adwa-assalaf"/>
          <w:color w:val="00B050"/>
          <w:sz w:val="32"/>
          <w:szCs w:val="32"/>
          <w:rtl/>
        </w:rPr>
      </w:pPr>
      <w:r w:rsidRPr="0055047C">
        <w:rPr>
          <w:rFonts w:ascii="adwa-assalaf" w:hAnsi="adwa-assalaf" w:cs="adwa-assalaf" w:hint="cs"/>
          <w:color w:val="00B050"/>
          <w:sz w:val="32"/>
          <w:szCs w:val="32"/>
          <w:rtl/>
        </w:rPr>
        <w:t>الشيخ السيد مراد سلامة</w:t>
      </w:r>
    </w:p>
    <w:p w:rsidR="00BA6E89" w:rsidRPr="0055047C" w:rsidRDefault="003A5AEF" w:rsidP="00D6394F">
      <w:pPr>
        <w:spacing w:after="0" w:line="0" w:lineRule="atLeast"/>
        <w:jc w:val="center"/>
        <w:rPr>
          <w:rFonts w:ascii="adwa-assalaf" w:hAnsi="adwa-assalaf" w:cs="Cambria"/>
          <w:color w:val="0000CC"/>
          <w:sz w:val="32"/>
          <w:szCs w:val="32"/>
          <w:rtl/>
        </w:rPr>
      </w:pPr>
      <w:r w:rsidRPr="0055047C">
        <w:rPr>
          <w:rFonts w:ascii="adwa-assalaf" w:hAnsi="adwa-assalaf" w:cs="adwa-assalaf" w:hint="cs"/>
          <w:color w:val="0000CC"/>
          <w:sz w:val="32"/>
          <w:szCs w:val="32"/>
          <w:rtl/>
        </w:rPr>
        <w:t>الخطبة الأولى</w:t>
      </w:r>
    </w:p>
    <w:p w:rsidR="005B743A" w:rsidRPr="00D6394F" w:rsidRDefault="005B743A" w:rsidP="00D6394F">
      <w:pPr>
        <w:spacing w:after="0" w:line="0" w:lineRule="atLeast"/>
        <w:rPr>
          <w:rFonts w:ascii="adwa-assalaf" w:hAnsi="adwa-assalaf" w:cs="Sakkal Majalla"/>
          <w:sz w:val="32"/>
          <w:szCs w:val="32"/>
          <w:rtl/>
        </w:rPr>
      </w:pPr>
      <w:r w:rsidRPr="00D6394F">
        <w:rPr>
          <w:rFonts w:ascii="adwa-assalaf" w:hAnsi="adwa-assalaf" w:cs="Sakkal Majalla" w:hint="cs"/>
          <w:sz w:val="32"/>
          <w:szCs w:val="32"/>
          <w:rtl/>
        </w:rPr>
        <w:t xml:space="preserve">أما </w:t>
      </w:r>
      <w:proofErr w:type="gramStart"/>
      <w:r w:rsidRPr="00D6394F">
        <w:rPr>
          <w:rFonts w:ascii="adwa-assalaf" w:hAnsi="adwa-assalaf" w:cs="Sakkal Majalla" w:hint="cs"/>
          <w:sz w:val="32"/>
          <w:szCs w:val="32"/>
          <w:rtl/>
        </w:rPr>
        <w:t>بعد :</w:t>
      </w:r>
      <w:proofErr w:type="gramEnd"/>
      <w:r w:rsidRPr="00D6394F">
        <w:rPr>
          <w:rFonts w:ascii="adwa-assalaf" w:hAnsi="adwa-assalaf" w:cs="Sakkal Majalla" w:hint="cs"/>
          <w:sz w:val="32"/>
          <w:szCs w:val="32"/>
          <w:rtl/>
        </w:rPr>
        <w:t xml:space="preserve"> ............................  حديثنا في ذلك اليوم الطيب الميمون </w:t>
      </w:r>
      <w:r w:rsidRPr="00D6394F">
        <w:rPr>
          <w:rFonts w:ascii="adwa-assalaf" w:hAnsi="adwa-assalaf" w:cs="Sakkal Majalla"/>
          <w:sz w:val="32"/>
          <w:szCs w:val="32"/>
          <w:rtl/>
        </w:rPr>
        <w:t xml:space="preserve">التعاون في حياة الأنبياء والصالحين من القيم المجتمعية </w:t>
      </w:r>
      <w:r w:rsidRPr="0055047C">
        <w:rPr>
          <w:rFonts w:ascii="adwa-assalaf" w:hAnsi="adwa-assalaf" w:cs="adwa-assalaf"/>
          <w:sz w:val="32"/>
          <w:szCs w:val="32"/>
          <w:rtl/>
        </w:rPr>
        <w:t>الراقية</w:t>
      </w:r>
      <w:r w:rsidRPr="0055047C">
        <w:rPr>
          <w:rFonts w:ascii="adwa-assalaf" w:hAnsi="adwa-assalaf" w:cs="adwa-assalaf" w:hint="cs"/>
          <w:sz w:val="32"/>
          <w:szCs w:val="32"/>
          <w:rtl/>
        </w:rPr>
        <w:t xml:space="preserve"> تلك القيمة التي غابت عن سماء المجتمع إسلامي وفقل العطاء و كثر الجفاء و ظهرت الفرقة و </w:t>
      </w:r>
      <w:r w:rsidR="00912983" w:rsidRPr="0055047C">
        <w:rPr>
          <w:rFonts w:ascii="adwa-assalaf" w:hAnsi="adwa-assalaf" w:cs="adwa-assalaf" w:hint="cs"/>
          <w:sz w:val="32"/>
          <w:szCs w:val="32"/>
          <w:rtl/>
        </w:rPr>
        <w:t>الاختلاف و</w:t>
      </w:r>
      <w:r w:rsidRPr="0055047C">
        <w:rPr>
          <w:rFonts w:ascii="adwa-assalaf" w:hAnsi="adwa-assalaf" w:cs="adwa-assalaf" w:hint="cs"/>
          <w:sz w:val="32"/>
          <w:szCs w:val="32"/>
          <w:rtl/>
        </w:rPr>
        <w:t xml:space="preserve"> اصبح حال كثير منا اليوم نفسي </w:t>
      </w:r>
      <w:proofErr w:type="spellStart"/>
      <w:r w:rsidRPr="0055047C">
        <w:rPr>
          <w:rFonts w:ascii="adwa-assalaf" w:hAnsi="adwa-assalaf" w:cs="adwa-assalaf" w:hint="cs"/>
          <w:sz w:val="32"/>
          <w:szCs w:val="32"/>
          <w:rtl/>
        </w:rPr>
        <w:t>نفسي</w:t>
      </w:r>
      <w:proofErr w:type="spellEnd"/>
      <w:r w:rsidRPr="0055047C">
        <w:rPr>
          <w:rFonts w:ascii="adwa-assalaf" w:hAnsi="adwa-assalaf" w:cs="adwa-assalaf" w:hint="cs"/>
          <w:sz w:val="32"/>
          <w:szCs w:val="32"/>
          <w:rtl/>
        </w:rPr>
        <w:t xml:space="preserve"> و ما درى المسكين </w:t>
      </w:r>
      <w:r w:rsidR="0055047C" w:rsidRPr="0055047C">
        <w:rPr>
          <w:rFonts w:ascii="adwa-assalaf" w:hAnsi="adwa-assalaf" w:cs="adwa-assalaf" w:hint="cs"/>
          <w:sz w:val="32"/>
          <w:szCs w:val="32"/>
          <w:rtl/>
        </w:rPr>
        <w:t>أن</w:t>
      </w:r>
      <w:r w:rsidRPr="0055047C">
        <w:rPr>
          <w:rFonts w:ascii="adwa-assalaf" w:hAnsi="adwa-assalaf" w:cs="adwa-assalaf" w:hint="cs"/>
          <w:sz w:val="32"/>
          <w:szCs w:val="32"/>
          <w:rtl/>
        </w:rPr>
        <w:t xml:space="preserve"> نفسه وحدها لا </w:t>
      </w:r>
      <w:r w:rsidR="005F2BF4" w:rsidRPr="0055047C">
        <w:rPr>
          <w:rFonts w:ascii="adwa-assalaf" w:hAnsi="adwa-assalaf" w:cs="adwa-assalaf" w:hint="cs"/>
          <w:sz w:val="32"/>
          <w:szCs w:val="32"/>
          <w:rtl/>
        </w:rPr>
        <w:t xml:space="preserve">تبني ولا ترقى </w:t>
      </w:r>
      <w:r w:rsidR="00912983" w:rsidRPr="0055047C">
        <w:rPr>
          <w:rFonts w:ascii="adwa-assalaf" w:hAnsi="adwa-assalaf" w:cs="adwa-assalaf" w:hint="cs"/>
          <w:sz w:val="32"/>
          <w:szCs w:val="32"/>
          <w:rtl/>
        </w:rPr>
        <w:t>إلا</w:t>
      </w:r>
      <w:r w:rsidR="005F2BF4" w:rsidRPr="0055047C">
        <w:rPr>
          <w:rFonts w:ascii="adwa-assalaf" w:hAnsi="adwa-assalaf" w:cs="adwa-assalaf" w:hint="cs"/>
          <w:sz w:val="32"/>
          <w:szCs w:val="32"/>
          <w:rtl/>
        </w:rPr>
        <w:t xml:space="preserve"> بالتعاون مع المجتمع فيد واحده لا </w:t>
      </w:r>
      <w:proofErr w:type="gramStart"/>
      <w:r w:rsidR="005F2BF4" w:rsidRPr="0055047C">
        <w:rPr>
          <w:rFonts w:ascii="adwa-assalaf" w:hAnsi="adwa-assalaf" w:cs="adwa-assalaf" w:hint="cs"/>
          <w:sz w:val="32"/>
          <w:szCs w:val="32"/>
          <w:rtl/>
        </w:rPr>
        <w:t>تصفق  فما</w:t>
      </w:r>
      <w:proofErr w:type="gramEnd"/>
      <w:r w:rsidR="005F2BF4" w:rsidRPr="0055047C">
        <w:rPr>
          <w:rFonts w:ascii="adwa-assalaf" w:hAnsi="adwa-assalaf" w:cs="adwa-assalaf" w:hint="cs"/>
          <w:sz w:val="32"/>
          <w:szCs w:val="32"/>
          <w:rtl/>
        </w:rPr>
        <w:t xml:space="preserve"> هو التعاون ؟ كيف حث الإسلام اتباعه عليه</w:t>
      </w:r>
      <w:r w:rsidR="0055047C">
        <w:rPr>
          <w:rFonts w:ascii="adwa-assalaf" w:hAnsi="adwa-assalaf" w:cs="adwa-assalaf" w:hint="cs"/>
          <w:sz w:val="32"/>
          <w:szCs w:val="32"/>
          <w:rtl/>
        </w:rPr>
        <w:t>؟</w:t>
      </w:r>
      <w:r w:rsidR="005F2BF4" w:rsidRPr="0055047C">
        <w:rPr>
          <w:rFonts w:ascii="adwa-assalaf" w:hAnsi="adwa-assalaf" w:cs="adwa-assalaf" w:hint="cs"/>
          <w:sz w:val="32"/>
          <w:szCs w:val="32"/>
          <w:rtl/>
        </w:rPr>
        <w:t xml:space="preserve"> </w:t>
      </w:r>
      <w:proofErr w:type="gramStart"/>
      <w:r w:rsidR="005F2BF4" w:rsidRPr="0055047C">
        <w:rPr>
          <w:rFonts w:ascii="adwa-assalaf" w:hAnsi="adwa-assalaf" w:cs="adwa-assalaf" w:hint="cs"/>
          <w:sz w:val="32"/>
          <w:szCs w:val="32"/>
          <w:rtl/>
        </w:rPr>
        <w:t>و ما</w:t>
      </w:r>
      <w:proofErr w:type="gramEnd"/>
      <w:r w:rsidR="005F2BF4" w:rsidRPr="0055047C">
        <w:rPr>
          <w:rFonts w:ascii="adwa-assalaf" w:hAnsi="adwa-assalaf" w:cs="adwa-assalaf" w:hint="cs"/>
          <w:sz w:val="32"/>
          <w:szCs w:val="32"/>
          <w:rtl/>
        </w:rPr>
        <w:t xml:space="preserve"> هو الواقع التطبيقي </w:t>
      </w:r>
      <w:r w:rsidR="00912983" w:rsidRPr="0055047C">
        <w:rPr>
          <w:rFonts w:ascii="adwa-assalaf" w:hAnsi="adwa-assalaf" w:cs="adwa-assalaf" w:hint="cs"/>
          <w:sz w:val="32"/>
          <w:szCs w:val="32"/>
          <w:rtl/>
        </w:rPr>
        <w:t>لتلك القيمة المجتمعية</w:t>
      </w:r>
      <w:r w:rsidR="005F2BF4" w:rsidRPr="0055047C">
        <w:rPr>
          <w:rFonts w:ascii="adwa-assalaf" w:hAnsi="adwa-assalaf" w:cs="adwa-assalaf" w:hint="cs"/>
          <w:sz w:val="32"/>
          <w:szCs w:val="32"/>
          <w:rtl/>
        </w:rPr>
        <w:t xml:space="preserve"> في حياة الأنبياء و الصالحين ............ أعيروني القلوب و </w:t>
      </w:r>
      <w:r w:rsidR="00912983" w:rsidRPr="0055047C">
        <w:rPr>
          <w:rFonts w:ascii="adwa-assalaf" w:hAnsi="adwa-assalaf" w:cs="adwa-assalaf" w:hint="cs"/>
          <w:sz w:val="32"/>
          <w:szCs w:val="32"/>
          <w:rtl/>
        </w:rPr>
        <w:t>الأسماع</w:t>
      </w:r>
      <w:r w:rsidR="005F2BF4" w:rsidRPr="00D6394F">
        <w:rPr>
          <w:rFonts w:ascii="adwa-assalaf" w:hAnsi="adwa-assalaf" w:cs="Sakkal Majalla" w:hint="cs"/>
          <w:sz w:val="32"/>
          <w:szCs w:val="32"/>
          <w:rtl/>
        </w:rPr>
        <w:t xml:space="preserve"> </w:t>
      </w:r>
    </w:p>
    <w:p w:rsidR="00510B2E" w:rsidRPr="0055047C" w:rsidRDefault="00912983" w:rsidP="00D6394F">
      <w:pPr>
        <w:spacing w:after="0" w:line="0" w:lineRule="atLeast"/>
        <w:rPr>
          <w:rFonts w:ascii="adwa-assalaf" w:hAnsi="adwa-assalaf" w:cs="adwa-assalaf" w:hint="cs"/>
          <w:b/>
          <w:bCs/>
          <w:color w:val="0000CC"/>
          <w:sz w:val="32"/>
          <w:szCs w:val="32"/>
          <w:rtl/>
        </w:rPr>
      </w:pPr>
      <w:proofErr w:type="gramStart"/>
      <w:r w:rsidRPr="0055047C">
        <w:rPr>
          <w:rFonts w:ascii="adwa-assalaf" w:hAnsi="adwa-assalaf" w:cs="adwa-assalaf" w:hint="cs"/>
          <w:b/>
          <w:bCs/>
          <w:color w:val="0000CC"/>
          <w:sz w:val="32"/>
          <w:szCs w:val="32"/>
          <w:rtl/>
        </w:rPr>
        <w:t>أولا :</w:t>
      </w:r>
      <w:r w:rsidR="00510B2E" w:rsidRPr="0055047C">
        <w:rPr>
          <w:rFonts w:ascii="adwa-assalaf" w:hAnsi="adwa-assalaf" w:cs="adwa-assalaf" w:hint="cs"/>
          <w:b/>
          <w:bCs/>
          <w:color w:val="0000CC"/>
          <w:sz w:val="32"/>
          <w:szCs w:val="32"/>
          <w:rtl/>
        </w:rPr>
        <w:t>تعريف</w:t>
      </w:r>
      <w:proofErr w:type="gramEnd"/>
      <w:r w:rsidR="00510B2E" w:rsidRPr="0055047C">
        <w:rPr>
          <w:rFonts w:ascii="adwa-assalaf" w:hAnsi="adwa-assalaf" w:cs="adwa-assalaf" w:hint="cs"/>
          <w:b/>
          <w:bCs/>
          <w:color w:val="0000CC"/>
          <w:sz w:val="32"/>
          <w:szCs w:val="32"/>
          <w:rtl/>
        </w:rPr>
        <w:t xml:space="preserve"> التعاون </w:t>
      </w:r>
    </w:p>
    <w:p w:rsidR="00510B2E" w:rsidRPr="0055047C" w:rsidRDefault="00510B2E" w:rsidP="00D6394F">
      <w:pPr>
        <w:spacing w:after="0" w:line="0" w:lineRule="atLeast"/>
        <w:rPr>
          <w:rFonts w:ascii="adwa-assalaf" w:hAnsi="adwa-assalaf" w:cs="adwa-assalaf"/>
          <w:color w:val="000000" w:themeColor="text1"/>
          <w:sz w:val="32"/>
          <w:szCs w:val="32"/>
          <w:rtl/>
        </w:rPr>
      </w:pPr>
      <w:r w:rsidRPr="0055047C">
        <w:rPr>
          <w:rFonts w:ascii="adwa-assalaf" w:hAnsi="adwa-assalaf" w:cs="adwa-assalaf"/>
          <w:color w:val="000000" w:themeColor="text1"/>
          <w:sz w:val="32"/>
          <w:szCs w:val="32"/>
          <w:rtl/>
        </w:rPr>
        <w:t>التَّعاون</w:t>
      </w:r>
      <w:r w:rsidR="00912983" w:rsidRPr="0055047C">
        <w:rPr>
          <w:rFonts w:ascii="adwa-assalaf" w:hAnsi="adwa-assalaf" w:cs="adwa-assalaf" w:hint="cs"/>
          <w:color w:val="000000" w:themeColor="text1"/>
          <w:sz w:val="32"/>
          <w:szCs w:val="32"/>
          <w:rtl/>
        </w:rPr>
        <w:t xml:space="preserve"> عباد الله في أدق عبارة وارق </w:t>
      </w:r>
      <w:r w:rsidR="00E2325E" w:rsidRPr="0055047C">
        <w:rPr>
          <w:rFonts w:ascii="adwa-assalaf" w:hAnsi="adwa-assalaf" w:cs="adwa-assalaf" w:hint="cs"/>
          <w:color w:val="000000" w:themeColor="text1"/>
          <w:sz w:val="32"/>
          <w:szCs w:val="32"/>
          <w:rtl/>
        </w:rPr>
        <w:t>إشارة</w:t>
      </w:r>
      <w:r w:rsidRPr="0055047C">
        <w:rPr>
          <w:rFonts w:ascii="adwa-assalaf" w:hAnsi="adwa-assalaf" w:cs="adwa-assalaf"/>
          <w:color w:val="000000" w:themeColor="text1"/>
          <w:sz w:val="32"/>
          <w:szCs w:val="32"/>
          <w:rtl/>
        </w:rPr>
        <w:t xml:space="preserve"> هو: (المساعدة على الحقِّ ابتغاء الأجر مِن الله سبحانه</w:t>
      </w:r>
      <w:proofErr w:type="gramStart"/>
      <w:r w:rsidRPr="0055047C">
        <w:rPr>
          <w:rFonts w:ascii="adwa-assalaf" w:hAnsi="adwa-assalaf" w:cs="adwa-assalaf"/>
          <w:color w:val="000000" w:themeColor="text1"/>
          <w:sz w:val="32"/>
          <w:szCs w:val="32"/>
          <w:rtl/>
        </w:rPr>
        <w:t>) .</w:t>
      </w:r>
      <w:proofErr w:type="gramEnd"/>
      <w:r w:rsidR="004E1091">
        <w:rPr>
          <w:rStyle w:val="a4"/>
          <w:rFonts w:ascii="adwa-assalaf" w:hAnsi="adwa-assalaf" w:cs="adwa-assalaf"/>
          <w:color w:val="000000" w:themeColor="text1"/>
          <w:sz w:val="32"/>
          <w:szCs w:val="32"/>
          <w:rtl/>
        </w:rPr>
        <w:t>(</w:t>
      </w:r>
      <w:r w:rsidR="004E1091" w:rsidRPr="0055047C">
        <w:rPr>
          <w:rStyle w:val="a4"/>
          <w:rFonts w:ascii="adwa-assalaf" w:hAnsi="adwa-assalaf" w:cs="adwa-assalaf"/>
          <w:color w:val="000000" w:themeColor="text1"/>
          <w:sz w:val="32"/>
          <w:szCs w:val="32"/>
          <w:rtl/>
        </w:rPr>
        <w:footnoteReference w:id="1"/>
      </w:r>
      <w:r w:rsidR="004E1091">
        <w:rPr>
          <w:rStyle w:val="a4"/>
          <w:rFonts w:ascii="adwa-assalaf" w:hAnsi="adwa-assalaf" w:cs="adwa-assalaf"/>
          <w:color w:val="000000" w:themeColor="text1"/>
          <w:sz w:val="32"/>
          <w:szCs w:val="32"/>
          <w:rtl/>
        </w:rPr>
        <w:t>)</w:t>
      </w:r>
    </w:p>
    <w:p w:rsidR="003A5AEF" w:rsidRPr="0055047C" w:rsidRDefault="00196009" w:rsidP="00D6394F">
      <w:pPr>
        <w:spacing w:after="0" w:line="0" w:lineRule="atLeast"/>
        <w:rPr>
          <w:rFonts w:ascii="adwa-assalaf" w:hAnsi="adwa-assalaf" w:cs="adwa-assalaf" w:hint="cs"/>
          <w:b/>
          <w:bCs/>
          <w:color w:val="0000CC"/>
          <w:sz w:val="32"/>
          <w:szCs w:val="32"/>
          <w:rtl/>
        </w:rPr>
      </w:pPr>
      <w:r>
        <w:rPr>
          <w:rFonts w:ascii="adwa-assalaf" w:hAnsi="adwa-assalaf" w:cs="adwa-assalaf" w:hint="cs"/>
          <w:b/>
          <w:bCs/>
          <w:color w:val="0000CC"/>
          <w:sz w:val="32"/>
          <w:szCs w:val="32"/>
          <w:rtl/>
        </w:rPr>
        <w:t>ثانيا:</w:t>
      </w:r>
      <w:r w:rsidRPr="0055047C">
        <w:rPr>
          <w:rFonts w:ascii="adwa-assalaf" w:hAnsi="adwa-assalaf" w:cs="adwa-assalaf" w:hint="cs"/>
          <w:b/>
          <w:bCs/>
          <w:color w:val="0000CC"/>
          <w:sz w:val="32"/>
          <w:szCs w:val="32"/>
          <w:rtl/>
        </w:rPr>
        <w:t xml:space="preserve"> التعاو</w:t>
      </w:r>
      <w:r w:rsidRPr="0055047C">
        <w:rPr>
          <w:rFonts w:ascii="adwa-assalaf" w:hAnsi="adwa-assalaf" w:cs="adwa-assalaf" w:hint="eastAsia"/>
          <w:b/>
          <w:bCs/>
          <w:color w:val="0000CC"/>
          <w:sz w:val="32"/>
          <w:szCs w:val="32"/>
          <w:rtl/>
        </w:rPr>
        <w:t>ن</w:t>
      </w:r>
      <w:r w:rsidR="00763AA5" w:rsidRPr="0055047C">
        <w:rPr>
          <w:rFonts w:ascii="adwa-assalaf" w:hAnsi="adwa-assalaf" w:cs="adwa-assalaf" w:hint="cs"/>
          <w:b/>
          <w:bCs/>
          <w:color w:val="0000CC"/>
          <w:sz w:val="32"/>
          <w:szCs w:val="32"/>
          <w:rtl/>
        </w:rPr>
        <w:t xml:space="preserve"> </w:t>
      </w:r>
      <w:r w:rsidR="00E2325E" w:rsidRPr="0055047C">
        <w:rPr>
          <w:rFonts w:ascii="adwa-assalaf" w:hAnsi="adwa-assalaf" w:cs="adwa-assalaf" w:hint="cs"/>
          <w:b/>
          <w:bCs/>
          <w:color w:val="0000CC"/>
          <w:sz w:val="32"/>
          <w:szCs w:val="32"/>
          <w:rtl/>
        </w:rPr>
        <w:t>أصل</w:t>
      </w:r>
      <w:r w:rsidR="00763AA5" w:rsidRPr="0055047C">
        <w:rPr>
          <w:rFonts w:ascii="adwa-assalaf" w:hAnsi="adwa-assalaf" w:cs="adwa-assalaf" w:hint="cs"/>
          <w:b/>
          <w:bCs/>
          <w:color w:val="0000CC"/>
          <w:sz w:val="32"/>
          <w:szCs w:val="32"/>
          <w:rtl/>
        </w:rPr>
        <w:t xml:space="preserve"> النجاح </w:t>
      </w:r>
      <w:r w:rsidR="00D84DD6" w:rsidRPr="0055047C">
        <w:rPr>
          <w:rFonts w:ascii="adwa-assalaf" w:hAnsi="adwa-assalaf" w:cs="adwa-assalaf" w:hint="cs"/>
          <w:b/>
          <w:bCs/>
          <w:color w:val="0000CC"/>
          <w:sz w:val="32"/>
          <w:szCs w:val="32"/>
          <w:rtl/>
        </w:rPr>
        <w:t>وسبيل الفلاح</w:t>
      </w:r>
      <w:r w:rsidR="00763AA5" w:rsidRPr="0055047C">
        <w:rPr>
          <w:rFonts w:ascii="adwa-assalaf" w:hAnsi="adwa-assalaf" w:cs="adwa-assalaf" w:hint="cs"/>
          <w:b/>
          <w:bCs/>
          <w:color w:val="0000CC"/>
          <w:sz w:val="32"/>
          <w:szCs w:val="32"/>
          <w:rtl/>
        </w:rPr>
        <w:t xml:space="preserve"> </w:t>
      </w:r>
    </w:p>
    <w:p w:rsidR="003A5AEF" w:rsidRPr="00D6394F" w:rsidRDefault="00E2325E" w:rsidP="00D84DD6">
      <w:pPr>
        <w:spacing w:after="0" w:line="0" w:lineRule="atLeast"/>
        <w:rPr>
          <w:rFonts w:ascii="adwa-assalaf" w:hAnsi="adwa-assalaf" w:cs="adwa-assalaf"/>
          <w:color w:val="0070C0"/>
          <w:sz w:val="32"/>
          <w:szCs w:val="32"/>
          <w:rtl/>
        </w:rPr>
      </w:pPr>
      <w:r w:rsidRPr="00D6394F">
        <w:rPr>
          <w:rFonts w:ascii="adwa-assalaf" w:hAnsi="adwa-assalaf" w:cs="adwa-assalaf" w:hint="cs"/>
          <w:sz w:val="32"/>
          <w:szCs w:val="32"/>
          <w:rtl/>
        </w:rPr>
        <w:t xml:space="preserve">اعلم علمني الله و </w:t>
      </w:r>
      <w:r w:rsidR="00D84DD6" w:rsidRPr="00D6394F">
        <w:rPr>
          <w:rFonts w:ascii="adwa-assalaf" w:hAnsi="adwa-assalaf" w:cs="adwa-assalaf" w:hint="cs"/>
          <w:sz w:val="32"/>
          <w:szCs w:val="32"/>
          <w:rtl/>
        </w:rPr>
        <w:t>إياك</w:t>
      </w:r>
      <w:r w:rsidRPr="00D6394F">
        <w:rPr>
          <w:rFonts w:ascii="adwa-assalaf" w:hAnsi="adwa-assalaf" w:cs="adwa-assalaf" w:hint="cs"/>
          <w:sz w:val="32"/>
          <w:szCs w:val="32"/>
          <w:rtl/>
        </w:rPr>
        <w:t xml:space="preserve"> و زادني الله و </w:t>
      </w:r>
      <w:r w:rsidR="00D84DD6" w:rsidRPr="00D6394F">
        <w:rPr>
          <w:rFonts w:ascii="adwa-assalaf" w:hAnsi="adwa-assalaf" w:cs="adwa-assalaf" w:hint="cs"/>
          <w:sz w:val="32"/>
          <w:szCs w:val="32"/>
          <w:rtl/>
        </w:rPr>
        <w:t>إياك</w:t>
      </w:r>
      <w:r w:rsidRPr="00D6394F">
        <w:rPr>
          <w:rFonts w:ascii="adwa-assalaf" w:hAnsi="adwa-assalaf" w:cs="adwa-assalaf" w:hint="cs"/>
          <w:sz w:val="32"/>
          <w:szCs w:val="32"/>
          <w:rtl/>
        </w:rPr>
        <w:t xml:space="preserve"> </w:t>
      </w:r>
      <w:r w:rsidR="00D84DD6" w:rsidRPr="00D6394F">
        <w:rPr>
          <w:rFonts w:ascii="adwa-assalaf" w:hAnsi="adwa-assalaf" w:cs="adwa-assalaf" w:hint="cs"/>
          <w:sz w:val="32"/>
          <w:szCs w:val="32"/>
          <w:rtl/>
        </w:rPr>
        <w:t>علما: أن</w:t>
      </w:r>
      <w:r w:rsidRPr="00D6394F">
        <w:rPr>
          <w:rFonts w:ascii="adwa-assalaf" w:hAnsi="adwa-assalaf" w:cs="adwa-assalaf" w:hint="cs"/>
          <w:sz w:val="32"/>
          <w:szCs w:val="32"/>
          <w:rtl/>
        </w:rPr>
        <w:t xml:space="preserve"> التعاون هو </w:t>
      </w:r>
      <w:r w:rsidR="00D84DD6">
        <w:rPr>
          <w:rFonts w:ascii="adwa-assalaf" w:hAnsi="adwa-assalaf" w:cs="adwa-assalaf" w:hint="cs"/>
          <w:sz w:val="32"/>
          <w:szCs w:val="32"/>
          <w:rtl/>
        </w:rPr>
        <w:t>أ</w:t>
      </w:r>
      <w:r w:rsidRPr="00D6394F">
        <w:rPr>
          <w:rFonts w:ascii="adwa-assalaf" w:hAnsi="adwa-assalaf" w:cs="adwa-assalaf" w:hint="cs"/>
          <w:sz w:val="32"/>
          <w:szCs w:val="32"/>
          <w:rtl/>
        </w:rPr>
        <w:t>صل النجاح و سبيل الفلاح و لقد قرر الله تعال</w:t>
      </w:r>
      <w:r w:rsidR="00D84DD6">
        <w:rPr>
          <w:rFonts w:ascii="adwa-assalaf" w:hAnsi="adwa-assalaf" w:cs="adwa-assalaf" w:hint="cs"/>
          <w:sz w:val="32"/>
          <w:szCs w:val="32"/>
          <w:rtl/>
        </w:rPr>
        <w:t>ى</w:t>
      </w:r>
      <w:r w:rsidRPr="00D6394F">
        <w:rPr>
          <w:rFonts w:ascii="adwa-assalaf" w:hAnsi="adwa-assalaf" w:cs="adwa-assalaf" w:hint="cs"/>
          <w:sz w:val="32"/>
          <w:szCs w:val="32"/>
          <w:rtl/>
        </w:rPr>
        <w:t xml:space="preserve"> ذلك في كتابه في سورة من </w:t>
      </w:r>
      <w:r w:rsidR="00D84DD6">
        <w:rPr>
          <w:rFonts w:ascii="adwa-assalaf" w:hAnsi="adwa-assalaf" w:cs="adwa-assalaf" w:hint="cs"/>
          <w:sz w:val="32"/>
          <w:szCs w:val="32"/>
          <w:rtl/>
        </w:rPr>
        <w:t>أ</w:t>
      </w:r>
      <w:r w:rsidRPr="00D6394F">
        <w:rPr>
          <w:rFonts w:ascii="adwa-assalaf" w:hAnsi="adwa-assalaf" w:cs="adwa-assalaf" w:hint="cs"/>
          <w:sz w:val="32"/>
          <w:szCs w:val="32"/>
          <w:rtl/>
        </w:rPr>
        <w:t>عظم سور القر</w:t>
      </w:r>
      <w:r w:rsidR="00D84DD6">
        <w:rPr>
          <w:rFonts w:ascii="adwa-assalaf" w:hAnsi="adwa-assalaf" w:cs="adwa-assalaf" w:hint="cs"/>
          <w:sz w:val="32"/>
          <w:szCs w:val="32"/>
          <w:rtl/>
        </w:rPr>
        <w:t>آ</w:t>
      </w:r>
      <w:r w:rsidRPr="00D6394F">
        <w:rPr>
          <w:rFonts w:ascii="adwa-assalaf" w:hAnsi="adwa-assalaf" w:cs="adwa-assalaf" w:hint="cs"/>
          <w:sz w:val="32"/>
          <w:szCs w:val="32"/>
          <w:rtl/>
        </w:rPr>
        <w:t xml:space="preserve">ن فقال الرحيم الرحمن </w:t>
      </w:r>
      <w:r w:rsidRPr="00D6394F">
        <w:rPr>
          <w:rFonts w:ascii="Sakkal Majalla" w:hAnsi="Sakkal Majalla" w:cs="Sakkal Majalla" w:hint="cs"/>
          <w:sz w:val="32"/>
          <w:szCs w:val="32"/>
          <w:rtl/>
        </w:rPr>
        <w:t>–</w:t>
      </w:r>
      <w:r w:rsidR="003A5AEF" w:rsidRPr="00D6394F">
        <w:rPr>
          <w:rFonts w:ascii="adwa-assalaf" w:hAnsi="adwa-assalaf" w:cs="adwa-assalaf"/>
          <w:sz w:val="32"/>
          <w:szCs w:val="32"/>
          <w:rtl/>
        </w:rPr>
        <w:t xml:space="preserve"> </w:t>
      </w:r>
      <w:proofErr w:type="gramStart"/>
      <w:r w:rsidRPr="00D6394F">
        <w:rPr>
          <w:rFonts w:ascii="adwa-assalaf" w:hAnsi="adwa-assalaf" w:cs="adwa-assalaf" w:hint="cs"/>
          <w:color w:val="0070C0"/>
          <w:sz w:val="32"/>
          <w:szCs w:val="32"/>
          <w:rtl/>
        </w:rPr>
        <w:t>{</w:t>
      </w:r>
      <w:r w:rsidR="003A5AEF" w:rsidRPr="00D6394F">
        <w:rPr>
          <w:rFonts w:ascii="adwa-assalaf" w:hAnsi="adwa-assalaf" w:cs="adwa-assalaf"/>
          <w:color w:val="0070C0"/>
          <w:sz w:val="32"/>
          <w:szCs w:val="32"/>
          <w:rtl/>
        </w:rPr>
        <w:t xml:space="preserve"> وَالْعَصْرِ</w:t>
      </w:r>
      <w:proofErr w:type="gramEnd"/>
      <w:r w:rsidR="003A5AEF" w:rsidRPr="00D6394F">
        <w:rPr>
          <w:rFonts w:ascii="adwa-assalaf" w:hAnsi="adwa-assalaf" w:cs="adwa-assalaf"/>
          <w:color w:val="0070C0"/>
          <w:sz w:val="32"/>
          <w:szCs w:val="32"/>
          <w:rtl/>
        </w:rPr>
        <w:t xml:space="preserve"> إِنَّ الإِنسَانَ لَفِي خُسْرٍ إِلاَّ الَّذِينَ آمَنُوا وَعَمِلُوا الصَّالِحَاتِ وَتَوَاصَوْا بِالْحَقِّ وَتَوَاصَوْا بِالصَّبْرِ </w:t>
      </w:r>
      <w:r w:rsidRPr="00D6394F">
        <w:rPr>
          <w:rFonts w:ascii="adwa-assalaf" w:hAnsi="adwa-assalaf" w:cs="adwa-assalaf" w:hint="cs"/>
          <w:color w:val="0070C0"/>
          <w:sz w:val="32"/>
          <w:szCs w:val="32"/>
          <w:rtl/>
        </w:rPr>
        <w:t>}</w:t>
      </w:r>
      <w:r w:rsidR="003A5AEF" w:rsidRPr="00D6394F">
        <w:rPr>
          <w:rFonts w:ascii="adwa-assalaf" w:hAnsi="adwa-assalaf" w:cs="adwa-assalaf"/>
          <w:color w:val="0070C0"/>
          <w:sz w:val="32"/>
          <w:szCs w:val="32"/>
          <w:rtl/>
        </w:rPr>
        <w:t>[العصر: 1-3].</w:t>
      </w:r>
    </w:p>
    <w:p w:rsidR="003A5AEF" w:rsidRPr="00D6394F" w:rsidRDefault="003A5AEF" w:rsidP="00D6394F">
      <w:pPr>
        <w:spacing w:after="0" w:line="0" w:lineRule="atLeast"/>
        <w:rPr>
          <w:rFonts w:ascii="adwa-assalaf" w:hAnsi="adwa-assalaf" w:cs="adwa-assalaf"/>
          <w:sz w:val="32"/>
          <w:szCs w:val="32"/>
          <w:rtl/>
        </w:rPr>
      </w:pPr>
      <w:r w:rsidRPr="00D6394F">
        <w:rPr>
          <w:rFonts w:ascii="adwa-assalaf" w:hAnsi="adwa-assalaf" w:cs="adwa-assalaf"/>
          <w:sz w:val="32"/>
          <w:szCs w:val="32"/>
          <w:rtl/>
        </w:rPr>
        <w:t>(أي: يوصي بعضهم بعضًا بذلك، ويحثُّه عليه، ويرغِّبه فيه</w:t>
      </w:r>
      <w:proofErr w:type="gramStart"/>
      <w:r w:rsidRPr="00D6394F">
        <w:rPr>
          <w:rFonts w:ascii="adwa-assalaf" w:hAnsi="adwa-assalaf" w:cs="adwa-assalaf"/>
          <w:sz w:val="32"/>
          <w:szCs w:val="32"/>
          <w:rtl/>
        </w:rPr>
        <w:t>) .</w:t>
      </w:r>
      <w:proofErr w:type="gramEnd"/>
    </w:p>
    <w:p w:rsidR="003A5AEF" w:rsidRDefault="003A5AEF" w:rsidP="00D6394F">
      <w:pPr>
        <w:spacing w:after="0" w:line="0" w:lineRule="atLeast"/>
        <w:rPr>
          <w:rFonts w:ascii="adwa-assalaf" w:hAnsi="adwa-assalaf" w:cs="adwa-assalaf"/>
          <w:sz w:val="32"/>
          <w:szCs w:val="32"/>
          <w:rtl/>
        </w:rPr>
      </w:pPr>
      <w:r w:rsidRPr="00D6394F">
        <w:rPr>
          <w:rFonts w:ascii="adwa-assalaf" w:hAnsi="adwa-assalaf" w:cs="adwa-assalaf"/>
          <w:sz w:val="32"/>
          <w:szCs w:val="32"/>
          <w:rtl/>
        </w:rPr>
        <w:t>(فهذه السُّورة العظيمة القصيرة، اشتملت على معان عظيمة، مِن جملتها: التَّواصي بالحقِّ، وهو التَّعاون على البرِّ والتَّقوى</w:t>
      </w:r>
      <w:proofErr w:type="gramStart"/>
      <w:r w:rsidRPr="00D6394F">
        <w:rPr>
          <w:rFonts w:ascii="adwa-assalaf" w:hAnsi="adwa-assalaf" w:cs="adwa-assalaf"/>
          <w:sz w:val="32"/>
          <w:szCs w:val="32"/>
          <w:rtl/>
        </w:rPr>
        <w:t>) .</w:t>
      </w:r>
      <w:proofErr w:type="gramEnd"/>
    </w:p>
    <w:p w:rsidR="00A47496" w:rsidRPr="00A47496" w:rsidRDefault="00A47496" w:rsidP="00A47496">
      <w:pPr>
        <w:spacing w:after="0" w:line="0" w:lineRule="atLeast"/>
        <w:rPr>
          <w:rFonts w:ascii="adwa-assalaf" w:hAnsi="adwa-assalaf" w:cs="adwa-assalaf"/>
          <w:sz w:val="32"/>
          <w:szCs w:val="32"/>
          <w:rtl/>
        </w:rPr>
      </w:pPr>
      <w:r w:rsidRPr="00A47496">
        <w:rPr>
          <w:rFonts w:ascii="adwa-assalaf" w:hAnsi="adwa-assalaf" w:cs="adwa-assalaf"/>
          <w:sz w:val="32"/>
          <w:szCs w:val="32"/>
          <w:rtl/>
        </w:rPr>
        <w:t>قال الراغب الأصفهاني - رحمه الله: (اعلم أنه لَمَّا صَعُبَ على كلِّ أحدٍ أنْ يُحَصِّلَ لِنَفْسِه أدنى ما تحتاج إليه إلَّا بِمُعاونةِ غيرِه له - فإنَّ لُقمة الطعام لو عَدَدْنا تَعَبَ تحصيلِها، من حِينِ الزَّرع إلى حِينِ الطَّحْنِ، والخَبْزِ، وصُنَّاع آلاتِها؛ لَصَعُبَ حَصْرُه - احتاج الناس أنْ يجتمعوا مُتَظاهِرين مُتَعاوِنين، ولهذا قيل: الإنسانُ مَدَنِيٌّ بالطَّبع، أي: لا يُمْكِنُه التَّفرُّد عن الجماعة بِعَيشه، بل يفتَقِر بعضُهم إلى بعض في مصالح الدِّين والدُّنيا... وقد قيل: الناسُ كَجَسدٍ واحد، متى عاوَنَ بعضُه بعضًا استقَل، ومتى خَذَلَ بعضُه بعضًا اخْتَل).</w:t>
      </w:r>
    </w:p>
    <w:p w:rsidR="00CD79CB" w:rsidRPr="00D6394F" w:rsidRDefault="002D0DB8" w:rsidP="00D6394F">
      <w:pPr>
        <w:spacing w:after="0" w:line="0" w:lineRule="atLeast"/>
        <w:rPr>
          <w:rFonts w:ascii="adwa-assalaf" w:hAnsi="adwa-assalaf" w:cs="adwa-assalaf"/>
          <w:color w:val="FF0000"/>
          <w:sz w:val="32"/>
          <w:szCs w:val="32"/>
          <w:rtl/>
        </w:rPr>
      </w:pPr>
      <w:r w:rsidRPr="00D6394F">
        <w:rPr>
          <w:rFonts w:ascii="adwa-assalaf" w:hAnsi="adwa-assalaf" w:cs="adwa-assalaf" w:hint="cs"/>
          <w:color w:val="FF0000"/>
          <w:sz w:val="32"/>
          <w:szCs w:val="32"/>
          <w:rtl/>
        </w:rPr>
        <w:lastRenderedPageBreak/>
        <w:t xml:space="preserve">يقول الأستاذ </w:t>
      </w:r>
      <w:r w:rsidR="00CD79CB" w:rsidRPr="00D6394F">
        <w:rPr>
          <w:rFonts w:ascii="adwa-assalaf" w:hAnsi="adwa-assalaf" w:cs="adwa-assalaf"/>
          <w:color w:val="FF0000"/>
          <w:sz w:val="32"/>
          <w:szCs w:val="32"/>
          <w:rtl/>
        </w:rPr>
        <w:t>غانم الروحاني</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بِـفـضلِ الـتّـعاوُن أرســت أُمـم</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صُروحًا مِن المجدِ فوْق القِمم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فـلـم يُـبـن مـجـدٌ عـلـى فُـرقةٍ</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وَلـــن يـرتـفِـع بِـاخـتِلافٍ عـلـم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مــعًــا لِـلـمـعـالي يــــدًا بِـالـيَـدِ</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نـشـيـدُ الـبِـنـاء بِــكُـلِّ الـهِـمـم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فـمـبـدأُ الـتّـعـاوُنِ مِـــن ديـنِـنـا</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بِـهِ الـلّهُ فـي مُـحكماتٍ حـكم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فـــمُـــدّو أيــاديــكُـم إخـــوَتــي</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نُـعـيدُ بِـنـا مـجدِنا فـي شـمم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فــهـذا الـمُـعـلِّمُ جــيـلًا يُـربّـي</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وَهــــذا طـبـيـبٌ يُــزيـلُ الألـــم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وهـذا المُهندِسُ يُنشِأ صُروحًا</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وَجُــهـدُ الـمُـزارِعِ بِـالـخيْرِ عــم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وكُـــلُّ الأيـــادي إذا اجـتـمـعت</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دنـا الـمجدُ حـتمًا لـنا وابتسم</w:t>
      </w:r>
    </w:p>
    <w:p w:rsidR="00CD79CB" w:rsidRPr="00D6394F" w:rsidRDefault="00CD79CB"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بِــغـيْـرِ الـتّـعـاوُنِ لـــن نـرتـقـي</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وَلـيْـس لـنـا ذِكــرٌ بـيْـن الأُمــم</w:t>
      </w:r>
    </w:p>
    <w:p w:rsidR="00763AA5" w:rsidRPr="0055047C" w:rsidRDefault="00196009" w:rsidP="00D6394F">
      <w:pPr>
        <w:spacing w:after="0" w:line="0" w:lineRule="atLeast"/>
        <w:rPr>
          <w:rFonts w:ascii="adwa-assalaf" w:hAnsi="adwa-assalaf" w:cs="adwa-assalaf"/>
          <w:b/>
          <w:bCs/>
          <w:color w:val="0000CC"/>
          <w:sz w:val="32"/>
          <w:szCs w:val="32"/>
          <w:rtl/>
        </w:rPr>
      </w:pPr>
      <w:r>
        <w:rPr>
          <w:rFonts w:ascii="adwa-assalaf" w:hAnsi="adwa-assalaf" w:cs="adwa-assalaf" w:hint="cs"/>
          <w:b/>
          <w:bCs/>
          <w:color w:val="0000CC"/>
          <w:sz w:val="32"/>
          <w:szCs w:val="32"/>
          <w:rtl/>
        </w:rPr>
        <w:t>ثالثا:</w:t>
      </w:r>
      <w:r w:rsidRPr="0055047C">
        <w:rPr>
          <w:rFonts w:ascii="adwa-assalaf" w:hAnsi="adwa-assalaf" w:cs="adwa-assalaf" w:hint="cs"/>
          <w:b/>
          <w:bCs/>
          <w:color w:val="0000CC"/>
          <w:sz w:val="32"/>
          <w:szCs w:val="32"/>
          <w:rtl/>
        </w:rPr>
        <w:t xml:space="preserve"> التعاو</w:t>
      </w:r>
      <w:r w:rsidRPr="0055047C">
        <w:rPr>
          <w:rFonts w:ascii="adwa-assalaf" w:hAnsi="adwa-assalaf" w:cs="adwa-assalaf" w:hint="eastAsia"/>
          <w:b/>
          <w:bCs/>
          <w:color w:val="0000CC"/>
          <w:sz w:val="32"/>
          <w:szCs w:val="32"/>
          <w:rtl/>
        </w:rPr>
        <w:t>ن</w:t>
      </w:r>
      <w:r w:rsidR="00763AA5" w:rsidRPr="0055047C">
        <w:rPr>
          <w:rFonts w:ascii="adwa-assalaf" w:hAnsi="adwa-assalaf" w:cs="adwa-assalaf"/>
          <w:b/>
          <w:bCs/>
          <w:color w:val="0000CC"/>
          <w:sz w:val="32"/>
          <w:szCs w:val="32"/>
          <w:rtl/>
        </w:rPr>
        <w:t xml:space="preserve"> وصية رب العالَمين:</w:t>
      </w:r>
    </w:p>
    <w:p w:rsidR="003A5AEF" w:rsidRPr="00D6394F" w:rsidRDefault="0002660B" w:rsidP="00D6394F">
      <w:pPr>
        <w:spacing w:after="0" w:line="0" w:lineRule="atLeast"/>
        <w:rPr>
          <w:rFonts w:ascii="adwa-assalaf" w:hAnsi="adwa-assalaf" w:cs="adwa-assalaf"/>
          <w:color w:val="0070C0"/>
          <w:sz w:val="32"/>
          <w:szCs w:val="32"/>
          <w:rtl/>
        </w:rPr>
      </w:pPr>
      <w:r w:rsidRPr="00D6394F">
        <w:rPr>
          <w:rFonts w:ascii="adwa-assalaf" w:hAnsi="adwa-assalaf" w:cs="adwa-assalaf" w:hint="cs"/>
          <w:color w:val="000000" w:themeColor="text1"/>
          <w:sz w:val="32"/>
          <w:szCs w:val="32"/>
          <w:rtl/>
        </w:rPr>
        <w:t xml:space="preserve"> معاشر الموحدين المحبين اعلموا أن</w:t>
      </w:r>
      <w:r w:rsidR="00226E71" w:rsidRPr="00D6394F">
        <w:rPr>
          <w:rFonts w:ascii="adwa-assalaf" w:hAnsi="adwa-assalaf" w:cs="adwa-assalaf" w:hint="cs"/>
          <w:color w:val="000000" w:themeColor="text1"/>
          <w:sz w:val="32"/>
          <w:szCs w:val="32"/>
          <w:rtl/>
        </w:rPr>
        <w:t xml:space="preserve"> الله تعالى أمرنا وأ</w:t>
      </w:r>
      <w:r w:rsidRPr="00D6394F">
        <w:rPr>
          <w:rFonts w:ascii="adwa-assalaf" w:hAnsi="adwa-assalaf" w:cs="adwa-assalaf" w:hint="cs"/>
          <w:color w:val="000000" w:themeColor="text1"/>
          <w:sz w:val="32"/>
          <w:szCs w:val="32"/>
          <w:rtl/>
        </w:rPr>
        <w:t>وص</w:t>
      </w:r>
      <w:r w:rsidR="00226E71" w:rsidRPr="00D6394F">
        <w:rPr>
          <w:rFonts w:ascii="adwa-assalaf" w:hAnsi="adwa-assalaf" w:cs="adwa-assalaf" w:hint="cs"/>
          <w:color w:val="000000" w:themeColor="text1"/>
          <w:sz w:val="32"/>
          <w:szCs w:val="32"/>
          <w:rtl/>
        </w:rPr>
        <w:t>ا</w:t>
      </w:r>
      <w:r w:rsidRPr="00D6394F">
        <w:rPr>
          <w:rFonts w:ascii="adwa-assalaf" w:hAnsi="adwa-assalaf" w:cs="adwa-assalaf" w:hint="cs"/>
          <w:color w:val="000000" w:themeColor="text1"/>
          <w:sz w:val="32"/>
          <w:szCs w:val="32"/>
          <w:rtl/>
        </w:rPr>
        <w:t xml:space="preserve">نا بالتعاون في كتابه العزيز دستور هذه </w:t>
      </w:r>
      <w:r w:rsidR="00226E71" w:rsidRPr="00D6394F">
        <w:rPr>
          <w:rFonts w:ascii="adwa-assalaf" w:hAnsi="adwa-assalaf" w:cs="adwa-assalaf" w:hint="cs"/>
          <w:color w:val="000000" w:themeColor="text1"/>
          <w:sz w:val="32"/>
          <w:szCs w:val="32"/>
          <w:rtl/>
        </w:rPr>
        <w:t>الأمة</w:t>
      </w:r>
      <w:r w:rsidRPr="00D6394F">
        <w:rPr>
          <w:rFonts w:ascii="adwa-assalaf" w:hAnsi="adwa-assalaf" w:cs="adwa-assalaf" w:hint="cs"/>
          <w:color w:val="000000" w:themeColor="text1"/>
          <w:sz w:val="32"/>
          <w:szCs w:val="32"/>
          <w:rtl/>
        </w:rPr>
        <w:t xml:space="preserve"> و مصدر </w:t>
      </w:r>
      <w:proofErr w:type="gramStart"/>
      <w:r w:rsidRPr="00D6394F">
        <w:rPr>
          <w:rFonts w:ascii="adwa-assalaf" w:hAnsi="adwa-assalaf" w:cs="adwa-assalaf" w:hint="cs"/>
          <w:color w:val="000000" w:themeColor="text1"/>
          <w:sz w:val="32"/>
          <w:szCs w:val="32"/>
          <w:rtl/>
        </w:rPr>
        <w:t>عزها  ف</w:t>
      </w:r>
      <w:r w:rsidR="003A5AEF" w:rsidRPr="00D6394F">
        <w:rPr>
          <w:rFonts w:ascii="adwa-assalaf" w:hAnsi="adwa-assalaf" w:cs="adwa-assalaf"/>
          <w:color w:val="000000" w:themeColor="text1"/>
          <w:sz w:val="32"/>
          <w:szCs w:val="32"/>
          <w:rtl/>
        </w:rPr>
        <w:t>قال</w:t>
      </w:r>
      <w:proofErr w:type="gramEnd"/>
      <w:r w:rsidR="003A5AEF" w:rsidRPr="00D6394F">
        <w:rPr>
          <w:rFonts w:ascii="adwa-assalaf" w:hAnsi="adwa-assalaf" w:cs="adwa-assalaf"/>
          <w:color w:val="000000" w:themeColor="text1"/>
          <w:sz w:val="32"/>
          <w:szCs w:val="32"/>
          <w:rtl/>
        </w:rPr>
        <w:t xml:space="preserve"> سبحانه</w:t>
      </w:r>
      <w:r w:rsidR="003A5AEF" w:rsidRPr="00D6394F">
        <w:rPr>
          <w:rFonts w:ascii="adwa-assalaf" w:hAnsi="adwa-assalaf" w:cs="adwa-assalaf"/>
          <w:color w:val="0070C0"/>
          <w:sz w:val="32"/>
          <w:szCs w:val="32"/>
          <w:rtl/>
        </w:rPr>
        <w:t>:</w:t>
      </w:r>
      <w:r w:rsidR="00082DA1" w:rsidRPr="00D6394F">
        <w:rPr>
          <w:rFonts w:ascii="adwa-assalaf" w:hAnsi="adwa-assalaf" w:cs="Cambria" w:hint="cs"/>
          <w:color w:val="0070C0"/>
          <w:sz w:val="32"/>
          <w:szCs w:val="32"/>
          <w:rtl/>
        </w:rPr>
        <w:t>{</w:t>
      </w:r>
      <w:r w:rsidR="003A5AEF" w:rsidRPr="00D6394F">
        <w:rPr>
          <w:rFonts w:ascii="adwa-assalaf" w:hAnsi="adwa-assalaf" w:cs="adwa-assalaf"/>
          <w:color w:val="0070C0"/>
          <w:sz w:val="32"/>
          <w:szCs w:val="32"/>
          <w:rtl/>
        </w:rPr>
        <w:t xml:space="preserve"> وَتَعَاوَنُواْ عَلَى الْبرِّ وَالتَّقْوَى وَلاَ تَعَاوَنُواْ عَلَى الإِثْمِ وَالْعُدْوَانِ وَاتَّقُواْ اللّهَ إِنَّ اللّهَ شَدِيدُ الْعِقَابِ</w:t>
      </w:r>
      <w:r w:rsidR="00082DA1" w:rsidRPr="00D6394F">
        <w:rPr>
          <w:rFonts w:ascii="adwa-assalaf" w:hAnsi="adwa-assalaf" w:cs="Cambria" w:hint="cs"/>
          <w:color w:val="0070C0"/>
          <w:sz w:val="32"/>
          <w:szCs w:val="32"/>
          <w:rtl/>
        </w:rPr>
        <w:t>}</w:t>
      </w:r>
      <w:r w:rsidR="003A5AEF" w:rsidRPr="00D6394F">
        <w:rPr>
          <w:rFonts w:ascii="adwa-assalaf" w:hAnsi="adwa-assalaf" w:cs="adwa-assalaf"/>
          <w:color w:val="0070C0"/>
          <w:sz w:val="32"/>
          <w:szCs w:val="32"/>
          <w:rtl/>
        </w:rPr>
        <w:t xml:space="preserve"> [المائدة: 2].</w:t>
      </w:r>
    </w:p>
    <w:p w:rsidR="003A5AEF" w:rsidRPr="00D6394F" w:rsidRDefault="003A5AEF"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قال ابن كثير: (يأمر تعالى عباده المؤمنين بالمعاونة على فعل الخيرات، وهو البرُّ، وترك المنكرات وهو التَّقوى، وينهاهم عن التَّناصر على الباطل، والتَّعاون على المآثم والمحارم</w:t>
      </w:r>
      <w:proofErr w:type="gramStart"/>
      <w:r w:rsidRPr="00D6394F">
        <w:rPr>
          <w:rFonts w:ascii="adwa-assalaf" w:hAnsi="adwa-assalaf" w:cs="adwa-assalaf"/>
          <w:color w:val="000000" w:themeColor="text1"/>
          <w:sz w:val="32"/>
          <w:szCs w:val="32"/>
          <w:rtl/>
        </w:rPr>
        <w:t>) .</w:t>
      </w:r>
      <w:proofErr w:type="gramEnd"/>
      <w:r w:rsidRPr="00D6394F">
        <w:rPr>
          <w:rFonts w:ascii="adwa-assalaf" w:hAnsi="adwa-assalaf" w:cs="adwa-assalaf" w:hint="cs"/>
          <w:color w:val="000000" w:themeColor="text1"/>
          <w:sz w:val="32"/>
          <w:szCs w:val="32"/>
          <w:rtl/>
        </w:rPr>
        <w:t>-</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2"/>
      </w:r>
      <w:r w:rsidR="004E1091">
        <w:rPr>
          <w:rStyle w:val="a4"/>
          <w:rFonts w:ascii="adwa-assalaf" w:hAnsi="adwa-assalaf" w:cs="adwa-assalaf"/>
          <w:color w:val="000000" w:themeColor="text1"/>
          <w:sz w:val="32"/>
          <w:szCs w:val="32"/>
          <w:rtl/>
        </w:rPr>
        <w:t>)</w:t>
      </w:r>
    </w:p>
    <w:p w:rsidR="003A5AEF" w:rsidRPr="00D6394F" w:rsidRDefault="003A5AEF"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xml:space="preserve">وقال القرطبيُّ: (هو أمرٌ لجميع الخَلْق بالتَّعاون على البرِّ والتَّقوى، أي ليُعن بعضكم بعضًا، وتحاثُّوا على ما أمر الله تعالى واعملوا به، وانتهوا عمَّا نهى الله عنه وامتنعوا منه، وهذا موافقٌ لما رُوِي عن النَّبيِّ صلى الله عليه وسلم أنَّه قال: ((الدَّالُّ على الخير </w:t>
      </w:r>
      <w:proofErr w:type="gramStart"/>
      <w:r w:rsidRPr="00D6394F">
        <w:rPr>
          <w:rFonts w:ascii="adwa-assalaf" w:hAnsi="adwa-assalaf" w:cs="adwa-assalaf"/>
          <w:color w:val="000000" w:themeColor="text1"/>
          <w:sz w:val="32"/>
          <w:szCs w:val="32"/>
          <w:rtl/>
        </w:rPr>
        <w:t>كفاعله  )</w:t>
      </w:r>
      <w:proofErr w:type="gramEnd"/>
      <w:r w:rsidRPr="00D6394F">
        <w:rPr>
          <w:rFonts w:ascii="adwa-assalaf" w:hAnsi="adwa-assalaf" w:cs="adwa-assalaf"/>
          <w:color w:val="000000" w:themeColor="text1"/>
          <w:sz w:val="32"/>
          <w:szCs w:val="32"/>
          <w:rtl/>
        </w:rPr>
        <w:t>) ..</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3"/>
      </w:r>
      <w:r w:rsidR="004E1091">
        <w:rPr>
          <w:rStyle w:val="a4"/>
          <w:rFonts w:ascii="adwa-assalaf" w:hAnsi="adwa-assalaf" w:cs="adwa-assalaf"/>
          <w:color w:val="000000" w:themeColor="text1"/>
          <w:sz w:val="32"/>
          <w:szCs w:val="32"/>
          <w:rtl/>
        </w:rPr>
        <w:t>)</w:t>
      </w:r>
    </w:p>
    <w:p w:rsidR="00763AA5" w:rsidRPr="0055047C" w:rsidRDefault="00196009" w:rsidP="00D6394F">
      <w:pPr>
        <w:spacing w:after="0" w:line="0" w:lineRule="atLeast"/>
        <w:rPr>
          <w:rFonts w:ascii="adwa-assalaf" w:hAnsi="adwa-assalaf" w:cs="adwa-assalaf"/>
          <w:b/>
          <w:bCs/>
          <w:color w:val="0000CC"/>
          <w:sz w:val="32"/>
          <w:szCs w:val="32"/>
          <w:rtl/>
        </w:rPr>
      </w:pPr>
      <w:r>
        <w:rPr>
          <w:rFonts w:ascii="adwa-assalaf" w:hAnsi="adwa-assalaf" w:cs="adwa-assalaf" w:hint="cs"/>
          <w:b/>
          <w:bCs/>
          <w:color w:val="0000CC"/>
          <w:sz w:val="32"/>
          <w:szCs w:val="32"/>
          <w:rtl/>
        </w:rPr>
        <w:t xml:space="preserve">رابعا: </w:t>
      </w:r>
      <w:r w:rsidR="00763AA5" w:rsidRPr="0055047C">
        <w:rPr>
          <w:rFonts w:ascii="adwa-assalaf" w:hAnsi="adwa-assalaf" w:cs="adwa-assalaf" w:hint="cs"/>
          <w:b/>
          <w:bCs/>
          <w:color w:val="0000CC"/>
          <w:sz w:val="32"/>
          <w:szCs w:val="32"/>
          <w:rtl/>
        </w:rPr>
        <w:t>التعاون وصية النبي</w:t>
      </w:r>
      <w:r w:rsidR="00E733FC" w:rsidRPr="0055047C">
        <w:rPr>
          <w:rFonts w:ascii="adwa-assalaf" w:hAnsi="adwa-assalaf" w:cs="adwa-assalaf"/>
          <w:b/>
          <w:bCs/>
          <w:color w:val="0000CC"/>
          <w:sz w:val="32"/>
          <w:szCs w:val="32"/>
          <w:rtl/>
        </w:rPr>
        <w:t xml:space="preserve"> صلى الله عليه وسلم</w:t>
      </w:r>
      <w:r w:rsidR="00763AA5" w:rsidRPr="0055047C">
        <w:rPr>
          <w:rFonts w:ascii="adwa-assalaf" w:hAnsi="adwa-assalaf" w:cs="adwa-assalaf" w:hint="cs"/>
          <w:b/>
          <w:bCs/>
          <w:color w:val="0000CC"/>
          <w:sz w:val="32"/>
          <w:szCs w:val="32"/>
          <w:rtl/>
        </w:rPr>
        <w:t xml:space="preserve"> </w:t>
      </w:r>
      <w:r w:rsidR="00E733FC" w:rsidRPr="0055047C">
        <w:rPr>
          <w:rFonts w:ascii="adwa-assalaf" w:hAnsi="adwa-assalaf" w:cs="adwa-assalaf" w:hint="cs"/>
          <w:b/>
          <w:bCs/>
          <w:color w:val="0000CC"/>
          <w:sz w:val="32"/>
          <w:szCs w:val="32"/>
          <w:rtl/>
        </w:rPr>
        <w:t>لأ</w:t>
      </w:r>
      <w:r w:rsidR="00763AA5" w:rsidRPr="0055047C">
        <w:rPr>
          <w:rFonts w:ascii="adwa-assalaf" w:hAnsi="adwa-assalaf" w:cs="adwa-assalaf" w:hint="cs"/>
          <w:b/>
          <w:bCs/>
          <w:color w:val="0000CC"/>
          <w:sz w:val="32"/>
          <w:szCs w:val="32"/>
          <w:rtl/>
        </w:rPr>
        <w:t>مته</w:t>
      </w:r>
      <w:r w:rsidR="00D84DD6">
        <w:rPr>
          <w:rFonts w:ascii="adwa-assalaf" w:hAnsi="adwa-assalaf" w:cs="adwa-assalaf" w:hint="cs"/>
          <w:b/>
          <w:bCs/>
          <w:color w:val="0000CC"/>
          <w:sz w:val="32"/>
          <w:szCs w:val="32"/>
          <w:rtl/>
        </w:rPr>
        <w:t>:</w:t>
      </w:r>
    </w:p>
    <w:p w:rsidR="00BA6E89" w:rsidRPr="00D6394F" w:rsidRDefault="00BA6E89"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وقد حثَّ النَّبيُّ صلى الله عليه وسلم على التَّعاون ودعا إليه</w:t>
      </w:r>
      <w:r w:rsidR="00A256C9" w:rsidRPr="00D6394F">
        <w:rPr>
          <w:rFonts w:ascii="adwa-assalaf" w:hAnsi="adwa-assalaf" w:cs="adwa-assalaf"/>
          <w:color w:val="000000" w:themeColor="text1"/>
          <w:sz w:val="32"/>
          <w:szCs w:val="32"/>
          <w:rtl/>
        </w:rPr>
        <w:t xml:space="preserve"> عَنْ أَبِي سَعِيدٍ الْخُدْرِيِّ، قَالَ: بَيْنَمَا نَحْنُ فِي سَفَرٍ مَعَ النَّبِيِّ صَلَّى اللهُ عَلَيْهِ وَسَلَّمَ إِذْ جَاءَ رَجُلٌ عَلَى رَاحِلَةٍ لَهُ، قَالَ: فَجَعَلَ يَصْرِفُ بَصَرَهُ يَمِينًا وَشِمَالًا، فَقَالَ رَسُولُ اللهِ </w:t>
      </w:r>
      <w:r w:rsidR="00A256C9" w:rsidRPr="00D6394F">
        <w:rPr>
          <w:rFonts w:ascii="adwa-assalaf" w:hAnsi="adwa-assalaf" w:cs="adwa-assalaf"/>
          <w:color w:val="000000" w:themeColor="text1"/>
          <w:sz w:val="32"/>
          <w:szCs w:val="32"/>
          <w:rtl/>
        </w:rPr>
        <w:lastRenderedPageBreak/>
        <w:t>صَلَّى اللهُ عَلَيْهِ وَسَلَّمَ: «مَنْ كَانَ مَعَهُ فَضْلُ ظَهْرٍ، فَلْيَعُدْ بِهِ عَلَى مَنْ لَا ظَهْرَ لَهُ، وَمَنْ كَانَ لَهُ فَضْلٌ مِنْ زَادٍ، فَلْيَعُدْ بِهِ عَلَى مَنْ لَا زَادَ لَهُ»، قَالَ: فَذَكَرَ مِنْ أَصْنَافِ الْمَالِ مَا ذَكَرَ حَتَّى رَأَيْنَا أَنَّهُ لَا حَقَّ لِأَحَدٍ مِنَّا فِي فَضْلٍ</w:t>
      </w:r>
      <w:r w:rsidRPr="00D6394F">
        <w:rPr>
          <w:rFonts w:ascii="adwa-assalaf" w:hAnsi="adwa-assalaf" w:cs="adwa-assalaf"/>
          <w:color w:val="000000" w:themeColor="text1"/>
          <w:sz w:val="32"/>
          <w:szCs w:val="32"/>
          <w:rtl/>
        </w:rPr>
        <w:t>.</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4"/>
      </w:r>
      <w:r w:rsidR="004E1091">
        <w:rPr>
          <w:rStyle w:val="a4"/>
          <w:rFonts w:ascii="adwa-assalaf" w:hAnsi="adwa-assalaf" w:cs="adwa-assalaf"/>
          <w:color w:val="000000" w:themeColor="text1"/>
          <w:sz w:val="32"/>
          <w:szCs w:val="32"/>
          <w:rtl/>
        </w:rPr>
        <w:t>)</w:t>
      </w:r>
    </w:p>
    <w:p w:rsidR="00BA6E89" w:rsidRPr="00D6394F" w:rsidRDefault="00BA6E89"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xml:space="preserve">وشبَّه المؤمنين في اتِّحادهم وتعاونهم بالجسد الواحد، </w:t>
      </w:r>
      <w:r w:rsidR="002C40A5" w:rsidRPr="00D6394F">
        <w:rPr>
          <w:rFonts w:ascii="adwa-assalaf" w:hAnsi="adwa-assalaf" w:cs="adwa-assalaf"/>
          <w:color w:val="000000" w:themeColor="text1"/>
          <w:sz w:val="32"/>
          <w:szCs w:val="32"/>
          <w:rtl/>
        </w:rPr>
        <w:t xml:space="preserve">عَنِ النُّعْمَانِ بْنِ بَشِيرٍ، قَالَ: قَالَ رَسُولُ اللهِ صَلَّى اللهُ عَلَيْهِ وَسَلَّمَ: " مَثَلُ الْمُؤْمِنِينَ فِي تَوَادِّهِمْ، وَتَرَاحُمِهِمْ، وَتَعَاطُفِهِمْ مَثَلُ الْجَسَدِ إِذَا اشْتَكَى مِنْهُ عُضْوٌ تَدَاعَى لَهُ سَائِرُ الْجَسَدِ بِالسَّهَرِ </w:t>
      </w:r>
      <w:proofErr w:type="gramStart"/>
      <w:r w:rsidR="002C40A5" w:rsidRPr="00D6394F">
        <w:rPr>
          <w:rFonts w:ascii="adwa-assalaf" w:hAnsi="adwa-assalaf" w:cs="adwa-assalaf"/>
          <w:color w:val="000000" w:themeColor="text1"/>
          <w:sz w:val="32"/>
          <w:szCs w:val="32"/>
          <w:rtl/>
        </w:rPr>
        <w:t>وَالْحُمَّى</w:t>
      </w:r>
      <w:r w:rsidRPr="00D6394F">
        <w:rPr>
          <w:rFonts w:ascii="adwa-assalaf" w:hAnsi="adwa-assalaf" w:cs="adwa-assalaf"/>
          <w:color w:val="000000" w:themeColor="text1"/>
          <w:sz w:val="32"/>
          <w:szCs w:val="32"/>
          <w:rtl/>
        </w:rPr>
        <w:t xml:space="preserve"> .</w:t>
      </w:r>
      <w:proofErr w:type="gramEnd"/>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5"/>
      </w:r>
      <w:r w:rsidR="004E1091">
        <w:rPr>
          <w:rStyle w:val="a4"/>
          <w:rFonts w:ascii="adwa-assalaf" w:hAnsi="adwa-assalaf" w:cs="adwa-assalaf"/>
          <w:color w:val="000000" w:themeColor="text1"/>
          <w:sz w:val="32"/>
          <w:szCs w:val="32"/>
          <w:rtl/>
        </w:rPr>
        <w:t>)</w:t>
      </w:r>
    </w:p>
    <w:p w:rsidR="00BA6E89" w:rsidRPr="00D6394F" w:rsidRDefault="00F618F3" w:rsidP="00D6394F">
      <w:pPr>
        <w:spacing w:after="0" w:line="0" w:lineRule="atLeast"/>
        <w:rPr>
          <w:rFonts w:ascii="adwa-assalaf" w:hAnsi="adwa-assalaf" w:cs="adwa-assalaf"/>
          <w:color w:val="000000" w:themeColor="text1"/>
          <w:sz w:val="32"/>
          <w:szCs w:val="32"/>
          <w:rtl/>
        </w:rPr>
      </w:pPr>
      <w:r>
        <w:rPr>
          <w:rFonts w:ascii="adwa-assalaf" w:hAnsi="adwa-assalaf" w:cs="adwa-assalaf" w:hint="cs"/>
          <w:color w:val="000000" w:themeColor="text1"/>
          <w:sz w:val="32"/>
          <w:szCs w:val="32"/>
          <w:rtl/>
        </w:rPr>
        <w:t xml:space="preserve"> والأمة الإسلامية كالبنيان المرصوص الذي يشد بعضها بعضا يتعاونون </w:t>
      </w:r>
      <w:proofErr w:type="gramStart"/>
      <w:r>
        <w:rPr>
          <w:rFonts w:ascii="adwa-assalaf" w:hAnsi="adwa-assalaf" w:cs="adwa-assalaf" w:hint="cs"/>
          <w:color w:val="000000" w:themeColor="text1"/>
          <w:sz w:val="32"/>
          <w:szCs w:val="32"/>
          <w:rtl/>
        </w:rPr>
        <w:t xml:space="preserve">و </w:t>
      </w:r>
      <w:proofErr w:type="spellStart"/>
      <w:r>
        <w:rPr>
          <w:rFonts w:ascii="adwa-assalaf" w:hAnsi="adwa-assalaf" w:cs="adwa-assalaf" w:hint="cs"/>
          <w:color w:val="000000" w:themeColor="text1"/>
          <w:sz w:val="32"/>
          <w:szCs w:val="32"/>
          <w:rtl/>
        </w:rPr>
        <w:t>يتناصحون</w:t>
      </w:r>
      <w:proofErr w:type="spellEnd"/>
      <w:proofErr w:type="gramEnd"/>
      <w:r>
        <w:rPr>
          <w:rFonts w:ascii="adwa-assalaf" w:hAnsi="adwa-assalaf" w:cs="adwa-assalaf" w:hint="cs"/>
          <w:color w:val="000000" w:themeColor="text1"/>
          <w:sz w:val="32"/>
          <w:szCs w:val="32"/>
          <w:rtl/>
        </w:rPr>
        <w:t xml:space="preserve"> و يتناصرون فيم بينهم </w:t>
      </w:r>
      <w:r w:rsidR="002C40A5" w:rsidRPr="00D6394F">
        <w:rPr>
          <w:rFonts w:ascii="adwa-assalaf" w:hAnsi="adwa-assalaf" w:cs="adwa-assalaf"/>
          <w:color w:val="000000" w:themeColor="text1"/>
          <w:sz w:val="32"/>
          <w:szCs w:val="32"/>
          <w:rtl/>
        </w:rPr>
        <w:t>عَنْ أَبِي مُوسَى، قَالَ: قَالَ رَسُولُ اللهِ صَلَّى اللهُ عَلَيْهِ وَسَلَّمَ: «الْمُؤْمِنُ لِلْمُؤْمِنِ كَالْبُنْيَانِ يَشُدُّ بَعْضُهُ بَعْضًا»</w:t>
      </w:r>
      <w:r w:rsidR="002C40A5" w:rsidRPr="00D6394F">
        <w:rPr>
          <w:rStyle w:val="a4"/>
          <w:rFonts w:ascii="adwa-assalaf" w:hAnsi="adwa-assalaf" w:cs="adwa-assalaf"/>
          <w:color w:val="000000" w:themeColor="text1"/>
          <w:sz w:val="32"/>
          <w:szCs w:val="32"/>
          <w:vertAlign w:val="baseline"/>
          <w:rtl/>
        </w:rPr>
        <w:t xml:space="preserve"> </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6"/>
      </w:r>
      <w:r w:rsidR="004E1091">
        <w:rPr>
          <w:rStyle w:val="a4"/>
          <w:rFonts w:ascii="adwa-assalaf" w:hAnsi="adwa-assalaf" w:cs="adwa-assalaf"/>
          <w:color w:val="000000" w:themeColor="text1"/>
          <w:sz w:val="32"/>
          <w:szCs w:val="32"/>
          <w:rtl/>
        </w:rPr>
        <w:t>)</w:t>
      </w:r>
      <w:r w:rsidR="00BA6E89" w:rsidRPr="00D6394F">
        <w:rPr>
          <w:rFonts w:ascii="adwa-assalaf" w:hAnsi="adwa-assalaf" w:cs="adwa-assalaf"/>
          <w:color w:val="000000" w:themeColor="text1"/>
          <w:sz w:val="32"/>
          <w:szCs w:val="32"/>
          <w:rtl/>
        </w:rPr>
        <w:t>.</w:t>
      </w:r>
    </w:p>
    <w:p w:rsidR="00BA6E89" w:rsidRPr="00D6394F" w:rsidRDefault="002C40A5"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عَنِ ابْنِ عَبَّاسٍ قَالَ: قَالَ رَسُولُ اللهِ صَلَّى اللَّهُ عَلَيْهِ وَسَلَّمَ: يَدُ اللهِ مَعَ الجَمَاعَةِ.</w:t>
      </w:r>
      <w:r w:rsidR="00BA6E89" w:rsidRPr="00D6394F">
        <w:rPr>
          <w:rFonts w:ascii="adwa-assalaf" w:hAnsi="adwa-assalaf" w:cs="adwa-assalaf"/>
          <w:color w:val="000000" w:themeColor="text1"/>
          <w:sz w:val="32"/>
          <w:szCs w:val="32"/>
          <w:rtl/>
        </w:rPr>
        <w:t xml:space="preserve"> .</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7"/>
      </w:r>
      <w:r w:rsidR="004E1091">
        <w:rPr>
          <w:rStyle w:val="a4"/>
          <w:rFonts w:ascii="adwa-assalaf" w:hAnsi="adwa-assalaf" w:cs="adwa-assalaf"/>
          <w:color w:val="000000" w:themeColor="text1"/>
          <w:sz w:val="32"/>
          <w:szCs w:val="32"/>
          <w:rtl/>
        </w:rPr>
        <w:t>)</w:t>
      </w:r>
    </w:p>
    <w:p w:rsidR="007954E3" w:rsidRPr="0055047C" w:rsidRDefault="00CB4628" w:rsidP="00D6394F">
      <w:pPr>
        <w:spacing w:after="0" w:line="0" w:lineRule="atLeast"/>
        <w:rPr>
          <w:rFonts w:ascii="adwa-assalaf" w:hAnsi="adwa-assalaf" w:cs="adwa-assalaf"/>
          <w:b/>
          <w:bCs/>
          <w:color w:val="0000CC"/>
          <w:sz w:val="32"/>
          <w:szCs w:val="32"/>
          <w:rtl/>
        </w:rPr>
      </w:pPr>
      <w:r>
        <w:rPr>
          <w:rFonts w:ascii="adwa-assalaf" w:hAnsi="adwa-assalaf" w:cs="adwa-assalaf" w:hint="cs"/>
          <w:b/>
          <w:bCs/>
          <w:color w:val="0000CC"/>
          <w:sz w:val="32"/>
          <w:szCs w:val="32"/>
          <w:rtl/>
        </w:rPr>
        <w:t>خامسا:</w:t>
      </w:r>
      <w:r w:rsidRPr="0055047C">
        <w:rPr>
          <w:rFonts w:ascii="adwa-assalaf" w:hAnsi="adwa-assalaf" w:cs="adwa-assalaf" w:hint="cs"/>
          <w:b/>
          <w:bCs/>
          <w:color w:val="0000CC"/>
          <w:sz w:val="32"/>
          <w:szCs w:val="32"/>
          <w:rtl/>
        </w:rPr>
        <w:t xml:space="preserve"> التعاو</w:t>
      </w:r>
      <w:r w:rsidRPr="0055047C">
        <w:rPr>
          <w:rFonts w:ascii="adwa-assalaf" w:hAnsi="adwa-assalaf" w:cs="adwa-assalaf" w:hint="eastAsia"/>
          <w:b/>
          <w:bCs/>
          <w:color w:val="0000CC"/>
          <w:sz w:val="32"/>
          <w:szCs w:val="32"/>
          <w:rtl/>
        </w:rPr>
        <w:t>ن</w:t>
      </w:r>
      <w:r w:rsidR="007954E3" w:rsidRPr="0055047C">
        <w:rPr>
          <w:rFonts w:ascii="adwa-assalaf" w:hAnsi="adwa-assalaf" w:cs="adwa-assalaf" w:hint="cs"/>
          <w:b/>
          <w:bCs/>
          <w:color w:val="0000CC"/>
          <w:sz w:val="32"/>
          <w:szCs w:val="32"/>
          <w:rtl/>
        </w:rPr>
        <w:t xml:space="preserve"> في حياة الأنبياء</w:t>
      </w:r>
      <w:r>
        <w:rPr>
          <w:rFonts w:ascii="adwa-assalaf" w:hAnsi="adwa-assalaf" w:cs="adwa-assalaf" w:hint="cs"/>
          <w:b/>
          <w:bCs/>
          <w:color w:val="0000CC"/>
          <w:sz w:val="32"/>
          <w:szCs w:val="32"/>
          <w:rtl/>
        </w:rPr>
        <w:t>:</w:t>
      </w:r>
    </w:p>
    <w:p w:rsidR="0024579F" w:rsidRPr="00D6394F" w:rsidRDefault="007954E3" w:rsidP="00D6394F">
      <w:pPr>
        <w:spacing w:after="0" w:line="0" w:lineRule="atLeast"/>
        <w:rPr>
          <w:rFonts w:ascii="adwa-assalaf" w:hAnsi="adwa-assalaf" w:cs="adwa-assalaf"/>
          <w:color w:val="0070C0"/>
          <w:sz w:val="32"/>
          <w:szCs w:val="32"/>
          <w:rtl/>
        </w:rPr>
      </w:pPr>
      <w:r w:rsidRPr="00D6394F">
        <w:rPr>
          <w:rFonts w:ascii="adwa-assalaf" w:hAnsi="adwa-assalaf" w:cs="adwa-assalaf" w:hint="cs"/>
          <w:color w:val="FF0000"/>
          <w:sz w:val="32"/>
          <w:szCs w:val="32"/>
          <w:rtl/>
        </w:rPr>
        <w:t xml:space="preserve"> </w:t>
      </w:r>
      <w:r w:rsidR="001331C4" w:rsidRPr="00D6394F">
        <w:rPr>
          <w:rFonts w:ascii="adwa-assalaf" w:hAnsi="adwa-assalaf" w:cs="adwa-assalaf" w:hint="cs"/>
          <w:color w:val="000000" w:themeColor="text1"/>
          <w:sz w:val="32"/>
          <w:szCs w:val="32"/>
          <w:rtl/>
        </w:rPr>
        <w:t>أحبيتي في الله :إن</w:t>
      </w:r>
      <w:r w:rsidRPr="00D6394F">
        <w:rPr>
          <w:rFonts w:ascii="adwa-assalaf" w:hAnsi="adwa-assalaf" w:cs="adwa-assalaf" w:hint="cs"/>
          <w:color w:val="000000" w:themeColor="text1"/>
          <w:sz w:val="32"/>
          <w:szCs w:val="32"/>
          <w:rtl/>
        </w:rPr>
        <w:t xml:space="preserve"> الإسلام دين الواقعية و دين العمل </w:t>
      </w:r>
      <w:r w:rsidR="009D588D" w:rsidRPr="00D6394F">
        <w:rPr>
          <w:rFonts w:ascii="adwa-assalaf" w:hAnsi="adwa-assalaf" w:cs="adwa-assalaf" w:hint="cs"/>
          <w:color w:val="000000" w:themeColor="text1"/>
          <w:sz w:val="32"/>
          <w:szCs w:val="32"/>
          <w:rtl/>
        </w:rPr>
        <w:t xml:space="preserve">لذا نرى </w:t>
      </w:r>
      <w:r w:rsidR="001331C4" w:rsidRPr="00D6394F">
        <w:rPr>
          <w:rFonts w:ascii="adwa-assalaf" w:hAnsi="adwa-assalaf" w:cs="adwa-assalaf" w:hint="cs"/>
          <w:color w:val="000000" w:themeColor="text1"/>
          <w:sz w:val="32"/>
          <w:szCs w:val="32"/>
          <w:rtl/>
        </w:rPr>
        <w:t>أن</w:t>
      </w:r>
      <w:r w:rsidR="009D588D" w:rsidRPr="00D6394F">
        <w:rPr>
          <w:rFonts w:ascii="adwa-assalaf" w:hAnsi="adwa-assalaf" w:cs="adwa-assalaf" w:hint="cs"/>
          <w:color w:val="000000" w:themeColor="text1"/>
          <w:sz w:val="32"/>
          <w:szCs w:val="32"/>
          <w:rtl/>
        </w:rPr>
        <w:t xml:space="preserve"> القيم و المثل التي جاء بها الأنبياء قد قاموا بتطبيقها و </w:t>
      </w:r>
      <w:r w:rsidR="001331C4" w:rsidRPr="00D6394F">
        <w:rPr>
          <w:rFonts w:ascii="adwa-assalaf" w:hAnsi="adwa-assalaf" w:cs="adwa-assalaf" w:hint="cs"/>
          <w:color w:val="000000" w:themeColor="text1"/>
          <w:sz w:val="32"/>
          <w:szCs w:val="32"/>
          <w:rtl/>
        </w:rPr>
        <w:t>إنزالها</w:t>
      </w:r>
      <w:r w:rsidR="009D588D" w:rsidRPr="00D6394F">
        <w:rPr>
          <w:rFonts w:ascii="adwa-assalaf" w:hAnsi="adwa-assalaf" w:cs="adwa-assalaf" w:hint="cs"/>
          <w:color w:val="000000" w:themeColor="text1"/>
          <w:sz w:val="32"/>
          <w:szCs w:val="32"/>
          <w:rtl/>
        </w:rPr>
        <w:t xml:space="preserve"> على </w:t>
      </w:r>
      <w:r w:rsidR="001331C4" w:rsidRPr="00D6394F">
        <w:rPr>
          <w:rFonts w:ascii="adwa-assalaf" w:hAnsi="adwa-assalaf" w:cs="adwa-assalaf" w:hint="cs"/>
          <w:color w:val="000000" w:themeColor="text1"/>
          <w:sz w:val="32"/>
          <w:szCs w:val="32"/>
          <w:rtl/>
        </w:rPr>
        <w:t>أ</w:t>
      </w:r>
      <w:r w:rsidR="009D588D" w:rsidRPr="00D6394F">
        <w:rPr>
          <w:rFonts w:ascii="adwa-assalaf" w:hAnsi="adwa-assalaf" w:cs="adwa-assalaf" w:hint="cs"/>
          <w:color w:val="000000" w:themeColor="text1"/>
          <w:sz w:val="32"/>
          <w:szCs w:val="32"/>
          <w:rtl/>
        </w:rPr>
        <w:t>رض الوقع فها هو خليل الرحمن عليه الصلاة و السلام و ابنه إسماعيل يتعاونون فيما بينهم</w:t>
      </w:r>
      <w:r w:rsidR="001331C4" w:rsidRPr="00D6394F">
        <w:rPr>
          <w:rFonts w:ascii="adwa-assalaf" w:hAnsi="adwa-assalaf" w:cs="adwa-assalaf" w:hint="cs"/>
          <w:color w:val="000000" w:themeColor="text1"/>
          <w:sz w:val="32"/>
          <w:szCs w:val="32"/>
          <w:rtl/>
        </w:rPr>
        <w:t>ا</w:t>
      </w:r>
      <w:r w:rsidR="009D588D" w:rsidRPr="00D6394F">
        <w:rPr>
          <w:rFonts w:ascii="adwa-assalaf" w:hAnsi="adwa-assalaf" w:cs="adwa-assalaf" w:hint="cs"/>
          <w:color w:val="000000" w:themeColor="text1"/>
          <w:sz w:val="32"/>
          <w:szCs w:val="32"/>
          <w:rtl/>
        </w:rPr>
        <w:t xml:space="preserve"> في تنفيذ </w:t>
      </w:r>
      <w:r w:rsidR="001331C4" w:rsidRPr="00D6394F">
        <w:rPr>
          <w:rFonts w:ascii="adwa-assalaf" w:hAnsi="adwa-assalaf" w:cs="adwa-assalaf" w:hint="cs"/>
          <w:color w:val="000000" w:themeColor="text1"/>
          <w:sz w:val="32"/>
          <w:szCs w:val="32"/>
          <w:rtl/>
        </w:rPr>
        <w:t>أ</w:t>
      </w:r>
      <w:r w:rsidR="009D588D" w:rsidRPr="00D6394F">
        <w:rPr>
          <w:rFonts w:ascii="adwa-assalaf" w:hAnsi="adwa-assalaf" w:cs="adwa-assalaf" w:hint="cs"/>
          <w:color w:val="000000" w:themeColor="text1"/>
          <w:sz w:val="32"/>
          <w:szCs w:val="32"/>
          <w:rtl/>
        </w:rPr>
        <w:t xml:space="preserve">مر الله تعالى ببناء بيته الحرام </w:t>
      </w:r>
      <w:r w:rsidR="0024579F" w:rsidRPr="00D6394F">
        <w:rPr>
          <w:rFonts w:ascii="adwa-assalaf" w:hAnsi="adwa-assalaf" w:cs="adwa-assalaf"/>
          <w:color w:val="000000" w:themeColor="text1"/>
          <w:sz w:val="32"/>
          <w:szCs w:val="32"/>
          <w:rtl/>
        </w:rPr>
        <w:t>- أمر الله سبحانه وتعالى إبراهيم عليه السَّلام ببناء الكعبة، فقام إبراهيم عليه السَّلام استجابة لأمر الله، وطلب مِن ابنه إسماعيل أن يساعده على تنفيذ هذا الأمر الإلهي، ويعينه في بناء الكعبة، فقال له: ((يا إسماعيل، إنَّ الله أمرني بأمرٍ، قال: فاصنع ما أمرك ربُّك، قال: وتعينني؟ قال: وأعينك، قال: فإنَّ الله أمرني أن أبني ها هنا بيتًا، وأشار إلى أكمةٍ  مرتفعةٍ على ما حولها، قال: فعند ذلك رفعا القواعد مِن البيت، فجعل إسماعيل يأتي بالحجارة وإبراهيم يبني، حتى إذا ارتفع البناء، جاء بهذا الحجر فوضعه له فقام عليه، وهو يبني وإسماعيل يناوله الحجارة، وهما يقولان</w:t>
      </w:r>
      <w:r w:rsidR="0024579F" w:rsidRPr="00D6394F">
        <w:rPr>
          <w:rFonts w:ascii="adwa-assalaf" w:hAnsi="adwa-assalaf" w:cs="adwa-assalaf"/>
          <w:color w:val="FF0000"/>
          <w:sz w:val="32"/>
          <w:szCs w:val="32"/>
          <w:rtl/>
        </w:rPr>
        <w:t xml:space="preserve">: </w:t>
      </w:r>
      <w:r w:rsidR="001331C4" w:rsidRPr="00D6394F">
        <w:rPr>
          <w:rFonts w:ascii="adwa-assalaf" w:hAnsi="adwa-assalaf" w:cs="Cambria" w:hint="cs"/>
          <w:color w:val="0070C0"/>
          <w:sz w:val="32"/>
          <w:szCs w:val="32"/>
          <w:rtl/>
        </w:rPr>
        <w:t>{</w:t>
      </w:r>
      <w:r w:rsidR="0024579F" w:rsidRPr="00D6394F">
        <w:rPr>
          <w:rFonts w:ascii="adwa-assalaf" w:hAnsi="adwa-assalaf" w:cs="adwa-assalaf"/>
          <w:color w:val="0070C0"/>
          <w:sz w:val="32"/>
          <w:szCs w:val="32"/>
          <w:rtl/>
        </w:rPr>
        <w:t>رَبَّنَا تَقَبَّلْ مِنَّا إِنَّكَ أَنتَ السَّمِيعُ الْعَلِيمُ</w:t>
      </w:r>
      <w:r w:rsidR="001331C4" w:rsidRPr="00D6394F">
        <w:rPr>
          <w:rFonts w:ascii="adwa-assalaf" w:hAnsi="adwa-assalaf" w:cs="adwa-assalaf" w:hint="cs"/>
          <w:color w:val="0070C0"/>
          <w:sz w:val="32"/>
          <w:szCs w:val="32"/>
          <w:rtl/>
        </w:rPr>
        <w:t>}</w:t>
      </w:r>
      <w:r w:rsidR="0024579F" w:rsidRPr="00D6394F">
        <w:rPr>
          <w:rFonts w:ascii="adwa-assalaf" w:hAnsi="adwa-assalaf" w:cs="adwa-assalaf"/>
          <w:color w:val="000000" w:themeColor="text1"/>
          <w:sz w:val="32"/>
          <w:szCs w:val="32"/>
          <w:rtl/>
        </w:rPr>
        <w:t xml:space="preserve"> [البقرة: 127]، قال: فجعلا يبنيان حتى يدورا حول البيت وهما</w:t>
      </w:r>
      <w:r w:rsidR="0024579F" w:rsidRPr="00D6394F">
        <w:rPr>
          <w:rFonts w:ascii="adwa-assalaf" w:hAnsi="adwa-assalaf" w:cs="adwa-assalaf"/>
          <w:color w:val="FF0000"/>
          <w:sz w:val="32"/>
          <w:szCs w:val="32"/>
          <w:rtl/>
        </w:rPr>
        <w:t xml:space="preserve"> </w:t>
      </w:r>
      <w:r w:rsidR="0024579F" w:rsidRPr="009F51D0">
        <w:rPr>
          <w:rFonts w:ascii="adwa-assalaf" w:hAnsi="adwa-assalaf" w:cs="adwa-assalaf"/>
          <w:color w:val="000000" w:themeColor="text1"/>
          <w:sz w:val="32"/>
          <w:szCs w:val="32"/>
          <w:rtl/>
        </w:rPr>
        <w:t>يقولان</w:t>
      </w:r>
      <w:r w:rsidR="0024579F" w:rsidRPr="00D6394F">
        <w:rPr>
          <w:rFonts w:ascii="adwa-assalaf" w:hAnsi="adwa-assalaf" w:cs="adwa-assalaf"/>
          <w:color w:val="FF0000"/>
          <w:sz w:val="32"/>
          <w:szCs w:val="32"/>
          <w:rtl/>
        </w:rPr>
        <w:t xml:space="preserve">: </w:t>
      </w:r>
      <w:r w:rsidR="0024579F" w:rsidRPr="00D6394F">
        <w:rPr>
          <w:rFonts w:ascii="adwa-assalaf" w:hAnsi="adwa-assalaf" w:cs="adwa-assalaf"/>
          <w:color w:val="0070C0"/>
          <w:sz w:val="32"/>
          <w:szCs w:val="32"/>
          <w:rtl/>
        </w:rPr>
        <w:t>رَبَّنَا تَقَبَّلْ مِنَّا إِنَّكَ أَنتَ السَّمِيعُ الْعَلِيمُ))  .</w:t>
      </w:r>
    </w:p>
    <w:p w:rsidR="0024579F" w:rsidRPr="00D6394F" w:rsidRDefault="0024579F"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عندما أرسل الله سبحانه وتعالى موسى عليه السَّلام إلى فرعون وكلَّفه بأن يدعو فرعون إلى عبادة الله وحده، طلب موسى عليه السَّلام مِن ربِّه سبحانه وتعالى المعينَ والمساعدَ على هذا الأمر العظيم، فطلب منه أن يجعل له أخاه هارون معاونًا ومساعدًا في دعوته فرعون، فقال</w:t>
      </w:r>
      <w:r w:rsidRPr="00D6394F">
        <w:rPr>
          <w:rFonts w:ascii="adwa-assalaf" w:hAnsi="adwa-assalaf" w:cs="adwa-assalaf"/>
          <w:color w:val="FF0000"/>
          <w:sz w:val="32"/>
          <w:szCs w:val="32"/>
          <w:rtl/>
        </w:rPr>
        <w:t xml:space="preserve">: </w:t>
      </w:r>
      <w:r w:rsidRPr="00D6394F">
        <w:rPr>
          <w:rFonts w:ascii="adwa-assalaf" w:hAnsi="adwa-assalaf" w:cs="adwa-assalaf"/>
          <w:color w:val="0070C0"/>
          <w:sz w:val="32"/>
          <w:szCs w:val="32"/>
          <w:rtl/>
        </w:rPr>
        <w:t xml:space="preserve">وَاجْعَل لِّي وَزِيرًا مِّنْ أَهْلِي هَارُونَ أَخِي اشْدُدْ بِهِ أَزْرِي </w:t>
      </w:r>
      <w:r w:rsidRPr="00D6394F">
        <w:rPr>
          <w:rFonts w:ascii="adwa-assalaf" w:hAnsi="adwa-assalaf" w:cs="adwa-assalaf"/>
          <w:color w:val="0070C0"/>
          <w:sz w:val="32"/>
          <w:szCs w:val="32"/>
          <w:rtl/>
        </w:rPr>
        <w:lastRenderedPageBreak/>
        <w:t>وَأَشْرِكْهُ فِي أَمْرِي</w:t>
      </w:r>
      <w:r w:rsidRPr="00D6394F">
        <w:rPr>
          <w:rFonts w:ascii="adwa-assalaf" w:hAnsi="adwa-assalaf" w:cs="adwa-assalaf"/>
          <w:color w:val="FF0000"/>
          <w:sz w:val="32"/>
          <w:szCs w:val="32"/>
          <w:rtl/>
        </w:rPr>
        <w:t xml:space="preserve"> </w:t>
      </w:r>
      <w:r w:rsidRPr="00D6394F">
        <w:rPr>
          <w:rFonts w:ascii="adwa-assalaf" w:hAnsi="adwa-assalaf" w:cs="adwa-assalaf"/>
          <w:color w:val="000000" w:themeColor="text1"/>
          <w:sz w:val="32"/>
          <w:szCs w:val="32"/>
          <w:rtl/>
        </w:rPr>
        <w:t>[طه:29-32] فقال الله له</w:t>
      </w:r>
      <w:r w:rsidRPr="00D6394F">
        <w:rPr>
          <w:rFonts w:ascii="adwa-assalaf" w:hAnsi="adwa-assalaf" w:cs="adwa-assalaf"/>
          <w:color w:val="0070C0"/>
          <w:sz w:val="32"/>
          <w:szCs w:val="32"/>
          <w:rtl/>
        </w:rPr>
        <w:t xml:space="preserve">: قَالَ قَدْ أُوتِيتَ سُؤْلَكَ يَا مُوسَى </w:t>
      </w:r>
      <w:r w:rsidRPr="00D6394F">
        <w:rPr>
          <w:rFonts w:ascii="adwa-assalaf" w:hAnsi="adwa-assalaf" w:cs="adwa-assalaf"/>
          <w:color w:val="000000" w:themeColor="text1"/>
          <w:sz w:val="32"/>
          <w:szCs w:val="32"/>
          <w:rtl/>
        </w:rPr>
        <w:t>[طه: 36] ، وجعل هارون معاونًا ومساعدًا لموسى عليه السَّلام في دعوته إلى الله، وآتاه النُّبوَّة استجابة لدعوة موسى .</w:t>
      </w:r>
    </w:p>
    <w:p w:rsidR="00423F99" w:rsidRPr="0055047C" w:rsidRDefault="00CB4628" w:rsidP="00D6394F">
      <w:pPr>
        <w:spacing w:after="0" w:line="0" w:lineRule="atLeast"/>
        <w:rPr>
          <w:rFonts w:ascii="adwa-assalaf" w:hAnsi="adwa-assalaf" w:cs="adwa-assalaf"/>
          <w:b/>
          <w:bCs/>
          <w:color w:val="0000CC"/>
          <w:sz w:val="32"/>
          <w:szCs w:val="32"/>
          <w:rtl/>
        </w:rPr>
      </w:pPr>
      <w:r>
        <w:rPr>
          <w:rFonts w:ascii="adwa-assalaf" w:hAnsi="adwa-assalaf" w:cs="adwa-assalaf" w:hint="cs"/>
          <w:b/>
          <w:bCs/>
          <w:color w:val="0000CC"/>
          <w:sz w:val="32"/>
          <w:szCs w:val="32"/>
          <w:rtl/>
        </w:rPr>
        <w:t xml:space="preserve">سادسا: </w:t>
      </w:r>
      <w:r w:rsidR="007E0538" w:rsidRPr="0055047C">
        <w:rPr>
          <w:rFonts w:ascii="adwa-assalaf" w:hAnsi="adwa-assalaf" w:cs="adwa-assalaf" w:hint="cs"/>
          <w:b/>
          <w:bCs/>
          <w:color w:val="0000CC"/>
          <w:sz w:val="32"/>
          <w:szCs w:val="32"/>
          <w:rtl/>
        </w:rPr>
        <w:t>التعاون في حياة معلم البشرية وقائدها صلى</w:t>
      </w:r>
      <w:r w:rsidR="007E0538" w:rsidRPr="0055047C">
        <w:rPr>
          <w:rFonts w:ascii="adwa-assalaf" w:hAnsi="adwa-assalaf" w:cs="adwa-assalaf"/>
          <w:b/>
          <w:bCs/>
          <w:color w:val="0000CC"/>
          <w:sz w:val="32"/>
          <w:szCs w:val="32"/>
          <w:rtl/>
        </w:rPr>
        <w:t xml:space="preserve"> الله عليه وسلم</w:t>
      </w:r>
      <w:r w:rsidR="00EC5949">
        <w:rPr>
          <w:rFonts w:ascii="adwa-assalaf" w:hAnsi="adwa-assalaf" w:cs="adwa-assalaf" w:hint="cs"/>
          <w:b/>
          <w:bCs/>
          <w:color w:val="0000CC"/>
          <w:sz w:val="32"/>
          <w:szCs w:val="32"/>
          <w:rtl/>
        </w:rPr>
        <w:t>:</w:t>
      </w:r>
    </w:p>
    <w:p w:rsidR="00423F99" w:rsidRPr="00D6394F" w:rsidRDefault="00BD1905" w:rsidP="00D6394F">
      <w:pPr>
        <w:spacing w:after="0" w:line="0" w:lineRule="atLeast"/>
        <w:rPr>
          <w:rFonts w:ascii="adwa-assalaf" w:hAnsi="adwa-assalaf" w:cs="adwa-assalaf"/>
          <w:color w:val="FF0000"/>
          <w:sz w:val="32"/>
          <w:szCs w:val="32"/>
          <w:rtl/>
        </w:rPr>
      </w:pPr>
      <w:r w:rsidRPr="00D6394F">
        <w:rPr>
          <w:rFonts w:ascii="adwa-assalaf" w:hAnsi="adwa-assalaf" w:cs="adwa-assalaf" w:hint="cs"/>
          <w:color w:val="000000" w:themeColor="text1"/>
          <w:sz w:val="32"/>
          <w:szCs w:val="32"/>
          <w:rtl/>
        </w:rPr>
        <w:t xml:space="preserve">إخوة الإسلام : لقد ضرب لنا </w:t>
      </w:r>
      <w:proofErr w:type="spellStart"/>
      <w:r w:rsidRPr="00D6394F">
        <w:rPr>
          <w:rFonts w:ascii="adwa-assalaf" w:hAnsi="adwa-assalaf" w:cs="adwa-assalaf" w:hint="cs"/>
          <w:color w:val="000000" w:themeColor="text1"/>
          <w:sz w:val="32"/>
          <w:szCs w:val="32"/>
          <w:rtl/>
        </w:rPr>
        <w:t>نعلمنا</w:t>
      </w:r>
      <w:proofErr w:type="spellEnd"/>
      <w:r w:rsidRPr="00D6394F">
        <w:rPr>
          <w:rFonts w:ascii="adwa-assalaf" w:hAnsi="adwa-assalaf" w:cs="adwa-assalaf" w:hint="cs"/>
          <w:color w:val="000000" w:themeColor="text1"/>
          <w:sz w:val="32"/>
          <w:szCs w:val="32"/>
          <w:rtl/>
        </w:rPr>
        <w:t xml:space="preserve"> و هدينا </w:t>
      </w:r>
      <w:proofErr w:type="spellStart"/>
      <w:r w:rsidRPr="00D6394F">
        <w:rPr>
          <w:rFonts w:ascii="adwa-assalaf" w:hAnsi="adwa-assalaf" w:cs="adwa-assalaf" w:hint="cs"/>
          <w:color w:val="000000" w:themeColor="text1"/>
          <w:sz w:val="32"/>
          <w:szCs w:val="32"/>
          <w:rtl/>
        </w:rPr>
        <w:t>الى</w:t>
      </w:r>
      <w:proofErr w:type="spellEnd"/>
      <w:r w:rsidRPr="00D6394F">
        <w:rPr>
          <w:rFonts w:ascii="adwa-assalaf" w:hAnsi="adwa-assalaf" w:cs="adwa-assalaf" w:hint="cs"/>
          <w:color w:val="000000" w:themeColor="text1"/>
          <w:sz w:val="32"/>
          <w:szCs w:val="32"/>
          <w:rtl/>
        </w:rPr>
        <w:t xml:space="preserve"> الصراط المستقيم أروع أسمى صور التعاون فقد </w:t>
      </w:r>
      <w:r w:rsidR="00423F99" w:rsidRPr="00D6394F">
        <w:rPr>
          <w:rFonts w:ascii="adwa-assalaf" w:hAnsi="adwa-assalaf" w:cs="adwa-assalaf"/>
          <w:color w:val="000000" w:themeColor="text1"/>
          <w:sz w:val="32"/>
          <w:szCs w:val="32"/>
          <w:rtl/>
        </w:rPr>
        <w:t xml:space="preserve">كان النَّبيُّ صلى الله عليه وسلم يسعى لقضاء حوائج المسلمين، ويحبُّ إعانتهم، والوقوف معهم فيما يلمُّ بهم مِن نوازل، وكان مجبولًا على ذلك مِن صغره وقبل بعثته، وقد بيَّنت ذلك أمُّنا خديجة رضي الله عنها عندما كانت تخفِّف مِن روع النَّبيِّ صلى الله عليه وسلم عند عودته مِن غار حراء بعد نزول الوحي عليه، وكان فزعًا، فقالت له: (كلا والله ما يخزيك الله أبدًا، إنَّك لتصل الرَّحم، وتحمل الكلَّ، وتكسب المعدوم، وتقري الضَّيف، وتعين على نوائب الحقِّ) </w:t>
      </w:r>
      <w:r w:rsidR="00423F99" w:rsidRPr="00D6394F">
        <w:rPr>
          <w:rFonts w:ascii="adwa-assalaf" w:hAnsi="adwa-assalaf" w:cs="adwa-assalaf"/>
          <w:color w:val="FF0000"/>
          <w:sz w:val="32"/>
          <w:szCs w:val="32"/>
          <w:rtl/>
        </w:rPr>
        <w:t>.</w:t>
      </w:r>
      <w:r w:rsidR="00423F99" w:rsidRPr="00D6394F">
        <w:rPr>
          <w:rStyle w:val="a4"/>
          <w:rFonts w:ascii="adwa-assalaf" w:hAnsi="adwa-assalaf" w:cs="adwa-assalaf"/>
          <w:color w:val="FF0000"/>
          <w:sz w:val="32"/>
          <w:szCs w:val="32"/>
        </w:rPr>
        <w:t xml:space="preserve"> </w:t>
      </w:r>
      <w:r w:rsidR="004E1091">
        <w:rPr>
          <w:rStyle w:val="a4"/>
          <w:rFonts w:ascii="adwa-assalaf" w:hAnsi="adwa-assalaf" w:cs="adwa-assalaf"/>
          <w:color w:val="FF0000"/>
          <w:sz w:val="32"/>
          <w:szCs w:val="32"/>
          <w:rtl/>
        </w:rPr>
        <w:t>(</w:t>
      </w:r>
      <w:r w:rsidR="004E1091" w:rsidRPr="00D6394F">
        <w:rPr>
          <w:rStyle w:val="a4"/>
          <w:rFonts w:ascii="adwa-assalaf" w:hAnsi="adwa-assalaf" w:cs="adwa-assalaf"/>
          <w:color w:val="FF0000"/>
          <w:sz w:val="32"/>
          <w:szCs w:val="32"/>
          <w:rtl/>
        </w:rPr>
        <w:footnoteReference w:id="8"/>
      </w:r>
      <w:r w:rsidR="004E1091">
        <w:rPr>
          <w:rStyle w:val="a4"/>
          <w:rFonts w:ascii="adwa-assalaf" w:hAnsi="adwa-assalaf" w:cs="adwa-assalaf"/>
          <w:color w:val="FF0000"/>
          <w:sz w:val="32"/>
          <w:szCs w:val="32"/>
          <w:rtl/>
        </w:rPr>
        <w:t>)</w:t>
      </w:r>
    </w:p>
    <w:p w:rsidR="006B4BB0" w:rsidRPr="00D6394F" w:rsidRDefault="006B4BB0"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xml:space="preserve">- وعن البراء بن عازب رضي الله عنهما قال: ((كان النَّبيُّ صلى الله عليه وسلم ينقل التُّراب يوم الخندق حتى أغمر </w:t>
      </w:r>
      <w:proofErr w:type="gramStart"/>
      <w:r w:rsidRPr="00D6394F">
        <w:rPr>
          <w:rFonts w:ascii="adwa-assalaf" w:hAnsi="adwa-assalaf" w:cs="adwa-assalaf"/>
          <w:color w:val="000000" w:themeColor="text1"/>
          <w:sz w:val="32"/>
          <w:szCs w:val="32"/>
          <w:rtl/>
        </w:rPr>
        <w:t>بطنه</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9"/>
      </w:r>
      <w:r w:rsidR="004E1091">
        <w:rPr>
          <w:rStyle w:val="a4"/>
          <w:rFonts w:ascii="adwa-assalaf" w:hAnsi="adwa-assalaf" w:cs="adwa-assalaf"/>
          <w:color w:val="000000" w:themeColor="text1"/>
          <w:sz w:val="32"/>
          <w:szCs w:val="32"/>
          <w:rtl/>
        </w:rPr>
        <w:t>)</w:t>
      </w:r>
      <w:r w:rsidRPr="00D6394F">
        <w:rPr>
          <w:rFonts w:ascii="adwa-assalaf" w:hAnsi="adwa-assalaf" w:cs="adwa-assalaf"/>
          <w:color w:val="000000" w:themeColor="text1"/>
          <w:sz w:val="32"/>
          <w:szCs w:val="32"/>
          <w:rtl/>
        </w:rPr>
        <w:t xml:space="preserve">  أو</w:t>
      </w:r>
      <w:proofErr w:type="gramEnd"/>
      <w:r w:rsidRPr="00D6394F">
        <w:rPr>
          <w:rFonts w:ascii="adwa-assalaf" w:hAnsi="adwa-assalaf" w:cs="adwa-assalaf"/>
          <w:color w:val="000000" w:themeColor="text1"/>
          <w:sz w:val="32"/>
          <w:szCs w:val="32"/>
          <w:rtl/>
        </w:rPr>
        <w:t xml:space="preserve"> أغبر بطنه يقول:</w:t>
      </w:r>
    </w:p>
    <w:p w:rsidR="006B4BB0" w:rsidRPr="00D6394F" w:rsidRDefault="006B4BB0"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والله لولا الله ما اهتدينا</w:t>
      </w:r>
      <w:r w:rsidRPr="00D6394F">
        <w:rPr>
          <w:rFonts w:ascii="adwa-assalaf" w:hAnsi="adwa-assalaf" w:cs="adwa-assalaf"/>
          <w:color w:val="002060"/>
          <w:sz w:val="32"/>
          <w:szCs w:val="32"/>
          <w:rtl/>
        </w:rPr>
        <w:tab/>
      </w:r>
      <w:r w:rsidRPr="00D6394F">
        <w:rPr>
          <w:rFonts w:ascii="adwa-assalaf" w:hAnsi="adwa-assalaf" w:cs="adwa-assalaf"/>
          <w:color w:val="002060"/>
          <w:sz w:val="32"/>
          <w:szCs w:val="32"/>
          <w:rtl/>
        </w:rPr>
        <w:t>ولا تصدَّقنا ولا صلَّينا</w:t>
      </w:r>
    </w:p>
    <w:p w:rsidR="006B4BB0" w:rsidRPr="00D6394F" w:rsidRDefault="006B4BB0"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فأنزلن سكينة علينا</w:t>
      </w:r>
      <w:r w:rsidRPr="00D6394F">
        <w:rPr>
          <w:rFonts w:ascii="adwa-assalaf" w:hAnsi="adwa-assalaf" w:cs="adwa-assalaf"/>
          <w:color w:val="002060"/>
          <w:sz w:val="32"/>
          <w:szCs w:val="32"/>
          <w:rtl/>
        </w:rPr>
        <w:tab/>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وثبِّت الأقدام إن لاقينا</w:t>
      </w:r>
    </w:p>
    <w:p w:rsidR="006B4BB0" w:rsidRPr="00D6394F" w:rsidRDefault="006B4BB0" w:rsidP="00D6394F">
      <w:pPr>
        <w:spacing w:after="0" w:line="0" w:lineRule="atLeast"/>
        <w:jc w:val="center"/>
        <w:rPr>
          <w:rFonts w:ascii="adwa-assalaf" w:hAnsi="adwa-assalaf" w:cs="adwa-assalaf"/>
          <w:color w:val="002060"/>
          <w:sz w:val="32"/>
          <w:szCs w:val="32"/>
          <w:rtl/>
        </w:rPr>
      </w:pPr>
      <w:r w:rsidRPr="00D6394F">
        <w:rPr>
          <w:rFonts w:ascii="adwa-assalaf" w:hAnsi="adwa-assalaf" w:cs="adwa-assalaf"/>
          <w:color w:val="002060"/>
          <w:sz w:val="32"/>
          <w:szCs w:val="32"/>
          <w:rtl/>
        </w:rPr>
        <w:t>إن الأُلى قد بغوا علينا</w:t>
      </w:r>
      <w:r w:rsidRPr="00D6394F">
        <w:rPr>
          <w:rFonts w:ascii="adwa-assalaf" w:hAnsi="adwa-assalaf" w:cs="adwa-assalaf" w:hint="cs"/>
          <w:color w:val="002060"/>
          <w:sz w:val="32"/>
          <w:szCs w:val="32"/>
          <w:rtl/>
        </w:rPr>
        <w:t xml:space="preserve">       </w:t>
      </w:r>
      <w:r w:rsidRPr="00D6394F">
        <w:rPr>
          <w:rFonts w:ascii="adwa-assalaf" w:hAnsi="adwa-assalaf" w:cs="adwa-assalaf"/>
          <w:color w:val="002060"/>
          <w:sz w:val="32"/>
          <w:szCs w:val="32"/>
          <w:rtl/>
        </w:rPr>
        <w:t>إذا أرادوا فتنة أبينا</w:t>
      </w:r>
    </w:p>
    <w:p w:rsidR="006B4BB0" w:rsidRPr="00D6394F" w:rsidRDefault="006B4BB0"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xml:space="preserve">ويرفع بها صوته: </w:t>
      </w:r>
      <w:r w:rsidRPr="00D6394F">
        <w:rPr>
          <w:rFonts w:ascii="adwa-assalaf" w:hAnsi="adwa-assalaf" w:cs="adwa-assalaf"/>
          <w:color w:val="002060"/>
          <w:sz w:val="32"/>
          <w:szCs w:val="32"/>
          <w:rtl/>
        </w:rPr>
        <w:t xml:space="preserve">أبينا </w:t>
      </w:r>
      <w:proofErr w:type="spellStart"/>
      <w:proofErr w:type="gramStart"/>
      <w:r w:rsidRPr="00D6394F">
        <w:rPr>
          <w:rFonts w:ascii="adwa-assalaf" w:hAnsi="adwa-assalaf" w:cs="adwa-assalaf"/>
          <w:color w:val="002060"/>
          <w:sz w:val="32"/>
          <w:szCs w:val="32"/>
          <w:rtl/>
        </w:rPr>
        <w:t>أبينا</w:t>
      </w:r>
      <w:proofErr w:type="spellEnd"/>
      <w:r w:rsidRPr="00D6394F">
        <w:rPr>
          <w:rFonts w:ascii="adwa-assalaf" w:hAnsi="adwa-assalaf" w:cs="adwa-assalaf"/>
          <w:color w:val="000000" w:themeColor="text1"/>
          <w:sz w:val="32"/>
          <w:szCs w:val="32"/>
          <w:rtl/>
        </w:rPr>
        <w:t xml:space="preserve">  )</w:t>
      </w:r>
      <w:proofErr w:type="gramEnd"/>
      <w:r w:rsidRPr="00D6394F">
        <w:rPr>
          <w:rFonts w:ascii="adwa-assalaf" w:hAnsi="adwa-assalaf" w:cs="adwa-assalaf"/>
          <w:color w:val="000000" w:themeColor="text1"/>
          <w:sz w:val="32"/>
          <w:szCs w:val="32"/>
          <w:rtl/>
        </w:rPr>
        <w:t>) .</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10"/>
      </w:r>
      <w:r w:rsidR="004E1091">
        <w:rPr>
          <w:rStyle w:val="a4"/>
          <w:rFonts w:ascii="adwa-assalaf" w:hAnsi="adwa-assalaf" w:cs="adwa-assalaf"/>
          <w:color w:val="000000" w:themeColor="text1"/>
          <w:sz w:val="32"/>
          <w:szCs w:val="32"/>
          <w:rtl/>
        </w:rPr>
        <w:t>)</w:t>
      </w:r>
    </w:p>
    <w:p w:rsidR="006B4BB0" w:rsidRPr="00D6394F" w:rsidRDefault="006B4BB0" w:rsidP="00D6394F">
      <w:pPr>
        <w:spacing w:after="0" w:line="0" w:lineRule="atLeast"/>
        <w:rPr>
          <w:rFonts w:ascii="adwa-assalaf" w:hAnsi="adwa-assalaf" w:cs="adwa-assalaf"/>
          <w:color w:val="FF0000"/>
          <w:sz w:val="32"/>
          <w:szCs w:val="32"/>
          <w:rtl/>
        </w:rPr>
      </w:pPr>
    </w:p>
    <w:p w:rsidR="00423F99" w:rsidRPr="00D6394F" w:rsidRDefault="00E052B9" w:rsidP="00D6394F">
      <w:pPr>
        <w:spacing w:after="0" w:line="0" w:lineRule="atLeast"/>
        <w:rPr>
          <w:rFonts w:ascii="adwa-assalaf" w:hAnsi="adwa-assalaf" w:cs="adwa-assalaf" w:hint="cs"/>
          <w:color w:val="000000" w:themeColor="text1"/>
          <w:sz w:val="32"/>
          <w:szCs w:val="32"/>
          <w:rtl/>
          <w:lang w:bidi="ar-EG"/>
        </w:rPr>
      </w:pPr>
      <w:r w:rsidRPr="00D6394F">
        <w:rPr>
          <w:rFonts w:ascii="adwa-assalaf" w:hAnsi="adwa-assalaf" w:cs="adwa-assalaf" w:hint="cs"/>
          <w:color w:val="000000" w:themeColor="text1"/>
          <w:sz w:val="32"/>
          <w:szCs w:val="32"/>
          <w:rtl/>
        </w:rPr>
        <w:t xml:space="preserve"> ولم يقتصر تعاونه فقط في الجانب الدعوي بل امتد </w:t>
      </w:r>
      <w:r w:rsidR="00DE6CD8" w:rsidRPr="00D6394F">
        <w:rPr>
          <w:rFonts w:ascii="adwa-assalaf" w:hAnsi="adwa-assalaf" w:cs="adwa-assalaf" w:hint="cs"/>
          <w:color w:val="000000" w:themeColor="text1"/>
          <w:sz w:val="32"/>
          <w:szCs w:val="32"/>
          <w:rtl/>
        </w:rPr>
        <w:t>إلى</w:t>
      </w:r>
      <w:r w:rsidRPr="00D6394F">
        <w:rPr>
          <w:rFonts w:ascii="adwa-assalaf" w:hAnsi="adwa-assalaf" w:cs="adwa-assalaf" w:hint="cs"/>
          <w:color w:val="000000" w:themeColor="text1"/>
          <w:sz w:val="32"/>
          <w:szCs w:val="32"/>
          <w:rtl/>
        </w:rPr>
        <w:t xml:space="preserve"> داخل </w:t>
      </w:r>
      <w:r w:rsidR="00DE6CD8" w:rsidRPr="00D6394F">
        <w:rPr>
          <w:rFonts w:ascii="adwa-assalaf" w:hAnsi="adwa-assalaf" w:cs="adwa-assalaf" w:hint="cs"/>
          <w:color w:val="000000" w:themeColor="text1"/>
          <w:sz w:val="32"/>
          <w:szCs w:val="32"/>
          <w:rtl/>
        </w:rPr>
        <w:t>أسرته</w:t>
      </w:r>
      <w:r w:rsidRPr="00D6394F">
        <w:rPr>
          <w:rFonts w:ascii="adwa-assalaf" w:hAnsi="adwa-assalaf" w:cs="adwa-assalaf" w:hint="cs"/>
          <w:color w:val="000000" w:themeColor="text1"/>
          <w:sz w:val="32"/>
          <w:szCs w:val="32"/>
          <w:rtl/>
        </w:rPr>
        <w:t xml:space="preserve"> الكريم فكان صلى الله عليه وسلم نعم السند و نعم المعين </w:t>
      </w:r>
      <w:r w:rsidR="00DE6CD8" w:rsidRPr="00D6394F">
        <w:rPr>
          <w:rFonts w:ascii="adwa-assalaf" w:hAnsi="adwa-assalaf" w:cs="adwa-assalaf" w:hint="cs"/>
          <w:color w:val="000000" w:themeColor="text1"/>
          <w:sz w:val="32"/>
          <w:szCs w:val="32"/>
          <w:rtl/>
        </w:rPr>
        <w:t>لأهله</w:t>
      </w:r>
      <w:r w:rsidRPr="00D6394F">
        <w:rPr>
          <w:rFonts w:ascii="adwa-assalaf" w:hAnsi="adwa-assalaf" w:cs="adwa-assalaf" w:hint="cs"/>
          <w:color w:val="000000" w:themeColor="text1"/>
          <w:sz w:val="32"/>
          <w:szCs w:val="32"/>
          <w:rtl/>
        </w:rPr>
        <w:t xml:space="preserve"> رضي الله عنهن </w:t>
      </w:r>
      <w:r w:rsidR="006B4BB0" w:rsidRPr="00D6394F">
        <w:rPr>
          <w:rFonts w:ascii="adwa-assalaf" w:hAnsi="adwa-assalaf" w:cs="adwa-assalaf" w:hint="cs"/>
          <w:color w:val="000000" w:themeColor="text1"/>
          <w:sz w:val="32"/>
          <w:szCs w:val="32"/>
          <w:rtl/>
        </w:rPr>
        <w:t>أجمعين</w:t>
      </w:r>
      <w:r w:rsidRPr="00D6394F">
        <w:rPr>
          <w:rFonts w:ascii="adwa-assalaf" w:hAnsi="adwa-assalaf" w:cs="adwa-assalaf" w:hint="cs"/>
          <w:color w:val="000000" w:themeColor="text1"/>
          <w:sz w:val="32"/>
          <w:szCs w:val="32"/>
          <w:rtl/>
        </w:rPr>
        <w:t xml:space="preserve"> </w:t>
      </w:r>
      <w:r w:rsidR="006B4BB0" w:rsidRPr="00D6394F">
        <w:rPr>
          <w:rFonts w:ascii="adwa-assalaf" w:hAnsi="adwa-assalaf" w:cs="adwa-assalaf" w:hint="cs"/>
          <w:color w:val="000000" w:themeColor="text1"/>
          <w:sz w:val="32"/>
          <w:szCs w:val="32"/>
          <w:rtl/>
        </w:rPr>
        <w:t>.........</w:t>
      </w:r>
      <w:r w:rsidR="00423F99" w:rsidRPr="00D6394F">
        <w:rPr>
          <w:rFonts w:ascii="adwa-assalaf" w:hAnsi="adwa-assalaf" w:cs="adwa-assalaf"/>
          <w:color w:val="000000" w:themeColor="text1"/>
          <w:sz w:val="32"/>
          <w:szCs w:val="32"/>
          <w:rtl/>
        </w:rPr>
        <w:t xml:space="preserve"> </w:t>
      </w:r>
      <w:r w:rsidR="006B4BB0" w:rsidRPr="00D6394F">
        <w:rPr>
          <w:rFonts w:ascii="adwa-assalaf" w:hAnsi="adwa-assalaf" w:cs="adwa-assalaf" w:hint="cs"/>
          <w:color w:val="000000" w:themeColor="text1"/>
          <w:sz w:val="32"/>
          <w:szCs w:val="32"/>
          <w:rtl/>
        </w:rPr>
        <w:t>ف</w:t>
      </w:r>
      <w:r w:rsidR="00423F99" w:rsidRPr="00D6394F">
        <w:rPr>
          <w:rFonts w:ascii="adwa-assalaf" w:hAnsi="adwa-assalaf" w:cs="adwa-assalaf"/>
          <w:color w:val="000000" w:themeColor="text1"/>
          <w:sz w:val="32"/>
          <w:szCs w:val="32"/>
          <w:rtl/>
        </w:rPr>
        <w:t xml:space="preserve">عن عائشة رضي الله عنها قالت: ((كان النَّبيُّ صلى الله عليه وسلم يكون في مَهْنة أهله، فإذا حضرت الصَّلاة قام إلى </w:t>
      </w:r>
      <w:proofErr w:type="gramStart"/>
      <w:r w:rsidR="00423F99" w:rsidRPr="00D6394F">
        <w:rPr>
          <w:rFonts w:ascii="adwa-assalaf" w:hAnsi="adwa-assalaf" w:cs="adwa-assalaf"/>
          <w:color w:val="000000" w:themeColor="text1"/>
          <w:sz w:val="32"/>
          <w:szCs w:val="32"/>
          <w:rtl/>
        </w:rPr>
        <w:t>الصَّلاة  )</w:t>
      </w:r>
      <w:proofErr w:type="gramEnd"/>
      <w:r w:rsidR="00423F99" w:rsidRPr="00D6394F">
        <w:rPr>
          <w:rFonts w:ascii="adwa-assalaf" w:hAnsi="adwa-assalaf" w:cs="adwa-assalaf"/>
          <w:color w:val="000000" w:themeColor="text1"/>
          <w:sz w:val="32"/>
          <w:szCs w:val="32"/>
          <w:rtl/>
        </w:rPr>
        <w:t>) .</w:t>
      </w:r>
      <w:r w:rsidR="00423F99" w:rsidRPr="00D6394F">
        <w:rPr>
          <w:rStyle w:val="a4"/>
          <w:rFonts w:ascii="adwa-assalaf" w:hAnsi="adwa-assalaf" w:cs="adwa-assalaf"/>
          <w:color w:val="000000" w:themeColor="text1"/>
          <w:sz w:val="32"/>
          <w:szCs w:val="32"/>
        </w:rPr>
        <w:t xml:space="preserve"> </w:t>
      </w:r>
      <w:r w:rsidR="004E1091">
        <w:rPr>
          <w:rStyle w:val="a4"/>
          <w:rFonts w:ascii="adwa-assalaf" w:hAnsi="adwa-assalaf" w:cs="adwa-assalaf"/>
          <w:color w:val="000000" w:themeColor="text1"/>
          <w:sz w:val="32"/>
          <w:szCs w:val="32"/>
          <w:rtl/>
        </w:rPr>
        <w:t>(</w:t>
      </w:r>
      <w:r w:rsidR="004E1091" w:rsidRPr="00D6394F">
        <w:rPr>
          <w:rStyle w:val="a4"/>
          <w:rFonts w:ascii="adwa-assalaf" w:hAnsi="adwa-assalaf" w:cs="adwa-assalaf"/>
          <w:color w:val="000000" w:themeColor="text1"/>
          <w:sz w:val="32"/>
          <w:szCs w:val="32"/>
          <w:rtl/>
        </w:rPr>
        <w:footnoteReference w:id="11"/>
      </w:r>
      <w:r w:rsidR="004E1091">
        <w:rPr>
          <w:rStyle w:val="a4"/>
          <w:rFonts w:ascii="adwa-assalaf" w:hAnsi="adwa-assalaf" w:cs="adwa-assalaf"/>
          <w:color w:val="000000" w:themeColor="text1"/>
          <w:sz w:val="32"/>
          <w:szCs w:val="32"/>
          <w:rtl/>
        </w:rPr>
        <w:t>)</w:t>
      </w:r>
    </w:p>
    <w:p w:rsidR="006A07BB" w:rsidRPr="0055047C" w:rsidRDefault="006A07BB" w:rsidP="00FB0B1F">
      <w:pPr>
        <w:spacing w:after="0" w:line="0" w:lineRule="atLeast"/>
        <w:jc w:val="center"/>
        <w:rPr>
          <w:rFonts w:ascii="adwa-assalaf" w:hAnsi="adwa-assalaf" w:cs="adwa-assalaf"/>
          <w:b/>
          <w:bCs/>
          <w:color w:val="0000CC"/>
          <w:sz w:val="32"/>
          <w:szCs w:val="32"/>
          <w:rtl/>
        </w:rPr>
      </w:pPr>
      <w:r w:rsidRPr="0055047C">
        <w:rPr>
          <w:rFonts w:ascii="adwa-assalaf" w:hAnsi="adwa-assalaf" w:cs="adwa-assalaf" w:hint="cs"/>
          <w:b/>
          <w:bCs/>
          <w:color w:val="0000CC"/>
          <w:sz w:val="32"/>
          <w:szCs w:val="32"/>
          <w:rtl/>
        </w:rPr>
        <w:t>الخطبة الثانية</w:t>
      </w:r>
    </w:p>
    <w:p w:rsidR="005E0C84" w:rsidRPr="00D6394F" w:rsidRDefault="005E0C84" w:rsidP="00D6394F">
      <w:pPr>
        <w:spacing w:after="0" w:line="0" w:lineRule="atLeast"/>
        <w:rPr>
          <w:rFonts w:ascii="adwa-assalaf" w:hAnsi="adwa-assalaf" w:cs="adwa-assalaf"/>
          <w:color w:val="002060"/>
          <w:sz w:val="32"/>
          <w:szCs w:val="32"/>
          <w:rtl/>
        </w:rPr>
      </w:pPr>
      <w:r w:rsidRPr="00D6394F">
        <w:rPr>
          <w:rFonts w:ascii="adwa-assalaf" w:hAnsi="adwa-assalaf" w:cs="adwa-assalaf" w:hint="cs"/>
          <w:color w:val="002060"/>
          <w:sz w:val="32"/>
          <w:szCs w:val="32"/>
          <w:rtl/>
        </w:rPr>
        <w:t xml:space="preserve">أما </w:t>
      </w:r>
      <w:proofErr w:type="gramStart"/>
      <w:r w:rsidRPr="00D6394F">
        <w:rPr>
          <w:rFonts w:ascii="adwa-assalaf" w:hAnsi="adwa-assalaf" w:cs="adwa-assalaf" w:hint="cs"/>
          <w:color w:val="002060"/>
          <w:sz w:val="32"/>
          <w:szCs w:val="32"/>
          <w:rtl/>
        </w:rPr>
        <w:t>بعد :</w:t>
      </w:r>
      <w:proofErr w:type="gramEnd"/>
      <w:r w:rsidRPr="00D6394F">
        <w:rPr>
          <w:rFonts w:ascii="adwa-assalaf" w:hAnsi="adwa-assalaf" w:cs="adwa-assalaf" w:hint="cs"/>
          <w:color w:val="002060"/>
          <w:sz w:val="32"/>
          <w:szCs w:val="32"/>
          <w:rtl/>
        </w:rPr>
        <w:t xml:space="preserve"> ...........................</w:t>
      </w:r>
    </w:p>
    <w:p w:rsidR="004C4E38" w:rsidRPr="0055047C" w:rsidRDefault="008C79C3" w:rsidP="00D6394F">
      <w:pPr>
        <w:spacing w:after="0" w:line="0" w:lineRule="atLeast"/>
        <w:rPr>
          <w:rFonts w:ascii="adwa-assalaf" w:hAnsi="adwa-assalaf" w:cs="adwa-assalaf"/>
          <w:b/>
          <w:bCs/>
          <w:color w:val="0000CC"/>
          <w:sz w:val="32"/>
          <w:szCs w:val="32"/>
          <w:rtl/>
        </w:rPr>
      </w:pPr>
      <w:r>
        <w:rPr>
          <w:rFonts w:ascii="adwa-assalaf" w:hAnsi="adwa-assalaf" w:cs="adwa-assalaf" w:hint="cs"/>
          <w:b/>
          <w:bCs/>
          <w:color w:val="0000CC"/>
          <w:sz w:val="32"/>
          <w:szCs w:val="32"/>
          <w:rtl/>
        </w:rPr>
        <w:t>سابعا:</w:t>
      </w:r>
      <w:r w:rsidRPr="0055047C">
        <w:rPr>
          <w:rFonts w:ascii="adwa-assalaf" w:hAnsi="adwa-assalaf" w:cs="adwa-assalaf" w:hint="cs"/>
          <w:b/>
          <w:bCs/>
          <w:color w:val="0000CC"/>
          <w:sz w:val="32"/>
          <w:szCs w:val="32"/>
          <w:rtl/>
        </w:rPr>
        <w:t xml:space="preserve"> صو</w:t>
      </w:r>
      <w:r w:rsidRPr="0055047C">
        <w:rPr>
          <w:rFonts w:ascii="adwa-assalaf" w:hAnsi="adwa-assalaf" w:cs="adwa-assalaf" w:hint="eastAsia"/>
          <w:b/>
          <w:bCs/>
          <w:color w:val="0000CC"/>
          <w:sz w:val="32"/>
          <w:szCs w:val="32"/>
          <w:rtl/>
        </w:rPr>
        <w:t>ر</w:t>
      </w:r>
      <w:r w:rsidR="006A07BB" w:rsidRPr="0055047C">
        <w:rPr>
          <w:rFonts w:ascii="adwa-assalaf" w:hAnsi="adwa-assalaf" w:cs="adwa-assalaf" w:hint="cs"/>
          <w:b/>
          <w:bCs/>
          <w:color w:val="0000CC"/>
          <w:sz w:val="32"/>
          <w:szCs w:val="32"/>
          <w:rtl/>
        </w:rPr>
        <w:t xml:space="preserve"> من تعاون الصحابة رضي الله عنهم أجمعين </w:t>
      </w:r>
    </w:p>
    <w:p w:rsidR="004C4E38" w:rsidRPr="00D6394F" w:rsidRDefault="00DE6CD8" w:rsidP="00D6394F">
      <w:pPr>
        <w:spacing w:after="0" w:line="0" w:lineRule="atLeast"/>
        <w:rPr>
          <w:rFonts w:ascii="adwa-assalaf" w:hAnsi="adwa-assalaf" w:cs="adwa-assalaf"/>
          <w:sz w:val="32"/>
          <w:szCs w:val="32"/>
          <w:rtl/>
        </w:rPr>
      </w:pPr>
      <w:r w:rsidRPr="00D6394F">
        <w:rPr>
          <w:rFonts w:ascii="adwa-assalaf" w:hAnsi="adwa-assalaf" w:cs="adwa-assalaf" w:hint="cs"/>
          <w:sz w:val="32"/>
          <w:szCs w:val="32"/>
          <w:rtl/>
        </w:rPr>
        <w:lastRenderedPageBreak/>
        <w:t xml:space="preserve"> و من صور التعاون المشرقة تعاون الصحابة فيما بينهم عند الشدائد </w:t>
      </w:r>
      <w:r w:rsidR="006A07BB" w:rsidRPr="00D6394F">
        <w:rPr>
          <w:rFonts w:ascii="adwa-assalaf" w:hAnsi="adwa-assalaf" w:cs="adwa-assalaf" w:hint="cs"/>
          <w:sz w:val="32"/>
          <w:szCs w:val="32"/>
          <w:rtl/>
        </w:rPr>
        <w:t>و</w:t>
      </w:r>
      <w:r w:rsidR="004C4E38" w:rsidRPr="00D6394F">
        <w:rPr>
          <w:rFonts w:ascii="adwa-assalaf" w:hAnsi="adwa-assalaf" w:cs="adwa-assalaf"/>
          <w:sz w:val="32"/>
          <w:szCs w:val="32"/>
          <w:rtl/>
        </w:rPr>
        <w:t xml:space="preserve"> موقفهم في قصَّة سلمان رضي الله عنه عندما كاتب سيِّده، وكان فقيرًا لا يملك ما كاتب عليه، فقال النَّبيُّ صلى الله عليه وسلم للصَّحابة: ((أعينوا أخاكم)) فأعانوه، حتى تحرَّر مِن رقِّه، وأصبح </w:t>
      </w:r>
      <w:proofErr w:type="gramStart"/>
      <w:r w:rsidR="004C4E38" w:rsidRPr="00D6394F">
        <w:rPr>
          <w:rFonts w:ascii="adwa-assalaf" w:hAnsi="adwa-assalaf" w:cs="adwa-assalaf"/>
          <w:sz w:val="32"/>
          <w:szCs w:val="32"/>
          <w:rtl/>
        </w:rPr>
        <w:t>حرًّا  .</w:t>
      </w:r>
      <w:proofErr w:type="gramEnd"/>
      <w:r w:rsidR="004E1091">
        <w:rPr>
          <w:rStyle w:val="a4"/>
          <w:rFonts w:ascii="adwa-assalaf" w:hAnsi="adwa-assalaf" w:cs="adwa-assalaf"/>
          <w:sz w:val="32"/>
          <w:szCs w:val="32"/>
          <w:rtl/>
        </w:rPr>
        <w:t>(</w:t>
      </w:r>
      <w:r w:rsidR="004E1091" w:rsidRPr="00D6394F">
        <w:rPr>
          <w:rStyle w:val="a4"/>
          <w:rFonts w:ascii="adwa-assalaf" w:hAnsi="adwa-assalaf" w:cs="adwa-assalaf"/>
          <w:sz w:val="32"/>
          <w:szCs w:val="32"/>
          <w:rtl/>
        </w:rPr>
        <w:footnoteReference w:id="12"/>
      </w:r>
      <w:r w:rsidR="004E1091">
        <w:rPr>
          <w:rStyle w:val="a4"/>
          <w:rFonts w:ascii="adwa-assalaf" w:hAnsi="adwa-assalaf" w:cs="adwa-assalaf"/>
          <w:sz w:val="32"/>
          <w:szCs w:val="32"/>
          <w:rtl/>
        </w:rPr>
        <w:t>)</w:t>
      </w:r>
    </w:p>
    <w:p w:rsidR="00A62A93" w:rsidRPr="00DC6BCF" w:rsidRDefault="005E0C84" w:rsidP="00D6394F">
      <w:pPr>
        <w:spacing w:after="0" w:line="0" w:lineRule="atLeast"/>
        <w:rPr>
          <w:rFonts w:ascii="adwa-assalaf" w:hAnsi="adwa-assalaf" w:cs="adwa-assalaf"/>
          <w:b/>
          <w:bCs/>
          <w:color w:val="0000CC"/>
          <w:sz w:val="32"/>
          <w:szCs w:val="32"/>
          <w:rtl/>
        </w:rPr>
      </w:pPr>
      <w:r w:rsidRPr="00DC6BCF">
        <w:rPr>
          <w:rFonts w:ascii="adwa-assalaf" w:hAnsi="adwa-assalaf" w:cs="adwa-assalaf" w:hint="cs"/>
          <w:b/>
          <w:bCs/>
          <w:color w:val="0000CC"/>
          <w:sz w:val="32"/>
          <w:szCs w:val="32"/>
          <w:rtl/>
        </w:rPr>
        <w:t xml:space="preserve">تعاون الصحابة في إدارة شؤون </w:t>
      </w:r>
      <w:proofErr w:type="gramStart"/>
      <w:r w:rsidRPr="00DC6BCF">
        <w:rPr>
          <w:rFonts w:ascii="adwa-assalaf" w:hAnsi="adwa-assalaf" w:cs="adwa-assalaf" w:hint="cs"/>
          <w:b/>
          <w:bCs/>
          <w:color w:val="0000CC"/>
          <w:sz w:val="32"/>
          <w:szCs w:val="32"/>
          <w:rtl/>
        </w:rPr>
        <w:t xml:space="preserve">الدولة </w:t>
      </w:r>
      <w:r w:rsidR="00D6394F" w:rsidRPr="00DC6BCF">
        <w:rPr>
          <w:rFonts w:ascii="adwa-assalaf" w:hAnsi="adwa-assalaf" w:cs="adwa-assalaf" w:hint="cs"/>
          <w:b/>
          <w:bCs/>
          <w:color w:val="0000CC"/>
          <w:sz w:val="32"/>
          <w:szCs w:val="32"/>
          <w:rtl/>
        </w:rPr>
        <w:t>:</w:t>
      </w:r>
      <w:proofErr w:type="gramEnd"/>
    </w:p>
    <w:p w:rsidR="00A62A93" w:rsidRPr="00D6394F" w:rsidRDefault="00D35B53" w:rsidP="00D6394F">
      <w:pPr>
        <w:spacing w:after="0" w:line="0" w:lineRule="atLeast"/>
        <w:rPr>
          <w:rFonts w:ascii="adwa-assalaf" w:hAnsi="adwa-assalaf" w:cs="adwa-assalaf"/>
          <w:sz w:val="32"/>
          <w:szCs w:val="32"/>
          <w:rtl/>
        </w:rPr>
      </w:pPr>
      <w:r w:rsidRPr="00D6394F">
        <w:rPr>
          <w:rFonts w:ascii="adwa-assalaf" w:hAnsi="adwa-assalaf" w:cs="adwa-assalaf" w:hint="cs"/>
          <w:sz w:val="32"/>
          <w:szCs w:val="32"/>
          <w:rtl/>
        </w:rPr>
        <w:t xml:space="preserve"> أمة الإسلام و من تعاون الصحابة رضي الله ع</w:t>
      </w:r>
      <w:r w:rsidR="00D6394F" w:rsidRPr="00D6394F">
        <w:rPr>
          <w:rFonts w:ascii="adwa-assalaf" w:hAnsi="adwa-assalaf" w:cs="adwa-assalaf" w:hint="cs"/>
          <w:sz w:val="32"/>
          <w:szCs w:val="32"/>
          <w:rtl/>
        </w:rPr>
        <w:t>نه</w:t>
      </w:r>
      <w:r w:rsidRPr="00D6394F">
        <w:rPr>
          <w:rFonts w:ascii="adwa-assalaf" w:hAnsi="adwa-assalaf" w:cs="adwa-assalaf" w:hint="cs"/>
          <w:sz w:val="32"/>
          <w:szCs w:val="32"/>
          <w:rtl/>
        </w:rPr>
        <w:t xml:space="preserve">م تعاونهم في </w:t>
      </w:r>
      <w:r w:rsidR="00D6394F" w:rsidRPr="00D6394F">
        <w:rPr>
          <w:rFonts w:ascii="adwa-assalaf" w:hAnsi="adwa-assalaf" w:cs="adwa-assalaf" w:hint="cs"/>
          <w:sz w:val="32"/>
          <w:szCs w:val="32"/>
          <w:rtl/>
        </w:rPr>
        <w:t>إدارة</w:t>
      </w:r>
      <w:r w:rsidRPr="00D6394F">
        <w:rPr>
          <w:rFonts w:ascii="adwa-assalaf" w:hAnsi="adwa-assalaf" w:cs="adwa-assalaf" w:hint="cs"/>
          <w:sz w:val="32"/>
          <w:szCs w:val="32"/>
          <w:rtl/>
        </w:rPr>
        <w:t xml:space="preserve"> </w:t>
      </w:r>
      <w:r w:rsidR="00D6394F" w:rsidRPr="00D6394F">
        <w:rPr>
          <w:rFonts w:ascii="adwa-assalaf" w:hAnsi="adwa-assalaf" w:cs="adwa-assalaf" w:hint="cs"/>
          <w:sz w:val="32"/>
          <w:szCs w:val="32"/>
          <w:rtl/>
        </w:rPr>
        <w:t>شؤون الدولة فقد دعا</w:t>
      </w:r>
      <w:r w:rsidR="00A62A93" w:rsidRPr="00D6394F">
        <w:rPr>
          <w:rFonts w:ascii="adwa-assalaf" w:hAnsi="adwa-assalaf" w:cs="adwa-assalaf"/>
          <w:sz w:val="32"/>
          <w:szCs w:val="32"/>
          <w:rtl/>
        </w:rPr>
        <w:t xml:space="preserve"> عمر بن الخطاب </w:t>
      </w:r>
      <w:r w:rsidR="00A62A93" w:rsidRPr="00D6394F">
        <w:rPr>
          <w:rFonts w:ascii="Sakkal Majalla" w:hAnsi="Sakkal Majalla" w:cs="Sakkal Majalla" w:hint="cs"/>
          <w:sz w:val="32"/>
          <w:szCs w:val="32"/>
          <w:rtl/>
        </w:rPr>
        <w:t>–</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رضي</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الله</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عنه</w:t>
      </w:r>
      <w:r w:rsidR="00A62A93" w:rsidRPr="00D6394F">
        <w:rPr>
          <w:rFonts w:ascii="adwa-assalaf" w:hAnsi="adwa-assalaf" w:cs="adwa-assalaf"/>
          <w:sz w:val="32"/>
          <w:szCs w:val="32"/>
          <w:rtl/>
        </w:rPr>
        <w:t xml:space="preserve"> </w:t>
      </w:r>
      <w:r w:rsidR="00A62A93" w:rsidRPr="00D6394F">
        <w:rPr>
          <w:rFonts w:ascii="Sakkal Majalla" w:hAnsi="Sakkal Majalla" w:cs="Sakkal Majalla" w:hint="cs"/>
          <w:sz w:val="32"/>
          <w:szCs w:val="32"/>
          <w:rtl/>
        </w:rPr>
        <w:t>–</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سعيد</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بن</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عامر</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إلى</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مساعدته</w:t>
      </w:r>
      <w:r w:rsidR="00A62A93" w:rsidRPr="00D6394F">
        <w:rPr>
          <w:rFonts w:ascii="adwa-assalaf" w:hAnsi="adwa-assalaf" w:cs="adwa-assalaf"/>
          <w:sz w:val="32"/>
          <w:szCs w:val="32"/>
          <w:rtl/>
        </w:rPr>
        <w:t xml:space="preserve"> </w:t>
      </w:r>
      <w:proofErr w:type="gramStart"/>
      <w:r w:rsidR="00A62A93" w:rsidRPr="00D6394F">
        <w:rPr>
          <w:rFonts w:ascii="adwa-assalaf" w:hAnsi="adwa-assalaf" w:cs="adwa-assalaf" w:hint="cs"/>
          <w:sz w:val="32"/>
          <w:szCs w:val="32"/>
          <w:rtl/>
        </w:rPr>
        <w:t>وقال</w:t>
      </w:r>
      <w:r w:rsidR="00A62A93" w:rsidRPr="00D6394F">
        <w:rPr>
          <w:rFonts w:ascii="adwa-assalaf" w:hAnsi="adwa-assalaf" w:cs="adwa-assalaf"/>
          <w:sz w:val="32"/>
          <w:szCs w:val="32"/>
          <w:rtl/>
        </w:rPr>
        <w:t xml:space="preserve"> :</w:t>
      </w:r>
      <w:proofErr w:type="gramEnd"/>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يا</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سعيد</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إنا</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مولوك</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على</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أهل</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حمص،</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فقال</w:t>
      </w:r>
      <w:r w:rsidR="00A62A93" w:rsidRPr="00D6394F">
        <w:rPr>
          <w:rFonts w:ascii="adwa-assalaf" w:hAnsi="adwa-assalaf" w:cs="adwa-assalaf"/>
          <w:sz w:val="32"/>
          <w:szCs w:val="32"/>
          <w:rtl/>
        </w:rPr>
        <w:t xml:space="preserve"> : </w:t>
      </w:r>
      <w:r w:rsidR="00A62A93" w:rsidRPr="00D6394F">
        <w:rPr>
          <w:rFonts w:ascii="adwa-assalaf" w:hAnsi="adwa-assalaf" w:cs="adwa-assalaf" w:hint="cs"/>
          <w:sz w:val="32"/>
          <w:szCs w:val="32"/>
          <w:rtl/>
        </w:rPr>
        <w:t>يا</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عمر</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نشدتك</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الله</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ألا</w:t>
      </w:r>
      <w:r w:rsidR="00A62A93" w:rsidRPr="00D6394F">
        <w:rPr>
          <w:rFonts w:ascii="adwa-assalaf" w:hAnsi="adwa-assalaf" w:cs="adwa-assalaf"/>
          <w:sz w:val="32"/>
          <w:szCs w:val="32"/>
          <w:rtl/>
        </w:rPr>
        <w:t xml:space="preserve"> </w:t>
      </w:r>
      <w:r w:rsidR="00A62A93" w:rsidRPr="00D6394F">
        <w:rPr>
          <w:rFonts w:ascii="adwa-assalaf" w:hAnsi="adwa-assalaf" w:cs="adwa-assalaf" w:hint="cs"/>
          <w:sz w:val="32"/>
          <w:szCs w:val="32"/>
          <w:rtl/>
        </w:rPr>
        <w:t>تفتني</w:t>
      </w:r>
      <w:r w:rsidR="00A62A93" w:rsidRPr="00D6394F">
        <w:rPr>
          <w:rFonts w:ascii="adwa-assalaf" w:hAnsi="adwa-assalaf" w:cs="adwa-assalaf"/>
          <w:sz w:val="32"/>
          <w:szCs w:val="32"/>
          <w:rtl/>
        </w:rPr>
        <w:t xml:space="preserve"> .</w:t>
      </w:r>
    </w:p>
    <w:p w:rsidR="00A62A93" w:rsidRDefault="00A62A93" w:rsidP="00D6394F">
      <w:pPr>
        <w:spacing w:after="0" w:line="0" w:lineRule="atLeast"/>
        <w:rPr>
          <w:rFonts w:ascii="adwa-assalaf" w:hAnsi="adwa-assalaf" w:cs="adwa-assalaf"/>
          <w:sz w:val="32"/>
          <w:szCs w:val="32"/>
          <w:rtl/>
        </w:rPr>
      </w:pPr>
      <w:r w:rsidRPr="00D6394F">
        <w:rPr>
          <w:rFonts w:ascii="adwa-assalaf" w:hAnsi="adwa-assalaf" w:cs="adwa-assalaf"/>
          <w:sz w:val="32"/>
          <w:szCs w:val="32"/>
          <w:rtl/>
        </w:rPr>
        <w:t xml:space="preserve">فغضب عمر </w:t>
      </w:r>
      <w:proofErr w:type="gramStart"/>
      <w:r w:rsidRPr="00D6394F">
        <w:rPr>
          <w:rFonts w:ascii="adwa-assalaf" w:hAnsi="adwa-assalaf" w:cs="adwa-assalaf"/>
          <w:sz w:val="32"/>
          <w:szCs w:val="32"/>
          <w:rtl/>
        </w:rPr>
        <w:t>وقال :</w:t>
      </w:r>
      <w:proofErr w:type="gramEnd"/>
      <w:r w:rsidRPr="00D6394F">
        <w:rPr>
          <w:rFonts w:ascii="adwa-assalaf" w:hAnsi="adwa-assalaf" w:cs="adwa-assalaf"/>
          <w:sz w:val="32"/>
          <w:szCs w:val="32"/>
          <w:rtl/>
        </w:rPr>
        <w:t xml:space="preserve"> ويحكم وضعتم هذا الأمر في عنقي ثم تخليتم عني !! والله لا أدعك، ثم ولاه على حمص </w:t>
      </w:r>
      <w:proofErr w:type="gramStart"/>
      <w:r w:rsidRPr="00D6394F">
        <w:rPr>
          <w:rFonts w:ascii="adwa-assalaf" w:hAnsi="adwa-assalaf" w:cs="adwa-assalaf"/>
          <w:sz w:val="32"/>
          <w:szCs w:val="32"/>
          <w:rtl/>
        </w:rPr>
        <w:t>وقال :</w:t>
      </w:r>
      <w:proofErr w:type="gramEnd"/>
      <w:r w:rsidRPr="00D6394F">
        <w:rPr>
          <w:rFonts w:ascii="adwa-assalaf" w:hAnsi="adwa-assalaf" w:cs="adwa-assalaf"/>
          <w:sz w:val="32"/>
          <w:szCs w:val="32"/>
          <w:rtl/>
        </w:rPr>
        <w:t xml:space="preserve"> ألا نفرض لك رزقا ؟ قال : وما أفعل به يا أمير المؤمنين ؟! فإن عطائي من بيت المال يزيد عن حاجتي، ثم مضى إلى </w:t>
      </w:r>
      <w:proofErr w:type="gramStart"/>
      <w:r w:rsidRPr="00D6394F">
        <w:rPr>
          <w:rFonts w:ascii="adwa-assalaf" w:hAnsi="adwa-assalaf" w:cs="adwa-assalaf"/>
          <w:sz w:val="32"/>
          <w:szCs w:val="32"/>
          <w:rtl/>
        </w:rPr>
        <w:t>حمص .</w:t>
      </w:r>
      <w:proofErr w:type="gramEnd"/>
    </w:p>
    <w:p w:rsidR="003D2B4D" w:rsidRPr="004E1091" w:rsidRDefault="003D2B4D" w:rsidP="00D6394F">
      <w:pPr>
        <w:spacing w:after="0" w:line="0" w:lineRule="atLeast"/>
        <w:rPr>
          <w:rFonts w:ascii="adwa-assalaf" w:hAnsi="adwa-assalaf" w:cs="adwa-assalaf" w:hint="cs"/>
          <w:b/>
          <w:bCs/>
          <w:color w:val="0000CC"/>
          <w:sz w:val="32"/>
          <w:szCs w:val="32"/>
          <w:rtl/>
        </w:rPr>
      </w:pPr>
      <w:r w:rsidRPr="004E1091">
        <w:rPr>
          <w:rFonts w:ascii="adwa-assalaf" w:hAnsi="adwa-assalaf" w:cs="adwa-assalaf" w:hint="cs"/>
          <w:b/>
          <w:bCs/>
          <w:color w:val="0000CC"/>
          <w:sz w:val="32"/>
          <w:szCs w:val="32"/>
          <w:rtl/>
        </w:rPr>
        <w:t xml:space="preserve">تعاونهم على طاعة </w:t>
      </w:r>
      <w:proofErr w:type="gramStart"/>
      <w:r w:rsidRPr="004E1091">
        <w:rPr>
          <w:rFonts w:ascii="adwa-assalaf" w:hAnsi="adwa-assalaf" w:cs="adwa-assalaf" w:hint="cs"/>
          <w:b/>
          <w:bCs/>
          <w:color w:val="0000CC"/>
          <w:sz w:val="32"/>
          <w:szCs w:val="32"/>
          <w:rtl/>
        </w:rPr>
        <w:t xml:space="preserve">الله </w:t>
      </w:r>
      <w:r w:rsidR="00DC6BCF">
        <w:rPr>
          <w:rFonts w:ascii="adwa-assalaf" w:hAnsi="adwa-assalaf" w:cs="adwa-assalaf" w:hint="cs"/>
          <w:b/>
          <w:bCs/>
          <w:color w:val="0000CC"/>
          <w:sz w:val="32"/>
          <w:szCs w:val="32"/>
          <w:rtl/>
        </w:rPr>
        <w:t xml:space="preserve"> تعالى</w:t>
      </w:r>
      <w:proofErr w:type="gramEnd"/>
      <w:r w:rsidR="00DC6BCF">
        <w:rPr>
          <w:rFonts w:ascii="adwa-assalaf" w:hAnsi="adwa-assalaf" w:cs="adwa-assalaf" w:hint="cs"/>
          <w:b/>
          <w:bCs/>
          <w:color w:val="0000CC"/>
          <w:sz w:val="32"/>
          <w:szCs w:val="32"/>
          <w:rtl/>
        </w:rPr>
        <w:t>:</w:t>
      </w:r>
    </w:p>
    <w:p w:rsidR="003D2B4D" w:rsidRDefault="004E1091" w:rsidP="003D2B4D">
      <w:pPr>
        <w:spacing w:after="0" w:line="0" w:lineRule="atLeast"/>
        <w:rPr>
          <w:rFonts w:ascii="adwa-assalaf" w:hAnsi="adwa-assalaf" w:cs="adwa-assalaf"/>
          <w:sz w:val="32"/>
          <w:szCs w:val="32"/>
          <w:rtl/>
        </w:rPr>
      </w:pPr>
      <w:r>
        <w:rPr>
          <w:rFonts w:ascii="adwa-assalaf" w:hAnsi="adwa-assalaf" w:cs="adwa-assalaf" w:hint="cs"/>
          <w:sz w:val="32"/>
          <w:szCs w:val="32"/>
          <w:rtl/>
        </w:rPr>
        <w:t xml:space="preserve"> و لقد كان سلفكم الصالح رضون الله عنهم </w:t>
      </w:r>
      <w:r w:rsidR="00DC6BCF">
        <w:rPr>
          <w:rFonts w:ascii="adwa-assalaf" w:hAnsi="adwa-assalaf" w:cs="adwa-assalaf" w:hint="cs"/>
          <w:sz w:val="32"/>
          <w:szCs w:val="32"/>
          <w:rtl/>
        </w:rPr>
        <w:t>أجمعين يتعاونون فيم</w:t>
      </w:r>
      <w:r>
        <w:rPr>
          <w:rFonts w:ascii="adwa-assalaf" w:hAnsi="adwa-assalaf" w:cs="adwa-assalaf" w:hint="cs"/>
          <w:sz w:val="32"/>
          <w:szCs w:val="32"/>
          <w:rtl/>
        </w:rPr>
        <w:t xml:space="preserve">ا بينهم على طاعة الله و </w:t>
      </w:r>
      <w:r w:rsidR="00DC6BCF">
        <w:rPr>
          <w:rFonts w:ascii="adwa-assalaf" w:hAnsi="adwa-assalaf" w:cs="adwa-assalaf" w:hint="cs"/>
          <w:sz w:val="32"/>
          <w:szCs w:val="32"/>
          <w:rtl/>
        </w:rPr>
        <w:t>عباده داخل</w:t>
      </w:r>
      <w:r w:rsidR="00F002F0">
        <w:rPr>
          <w:rFonts w:ascii="adwa-assalaf" w:hAnsi="adwa-assalaf" w:cs="adwa-assalaf" w:hint="cs"/>
          <w:sz w:val="32"/>
          <w:szCs w:val="32"/>
          <w:rtl/>
        </w:rPr>
        <w:t xml:space="preserve"> بيوتهم لم يتركوهم للشاشات ولا الفضائيات و </w:t>
      </w:r>
      <w:proofErr w:type="gramStart"/>
      <w:r w:rsidR="00F002F0">
        <w:rPr>
          <w:rFonts w:ascii="adwa-assalaf" w:hAnsi="adwa-assalaf" w:cs="adwa-assalaf" w:hint="cs"/>
          <w:sz w:val="32"/>
          <w:szCs w:val="32"/>
          <w:rtl/>
        </w:rPr>
        <w:t>لا  الإنترنت</w:t>
      </w:r>
      <w:proofErr w:type="gramEnd"/>
      <w:r w:rsidR="00F002F0">
        <w:rPr>
          <w:rFonts w:ascii="adwa-assalaf" w:hAnsi="adwa-assalaf" w:cs="adwa-assalaf" w:hint="cs"/>
          <w:sz w:val="32"/>
          <w:szCs w:val="32"/>
          <w:rtl/>
        </w:rPr>
        <w:t xml:space="preserve"> و إنما أخذوهم بطاعة ربهم جل جلاله ف</w:t>
      </w:r>
      <w:r w:rsidR="003D2B4D" w:rsidRPr="003D2B4D">
        <w:rPr>
          <w:rFonts w:ascii="adwa-assalaf" w:hAnsi="adwa-assalaf" w:cs="adwa-assalaf"/>
          <w:sz w:val="32"/>
          <w:szCs w:val="32"/>
          <w:rtl/>
        </w:rPr>
        <w:t>عن أبي هريرة رضي الله عنه قال: قال رسول الله صلى الله عليه وسلم: ((رحم الله رجلًا قام من الليل فصلى، وأيقظ امرأته فصلت، فإن أبت نضح في وجهها الماء، ورحم الله امرأة قامت من الليل فصلت، وأيقظت زوجها فصلى، فإن أبى نضحت في وجهه الماء))؛ رواه أحمد وغيره بإسناد صحيح، وفي رواية ابن ماجه: ((</w:t>
      </w:r>
      <w:r w:rsidR="003D2B4D">
        <w:rPr>
          <w:rFonts w:ascii="adwa-assalaf" w:hAnsi="adwa-assalaf" w:cs="adwa-assalaf"/>
          <w:sz w:val="32"/>
          <w:szCs w:val="32"/>
          <w:rtl/>
        </w:rPr>
        <w:t>رش)) و((رشت))</w:t>
      </w:r>
      <w:r>
        <w:rPr>
          <w:rStyle w:val="a4"/>
          <w:rFonts w:ascii="adwa-assalaf" w:hAnsi="adwa-assalaf" w:cs="adwa-assalaf"/>
          <w:sz w:val="32"/>
          <w:szCs w:val="32"/>
          <w:rtl/>
        </w:rPr>
        <w:t>(</w:t>
      </w:r>
      <w:r>
        <w:rPr>
          <w:rStyle w:val="a4"/>
          <w:rFonts w:ascii="adwa-assalaf" w:hAnsi="adwa-assalaf" w:cs="adwa-assalaf"/>
          <w:sz w:val="32"/>
          <w:szCs w:val="32"/>
          <w:rtl/>
        </w:rPr>
        <w:footnoteReference w:id="13"/>
      </w:r>
      <w:r>
        <w:rPr>
          <w:rStyle w:val="a4"/>
          <w:rFonts w:ascii="adwa-assalaf" w:hAnsi="adwa-assalaf" w:cs="adwa-assalaf"/>
          <w:sz w:val="32"/>
          <w:szCs w:val="32"/>
          <w:rtl/>
        </w:rPr>
        <w:t>)</w:t>
      </w:r>
      <w:r w:rsidR="003D2B4D" w:rsidRPr="003D2B4D">
        <w:rPr>
          <w:rFonts w:ascii="adwa-assalaf" w:hAnsi="adwa-assalaf" w:cs="adwa-assalaf"/>
          <w:sz w:val="32"/>
          <w:szCs w:val="32"/>
          <w:rtl/>
        </w:rPr>
        <w:t>.</w:t>
      </w:r>
    </w:p>
    <w:p w:rsidR="00C41B32" w:rsidRDefault="00C41B32" w:rsidP="00C41B32">
      <w:pPr>
        <w:spacing w:after="0" w:line="0" w:lineRule="atLeast"/>
        <w:rPr>
          <w:rFonts w:ascii="adwa-assalaf" w:hAnsi="adwa-assalaf" w:cs="adwa-assalaf"/>
          <w:sz w:val="32"/>
          <w:szCs w:val="32"/>
          <w:rtl/>
        </w:rPr>
      </w:pPr>
      <w:r>
        <w:rPr>
          <w:rFonts w:ascii="adwa-assalaf" w:hAnsi="adwa-assalaf" w:cs="adwa-assalaf"/>
          <w:sz w:val="32"/>
          <w:szCs w:val="32"/>
          <w:rtl/>
        </w:rPr>
        <w:t xml:space="preserve">قد كان </w:t>
      </w:r>
      <w:r w:rsidRPr="00C41B32">
        <w:rPr>
          <w:rFonts w:ascii="adwa-assalaf" w:hAnsi="adwa-assalaf" w:cs="adwa-assalaf"/>
          <w:sz w:val="32"/>
          <w:szCs w:val="32"/>
          <w:rtl/>
        </w:rPr>
        <w:t>سلف</w:t>
      </w:r>
      <w:r>
        <w:rPr>
          <w:rFonts w:ascii="adwa-assalaf" w:hAnsi="adwa-assalaf" w:cs="adwa-assalaf" w:hint="cs"/>
          <w:sz w:val="32"/>
          <w:szCs w:val="32"/>
          <w:rtl/>
        </w:rPr>
        <w:t>كم</w:t>
      </w:r>
      <w:r w:rsidRPr="00C41B32">
        <w:rPr>
          <w:rFonts w:ascii="adwa-assalaf" w:hAnsi="adwa-assalaf" w:cs="adwa-assalaf"/>
          <w:sz w:val="32"/>
          <w:szCs w:val="32"/>
          <w:rtl/>
        </w:rPr>
        <w:t xml:space="preserve"> </w:t>
      </w:r>
      <w:proofErr w:type="gramStart"/>
      <w:r w:rsidRPr="00C41B32">
        <w:rPr>
          <w:rFonts w:ascii="adwa-assalaf" w:hAnsi="adwa-assalaf" w:cs="adwa-assalaf"/>
          <w:sz w:val="32"/>
          <w:szCs w:val="32"/>
          <w:rtl/>
        </w:rPr>
        <w:t>- رحمهم</w:t>
      </w:r>
      <w:proofErr w:type="gramEnd"/>
      <w:r w:rsidRPr="00C41B32">
        <w:rPr>
          <w:rFonts w:ascii="adwa-assalaf" w:hAnsi="adwa-assalaf" w:cs="adwa-assalaf"/>
          <w:sz w:val="32"/>
          <w:szCs w:val="32"/>
          <w:rtl/>
        </w:rPr>
        <w:t xml:space="preserve"> الله - يحرصون على ذلك، قال أبو عثمان النهدي: تضيفت أبا هريرة سبعًا، فكان هو وامرأته وخادمه يعتقبون الليل أثلاثًا؛ يصلي هذا ثم يوقظ هذا</w:t>
      </w:r>
      <w:r w:rsidR="004E1091">
        <w:rPr>
          <w:rStyle w:val="a4"/>
          <w:rFonts w:ascii="adwa-assalaf" w:hAnsi="adwa-assalaf" w:cs="adwa-assalaf"/>
          <w:sz w:val="32"/>
          <w:szCs w:val="32"/>
          <w:rtl/>
        </w:rPr>
        <w:t>(</w:t>
      </w:r>
      <w:r w:rsidR="004E1091">
        <w:rPr>
          <w:rStyle w:val="a4"/>
          <w:rFonts w:ascii="adwa-assalaf" w:hAnsi="adwa-assalaf" w:cs="adwa-assalaf"/>
          <w:sz w:val="32"/>
          <w:szCs w:val="32"/>
          <w:rtl/>
        </w:rPr>
        <w:footnoteReference w:id="14"/>
      </w:r>
      <w:r w:rsidR="004E1091">
        <w:rPr>
          <w:rStyle w:val="a4"/>
          <w:rFonts w:ascii="adwa-assalaf" w:hAnsi="adwa-assalaf" w:cs="adwa-assalaf"/>
          <w:sz w:val="32"/>
          <w:szCs w:val="32"/>
          <w:rtl/>
        </w:rPr>
        <w:t>)</w:t>
      </w:r>
    </w:p>
    <w:p w:rsidR="00C41B32" w:rsidRPr="00C41B32" w:rsidRDefault="00C41B32" w:rsidP="00C41B32">
      <w:pPr>
        <w:spacing w:after="0" w:line="0" w:lineRule="atLeast"/>
        <w:rPr>
          <w:rFonts w:ascii="adwa-assalaf" w:hAnsi="adwa-assalaf" w:cs="adwa-assalaf"/>
          <w:sz w:val="32"/>
          <w:szCs w:val="32"/>
          <w:rtl/>
        </w:rPr>
      </w:pPr>
      <w:r w:rsidRPr="00C41B32">
        <w:rPr>
          <w:rFonts w:ascii="adwa-assalaf" w:hAnsi="adwa-assalaf" w:cs="adwa-assalaf"/>
          <w:sz w:val="32"/>
          <w:szCs w:val="32"/>
          <w:rtl/>
        </w:rPr>
        <w:t xml:space="preserve"> وقال </w:t>
      </w:r>
      <w:proofErr w:type="gramStart"/>
      <w:r w:rsidRPr="00C41B32">
        <w:rPr>
          <w:rFonts w:ascii="adwa-assalaf" w:hAnsi="adwa-assalaf" w:cs="adwa-assalaf"/>
          <w:sz w:val="32"/>
          <w:szCs w:val="32"/>
          <w:rtl/>
        </w:rPr>
        <w:t>عبدالرحمن</w:t>
      </w:r>
      <w:proofErr w:type="gramEnd"/>
      <w:r w:rsidRPr="00C41B32">
        <w:rPr>
          <w:rFonts w:ascii="adwa-assalaf" w:hAnsi="adwa-assalaf" w:cs="adwa-assalaf"/>
          <w:sz w:val="32"/>
          <w:szCs w:val="32"/>
          <w:rtl/>
        </w:rPr>
        <w:t xml:space="preserve"> بن </w:t>
      </w:r>
      <w:proofErr w:type="spellStart"/>
      <w:r w:rsidRPr="00C41B32">
        <w:rPr>
          <w:rFonts w:ascii="adwa-assalaf" w:hAnsi="adwa-assalaf" w:cs="adwa-assalaf"/>
          <w:sz w:val="32"/>
          <w:szCs w:val="32"/>
          <w:rtl/>
        </w:rPr>
        <w:t>زبيد</w:t>
      </w:r>
      <w:proofErr w:type="spellEnd"/>
      <w:r w:rsidRPr="00C41B32">
        <w:rPr>
          <w:rFonts w:ascii="adwa-assalaf" w:hAnsi="adwa-assalaf" w:cs="adwa-assalaf"/>
          <w:sz w:val="32"/>
          <w:szCs w:val="32"/>
          <w:rtl/>
        </w:rPr>
        <w:t xml:space="preserve"> بن الحارث اليامي: كان </w:t>
      </w:r>
      <w:proofErr w:type="spellStart"/>
      <w:r w:rsidRPr="00C41B32">
        <w:rPr>
          <w:rFonts w:ascii="adwa-assalaf" w:hAnsi="adwa-assalaf" w:cs="adwa-assalaf"/>
          <w:sz w:val="32"/>
          <w:szCs w:val="32"/>
          <w:rtl/>
        </w:rPr>
        <w:t>زبيدٌ</w:t>
      </w:r>
      <w:proofErr w:type="spellEnd"/>
      <w:r w:rsidRPr="00C41B32">
        <w:rPr>
          <w:rFonts w:ascii="adwa-assalaf" w:hAnsi="adwa-assalaf" w:cs="adwa-assalaf"/>
          <w:sz w:val="32"/>
          <w:szCs w:val="32"/>
          <w:rtl/>
        </w:rPr>
        <w:t xml:space="preserve"> قد قسم علينا الليل أثلاثًا؛ ثلثًا عليه، وثلثًا عليَّ، وثلثًا على أخي، فكان </w:t>
      </w:r>
      <w:proofErr w:type="spellStart"/>
      <w:r w:rsidRPr="00C41B32">
        <w:rPr>
          <w:rFonts w:ascii="adwa-assalaf" w:hAnsi="adwa-assalaf" w:cs="adwa-assalaf"/>
          <w:sz w:val="32"/>
          <w:szCs w:val="32"/>
          <w:rtl/>
        </w:rPr>
        <w:t>زبيد</w:t>
      </w:r>
      <w:proofErr w:type="spellEnd"/>
      <w:r w:rsidRPr="00C41B32">
        <w:rPr>
          <w:rFonts w:ascii="adwa-assalaf" w:hAnsi="adwa-assalaf" w:cs="adwa-assalaf"/>
          <w:sz w:val="32"/>
          <w:szCs w:val="32"/>
          <w:rtl/>
        </w:rPr>
        <w:t xml:space="preserve"> يقوم ثلثه ثم يضربني برجله، فإذا رأى مني كسلًا قال: نم يا بني فأنا أقوم عنك، ثم يجيء إلى أخي فيضربه برجله، فإذا رأى منه كسلًا قال: نم يا بني فأنا أقوم عنك، ق</w:t>
      </w:r>
      <w:r>
        <w:rPr>
          <w:rFonts w:ascii="adwa-assalaf" w:hAnsi="adwa-assalaf" w:cs="adwa-assalaf"/>
          <w:sz w:val="32"/>
          <w:szCs w:val="32"/>
          <w:rtl/>
        </w:rPr>
        <w:t>ال: فيقوم حتى يصبح</w:t>
      </w:r>
      <w:r w:rsidR="004E1091">
        <w:rPr>
          <w:rStyle w:val="a4"/>
          <w:rFonts w:ascii="adwa-assalaf" w:hAnsi="adwa-assalaf" w:cs="adwa-assalaf"/>
          <w:sz w:val="32"/>
          <w:szCs w:val="32"/>
          <w:rtl/>
        </w:rPr>
        <w:t>(</w:t>
      </w:r>
      <w:r w:rsidR="004E1091">
        <w:rPr>
          <w:rStyle w:val="a4"/>
          <w:rFonts w:ascii="adwa-assalaf" w:hAnsi="adwa-assalaf" w:cs="adwa-assalaf"/>
          <w:sz w:val="32"/>
          <w:szCs w:val="32"/>
          <w:rtl/>
        </w:rPr>
        <w:footnoteReference w:id="15"/>
      </w:r>
      <w:r w:rsidR="004E1091">
        <w:rPr>
          <w:rStyle w:val="a4"/>
          <w:rFonts w:ascii="adwa-assalaf" w:hAnsi="adwa-assalaf" w:cs="adwa-assalaf"/>
          <w:sz w:val="32"/>
          <w:szCs w:val="32"/>
          <w:rtl/>
        </w:rPr>
        <w:t>)</w:t>
      </w:r>
    </w:p>
    <w:p w:rsidR="00A62A93" w:rsidRPr="0055047C" w:rsidRDefault="000D2BC7" w:rsidP="00D6394F">
      <w:pPr>
        <w:spacing w:after="0" w:line="0" w:lineRule="atLeast"/>
        <w:rPr>
          <w:rFonts w:ascii="adwa-assalaf" w:hAnsi="adwa-assalaf" w:cs="adwa-assalaf"/>
          <w:b/>
          <w:bCs/>
          <w:color w:val="0000CC"/>
          <w:sz w:val="32"/>
          <w:szCs w:val="32"/>
          <w:rtl/>
        </w:rPr>
      </w:pPr>
      <w:r>
        <w:rPr>
          <w:rFonts w:ascii="adwa-assalaf" w:hAnsi="adwa-assalaf" w:cs="adwa-assalaf" w:hint="cs"/>
          <w:b/>
          <w:bCs/>
          <w:color w:val="0000CC"/>
          <w:sz w:val="32"/>
          <w:szCs w:val="32"/>
          <w:rtl/>
        </w:rPr>
        <w:t>ثامنا</w:t>
      </w:r>
      <w:bookmarkStart w:id="0" w:name="_GoBack"/>
      <w:bookmarkEnd w:id="0"/>
      <w:r w:rsidR="008C79C3">
        <w:rPr>
          <w:rFonts w:ascii="adwa-assalaf" w:hAnsi="adwa-assalaf" w:cs="adwa-assalaf" w:hint="cs"/>
          <w:b/>
          <w:bCs/>
          <w:color w:val="0000CC"/>
          <w:sz w:val="32"/>
          <w:szCs w:val="32"/>
          <w:rtl/>
        </w:rPr>
        <w:t>:</w:t>
      </w:r>
      <w:r w:rsidR="008C79C3" w:rsidRPr="0055047C">
        <w:rPr>
          <w:rFonts w:ascii="adwa-assalaf" w:hAnsi="adwa-assalaf" w:cs="adwa-assalaf" w:hint="cs"/>
          <w:b/>
          <w:bCs/>
          <w:color w:val="0000CC"/>
          <w:sz w:val="32"/>
          <w:szCs w:val="32"/>
          <w:rtl/>
        </w:rPr>
        <w:t xml:space="preserve"> تعاو</w:t>
      </w:r>
      <w:r w:rsidR="008C79C3" w:rsidRPr="0055047C">
        <w:rPr>
          <w:rFonts w:ascii="adwa-assalaf" w:hAnsi="adwa-assalaf" w:cs="adwa-assalaf" w:hint="eastAsia"/>
          <w:b/>
          <w:bCs/>
          <w:color w:val="0000CC"/>
          <w:sz w:val="32"/>
          <w:szCs w:val="32"/>
          <w:rtl/>
        </w:rPr>
        <w:t>ن</w:t>
      </w:r>
      <w:r w:rsidR="00A62A93" w:rsidRPr="0055047C">
        <w:rPr>
          <w:rFonts w:ascii="adwa-assalaf" w:hAnsi="adwa-assalaf" w:cs="adwa-assalaf"/>
          <w:b/>
          <w:bCs/>
          <w:color w:val="0000CC"/>
          <w:sz w:val="32"/>
          <w:szCs w:val="32"/>
          <w:rtl/>
        </w:rPr>
        <w:t xml:space="preserve"> الناس كان سببا في إسلامه</w:t>
      </w:r>
      <w:r w:rsidR="00FD1F9E">
        <w:rPr>
          <w:rFonts w:ascii="adwa-assalaf" w:hAnsi="adwa-assalaf" w:cs="adwa-assalaf" w:hint="cs"/>
          <w:b/>
          <w:bCs/>
          <w:color w:val="0000CC"/>
          <w:sz w:val="32"/>
          <w:szCs w:val="32"/>
          <w:rtl/>
        </w:rPr>
        <w:t>:</w:t>
      </w:r>
    </w:p>
    <w:p w:rsidR="00A62A93" w:rsidRPr="00D6394F" w:rsidRDefault="005E0C84"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hint="cs"/>
          <w:color w:val="000000" w:themeColor="text1"/>
          <w:sz w:val="32"/>
          <w:szCs w:val="32"/>
          <w:rtl/>
        </w:rPr>
        <w:lastRenderedPageBreak/>
        <w:t xml:space="preserve"> </w:t>
      </w:r>
      <w:r w:rsidR="00D35B53" w:rsidRPr="00D6394F">
        <w:rPr>
          <w:rFonts w:ascii="adwa-assalaf" w:hAnsi="adwa-assalaf" w:cs="adwa-assalaf" w:hint="cs"/>
          <w:color w:val="000000" w:themeColor="text1"/>
          <w:sz w:val="32"/>
          <w:szCs w:val="32"/>
          <w:rtl/>
        </w:rPr>
        <w:t>إن</w:t>
      </w:r>
      <w:r w:rsidRPr="00D6394F">
        <w:rPr>
          <w:rFonts w:ascii="adwa-assalaf" w:hAnsi="adwa-assalaf" w:cs="adwa-assalaf" w:hint="cs"/>
          <w:color w:val="000000" w:themeColor="text1"/>
          <w:sz w:val="32"/>
          <w:szCs w:val="32"/>
          <w:rtl/>
        </w:rPr>
        <w:t xml:space="preserve"> التعاون من </w:t>
      </w:r>
      <w:r w:rsidR="00D35B53" w:rsidRPr="00D6394F">
        <w:rPr>
          <w:rFonts w:ascii="adwa-assalaf" w:hAnsi="adwa-assalaf" w:cs="adwa-assalaf" w:hint="cs"/>
          <w:color w:val="000000" w:themeColor="text1"/>
          <w:sz w:val="32"/>
          <w:szCs w:val="32"/>
          <w:rtl/>
        </w:rPr>
        <w:t>الأخلاق</w:t>
      </w:r>
      <w:r w:rsidRPr="00D6394F">
        <w:rPr>
          <w:rFonts w:ascii="adwa-assalaf" w:hAnsi="adwa-assalaf" w:cs="adwa-assalaf" w:hint="cs"/>
          <w:color w:val="000000" w:themeColor="text1"/>
          <w:sz w:val="32"/>
          <w:szCs w:val="32"/>
          <w:rtl/>
        </w:rPr>
        <w:t xml:space="preserve"> الإسلامية الرفيعة التي تأخذ </w:t>
      </w:r>
      <w:r w:rsidR="00D35B53" w:rsidRPr="00D6394F">
        <w:rPr>
          <w:rFonts w:ascii="adwa-assalaf" w:hAnsi="adwa-assalaf" w:cs="adwa-assalaf" w:hint="cs"/>
          <w:color w:val="000000" w:themeColor="text1"/>
          <w:sz w:val="32"/>
          <w:szCs w:val="32"/>
          <w:rtl/>
        </w:rPr>
        <w:t>بالألباب</w:t>
      </w:r>
      <w:r w:rsidRPr="00D6394F">
        <w:rPr>
          <w:rFonts w:ascii="adwa-assalaf" w:hAnsi="adwa-assalaf" w:cs="adwa-assalaf" w:hint="cs"/>
          <w:color w:val="000000" w:themeColor="text1"/>
          <w:sz w:val="32"/>
          <w:szCs w:val="32"/>
          <w:rtl/>
        </w:rPr>
        <w:t xml:space="preserve"> و تبهر العقول و </w:t>
      </w:r>
      <w:proofErr w:type="gramStart"/>
      <w:r w:rsidR="00D35B53" w:rsidRPr="00D6394F">
        <w:rPr>
          <w:rFonts w:ascii="adwa-assalaf" w:hAnsi="adwa-assalaf" w:cs="adwa-assalaf" w:hint="cs"/>
          <w:color w:val="000000" w:themeColor="text1"/>
          <w:sz w:val="32"/>
          <w:szCs w:val="32"/>
          <w:rtl/>
        </w:rPr>
        <w:t>تستميل  القلوب</w:t>
      </w:r>
      <w:proofErr w:type="gramEnd"/>
      <w:r w:rsidR="00D35B53" w:rsidRPr="00D6394F">
        <w:rPr>
          <w:rFonts w:ascii="adwa-assalaf" w:hAnsi="adwa-assalaf" w:cs="adwa-assalaf" w:hint="cs"/>
          <w:color w:val="000000" w:themeColor="text1"/>
          <w:sz w:val="32"/>
          <w:szCs w:val="32"/>
          <w:rtl/>
        </w:rPr>
        <w:t xml:space="preserve"> إلى شريعة علام الغيوب جل جلاله  فهذا </w:t>
      </w:r>
      <w:r w:rsidR="00A62A93" w:rsidRPr="00D6394F">
        <w:rPr>
          <w:rFonts w:ascii="adwa-assalaf" w:hAnsi="adwa-assalaf" w:cs="adwa-assalaf"/>
          <w:color w:val="000000" w:themeColor="text1"/>
          <w:sz w:val="32"/>
          <w:szCs w:val="32"/>
          <w:rtl/>
        </w:rPr>
        <w:t xml:space="preserve">أستاذ الصحافة المسلم </w:t>
      </w:r>
      <w:r w:rsidR="00A62A93" w:rsidRPr="00D6394F">
        <w:rPr>
          <w:rFonts w:ascii="Sakkal Majalla" w:hAnsi="Sakkal Majalla" w:cs="Sakkal Majalla" w:hint="cs"/>
          <w:color w:val="000000" w:themeColor="text1"/>
          <w:sz w:val="32"/>
          <w:szCs w:val="32"/>
          <w:rtl/>
        </w:rPr>
        <w:t>”</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مارك</w:t>
      </w:r>
      <w:r w:rsidR="00A62A93" w:rsidRPr="00D6394F">
        <w:rPr>
          <w:rFonts w:ascii="adwa-assalaf" w:hAnsi="adwa-assalaf" w:cs="adwa-assalaf"/>
          <w:color w:val="000000" w:themeColor="text1"/>
          <w:sz w:val="32"/>
          <w:szCs w:val="32"/>
          <w:rtl/>
        </w:rPr>
        <w:t xml:space="preserve"> </w:t>
      </w:r>
      <w:proofErr w:type="spellStart"/>
      <w:r w:rsidR="00A62A93" w:rsidRPr="00D6394F">
        <w:rPr>
          <w:rFonts w:ascii="adwa-assalaf" w:hAnsi="adwa-assalaf" w:cs="adwa-assalaf" w:hint="cs"/>
          <w:color w:val="000000" w:themeColor="text1"/>
          <w:sz w:val="32"/>
          <w:szCs w:val="32"/>
          <w:rtl/>
        </w:rPr>
        <w:t>شيلفر</w:t>
      </w:r>
      <w:proofErr w:type="spellEnd"/>
      <w:r w:rsidR="00A62A93" w:rsidRPr="00D6394F">
        <w:rPr>
          <w:rFonts w:ascii="adwa-assalaf" w:hAnsi="adwa-assalaf" w:cs="adwa-assalaf"/>
          <w:color w:val="000000" w:themeColor="text1"/>
          <w:sz w:val="32"/>
          <w:szCs w:val="32"/>
          <w:rtl/>
        </w:rPr>
        <w:t xml:space="preserve"> </w:t>
      </w:r>
      <w:r w:rsidR="00A62A93" w:rsidRPr="00D6394F">
        <w:rPr>
          <w:rFonts w:ascii="Sakkal Majalla" w:hAnsi="Sakkal Majalla" w:cs="Sakkal Majalla" w:hint="cs"/>
          <w:color w:val="000000" w:themeColor="text1"/>
          <w:sz w:val="32"/>
          <w:szCs w:val="32"/>
          <w:rtl/>
        </w:rPr>
        <w:t>”</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أستاذ</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علم</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الصحافة</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بجامعة</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نيويورك</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من</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أسرة</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مسيحية</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كاثوليكية،</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سافر</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إلى</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المغرب</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w:t>
      </w:r>
      <w:r w:rsidR="00A62A93" w:rsidRPr="00D6394F">
        <w:rPr>
          <w:rFonts w:ascii="adwa-assalaf" w:hAnsi="adwa-assalaf" w:cs="adwa-assalaf"/>
          <w:color w:val="000000" w:themeColor="text1"/>
          <w:sz w:val="32"/>
          <w:szCs w:val="32"/>
          <w:rtl/>
        </w:rPr>
        <w:t xml:space="preserve"> </w:t>
      </w:r>
      <w:r w:rsidR="00A62A93" w:rsidRPr="00D6394F">
        <w:rPr>
          <w:rFonts w:ascii="adwa-assalaf" w:hAnsi="adwa-assalaf" w:cs="adwa-assalaf" w:hint="cs"/>
          <w:color w:val="000000" w:themeColor="text1"/>
          <w:sz w:val="32"/>
          <w:szCs w:val="32"/>
          <w:rtl/>
        </w:rPr>
        <w:t>يقول</w:t>
      </w:r>
      <w:r w:rsidR="00A62A93" w:rsidRPr="00D6394F">
        <w:rPr>
          <w:rFonts w:ascii="adwa-assalaf" w:hAnsi="adwa-assalaf" w:cs="adwa-assalaf"/>
          <w:color w:val="000000" w:themeColor="text1"/>
          <w:sz w:val="32"/>
          <w:szCs w:val="32"/>
          <w:rtl/>
        </w:rPr>
        <w:t xml:space="preserve"> :</w:t>
      </w:r>
    </w:p>
    <w:p w:rsidR="00A62A93" w:rsidRPr="00D6394F" w:rsidRDefault="00A62A93" w:rsidP="00D6394F">
      <w:pPr>
        <w:spacing w:after="0" w:line="0" w:lineRule="atLeast"/>
        <w:rPr>
          <w:rFonts w:ascii="adwa-assalaf" w:hAnsi="adwa-assalaf" w:cs="adwa-assalaf"/>
          <w:color w:val="000000" w:themeColor="text1"/>
          <w:sz w:val="32"/>
          <w:szCs w:val="32"/>
          <w:rtl/>
        </w:rPr>
      </w:pPr>
      <w:r w:rsidRPr="00D6394F">
        <w:rPr>
          <w:rFonts w:ascii="Sakkal Majalla" w:hAnsi="Sakkal Majalla" w:cs="Sakkal Majalla" w:hint="cs"/>
          <w:color w:val="000000" w:themeColor="text1"/>
          <w:sz w:val="32"/>
          <w:szCs w:val="32"/>
          <w:rtl/>
        </w:rPr>
        <w:t>”</w:t>
      </w:r>
      <w:r w:rsidRPr="00D6394F">
        <w:rPr>
          <w:rFonts w:ascii="adwa-assalaf" w:hAnsi="adwa-assalaf" w:cs="adwa-assalaf"/>
          <w:color w:val="000000" w:themeColor="text1"/>
          <w:sz w:val="32"/>
          <w:szCs w:val="32"/>
          <w:rtl/>
        </w:rPr>
        <w:t xml:space="preserve"> </w:t>
      </w:r>
      <w:r w:rsidRPr="00D6394F">
        <w:rPr>
          <w:rFonts w:ascii="adwa-assalaf" w:hAnsi="adwa-assalaf" w:cs="adwa-assalaf" w:hint="cs"/>
          <w:color w:val="000000" w:themeColor="text1"/>
          <w:sz w:val="32"/>
          <w:szCs w:val="32"/>
          <w:rtl/>
        </w:rPr>
        <w:t>تعثرت</w:t>
      </w:r>
      <w:r w:rsidRPr="00D6394F">
        <w:rPr>
          <w:rFonts w:ascii="adwa-assalaf" w:hAnsi="adwa-assalaf" w:cs="adwa-assalaf"/>
          <w:color w:val="000000" w:themeColor="text1"/>
          <w:sz w:val="32"/>
          <w:szCs w:val="32"/>
          <w:rtl/>
        </w:rPr>
        <w:t xml:space="preserve"> قدمي في حفرة ذات يوم حينما خرجت لأول مرة إلى مكان شعبي بمدينة الرباط، وعلى الفور وجدت عددا من المغاربة يسارعون إليّ لمساعدتي على النهوض، ويسألونني في لهفة عما إذا كنت قد أصبت بسوء !! </w:t>
      </w:r>
      <w:r w:rsidRPr="00D6394F">
        <w:rPr>
          <w:rFonts w:ascii="Sakkal Majalla" w:hAnsi="Sakkal Majalla" w:cs="Sakkal Majalla" w:hint="cs"/>
          <w:color w:val="000000" w:themeColor="text1"/>
          <w:sz w:val="32"/>
          <w:szCs w:val="32"/>
          <w:rtl/>
        </w:rPr>
        <w:t>”</w:t>
      </w:r>
      <w:r w:rsidRPr="00D6394F">
        <w:rPr>
          <w:rFonts w:ascii="adwa-assalaf" w:hAnsi="adwa-assalaf" w:cs="adwa-assalaf"/>
          <w:color w:val="000000" w:themeColor="text1"/>
          <w:sz w:val="32"/>
          <w:szCs w:val="32"/>
          <w:rtl/>
        </w:rPr>
        <w:t xml:space="preserve"> .</w:t>
      </w:r>
    </w:p>
    <w:p w:rsidR="00A62A93" w:rsidRPr="00D6394F" w:rsidRDefault="00A62A93"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xml:space="preserve">ثم أردف هذا الموقف بما حدث أثناء فترة مرضه </w:t>
      </w:r>
      <w:proofErr w:type="gramStart"/>
      <w:r w:rsidRPr="00D6394F">
        <w:rPr>
          <w:rFonts w:ascii="adwa-assalaf" w:hAnsi="adwa-assalaf" w:cs="adwa-assalaf"/>
          <w:color w:val="000000" w:themeColor="text1"/>
          <w:sz w:val="32"/>
          <w:szCs w:val="32"/>
          <w:rtl/>
        </w:rPr>
        <w:t>قائلا :</w:t>
      </w:r>
      <w:proofErr w:type="gramEnd"/>
      <w:r w:rsidRPr="00D6394F">
        <w:rPr>
          <w:rFonts w:ascii="adwa-assalaf" w:hAnsi="adwa-assalaf" w:cs="adwa-assalaf"/>
          <w:color w:val="000000" w:themeColor="text1"/>
          <w:sz w:val="32"/>
          <w:szCs w:val="32"/>
          <w:rtl/>
        </w:rPr>
        <w:t xml:space="preserve"> </w:t>
      </w:r>
      <w:r w:rsidRPr="00D6394F">
        <w:rPr>
          <w:rFonts w:ascii="Sakkal Majalla" w:hAnsi="Sakkal Majalla" w:cs="Sakkal Majalla" w:hint="cs"/>
          <w:color w:val="000000" w:themeColor="text1"/>
          <w:sz w:val="32"/>
          <w:szCs w:val="32"/>
          <w:rtl/>
        </w:rPr>
        <w:t>”</w:t>
      </w:r>
      <w:r w:rsidRPr="00D6394F">
        <w:rPr>
          <w:rFonts w:ascii="adwa-assalaf" w:hAnsi="adwa-assalaf" w:cs="adwa-assalaf"/>
          <w:color w:val="000000" w:themeColor="text1"/>
          <w:sz w:val="32"/>
          <w:szCs w:val="32"/>
          <w:rtl/>
        </w:rPr>
        <w:t xml:space="preserve"> </w:t>
      </w:r>
      <w:r w:rsidRPr="00D6394F">
        <w:rPr>
          <w:rFonts w:ascii="adwa-assalaf" w:hAnsi="adwa-assalaf" w:cs="adwa-assalaf" w:hint="cs"/>
          <w:color w:val="000000" w:themeColor="text1"/>
          <w:sz w:val="32"/>
          <w:szCs w:val="32"/>
          <w:rtl/>
        </w:rPr>
        <w:t>ومرضت</w:t>
      </w:r>
      <w:r w:rsidRPr="00D6394F">
        <w:rPr>
          <w:rFonts w:ascii="adwa-assalaf" w:hAnsi="adwa-assalaf" w:cs="adwa-assalaf"/>
          <w:color w:val="000000" w:themeColor="text1"/>
          <w:sz w:val="32"/>
          <w:szCs w:val="32"/>
          <w:rtl/>
        </w:rPr>
        <w:t xml:space="preserve"> </w:t>
      </w:r>
      <w:r w:rsidRPr="00D6394F">
        <w:rPr>
          <w:rFonts w:ascii="adwa-assalaf" w:hAnsi="adwa-assalaf" w:cs="adwa-assalaf" w:hint="cs"/>
          <w:color w:val="000000" w:themeColor="text1"/>
          <w:sz w:val="32"/>
          <w:szCs w:val="32"/>
          <w:rtl/>
        </w:rPr>
        <w:t>ذات</w:t>
      </w:r>
      <w:r w:rsidRPr="00D6394F">
        <w:rPr>
          <w:rFonts w:ascii="adwa-assalaf" w:hAnsi="adwa-assalaf" w:cs="adwa-assalaf"/>
          <w:color w:val="000000" w:themeColor="text1"/>
          <w:sz w:val="32"/>
          <w:szCs w:val="32"/>
          <w:rtl/>
        </w:rPr>
        <w:t xml:space="preserve"> </w:t>
      </w:r>
      <w:r w:rsidRPr="00D6394F">
        <w:rPr>
          <w:rFonts w:ascii="adwa-assalaf" w:hAnsi="adwa-assalaf" w:cs="adwa-assalaf" w:hint="cs"/>
          <w:color w:val="000000" w:themeColor="text1"/>
          <w:sz w:val="32"/>
          <w:szCs w:val="32"/>
          <w:rtl/>
        </w:rPr>
        <w:t>مرة</w:t>
      </w:r>
      <w:r w:rsidRPr="00D6394F">
        <w:rPr>
          <w:rFonts w:ascii="adwa-assalaf" w:hAnsi="adwa-assalaf" w:cs="adwa-assalaf"/>
          <w:color w:val="000000" w:themeColor="text1"/>
          <w:sz w:val="32"/>
          <w:szCs w:val="32"/>
          <w:rtl/>
        </w:rPr>
        <w:t xml:space="preserve"> فوجدت عشرات من جيراني ومعارفي يأتون لزيارتي، ويحاول كل منهم أن يصنع لي شيئا، فدهشت لهذا السلوك الإنساني الذي لم أجد له نظيرا في بلدي أمريكا، حيث الكل لا يهتم إلا بنفسه، وطابع الحياة المادية البحتة هناك يصبغهم جميعا بالأنانية </w:t>
      </w:r>
      <w:r w:rsidRPr="00D6394F">
        <w:rPr>
          <w:rFonts w:ascii="Sakkal Majalla" w:hAnsi="Sakkal Majalla" w:cs="Sakkal Majalla" w:hint="cs"/>
          <w:color w:val="000000" w:themeColor="text1"/>
          <w:sz w:val="32"/>
          <w:szCs w:val="32"/>
          <w:rtl/>
        </w:rPr>
        <w:t>”</w:t>
      </w:r>
      <w:r w:rsidRPr="00D6394F">
        <w:rPr>
          <w:rFonts w:ascii="adwa-assalaf" w:hAnsi="adwa-assalaf" w:cs="adwa-assalaf"/>
          <w:color w:val="000000" w:themeColor="text1"/>
          <w:sz w:val="32"/>
          <w:szCs w:val="32"/>
          <w:rtl/>
        </w:rPr>
        <w:t xml:space="preserve"> .</w:t>
      </w:r>
    </w:p>
    <w:p w:rsidR="00A62A93" w:rsidRPr="00D6394F" w:rsidRDefault="00A62A93" w:rsidP="00D6394F">
      <w:pPr>
        <w:spacing w:after="0" w:line="0" w:lineRule="atLeast"/>
        <w:rPr>
          <w:rFonts w:ascii="adwa-assalaf" w:hAnsi="adwa-assalaf" w:cs="adwa-assalaf"/>
          <w:color w:val="FF0000"/>
          <w:sz w:val="32"/>
          <w:szCs w:val="32"/>
          <w:rtl/>
        </w:rPr>
      </w:pPr>
      <w:r w:rsidRPr="00D6394F">
        <w:rPr>
          <w:rFonts w:ascii="adwa-assalaf" w:hAnsi="adwa-assalaf" w:cs="adwa-assalaf"/>
          <w:color w:val="000000" w:themeColor="text1"/>
          <w:sz w:val="32"/>
          <w:szCs w:val="32"/>
          <w:rtl/>
        </w:rPr>
        <w:t xml:space="preserve">وبينما أنا أقلب ترجمة معاني القرآن الكريم إذا بي أطالع تفسير الآيتين </w:t>
      </w:r>
      <w:proofErr w:type="gramStart"/>
      <w:r w:rsidRPr="00D6394F">
        <w:rPr>
          <w:rFonts w:ascii="adwa-assalaf" w:hAnsi="adwa-assalaf" w:cs="adwa-assalaf"/>
          <w:color w:val="000000" w:themeColor="text1"/>
          <w:sz w:val="32"/>
          <w:szCs w:val="32"/>
          <w:rtl/>
        </w:rPr>
        <w:t xml:space="preserve">الكريمتين </w:t>
      </w:r>
      <w:r w:rsidRPr="00D6394F">
        <w:rPr>
          <w:rFonts w:ascii="adwa-assalaf" w:hAnsi="adwa-assalaf" w:cs="adwa-assalaf"/>
          <w:color w:val="0070C0"/>
          <w:sz w:val="32"/>
          <w:szCs w:val="32"/>
          <w:rtl/>
        </w:rPr>
        <w:t>:</w:t>
      </w:r>
      <w:proofErr w:type="gramEnd"/>
      <w:r w:rsidRPr="00D6394F">
        <w:rPr>
          <w:rFonts w:ascii="adwa-assalaf" w:hAnsi="adwa-assalaf" w:cs="adwa-assalaf"/>
          <w:color w:val="0070C0"/>
          <w:sz w:val="32"/>
          <w:szCs w:val="32"/>
          <w:rtl/>
        </w:rPr>
        <w:t xml:space="preserve"> </w:t>
      </w:r>
      <w:r w:rsidRPr="00D6394F">
        <w:rPr>
          <w:rFonts w:ascii="Sakkal Majalla" w:hAnsi="Sakkal Majalla" w:cs="Sakkal Majalla" w:hint="cs"/>
          <w:color w:val="0070C0"/>
          <w:sz w:val="32"/>
          <w:szCs w:val="32"/>
          <w:rtl/>
        </w:rPr>
        <w:t>”</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لَا</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تُدْرِكُهُ</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الْأَبْصَارُ</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وَهُوَ</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يُدْرِكُ</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الْأَبْصَارَ</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وَهُوَ</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اللَّطِيفُ</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الْخَبِيرُ</w:t>
      </w:r>
      <w:r w:rsidRPr="00D6394F">
        <w:rPr>
          <w:rFonts w:ascii="adwa-assalaf" w:hAnsi="adwa-assalaf" w:cs="adwa-assalaf"/>
          <w:color w:val="0070C0"/>
          <w:sz w:val="32"/>
          <w:szCs w:val="32"/>
          <w:rtl/>
        </w:rPr>
        <w:t xml:space="preserve"> (103) </w:t>
      </w:r>
      <w:r w:rsidRPr="00D6394F">
        <w:rPr>
          <w:rFonts w:ascii="adwa-assalaf" w:hAnsi="adwa-assalaf" w:cs="adwa-assalaf" w:hint="cs"/>
          <w:color w:val="0070C0"/>
          <w:sz w:val="32"/>
          <w:szCs w:val="32"/>
          <w:rtl/>
        </w:rPr>
        <w:t>قَدْ</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جَاءَكُمْ</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بَصَائِرُ</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مِنْ</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رَبِّكُمْ</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فَمَنْ</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أَبْصَرَ</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فَلِنَفْسِهِ</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وَمَنْ</w:t>
      </w:r>
      <w:r w:rsidRPr="00D6394F">
        <w:rPr>
          <w:rFonts w:ascii="adwa-assalaf" w:hAnsi="adwa-assalaf" w:cs="adwa-assalaf"/>
          <w:color w:val="0070C0"/>
          <w:sz w:val="32"/>
          <w:szCs w:val="32"/>
          <w:rtl/>
        </w:rPr>
        <w:t xml:space="preserve"> </w:t>
      </w:r>
      <w:r w:rsidRPr="00D6394F">
        <w:rPr>
          <w:rFonts w:ascii="adwa-assalaf" w:hAnsi="adwa-assalaf" w:cs="adwa-assalaf" w:hint="cs"/>
          <w:color w:val="0070C0"/>
          <w:sz w:val="32"/>
          <w:szCs w:val="32"/>
          <w:rtl/>
        </w:rPr>
        <w:t>عَمِي</w:t>
      </w:r>
      <w:r w:rsidRPr="00D6394F">
        <w:rPr>
          <w:rFonts w:ascii="adwa-assalaf" w:hAnsi="adwa-assalaf" w:cs="adwa-assalaf"/>
          <w:color w:val="0070C0"/>
          <w:sz w:val="32"/>
          <w:szCs w:val="32"/>
          <w:rtl/>
        </w:rPr>
        <w:t xml:space="preserve">َ فَعَلَيْهَا وَمَا أَنَا عَلَيْكُمْ بِحَفِيظٍ </w:t>
      </w:r>
      <w:r w:rsidRPr="00D6394F">
        <w:rPr>
          <w:rFonts w:ascii="Sakkal Majalla" w:hAnsi="Sakkal Majalla" w:cs="Sakkal Majalla" w:hint="cs"/>
          <w:color w:val="0070C0"/>
          <w:sz w:val="32"/>
          <w:szCs w:val="32"/>
          <w:rtl/>
        </w:rPr>
        <w:t>”</w:t>
      </w:r>
      <w:r w:rsidRPr="00D6394F">
        <w:rPr>
          <w:rFonts w:ascii="adwa-assalaf" w:hAnsi="adwa-assalaf" w:cs="adwa-assalaf"/>
          <w:color w:val="0070C0"/>
          <w:sz w:val="32"/>
          <w:szCs w:val="32"/>
          <w:rtl/>
        </w:rPr>
        <w:t xml:space="preserve"> ( </w:t>
      </w:r>
      <w:r w:rsidRPr="00D6394F">
        <w:rPr>
          <w:rFonts w:ascii="adwa-assalaf" w:hAnsi="adwa-assalaf" w:cs="adwa-assalaf" w:hint="cs"/>
          <w:color w:val="0070C0"/>
          <w:sz w:val="32"/>
          <w:szCs w:val="32"/>
          <w:rtl/>
        </w:rPr>
        <w:t>الأنعام</w:t>
      </w:r>
      <w:r w:rsidRPr="00D6394F">
        <w:rPr>
          <w:rFonts w:ascii="adwa-assalaf" w:hAnsi="adwa-assalaf" w:cs="adwa-assalaf"/>
          <w:color w:val="0070C0"/>
          <w:sz w:val="32"/>
          <w:szCs w:val="32"/>
          <w:rtl/>
        </w:rPr>
        <w:t xml:space="preserve"> 103 </w:t>
      </w:r>
      <w:r w:rsidRPr="00D6394F">
        <w:rPr>
          <w:rFonts w:ascii="Sakkal Majalla" w:hAnsi="Sakkal Majalla" w:cs="Sakkal Majalla" w:hint="cs"/>
          <w:color w:val="0070C0"/>
          <w:sz w:val="32"/>
          <w:szCs w:val="32"/>
          <w:rtl/>
        </w:rPr>
        <w:t>–</w:t>
      </w:r>
      <w:r w:rsidRPr="00D6394F">
        <w:rPr>
          <w:rFonts w:ascii="adwa-assalaf" w:hAnsi="adwa-assalaf" w:cs="adwa-assalaf"/>
          <w:color w:val="0070C0"/>
          <w:sz w:val="32"/>
          <w:szCs w:val="32"/>
          <w:rtl/>
        </w:rPr>
        <w:t xml:space="preserve"> 104 )</w:t>
      </w:r>
      <w:r w:rsidRPr="00D6394F">
        <w:rPr>
          <w:rFonts w:ascii="adwa-assalaf" w:hAnsi="adwa-assalaf" w:cs="adwa-assalaf"/>
          <w:color w:val="FF0000"/>
          <w:sz w:val="32"/>
          <w:szCs w:val="32"/>
          <w:rtl/>
        </w:rPr>
        <w:t xml:space="preserve"> .</w:t>
      </w:r>
    </w:p>
    <w:p w:rsidR="00A62A93" w:rsidRDefault="00A62A93" w:rsidP="00D6394F">
      <w:pPr>
        <w:spacing w:after="0" w:line="0" w:lineRule="atLeast"/>
        <w:rPr>
          <w:rFonts w:ascii="adwa-assalaf" w:hAnsi="adwa-assalaf" w:cs="adwa-assalaf"/>
          <w:color w:val="000000" w:themeColor="text1"/>
          <w:sz w:val="32"/>
          <w:szCs w:val="32"/>
          <w:rtl/>
        </w:rPr>
      </w:pPr>
      <w:r w:rsidRPr="00D6394F">
        <w:rPr>
          <w:rFonts w:ascii="adwa-assalaf" w:hAnsi="adwa-assalaf" w:cs="adwa-assalaf"/>
          <w:color w:val="000000" w:themeColor="text1"/>
          <w:sz w:val="32"/>
          <w:szCs w:val="32"/>
          <w:rtl/>
        </w:rPr>
        <w:t xml:space="preserve">عندئذ لم أتمالك نفسي، ووجدت الدموع تنهمر من عيني، ومن ثم أيقنت أن هذه إشارة صريحة من الله عز وجل ترشدني إلى الإسراع في اعتناق الدين الإسلامي، واللحاق بركب الموحدين، وعلى الفور، حزمت حقائي، وسافرت إلى أمريكا حيث أشهرت إسلامي أنا وزوجتي وولدي بالمسجد الكبير في </w:t>
      </w:r>
      <w:proofErr w:type="gramStart"/>
      <w:r w:rsidRPr="00D6394F">
        <w:rPr>
          <w:rFonts w:ascii="adwa-assalaf" w:hAnsi="adwa-assalaf" w:cs="adwa-assalaf"/>
          <w:color w:val="000000" w:themeColor="text1"/>
          <w:sz w:val="32"/>
          <w:szCs w:val="32"/>
          <w:rtl/>
        </w:rPr>
        <w:t>نيويورك .</w:t>
      </w:r>
      <w:proofErr w:type="gramEnd"/>
    </w:p>
    <w:p w:rsidR="00FD1F9E" w:rsidRPr="00D6394F" w:rsidRDefault="00FD1F9E" w:rsidP="00D6394F">
      <w:pPr>
        <w:spacing w:after="0" w:line="0" w:lineRule="atLeast"/>
        <w:rPr>
          <w:rFonts w:ascii="adwa-assalaf" w:hAnsi="adwa-assalaf" w:cs="adwa-assalaf"/>
          <w:color w:val="000000" w:themeColor="text1"/>
          <w:sz w:val="32"/>
          <w:szCs w:val="32"/>
        </w:rPr>
      </w:pPr>
      <w:r>
        <w:rPr>
          <w:rFonts w:ascii="adwa-assalaf" w:hAnsi="adwa-assalaf" w:cs="adwa-assalaf" w:hint="cs"/>
          <w:color w:val="000000" w:themeColor="text1"/>
          <w:sz w:val="32"/>
          <w:szCs w:val="32"/>
          <w:rtl/>
        </w:rPr>
        <w:t>الدعاء....................................</w:t>
      </w:r>
    </w:p>
    <w:sectPr w:rsidR="00FD1F9E" w:rsidRPr="00D6394F" w:rsidSect="00D6394F">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23" w:rsidRDefault="005A3823" w:rsidP="00423F99">
      <w:pPr>
        <w:spacing w:after="0" w:line="240" w:lineRule="auto"/>
      </w:pPr>
      <w:r>
        <w:separator/>
      </w:r>
    </w:p>
  </w:endnote>
  <w:endnote w:type="continuationSeparator" w:id="0">
    <w:p w:rsidR="005A3823" w:rsidRDefault="005A3823" w:rsidP="0042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23" w:rsidRDefault="005A3823" w:rsidP="00423F99">
      <w:pPr>
        <w:spacing w:after="0" w:line="240" w:lineRule="auto"/>
      </w:pPr>
      <w:r>
        <w:separator/>
      </w:r>
    </w:p>
  </w:footnote>
  <w:footnote w:type="continuationSeparator" w:id="0">
    <w:p w:rsidR="005A3823" w:rsidRDefault="005A3823" w:rsidP="00423F99">
      <w:pPr>
        <w:spacing w:after="0" w:line="240" w:lineRule="auto"/>
      </w:pPr>
      <w:r>
        <w:continuationSeparator/>
      </w:r>
    </w:p>
  </w:footnote>
  <w:footnote w:id="1">
    <w:p w:rsidR="004E1091" w:rsidRDefault="004E1091">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510B2E">
        <w:rPr>
          <w:rtl/>
        </w:rPr>
        <w:t xml:space="preserve"> </w:t>
      </w:r>
      <w:r w:rsidRPr="00510B2E">
        <w:rPr>
          <w:rFonts w:cs="Arial"/>
          <w:rtl/>
          <w:lang w:bidi="ar-EG"/>
        </w:rPr>
        <w:t>((موسوعة الأخلاق)) لخالد الخراز (ص 441).</w:t>
      </w:r>
    </w:p>
  </w:footnote>
  <w:footnote w:id="2">
    <w:p w:rsidR="004E1091" w:rsidRDefault="004E1091" w:rsidP="003A5AEF">
      <w:pPr>
        <w:pStyle w:val="a3"/>
        <w:rPr>
          <w:rFonts w:hint="cs"/>
        </w:rPr>
      </w:pPr>
      <w:r>
        <w:rPr>
          <w:rStyle w:val="a4"/>
          <w:rtl/>
        </w:rPr>
        <w:t>(</w:t>
      </w:r>
      <w:r>
        <w:rPr>
          <w:rStyle w:val="a4"/>
          <w:rtl/>
        </w:rPr>
        <w:footnoteRef/>
      </w:r>
      <w:r>
        <w:rPr>
          <w:rStyle w:val="a4"/>
          <w:rtl/>
        </w:rPr>
        <w:t>)</w:t>
      </w:r>
      <w:r>
        <w:rPr>
          <w:rtl/>
        </w:rPr>
        <w:t xml:space="preserve"> </w:t>
      </w:r>
      <w:proofErr w:type="gramStart"/>
      <w:r>
        <w:rPr>
          <w:rFonts w:hint="cs"/>
          <w:rtl/>
        </w:rPr>
        <w:t>-</w:t>
      </w:r>
      <w:r w:rsidRPr="004B6F93">
        <w:rPr>
          <w:rFonts w:cs="Arial"/>
          <w:rtl/>
        </w:rPr>
        <w:t>(</w:t>
      </w:r>
      <w:proofErr w:type="gramEnd"/>
      <w:r w:rsidRPr="004B6F93">
        <w:rPr>
          <w:rFonts w:cs="Arial"/>
          <w:rtl/>
        </w:rPr>
        <w:t>(تفسير القرآن العظيم)) (2/12).</w:t>
      </w:r>
    </w:p>
  </w:footnote>
  <w:footnote w:id="3">
    <w:p w:rsidR="004E1091" w:rsidRDefault="004E1091" w:rsidP="003A5AEF">
      <w:pPr>
        <w:pStyle w:val="a3"/>
        <w:rPr>
          <w:rFonts w:hint="cs"/>
          <w:rtl/>
        </w:rPr>
      </w:pPr>
      <w:r>
        <w:rPr>
          <w:rStyle w:val="a4"/>
          <w:rtl/>
        </w:rPr>
        <w:t>(</w:t>
      </w:r>
      <w:r>
        <w:rPr>
          <w:rStyle w:val="a4"/>
          <w:rtl/>
        </w:rPr>
        <w:footnoteRef/>
      </w:r>
      <w:r>
        <w:rPr>
          <w:rStyle w:val="a4"/>
          <w:rtl/>
        </w:rPr>
        <w:t>)</w:t>
      </w:r>
      <w:r>
        <w:rPr>
          <w:rtl/>
        </w:rPr>
        <w:t xml:space="preserve"> </w:t>
      </w:r>
      <w:proofErr w:type="gramStart"/>
      <w:r>
        <w:rPr>
          <w:rFonts w:hint="cs"/>
          <w:rtl/>
        </w:rPr>
        <w:t>-</w:t>
      </w:r>
      <w:r w:rsidRPr="004B6F93">
        <w:rPr>
          <w:rFonts w:cs="Arial"/>
          <w:rtl/>
        </w:rPr>
        <w:t>(</w:t>
      </w:r>
      <w:proofErr w:type="gramEnd"/>
      <w:r w:rsidRPr="004B6F93">
        <w:rPr>
          <w:rFonts w:cs="Arial"/>
          <w:rtl/>
        </w:rPr>
        <w:t>(الجامع لأحكام القرآن)) (6/46-47).</w:t>
      </w:r>
    </w:p>
  </w:footnote>
  <w:footnote w:id="4">
    <w:p w:rsidR="004E1091" w:rsidRDefault="004E1091">
      <w:pPr>
        <w:pStyle w:val="a3"/>
        <w:rPr>
          <w:rFonts w:hint="cs"/>
          <w:rtl/>
        </w:rPr>
      </w:pPr>
      <w:r>
        <w:rPr>
          <w:rStyle w:val="a4"/>
          <w:rtl/>
        </w:rPr>
        <w:t>(</w:t>
      </w:r>
      <w:r>
        <w:rPr>
          <w:rStyle w:val="a4"/>
          <w:rtl/>
        </w:rPr>
        <w:footnoteRef/>
      </w:r>
      <w:r>
        <w:rPr>
          <w:rStyle w:val="a4"/>
          <w:rtl/>
        </w:rPr>
        <w:t>)</w:t>
      </w:r>
      <w:r>
        <w:rPr>
          <w:rtl/>
        </w:rPr>
        <w:t xml:space="preserve"> </w:t>
      </w:r>
      <w:r>
        <w:rPr>
          <w:rFonts w:hint="cs"/>
          <w:rtl/>
        </w:rPr>
        <w:t>-</w:t>
      </w:r>
      <w:r w:rsidRPr="00BA6E89">
        <w:rPr>
          <w:rFonts w:cs="Arial"/>
          <w:rtl/>
        </w:rPr>
        <w:t>رواه مسلم (1728).</w:t>
      </w:r>
    </w:p>
  </w:footnote>
  <w:footnote w:id="5">
    <w:p w:rsidR="004E1091" w:rsidRDefault="004E1091">
      <w:pPr>
        <w:pStyle w:val="a3"/>
        <w:rPr>
          <w:rFonts w:hint="cs"/>
          <w:rtl/>
        </w:rPr>
      </w:pPr>
      <w:r>
        <w:rPr>
          <w:rStyle w:val="a4"/>
          <w:rtl/>
        </w:rPr>
        <w:t>(</w:t>
      </w:r>
      <w:r>
        <w:rPr>
          <w:rStyle w:val="a4"/>
          <w:rtl/>
        </w:rPr>
        <w:footnoteRef/>
      </w:r>
      <w:r>
        <w:rPr>
          <w:rStyle w:val="a4"/>
          <w:rtl/>
        </w:rPr>
        <w:t>)</w:t>
      </w:r>
      <w:r>
        <w:rPr>
          <w:rtl/>
        </w:rPr>
        <w:t xml:space="preserve"> </w:t>
      </w:r>
      <w:r>
        <w:rPr>
          <w:rFonts w:hint="cs"/>
          <w:rtl/>
        </w:rPr>
        <w:t>-</w:t>
      </w:r>
      <w:r w:rsidRPr="00024F93">
        <w:rPr>
          <w:rFonts w:cs="Arial"/>
          <w:rtl/>
        </w:rPr>
        <w:t>رواه البخاري (6011)، ومسلم (2586) واللَّفظ له.</w:t>
      </w:r>
    </w:p>
  </w:footnote>
  <w:footnote w:id="6">
    <w:p w:rsidR="004E1091" w:rsidRDefault="004E1091">
      <w:pPr>
        <w:pStyle w:val="a3"/>
        <w:rPr>
          <w:rFonts w:hint="cs"/>
        </w:rPr>
      </w:pPr>
      <w:r>
        <w:rPr>
          <w:rStyle w:val="a4"/>
          <w:rtl/>
        </w:rPr>
        <w:t>(</w:t>
      </w:r>
      <w:r>
        <w:rPr>
          <w:rStyle w:val="a4"/>
          <w:rtl/>
        </w:rPr>
        <w:footnoteRef/>
      </w:r>
      <w:r>
        <w:rPr>
          <w:rStyle w:val="a4"/>
          <w:rtl/>
        </w:rPr>
        <w:t>)</w:t>
      </w:r>
      <w:r>
        <w:rPr>
          <w:rtl/>
        </w:rPr>
        <w:t xml:space="preserve"> </w:t>
      </w:r>
      <w:r w:rsidRPr="000D56B6">
        <w:rPr>
          <w:rFonts w:cs="Arial"/>
          <w:rtl/>
        </w:rPr>
        <w:t>رواه البخاري (481) ومسلم (2585).</w:t>
      </w:r>
    </w:p>
  </w:footnote>
  <w:footnote w:id="7">
    <w:p w:rsidR="004E1091" w:rsidRDefault="004E1091">
      <w:pPr>
        <w:pStyle w:val="a3"/>
        <w:rPr>
          <w:rFonts w:hint="cs"/>
          <w:rtl/>
        </w:rPr>
      </w:pPr>
      <w:r>
        <w:rPr>
          <w:rStyle w:val="a4"/>
          <w:rtl/>
        </w:rPr>
        <w:t>(</w:t>
      </w:r>
      <w:r>
        <w:rPr>
          <w:rStyle w:val="a4"/>
          <w:rtl/>
        </w:rPr>
        <w:footnoteRef/>
      </w:r>
      <w:r>
        <w:rPr>
          <w:rStyle w:val="a4"/>
          <w:rtl/>
        </w:rPr>
        <w:t>)</w:t>
      </w:r>
      <w:r>
        <w:rPr>
          <w:rtl/>
        </w:rPr>
        <w:t xml:space="preserve"> </w:t>
      </w:r>
      <w:r>
        <w:rPr>
          <w:rFonts w:hint="cs"/>
          <w:rtl/>
        </w:rPr>
        <w:t>-</w:t>
      </w:r>
      <w:r w:rsidRPr="000D56B6">
        <w:rPr>
          <w:rFonts w:cs="Arial"/>
          <w:rtl/>
        </w:rPr>
        <w:t>رواه التِّرمذي (2166) مِن حديث ابن عبَّاس رضي الله عنه. قال التِّرمذي: حسن غريب. وقال ابن العربي في ((عارضة الأحوذي)) (5/28): وإن لم يكن لفظه صحيحًا فإنَّ معناه صحيح. وصحَّحه الألباني في ((صحيح سنن التِّرمذي))، والوادعي في ((الصَّحيح المسند)). والحديث رُوِي مِن طرقٍ عن ابن عمر وعرفجة الأشجعي -رضي الله عنهم-.</w:t>
      </w:r>
    </w:p>
  </w:footnote>
  <w:footnote w:id="8">
    <w:p w:rsidR="004E1091" w:rsidRDefault="004E1091" w:rsidP="00423F99">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A3668F">
        <w:rPr>
          <w:rFonts w:cs="Arial"/>
          <w:rtl/>
          <w:lang w:bidi="ar-EG"/>
        </w:rPr>
        <w:t xml:space="preserve">رواه البخاري (3) </w:t>
      </w:r>
      <w:proofErr w:type="gramStart"/>
      <w:r w:rsidRPr="00A3668F">
        <w:rPr>
          <w:rFonts w:cs="Arial"/>
          <w:rtl/>
          <w:lang w:bidi="ar-EG"/>
        </w:rPr>
        <w:t>و مسلم</w:t>
      </w:r>
      <w:proofErr w:type="gramEnd"/>
      <w:r w:rsidRPr="00A3668F">
        <w:rPr>
          <w:rFonts w:cs="Arial"/>
          <w:rtl/>
          <w:lang w:bidi="ar-EG"/>
        </w:rPr>
        <w:t xml:space="preserve"> (160)، واللَّفظ للبخاري.</w:t>
      </w:r>
    </w:p>
  </w:footnote>
  <w:footnote w:id="9">
    <w:p w:rsidR="004E1091" w:rsidRDefault="004E1091" w:rsidP="006B4BB0">
      <w:pPr>
        <w:pStyle w:val="a3"/>
        <w:rPr>
          <w:rFonts w:hint="cs"/>
          <w:rtl/>
        </w:rPr>
      </w:pPr>
      <w:r>
        <w:rPr>
          <w:rStyle w:val="a4"/>
          <w:rtl/>
        </w:rPr>
        <w:t>(</w:t>
      </w:r>
      <w:r>
        <w:rPr>
          <w:rStyle w:val="a4"/>
          <w:rtl/>
        </w:rPr>
        <w:footnoteRef/>
      </w:r>
      <w:r>
        <w:rPr>
          <w:rStyle w:val="a4"/>
          <w:rtl/>
        </w:rPr>
        <w:t>)</w:t>
      </w:r>
      <w:r>
        <w:rPr>
          <w:rtl/>
        </w:rPr>
        <w:t xml:space="preserve"> </w:t>
      </w:r>
      <w:r>
        <w:rPr>
          <w:rFonts w:hint="cs"/>
          <w:rtl/>
        </w:rPr>
        <w:t>-</w:t>
      </w:r>
      <w:r w:rsidRPr="00D25AEC">
        <w:rPr>
          <w:rFonts w:cs="Arial"/>
          <w:rtl/>
        </w:rPr>
        <w:t>أغمر بطنه: أي وارى التراب جلده وستره. انظر: ((تاج العروس)) للزبيدي (13/264)</w:t>
      </w:r>
    </w:p>
  </w:footnote>
  <w:footnote w:id="10">
    <w:p w:rsidR="004E1091" w:rsidRDefault="004E1091" w:rsidP="006B4BB0">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A3668F">
        <w:rPr>
          <w:rFonts w:cs="Arial"/>
          <w:rtl/>
          <w:lang w:bidi="ar-EG"/>
        </w:rPr>
        <w:t xml:space="preserve"> رواه البخاري (4104) ومسلم (1803)، واللَّفظ للبخاري.</w:t>
      </w:r>
    </w:p>
  </w:footnote>
  <w:footnote w:id="11">
    <w:p w:rsidR="004E1091" w:rsidRDefault="004E1091" w:rsidP="00423F99">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A3668F">
        <w:rPr>
          <w:rFonts w:cs="Arial"/>
          <w:rtl/>
          <w:lang w:bidi="ar-EG"/>
        </w:rPr>
        <w:t xml:space="preserve"> رواه البخاري (6039).</w:t>
      </w:r>
    </w:p>
  </w:footnote>
  <w:footnote w:id="12">
    <w:p w:rsidR="004E1091" w:rsidRDefault="004E1091">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BA6E89">
        <w:rPr>
          <w:rFonts w:cs="Arial"/>
          <w:rtl/>
          <w:lang w:bidi="ar-EG"/>
        </w:rPr>
        <w:t>رواه أحمد (5/441) (23788)، والبزار (6/462) (2500)، والطَّحاوي في ((شرح مشكل الآثار)) (12/228)، والطَّبراني (6/222) (6065). قال ابن العراقي في ((طرح التَّثريب)) (4/42): إسناده جيِّد، وحسَّن إسناده الألباني في ((السِّلسلة الصَّحيحة)) (2/556)، وحسَّن الحديث الوادعي في ((الصَّحيح المسند)) (84).</w:t>
      </w:r>
    </w:p>
  </w:footnote>
  <w:footnote w:id="13">
    <w:p w:rsidR="004E1091" w:rsidRDefault="004E1091" w:rsidP="003D2B4D">
      <w:pPr>
        <w:pStyle w:val="a3"/>
        <w:rPr>
          <w:rFonts w:hint="cs"/>
          <w:lang w:bidi="ar-EG"/>
        </w:rPr>
      </w:pPr>
      <w:r>
        <w:rPr>
          <w:rStyle w:val="a4"/>
          <w:rtl/>
        </w:rPr>
        <w:t>(</w:t>
      </w:r>
      <w:r>
        <w:rPr>
          <w:rStyle w:val="a4"/>
          <w:rtl/>
        </w:rPr>
        <w:footnoteRef/>
      </w:r>
      <w:r>
        <w:rPr>
          <w:rStyle w:val="a4"/>
          <w:rtl/>
        </w:rPr>
        <w:t>)</w:t>
      </w:r>
      <w:r>
        <w:rPr>
          <w:rtl/>
        </w:rPr>
        <w:t xml:space="preserve"> </w:t>
      </w:r>
      <w:r>
        <w:rPr>
          <w:rFonts w:hint="cs"/>
          <w:rtl/>
          <w:lang w:bidi="ar-EG"/>
        </w:rPr>
        <w:t>-</w:t>
      </w:r>
      <w:r>
        <w:rPr>
          <w:rFonts w:cs="Arial"/>
          <w:rtl/>
          <w:lang w:bidi="ar-EG"/>
        </w:rPr>
        <w:t>رواه أحمد 2/ 250، وصححه الألباني في صحيح الجامع (3494)، وصحيح أبي داود (1160).</w:t>
      </w:r>
    </w:p>
  </w:footnote>
  <w:footnote w:id="14">
    <w:p w:rsidR="004E1091" w:rsidRPr="00C41B32" w:rsidRDefault="004E1091" w:rsidP="004E1091">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Pr>
          <w:rFonts w:cs="Arial"/>
          <w:rtl/>
          <w:lang w:bidi="ar-EG"/>
        </w:rPr>
        <w:t>صحيح البخار</w:t>
      </w:r>
      <w:r>
        <w:rPr>
          <w:rFonts w:cs="Arial"/>
          <w:rtl/>
          <w:lang w:bidi="ar-EG"/>
        </w:rPr>
        <w:t>ي 5/ 2073 (5125)</w:t>
      </w:r>
    </w:p>
  </w:footnote>
  <w:footnote w:id="15">
    <w:p w:rsidR="004E1091" w:rsidRDefault="004E1091">
      <w:pPr>
        <w:pStyle w:val="a3"/>
        <w:rPr>
          <w:rFonts w:hint="cs"/>
          <w:rtl/>
          <w:lang w:bidi="ar-EG"/>
        </w:rPr>
      </w:pPr>
      <w:r>
        <w:rPr>
          <w:rStyle w:val="a4"/>
          <w:rtl/>
        </w:rPr>
        <w:t>(</w:t>
      </w:r>
      <w:r>
        <w:rPr>
          <w:rStyle w:val="a4"/>
          <w:rtl/>
        </w:rPr>
        <w:footnoteRef/>
      </w:r>
      <w:r>
        <w:rPr>
          <w:rStyle w:val="a4"/>
          <w:rtl/>
        </w:rPr>
        <w:t>)</w:t>
      </w:r>
      <w:r>
        <w:rPr>
          <w:rtl/>
        </w:rPr>
        <w:t xml:space="preserve"> </w:t>
      </w:r>
      <w:r>
        <w:rPr>
          <w:rFonts w:hint="cs"/>
          <w:rtl/>
          <w:lang w:bidi="ar-EG"/>
        </w:rPr>
        <w:t>-</w:t>
      </w:r>
      <w:r w:rsidRPr="004E1091">
        <w:rPr>
          <w:rFonts w:cs="Arial"/>
          <w:rtl/>
          <w:lang w:bidi="ar-EG"/>
        </w:rPr>
        <w:t>صفة الصفوة 3/ 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9F"/>
    <w:rsid w:val="00024F93"/>
    <w:rsid w:val="0002660B"/>
    <w:rsid w:val="00082DA1"/>
    <w:rsid w:val="000D2BC7"/>
    <w:rsid w:val="000D56B6"/>
    <w:rsid w:val="001331C4"/>
    <w:rsid w:val="00196009"/>
    <w:rsid w:val="00226E71"/>
    <w:rsid w:val="00234710"/>
    <w:rsid w:val="0024579F"/>
    <w:rsid w:val="002C40A5"/>
    <w:rsid w:val="002D0DB8"/>
    <w:rsid w:val="003A5AEF"/>
    <w:rsid w:val="003D2B4D"/>
    <w:rsid w:val="00423F99"/>
    <w:rsid w:val="004B6F93"/>
    <w:rsid w:val="004C4E38"/>
    <w:rsid w:val="004E1091"/>
    <w:rsid w:val="00510B2E"/>
    <w:rsid w:val="00532C76"/>
    <w:rsid w:val="0055047C"/>
    <w:rsid w:val="00551046"/>
    <w:rsid w:val="005A14CD"/>
    <w:rsid w:val="005A3823"/>
    <w:rsid w:val="005B743A"/>
    <w:rsid w:val="005E0C84"/>
    <w:rsid w:val="005F2BF4"/>
    <w:rsid w:val="006A07BB"/>
    <w:rsid w:val="006B4BB0"/>
    <w:rsid w:val="00763AA5"/>
    <w:rsid w:val="007954E3"/>
    <w:rsid w:val="007D76B2"/>
    <w:rsid w:val="007E0538"/>
    <w:rsid w:val="008C79C3"/>
    <w:rsid w:val="00912983"/>
    <w:rsid w:val="009D588D"/>
    <w:rsid w:val="009F51D0"/>
    <w:rsid w:val="00A256C9"/>
    <w:rsid w:val="00A3668F"/>
    <w:rsid w:val="00A47496"/>
    <w:rsid w:val="00A50338"/>
    <w:rsid w:val="00A62A93"/>
    <w:rsid w:val="00AC7D53"/>
    <w:rsid w:val="00BA6E89"/>
    <w:rsid w:val="00BC2FD0"/>
    <w:rsid w:val="00BD1905"/>
    <w:rsid w:val="00BF5270"/>
    <w:rsid w:val="00C26F2B"/>
    <w:rsid w:val="00C41B32"/>
    <w:rsid w:val="00CB4628"/>
    <w:rsid w:val="00CD79CB"/>
    <w:rsid w:val="00D25AEC"/>
    <w:rsid w:val="00D35B53"/>
    <w:rsid w:val="00D6394F"/>
    <w:rsid w:val="00D84DD6"/>
    <w:rsid w:val="00DC6BCF"/>
    <w:rsid w:val="00DE6CD8"/>
    <w:rsid w:val="00E052B9"/>
    <w:rsid w:val="00E2325E"/>
    <w:rsid w:val="00E66BFA"/>
    <w:rsid w:val="00E733FC"/>
    <w:rsid w:val="00EC5949"/>
    <w:rsid w:val="00F002F0"/>
    <w:rsid w:val="00F618F3"/>
    <w:rsid w:val="00FB0B1F"/>
    <w:rsid w:val="00FD1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1B766-82D7-45F0-8D2A-08E3CC0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23F99"/>
    <w:pPr>
      <w:spacing w:after="0" w:line="240" w:lineRule="auto"/>
    </w:pPr>
    <w:rPr>
      <w:sz w:val="20"/>
      <w:szCs w:val="20"/>
    </w:rPr>
  </w:style>
  <w:style w:type="character" w:customStyle="1" w:styleId="Char">
    <w:name w:val="نص حاشية سفلية Char"/>
    <w:basedOn w:val="a0"/>
    <w:link w:val="a3"/>
    <w:uiPriority w:val="99"/>
    <w:semiHidden/>
    <w:rsid w:val="00423F99"/>
    <w:rPr>
      <w:sz w:val="20"/>
      <w:szCs w:val="20"/>
    </w:rPr>
  </w:style>
  <w:style w:type="character" w:styleId="a4">
    <w:name w:val="footnote reference"/>
    <w:basedOn w:val="a0"/>
    <w:uiPriority w:val="99"/>
    <w:semiHidden/>
    <w:unhideWhenUsed/>
    <w:rsid w:val="00423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45F0-3EDD-4DE5-8787-CA734ACE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1606</Words>
  <Characters>9155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4</cp:revision>
  <cp:lastPrinted>2022-01-11T08:22:00Z</cp:lastPrinted>
  <dcterms:created xsi:type="dcterms:W3CDTF">2022-01-11T05:57:00Z</dcterms:created>
  <dcterms:modified xsi:type="dcterms:W3CDTF">2022-01-11T08:37:00Z</dcterms:modified>
</cp:coreProperties>
</file>