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D7" w:rsidRPr="0054560A" w:rsidRDefault="00541FFB" w:rsidP="00F42FA3">
      <w:pPr>
        <w:jc w:val="center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54560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سنة الصراع بين الحق </w:t>
      </w:r>
      <w:r w:rsidR="00F42FA3" w:rsidRPr="0054560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والباطل في</w:t>
      </w:r>
      <w:r w:rsidR="0056139F" w:rsidRPr="0054560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F42FA3" w:rsidRPr="0054560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ضوء</w:t>
      </w:r>
      <w:r w:rsidRPr="0054560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القران الكريم</w:t>
      </w:r>
    </w:p>
    <w:p w:rsidR="0054560A" w:rsidRPr="0054560A" w:rsidRDefault="0054560A" w:rsidP="00F42FA3">
      <w:pPr>
        <w:jc w:val="center"/>
        <w:rPr>
          <w:rFonts w:cs="Akhbar MT" w:hint="cs"/>
          <w:b/>
          <w:bCs/>
          <w:color w:val="0070C0"/>
          <w:sz w:val="36"/>
          <w:szCs w:val="36"/>
          <w:rtl/>
          <w:lang w:bidi="ar-EG"/>
        </w:rPr>
      </w:pPr>
      <w:r w:rsidRPr="0054560A">
        <w:rPr>
          <w:rFonts w:cs="Akhbar MT" w:hint="cs"/>
          <w:b/>
          <w:bCs/>
          <w:color w:val="0070C0"/>
          <w:sz w:val="36"/>
          <w:szCs w:val="36"/>
          <w:rtl/>
          <w:lang w:bidi="ar-EG"/>
        </w:rPr>
        <w:t xml:space="preserve">الشيخ السيد مراد سلامة </w:t>
      </w:r>
    </w:p>
    <w:p w:rsidR="0054560A" w:rsidRPr="0054560A" w:rsidRDefault="0054560A" w:rsidP="00F42FA3">
      <w:pPr>
        <w:jc w:val="center"/>
        <w:rPr>
          <w:rFonts w:cs="Akhbar MT"/>
          <w:b/>
          <w:bCs/>
          <w:color w:val="002060"/>
          <w:sz w:val="36"/>
          <w:szCs w:val="36"/>
          <w:rtl/>
          <w:lang w:bidi="ar-EG"/>
        </w:rPr>
      </w:pPr>
      <w:r w:rsidRPr="0054560A">
        <w:rPr>
          <w:rFonts w:cs="Akhbar MT" w:hint="cs"/>
          <w:b/>
          <w:bCs/>
          <w:color w:val="002060"/>
          <w:sz w:val="36"/>
          <w:szCs w:val="36"/>
          <w:rtl/>
          <w:lang w:bidi="ar-EG"/>
        </w:rPr>
        <w:t xml:space="preserve">الخطبة الأولى </w:t>
      </w:r>
    </w:p>
    <w:p w:rsidR="00DD7A85" w:rsidRPr="001838DC" w:rsidRDefault="00DD7A85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الحمد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رب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العالمين،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وأشهد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إله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إلا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وحده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شريك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له،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وأشهد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سيدنا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محمداً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عبده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ورسوله،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اللهم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صل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وسلم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وزد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وبارك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عليه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وعلى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آله</w:t>
      </w:r>
      <w:proofErr w:type="spellEnd"/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وأصحابه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وأحبابه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وأتباعه،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وعلى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كل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اهتدى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بهديه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واستن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بسنته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إلى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يوم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الدين،</w:t>
      </w:r>
    </w:p>
    <w:p w:rsidR="00541FFB" w:rsidRPr="001838DC" w:rsidRDefault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أيها الآباء الكرام أيها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الإخوة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الأحباب: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حديثنا في هذه اليوم الطيب الميمون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الأغر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عن سنة ربانية </w:t>
      </w:r>
      <w:r w:rsidR="008504C5" w:rsidRPr="001838DC">
        <w:rPr>
          <w:rFonts w:cs="Akhbar MT" w:hint="cs"/>
          <w:b/>
          <w:bCs/>
          <w:sz w:val="36"/>
          <w:szCs w:val="36"/>
          <w:rtl/>
          <w:lang w:bidi="ar-EG"/>
        </w:rPr>
        <w:t>وسنة كونية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ألا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8504C5" w:rsidRPr="001838DC">
        <w:rPr>
          <w:rFonts w:cs="Akhbar MT" w:hint="cs"/>
          <w:b/>
          <w:bCs/>
          <w:sz w:val="36"/>
          <w:szCs w:val="36"/>
          <w:rtl/>
          <w:lang w:bidi="ar-EG"/>
        </w:rPr>
        <w:t>وهي سنة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الصراع بين الحق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وبين الباطل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في ضوء القران الكريم </w:t>
      </w:r>
      <w:proofErr w:type="spellStart"/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فأعيروني</w:t>
      </w:r>
      <w:proofErr w:type="spellEnd"/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القلوب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والأسماع لنقف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على ما يثبت الله به الفؤاد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ويزول به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الشكوك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والظنون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 </w:t>
      </w:r>
    </w:p>
    <w:p w:rsidR="00D7115C" w:rsidRPr="0054560A" w:rsidRDefault="00B1330F" w:rsidP="0056139F">
      <w:pPr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</w:pPr>
      <w:r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>✍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أولا</w:t>
      </w:r>
      <w:r w:rsidR="00D7115C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الص</w:t>
      </w:r>
      <w:bookmarkStart w:id="0" w:name="_GoBack"/>
      <w:bookmarkEnd w:id="0"/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راع</w:t>
      </w:r>
      <w:r w:rsidR="00D7115C"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بين</w:t>
      </w:r>
      <w:r w:rsidR="00D7115C"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الحق</w:t>
      </w:r>
      <w:r w:rsidR="00D7115C"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والباطل</w:t>
      </w:r>
      <w:r w:rsidR="00D7115C"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سنة</w:t>
      </w:r>
      <w:r w:rsidR="00D7115C"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من</w:t>
      </w:r>
      <w:r w:rsidR="00D7115C"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سنن</w:t>
      </w:r>
      <w:r w:rsidR="00D7115C"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الله</w:t>
      </w:r>
      <w:r w:rsidR="00D7115C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عز</w:t>
      </w:r>
      <w:r w:rsidR="00D7115C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7115C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وجل</w:t>
      </w:r>
      <w:r w:rsidR="00D7115C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>:</w:t>
      </w:r>
    </w:p>
    <w:p w:rsidR="00541FFB" w:rsidRPr="001838DC" w:rsidRDefault="00F42FA3" w:rsidP="0056139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أيها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الآباء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الكرام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أيها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الإخوة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الأحباب: إن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الصراع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بين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والباطل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سنة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سنن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التي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بنى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عليها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ذلك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الكون،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فلله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عز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وجل في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ملكوته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العظيم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وكونه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الفسيح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سننٌ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تتبدل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ونواميس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تتحول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(والقرآن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يقرر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هذه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الحقيقة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ويعلمها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للناس) يقول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الله تعالى </w:t>
      </w:r>
      <w:proofErr w:type="gramStart"/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{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فَهَلْ</w:t>
      </w:r>
      <w:proofErr w:type="gramEnd"/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يَنْظُرُونَ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إِلَّا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سُنَّتَ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الْأَوَّلِينَ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فَلَنْ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تَجِدَ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لِسُنَّتِ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اللَّهِ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تَبْدِيلًا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وَلَنْ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تَجِدَ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لِسُنَّتِ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اللَّهِ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تَحْوِيلًا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="0056139F" w:rsidRPr="001838DC">
        <w:rPr>
          <w:rFonts w:cs="Akhbar MT" w:hint="cs"/>
          <w:b/>
          <w:bCs/>
          <w:sz w:val="36"/>
          <w:szCs w:val="36"/>
          <w:rtl/>
          <w:lang w:bidi="ar-EG"/>
        </w:rPr>
        <w:t>فاطر</w:t>
      </w:r>
      <w:r w:rsidR="005613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43] 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(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ومن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تلك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السنن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الربانية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سنة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التدافع و الصراع 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بين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والباطل)</w:t>
      </w:r>
    </w:p>
    <w:p w:rsidR="00640187" w:rsidRPr="001838DC" w:rsidRDefault="00B1330F" w:rsidP="00640187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أيها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الإخوة: الصراع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بين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والباطل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ليس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وليد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اليوم،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بل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هو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ممتد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عمق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التاريخ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مقارن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لخلق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آدم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عليه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السلام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أبي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البشرية،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فقد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حسده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إبليس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وتوعّد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يفتنه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وذريته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فقال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فيما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حكاه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عنه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رب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العزة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: {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فَبِعِزَّتِكَ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لأُغْوِيَنَّهُمْ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أَجْمَعِينَ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ص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: 82</w:t>
      </w:r>
      <w:proofErr w:type="gramStart"/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]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 و</w:t>
      </w:r>
      <w:proofErr w:type="gramEnd"/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الآيات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التي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تؤكد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هذه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الحقيقة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كثيرة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يسعف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المقام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بذكرها،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لكن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نذكر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بعضاً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منها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لإثبات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ما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نسعى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لإثباته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.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تلك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الآيات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التي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تقرر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هذه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الحقيقة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قوله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كَذَلِكَ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يَضْرِبُ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اللَّهُ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وَالْبَاطِلَ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} [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الرعد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: 17]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،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سبحانه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وَمَا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نُرْسِلُ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الْمُرْسَلِينَ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إِلَّا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مُبَشِّرِينَ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وَمُنْذِرِينَ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وَيُجَادِلُ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الَّذِينَ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كَفَرُوا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بِالْبَاطِلِ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لِيُدْحِضُوا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بِهِ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} [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الكهف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: 56]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،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عز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وجل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ذَلِكَ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بِأَنَّ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الَّذِينَ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كَفَرُوا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اتَّبَعُوا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الْبَاطِلَ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وَأَنَّ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الَّذِينَ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آمَنُوا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اتَّبَعُوا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الْحَقَّ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مِنْ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رَبِّهِمْ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كَذَلِكَ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يَضْرِبُ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اللَّهُ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لِلنَّاسِ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أَمْثَالَهُمْ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} [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محمد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>: 3]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،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فهذه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الآيات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-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وغيرها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lastRenderedPageBreak/>
        <w:t>ليس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بالقليل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-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تبين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حقيقة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مسار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التاريخ،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وأنه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صراع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بين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والباطل،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وتصارع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بين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الخير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والشر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.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ولا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تخفى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هذا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المقام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دلالة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تسمية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القرآن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بـ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{الفرقان}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(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الفرقان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>:1)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؛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</w:p>
    <w:p w:rsidR="00D0089F" w:rsidRPr="001838DC" w:rsidRDefault="00640187" w:rsidP="00640187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الصراعَ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بين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والباطل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لم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يُرفع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بموت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الرسل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عليهم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الصلاة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والسلام،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بل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هو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سنةٌ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ماضية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باقية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ما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بقي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على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وجه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الأرض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طائفة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على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ظاهرة،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فقال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عن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المشركين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وأهل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الكتاب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F42FA3" w:rsidRPr="001838DC">
        <w:rPr>
          <w:rFonts w:cs="Akhbar MT" w:hint="cs"/>
          <w:b/>
          <w:bCs/>
          <w:sz w:val="36"/>
          <w:szCs w:val="36"/>
          <w:rtl/>
          <w:lang w:bidi="ar-EG"/>
        </w:rPr>
        <w:t>الكفرة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: (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وَلَا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يَزَالُونَ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يُقَاتِلُونَكُمْ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حَتَّى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يَرُدُّوكُمْ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عَنْ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دِينِكُمْ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إِنِ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اسْتَطَاعُوا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}</w:t>
      </w:r>
      <w:proofErr w:type="gramEnd"/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[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البقرة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217]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وقال تعالى 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وَلَنْ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تَرْضَى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عَنْكَ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الْيَهُودُ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وَلَا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النَّصَارَى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حَتَّى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تَتَّبِعَ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مِلَّتَهُمْ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قُلْ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إِنَّ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هُدَى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اللَّهِ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هُوَ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الْهُدَى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البقرة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120]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.....................................</w:t>
      </w:r>
      <w:r w:rsidR="00F42FA3" w:rsidRPr="001838DC">
        <w:rPr>
          <w:rFonts w:cs="Akhbar MT"/>
          <w:b/>
          <w:bCs/>
          <w:sz w:val="36"/>
          <w:szCs w:val="36"/>
          <w:rtl/>
          <w:lang w:bidi="ar-EG"/>
        </w:rPr>
        <w:t>.</w:t>
      </w:r>
    </w:p>
    <w:p w:rsidR="00640187" w:rsidRPr="001838DC" w:rsidRDefault="00B1330F" w:rsidP="00713E68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يقرر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الشيخ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محمد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عبده-رحمه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الله-أن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المصارعة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بين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والباطل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(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كما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أنه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سنة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سنن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الاجتماع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البشري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المصارعة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بين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والباطل،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والقوة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والضعف،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وذلك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قوله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عز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وجل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>: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{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وَأَعِدُّوا</w:t>
      </w:r>
      <w:proofErr w:type="gramEnd"/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لَهُمْ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مَا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اسْتَطَعْتُمْ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مِنْ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قُوَّةٍ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وَمِنْ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رِبَاطِ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الْخَيْلِ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الأنفال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>: 60]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الإعداد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تهيئة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الشيء</w:t>
      </w:r>
      <w:r w:rsidR="00640187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>للمستقبل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)(</w:t>
      </w:r>
      <w:r w:rsidR="00713E68" w:rsidRPr="001838DC">
        <w:rPr>
          <w:rStyle w:val="a4"/>
          <w:rFonts w:cs="Akhbar MT"/>
          <w:b/>
          <w:bCs/>
          <w:sz w:val="36"/>
          <w:szCs w:val="36"/>
          <w:rtl/>
          <w:lang w:bidi="ar-EG"/>
        </w:rPr>
        <w:footnoteReference w:id="1"/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)</w:t>
      </w:r>
    </w:p>
    <w:p w:rsidR="00B1330F" w:rsidRPr="001838DC" w:rsidRDefault="00B1330F" w:rsidP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640187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و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يقرر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الشيخ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ابن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D0089F" w:rsidRPr="001838DC">
        <w:rPr>
          <w:rFonts w:cs="Akhbar MT" w:hint="cs"/>
          <w:b/>
          <w:bCs/>
          <w:sz w:val="36"/>
          <w:szCs w:val="36"/>
          <w:rtl/>
          <w:lang w:bidi="ar-EG"/>
        </w:rPr>
        <w:t>عاشور</w:t>
      </w:r>
      <w:r w:rsidR="00D0089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–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رحمه الله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(فيعلم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الاختلاف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شنشنة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قديمة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البشر،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وأن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المصارعة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بين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والباطل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شأن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قديم،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وهي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النواميس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التي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جبل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عليها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النظام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البشري،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(</w:t>
      </w:r>
      <w:proofErr w:type="gramEnd"/>
      <w:r w:rsidR="00713E68" w:rsidRPr="001838DC">
        <w:rPr>
          <w:rStyle w:val="a4"/>
          <w:rFonts w:cs="Akhbar MT"/>
          <w:b/>
          <w:bCs/>
          <w:sz w:val="36"/>
          <w:szCs w:val="36"/>
          <w:rtl/>
          <w:lang w:bidi="ar-EG"/>
        </w:rPr>
        <w:footnoteReference w:id="2"/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)</w:t>
      </w:r>
    </w:p>
    <w:p w:rsidR="00B1330F" w:rsidRPr="0054560A" w:rsidRDefault="00B1330F" w:rsidP="00B1330F">
      <w:pPr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</w:pPr>
      <w:r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>✍💥</w:t>
      </w:r>
      <w:r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حوار</w:t>
      </w:r>
      <w:r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بين</w:t>
      </w:r>
      <w:r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الحق</w:t>
      </w:r>
      <w:r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والباطل</w:t>
      </w:r>
    </w:p>
    <w:p w:rsidR="00B1330F" w:rsidRPr="001838DC" w:rsidRDefault="00B1330F" w:rsidP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الباطل: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للحق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اعلى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منك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رأسا</w:t>
      </w:r>
    </w:p>
    <w:p w:rsidR="00B1330F" w:rsidRPr="001838DC" w:rsidRDefault="00B1330F" w:rsidP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الحق: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اثبت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منك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قدما</w:t>
      </w:r>
    </w:p>
    <w:p w:rsidR="00B1330F" w:rsidRPr="001838DC" w:rsidRDefault="00B1330F" w:rsidP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الباطل: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اقوى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منك</w:t>
      </w:r>
    </w:p>
    <w:p w:rsidR="00B1330F" w:rsidRPr="001838DC" w:rsidRDefault="00B1330F" w:rsidP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الحق: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أبقي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منك</w:t>
      </w:r>
    </w:p>
    <w:p w:rsidR="00B1330F" w:rsidRPr="001838DC" w:rsidRDefault="00B1330F" w:rsidP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الباطل: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معي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الأقوياء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والمترفون</w:t>
      </w:r>
    </w:p>
    <w:p w:rsidR="00B1330F" w:rsidRPr="001838DC" w:rsidRDefault="00B1330F" w:rsidP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الحق: 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وَكَذَلِكَ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جَعَلْنَا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فِي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كُلِّ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قَرْيَةٍ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أَكَابِرَ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مُجْرِمِيهَا</w:t>
      </w:r>
      <w:proofErr w:type="spellEnd"/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لِيَمْكُرُوا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فِيهَا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وَمَا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يَمْكُرُونَ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إِلَّا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بِأَنْفُسِهِمْ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وَمَا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يَشْعُرُونَ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الأنعام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: 123]</w:t>
      </w:r>
    </w:p>
    <w:p w:rsidR="00B1330F" w:rsidRPr="001838DC" w:rsidRDefault="00B1330F" w:rsidP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lastRenderedPageBreak/>
        <w:t>✍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الباطل: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أستطيع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أقتلك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الآن</w:t>
      </w:r>
    </w:p>
    <w:p w:rsidR="00B1330F" w:rsidRPr="001838DC" w:rsidRDefault="00B1330F" w:rsidP="00B1330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ولكن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أو</w:t>
      </w:r>
      <w:r w:rsidRPr="001838D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د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سيقتلونك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ولو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بعد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حين</w:t>
      </w:r>
    </w:p>
    <w:p w:rsidR="00713E68" w:rsidRPr="0054560A" w:rsidRDefault="00B1330F" w:rsidP="00713E68">
      <w:pPr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</w:pPr>
      <w:r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>✍</w:t>
      </w:r>
      <w:r w:rsidR="0041726D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ثانيا</w:t>
      </w:r>
      <w:r w:rsidR="0041726D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="0041726D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سلاح</w:t>
      </w:r>
      <w:r w:rsidR="00713E68" w:rsidRPr="0054560A">
        <w:rPr>
          <w:rFonts w:ascii="Segoe UI Symbol" w:hAnsi="Segoe UI Symbol" w:cs="Segoe UI Symbo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713E68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الباطل</w:t>
      </w:r>
      <w:r w:rsidR="00713E68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713E68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في</w:t>
      </w:r>
      <w:r w:rsidR="00713E68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713E68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صارعه</w:t>
      </w:r>
      <w:r w:rsidR="00713E68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713E68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مع</w:t>
      </w:r>
      <w:r w:rsidR="00713E68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504C5" w:rsidRPr="0054560A">
        <w:rPr>
          <w:rFonts w:ascii="Arial" w:hAnsi="Arial" w:cs="Arial" w:hint="cs"/>
          <w:b/>
          <w:bCs/>
          <w:color w:val="FF0000"/>
          <w:sz w:val="36"/>
          <w:szCs w:val="36"/>
          <w:rtl/>
          <w:lang w:bidi="ar-EG"/>
        </w:rPr>
        <w:t>الحق</w:t>
      </w:r>
      <w:r w:rsidR="008504C5"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>:</w:t>
      </w:r>
    </w:p>
    <w:p w:rsidR="00713E68" w:rsidRPr="001838DC" w:rsidRDefault="00713E68" w:rsidP="00816773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أمة الإسلام </w:t>
      </w:r>
      <w:r w:rsidR="00816773" w:rsidRPr="001838DC">
        <w:rPr>
          <w:rFonts w:cs="Akhbar MT" w:hint="cs"/>
          <w:b/>
          <w:bCs/>
          <w:sz w:val="36"/>
          <w:szCs w:val="36"/>
          <w:rtl/>
          <w:lang w:bidi="ar-EG"/>
        </w:rPr>
        <w:t>إن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الباطل في كل زمان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ومكان يحشد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جنده من </w:t>
      </w:r>
      <w:r w:rsidR="00816773" w:rsidRPr="001838DC">
        <w:rPr>
          <w:rFonts w:cs="Akhbar MT" w:hint="cs"/>
          <w:b/>
          <w:bCs/>
          <w:sz w:val="36"/>
          <w:szCs w:val="36"/>
          <w:rtl/>
          <w:lang w:bidi="ar-EG"/>
        </w:rPr>
        <w:t>أ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جل محار</w:t>
      </w:r>
      <w:r w:rsidR="00816773" w:rsidRPr="001838DC">
        <w:rPr>
          <w:rFonts w:cs="Akhbar MT" w:hint="cs"/>
          <w:b/>
          <w:bCs/>
          <w:sz w:val="36"/>
          <w:szCs w:val="36"/>
          <w:rtl/>
          <w:lang w:bidi="ar-EG"/>
        </w:rPr>
        <w:t>ب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ة الحق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ولا يأنف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816773" w:rsidRPr="001838DC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يستخدم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أقذر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816773" w:rsidRPr="001838DC">
        <w:rPr>
          <w:rFonts w:cs="Akhbar MT" w:hint="cs"/>
          <w:b/>
          <w:bCs/>
          <w:sz w:val="36"/>
          <w:szCs w:val="36"/>
          <w:rtl/>
          <w:lang w:bidi="ar-EG"/>
        </w:rPr>
        <w:t>الأسلحة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التي لدية لمواجهة الحق فلا </w:t>
      </w:r>
      <w:r w:rsidR="00816773" w:rsidRPr="001838DC">
        <w:rPr>
          <w:rFonts w:cs="Akhbar MT" w:hint="cs"/>
          <w:b/>
          <w:bCs/>
          <w:sz w:val="36"/>
          <w:szCs w:val="36"/>
          <w:rtl/>
          <w:lang w:bidi="ar-EG"/>
        </w:rPr>
        <w:t>ميداء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ولا </w:t>
      </w:r>
      <w:r w:rsidR="00816773" w:rsidRPr="001838DC">
        <w:rPr>
          <w:rFonts w:cs="Akhbar MT" w:hint="cs"/>
          <w:b/>
          <w:bCs/>
          <w:sz w:val="36"/>
          <w:szCs w:val="36"/>
          <w:rtl/>
          <w:lang w:bidi="ar-EG"/>
        </w:rPr>
        <w:t>أخلاق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في صراعهم مع الحق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والقران الكريم يحدِّثنا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أسلحةٍ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متنوّعةٍ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يلجأ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إليها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الباطل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ليواجه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الحقّ،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وراقبوا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كيف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هي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عمليَّة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التّدرّج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:</w:t>
      </w:r>
    </w:p>
    <w:p w:rsidR="00713E68" w:rsidRPr="001838DC" w:rsidRDefault="00B1330F" w:rsidP="00713E68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أ‌-أوَّل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سلاح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هو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تشويه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صورة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قادة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الحقّ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والتَّشكيك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فيهم و ذلك باستخدام آلته الإعلامية: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{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قَالَ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الْمَلأُ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مِن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قَوْمِهِ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إِنَّا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لَنَرَاكَ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فِي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ضَلاَلٍ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مُّبِينٍ</w:t>
      </w:r>
      <w:proofErr w:type="gramStart"/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}.[</w:t>
      </w:r>
      <w:proofErr w:type="gramEnd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الأعراف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: 60]. {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إِنَّا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لَنَرَاكَ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فِي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سَفَاهَةٍ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وِإِنَّا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لَنَظُنُّكَ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مِنَ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الْكَاذِبِينَ</w:t>
      </w:r>
      <w:proofErr w:type="gramStart"/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}.[</w:t>
      </w:r>
      <w:proofErr w:type="gramEnd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الأعراف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: 66]...</w:t>
      </w:r>
    </w:p>
    <w:p w:rsidR="00713E68" w:rsidRPr="001838DC" w:rsidRDefault="00B1330F" w:rsidP="00713E68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816773" w:rsidRPr="001838DC">
        <w:rPr>
          <w:rFonts w:cs="Akhbar MT" w:hint="cs"/>
          <w:b/>
          <w:bCs/>
          <w:sz w:val="36"/>
          <w:szCs w:val="36"/>
          <w:rtl/>
          <w:lang w:bidi="ar-EG"/>
        </w:rPr>
        <w:t>ب-السّلاح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الثّاني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للباطل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هو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الإعراض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عن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سماع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الحقّ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وصدّ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أيّ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كان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عن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محاولة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816773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سماعها: و ذلك بالتشويش على الحق و على دعاته حتى لا يسمعهم احد و لا يتهدى احد إلى الحق 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وَقَالَ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الَّذِينَ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كَفَرُوا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تَسْمَعُوا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لِهَذَا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الْقُرْآنِ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وَالْغَوْا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فِيهِ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لَعَلَّكُمْ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تَغْلِبُونَ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}[</w:t>
      </w:r>
      <w:proofErr w:type="gramEnd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فصّلت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: 26].</w:t>
      </w:r>
    </w:p>
    <w:p w:rsidR="00713E68" w:rsidRPr="001838DC" w:rsidRDefault="00713E68" w:rsidP="00713E68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وفي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تجربة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النبيّ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نوح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مثال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الصّدّ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: {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وَإِنِّي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كُلَّمَا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دَعَوْتُهُمْ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لِتَغْفِرَ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لَهُمْ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جَعَلُوا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أَصَابِعَهُمْ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فِي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آذَانِهِمْ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وَاسْتَغْشَوْا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ثِيَابَهُمْ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وَأَصَرُّوا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وَاسْتَكْبَرُوا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اسْتِكْبَارًا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}[</w:t>
      </w:r>
      <w:proofErr w:type="gramEnd"/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نوح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: 7]...</w:t>
      </w:r>
    </w:p>
    <w:p w:rsidR="00713E68" w:rsidRPr="001838DC" w:rsidRDefault="00B1330F" w:rsidP="008504C5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351E7A" w:rsidRPr="001838DC">
        <w:rPr>
          <w:rFonts w:cs="Akhbar MT" w:hint="cs"/>
          <w:b/>
          <w:bCs/>
          <w:sz w:val="36"/>
          <w:szCs w:val="36"/>
          <w:rtl/>
          <w:lang w:bidi="ar-EG"/>
        </w:rPr>
        <w:t>ج-استخدام سلاح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الجدال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والتّنفنّن</w:t>
      </w:r>
      <w:proofErr w:type="spellEnd"/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بالكلام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ليدحض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الحقّ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: {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وَيُجَادِلُ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الَّذِينَ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كَفَرُوا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بِالْبَاطِلِ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لِيُدْحِضُوا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بِهِ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وَاتَّخَذُوا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آيَاتِي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وَمَا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أُنذِرُوا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هُزُوًا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}[</w:t>
      </w:r>
      <w:proofErr w:type="gramEnd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الكهف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: 56]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وقال جل شأنه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. {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وَإِنَّ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الشَّيَاطِينَ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لَيُوحُونَ</w:t>
      </w:r>
      <w:proofErr w:type="spellEnd"/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إِلَى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أَوْلِيَائِهِمْ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لِيُجَادِلُوكُمْ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وَإِنْ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أَطَعْتُمُوهُمْ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إِنَّكُمْ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لَمُشْرِكُونَ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}[</w:t>
      </w:r>
      <w:proofErr w:type="gramEnd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الأنعام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: 121</w:t>
      </w:r>
    </w:p>
    <w:p w:rsidR="00713E68" w:rsidRPr="001838DC" w:rsidRDefault="00B1330F" w:rsidP="00713E68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351E7A" w:rsidRPr="001838DC">
        <w:rPr>
          <w:rFonts w:cs="Akhbar MT" w:hint="cs"/>
          <w:b/>
          <w:bCs/>
          <w:sz w:val="36"/>
          <w:szCs w:val="36"/>
          <w:rtl/>
          <w:lang w:bidi="ar-EG"/>
        </w:rPr>
        <w:t>ه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ـ</w:t>
      </w:r>
      <w:r w:rsidR="00351E7A" w:rsidRPr="001838DC">
        <w:rPr>
          <w:rFonts w:cs="Akhbar MT" w:hint="cs"/>
          <w:b/>
          <w:bCs/>
          <w:sz w:val="36"/>
          <w:szCs w:val="36"/>
          <w:rtl/>
          <w:lang w:bidi="ar-EG"/>
        </w:rPr>
        <w:t>-ومن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الأسلحة،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تشويه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رسالة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الحقِّ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نفسها،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بعيداً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عمَّن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أتى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بها،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بتحريف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مضمونها،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وبتشويه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أهدافها،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والتَّخويف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نتائجها،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وترويج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إشاعات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مضلَّلة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حولها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: {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وَقَالُوا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أَسَاطِيرُ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الأَوَّلِينَ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اكْتَتَبَهَا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فَهِيَ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تُمْلَى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عَلَيْهِ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بُكْرَةً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وَأَصِيلاً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proofErr w:type="gramEnd"/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[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الفرقان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: 5].</w:t>
      </w:r>
    </w:p>
    <w:p w:rsidR="00713E68" w:rsidRPr="001838DC" w:rsidRDefault="0041726D" w:rsidP="00713E68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lastRenderedPageBreak/>
        <w:t xml:space="preserve"> وقال تعالى {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قَالُوا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إِنْ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هَذَانِ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لَسَاحِرَانِ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يُرِيدَانِ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أَن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يُخْرِجَاكُم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مِّنْ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أَرْضِكُم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بِسِحْرِهِمَا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وَيَذْهَبَا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بِطَرِيقَتِكُمُ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الْمُثْلَى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}[</w:t>
      </w:r>
      <w:proofErr w:type="gramEnd"/>
      <w:r w:rsidR="00713E68" w:rsidRPr="001838DC">
        <w:rPr>
          <w:rFonts w:cs="Akhbar MT" w:hint="cs"/>
          <w:b/>
          <w:bCs/>
          <w:sz w:val="36"/>
          <w:szCs w:val="36"/>
          <w:rtl/>
          <w:lang w:bidi="ar-EG"/>
        </w:rPr>
        <w:t>طه</w:t>
      </w:r>
      <w:r w:rsidR="00713E68" w:rsidRPr="001838DC">
        <w:rPr>
          <w:rFonts w:cs="Akhbar MT"/>
          <w:b/>
          <w:bCs/>
          <w:sz w:val="36"/>
          <w:szCs w:val="36"/>
          <w:rtl/>
          <w:lang w:bidi="ar-EG"/>
        </w:rPr>
        <w:t>: 63]...</w:t>
      </w:r>
    </w:p>
    <w:p w:rsidR="006A1B31" w:rsidRPr="001838DC" w:rsidRDefault="006A1B31" w:rsidP="006A1B31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وتلك هي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الحرب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القديمة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والحديثة التي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نشاهد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فصولها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عبر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الإعلامي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الغربي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الماسوني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351E7A" w:rsidRPr="001838DC">
        <w:rPr>
          <w:rFonts w:cs="Akhbar MT" w:hint="cs"/>
          <w:b/>
          <w:bCs/>
          <w:sz w:val="36"/>
          <w:szCs w:val="36"/>
          <w:rtl/>
          <w:lang w:bidi="ar-EG"/>
        </w:rPr>
        <w:t>وعبر الفضائيات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المشبوهة، فقد كال الباطل للحق تهما معلبة تحت شعار حرب الإرهاب </w:t>
      </w:r>
      <w:r w:rsidR="00351E7A" w:rsidRPr="001838DC">
        <w:rPr>
          <w:rFonts w:cs="Akhbar MT" w:hint="cs"/>
          <w:b/>
          <w:bCs/>
          <w:sz w:val="36"/>
          <w:szCs w:val="36"/>
          <w:rtl/>
          <w:lang w:bidi="ar-EG"/>
        </w:rPr>
        <w:t>والعنف ويتغاضى هؤلاء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عما يحدث للإسلام </w:t>
      </w:r>
      <w:r w:rsidR="00351E7A" w:rsidRPr="001838DC">
        <w:rPr>
          <w:rFonts w:cs="Akhbar MT" w:hint="cs"/>
          <w:b/>
          <w:bCs/>
          <w:sz w:val="36"/>
          <w:szCs w:val="36"/>
          <w:rtl/>
          <w:lang w:bidi="ar-EG"/>
        </w:rPr>
        <w:t>وأهله في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ربوع الأرض من تقتيل </w:t>
      </w:r>
      <w:r w:rsidR="00351E7A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وتنكيل </w:t>
      </w:r>
      <w:proofErr w:type="gramStart"/>
      <w:r w:rsidR="00351E7A" w:rsidRPr="001838DC">
        <w:rPr>
          <w:rFonts w:cs="Akhbar MT" w:hint="cs"/>
          <w:b/>
          <w:bCs/>
          <w:sz w:val="36"/>
          <w:szCs w:val="36"/>
          <w:rtl/>
          <w:lang w:bidi="ar-EG"/>
        </w:rPr>
        <w:t>و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إبادة</w:t>
      </w:r>
      <w:proofErr w:type="gramEnd"/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جماعية ................... ثم نسمع من يقول الإرهاب الإسلامي </w:t>
      </w:r>
    </w:p>
    <w:p w:rsidR="006A1B31" w:rsidRPr="001838DC" w:rsidRDefault="006A1B31" w:rsidP="006A1B31">
      <w:pPr>
        <w:jc w:val="center"/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زخرف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القـول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تزيين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لبـاطله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   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والحق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قد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يعتريه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سوء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تعبير</w:t>
      </w:r>
    </w:p>
    <w:p w:rsidR="006A1B31" w:rsidRPr="001838DC" w:rsidRDefault="006A1B31" w:rsidP="006A1B31">
      <w:pPr>
        <w:jc w:val="center"/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تقـول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هـذا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مجاج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النحل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تمدحه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   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وإن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تشأ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قلت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ذا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قىء</w:t>
      </w:r>
      <w:proofErr w:type="spellEnd"/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الزنانير</w:t>
      </w:r>
    </w:p>
    <w:p w:rsidR="00713E68" w:rsidRPr="001838DC" w:rsidRDefault="006A1B31" w:rsidP="006A1B31">
      <w:pPr>
        <w:jc w:val="center"/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مدحا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وقدحا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وما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جاوزت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وصفهما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  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والحق قد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يعتريه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سوء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تعبير</w:t>
      </w:r>
    </w:p>
    <w:p w:rsidR="006E1BCE" w:rsidRPr="0054560A" w:rsidRDefault="006E1BCE" w:rsidP="006E1BCE">
      <w:pPr>
        <w:jc w:val="center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54560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الخطبة الثانية</w:t>
      </w:r>
    </w:p>
    <w:p w:rsidR="00D0089F" w:rsidRPr="0054560A" w:rsidRDefault="00B1330F" w:rsidP="0054560A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54560A">
        <w:rPr>
          <w:rFonts w:ascii="Segoe UI Symbol" w:hAnsi="Segoe UI Symbol" w:cs="Segoe UI Symbol" w:hint="cs"/>
          <w:b/>
          <w:bCs/>
          <w:color w:val="FF0000"/>
          <w:sz w:val="36"/>
          <w:szCs w:val="36"/>
          <w:rtl/>
          <w:lang w:bidi="ar-EG"/>
        </w:rPr>
        <w:t>✍</w:t>
      </w:r>
      <w:r w:rsidR="006E1BCE" w:rsidRPr="0054560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ثالثا: العاقبة</w:t>
      </w:r>
      <w:r w:rsidR="00D0089F" w:rsidRPr="0054560A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0089F" w:rsidRPr="0054560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للحق</w:t>
      </w:r>
      <w:r w:rsidR="006A1B31" w:rsidRPr="0054560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: </w:t>
      </w:r>
    </w:p>
    <w:p w:rsidR="006A1B31" w:rsidRPr="001838DC" w:rsidRDefault="006A1B31" w:rsidP="006A1B31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اعلموا أيها الأحباب علم يقين بأن الحق منتصر على صولة الباطل فالباطل ساعة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والحق إلى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قيام الساعة </w:t>
      </w:r>
    </w:p>
    <w:p w:rsidR="006A1B31" w:rsidRPr="001838DC" w:rsidRDefault="00D0089F" w:rsidP="006A1B31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يخبرنا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القرآن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حول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هذه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الحقيقة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آيات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كثيرة،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تبين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النصر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دوماً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جانب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الطرف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الذي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يدافع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الحق،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وأن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الهزيمة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النهاية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واقعة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جانب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الطرف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المدافع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الباطل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.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نجد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هذا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المعنى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سبحانه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{وَأَوْحَيْنَا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إِلَى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مُوسَى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أَنْ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أَلْقِ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عَصَاكَ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فَإِذَا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هِيَ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تَلْقَفُ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مَا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يَأْفِكُونَ</w:t>
      </w:r>
      <w:proofErr w:type="spellEnd"/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(117)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فَوَقَعَ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وَبَطَلَ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مَا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كَانُوا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يَعْمَلُونَ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(118)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فَغُلِبُوا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هُنَالِكَ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وَانْقَلَبُوا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صَاغِرِينَ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الأعراف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117 </w:t>
      </w:r>
      <w:r w:rsidR="003069A9" w:rsidRPr="001838DC">
        <w:rPr>
          <w:rFonts w:cs="Akhbar MT" w:hint="cs"/>
          <w:b/>
          <w:bCs/>
          <w:sz w:val="36"/>
          <w:szCs w:val="36"/>
          <w:rtl/>
          <w:lang w:bidi="ar-EG"/>
        </w:rPr>
        <w:t>-119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] </w:t>
      </w:r>
    </w:p>
    <w:p w:rsidR="006A1B31" w:rsidRPr="001838DC" w:rsidRDefault="00D0089F" w:rsidP="006A1B31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عز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وجل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B47DF7" w:rsidRPr="001838DC">
        <w:rPr>
          <w:rFonts w:cs="Akhbar MT" w:hint="cs"/>
          <w:b/>
          <w:bCs/>
          <w:sz w:val="36"/>
          <w:szCs w:val="36"/>
          <w:rtl/>
          <w:lang w:bidi="ar-EG"/>
        </w:rPr>
        <w:t>{لِيُحِقَّ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وَيُبْطِلَ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الْبَاطِلَ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وَلَوْ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كَرِهَ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الْمُجْرِمُونَ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الأنفال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8] </w:t>
      </w:r>
    </w:p>
    <w:p w:rsidR="00541FFB" w:rsidRPr="001838DC" w:rsidRDefault="00D0089F" w:rsidP="006A1B31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وَقُلْ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جَاءَ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وَزَهَقَ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الْبَاطِلُ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إِنَّ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الْبَاطِلَ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كَانَ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زَهُوقًا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} [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الإسراء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: 81]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عز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قائل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{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نقذف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بالحق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الباطل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فيدمغه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فإذا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هو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زاهق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} (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الأنبياء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:18)</w:t>
      </w:r>
      <w:r w:rsidR="006A1B31" w:rsidRPr="001838DC">
        <w:rPr>
          <w:b/>
          <w:bCs/>
          <w:sz w:val="36"/>
          <w:szCs w:val="36"/>
          <w:rtl/>
        </w:rPr>
        <w:t xml:space="preserve"> 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{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بَلْ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نَقْذِفُ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بِالْحَقِّ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عَلَى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الْبَاطِلِ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فَيَدْمَغُهُ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فَإِذَا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lastRenderedPageBreak/>
        <w:t>هُوَ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زَاهِقٌ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وَلَكُمُ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الْوَيْلُ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مِمَّا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تَصِفُونَ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الأنبياء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: 18]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سبحانه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قُلْ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جَاءَ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وَمَا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يُبْدِئُ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الْبَاطِلُ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وَمَا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يُعِيدُ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سبأ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: 49]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وأخيراً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آخراً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{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وَيَمْحُ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اللَّهُ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الْبَاطِلَ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وَيُحِقُّ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الْحَقَّ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بِكَلِمَاتِهِ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إِ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} [</w:t>
      </w:r>
      <w:r w:rsidR="006A1B31" w:rsidRPr="001838DC">
        <w:rPr>
          <w:rFonts w:cs="Akhbar MT" w:hint="cs"/>
          <w:b/>
          <w:bCs/>
          <w:sz w:val="36"/>
          <w:szCs w:val="36"/>
          <w:rtl/>
          <w:lang w:bidi="ar-EG"/>
        </w:rPr>
        <w:t>الشورى</w:t>
      </w:r>
      <w:r w:rsidR="006A1B31" w:rsidRPr="001838DC">
        <w:rPr>
          <w:rFonts w:cs="Akhbar MT"/>
          <w:b/>
          <w:bCs/>
          <w:sz w:val="36"/>
          <w:szCs w:val="36"/>
          <w:rtl/>
          <w:lang w:bidi="ar-EG"/>
        </w:rPr>
        <w:t>: 24]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.</w:t>
      </w:r>
    </w:p>
    <w:p w:rsidR="000957FF" w:rsidRPr="001838DC" w:rsidRDefault="000957FF" w:rsidP="000957F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سورة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الأنفال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(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وَيُرِيدُ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اللَّهُ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أَنْ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يُحِقَّ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الْحَقَّ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بِكَلِمَاتِهِ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وَيَقْطَعَ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دَابِرَ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الْكَافِرِينَ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(7)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لِيُحِقَّ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الْحَقَّ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وَيُبْطِلَ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الْبَاطِلَ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وَلَوْ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كَرِهَ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الْمُجْرِمُونَ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) [</w:t>
      </w:r>
      <w:proofErr w:type="gramStart"/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الأنفال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:</w:t>
      </w:r>
      <w:proofErr w:type="gramEnd"/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7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8].</w:t>
      </w:r>
    </w:p>
    <w:p w:rsidR="000957FF" w:rsidRPr="001838DC" w:rsidRDefault="000957FF" w:rsidP="000957F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(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وَكَانَ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حَقًّا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عَلَيْنَا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نَصْرُ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الْمُؤْمِنِينَ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) [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الروم: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47]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ونصر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لهم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لأنهم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لأن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الإيمان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حق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والكفر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باطل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.</w:t>
      </w:r>
    </w:p>
    <w:p w:rsidR="000957FF" w:rsidRPr="001838DC" w:rsidRDefault="000957FF" w:rsidP="000957F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(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إِنَّا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لَنَنْصُرُ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رُسُلَنَا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وَالَّذِينَ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آمَنُوا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فِي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الْحَيَاةِ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الدُّنْيَا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وَيَوْمَ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يَقُومُ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الْأَشْهَادُ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) [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غافر: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51].</w:t>
      </w:r>
    </w:p>
    <w:p w:rsidR="000957FF" w:rsidRPr="001838DC" w:rsidRDefault="000957FF" w:rsidP="000957F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وقوله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(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هُوَ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الَّذِي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أَرْسَلَ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رَسُولَهُ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بِالْهُدَى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وَدِينِ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الْحَقِّ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لِيُظْهِرَهُ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عَلَى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الدِّينِ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كُلِّهِ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وَلَوْ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كَرِهَ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الْمُشْرِكُونَ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) [</w:t>
      </w:r>
      <w:proofErr w:type="gramStart"/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التوبة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:</w:t>
      </w:r>
      <w:proofErr w:type="gramEnd"/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33].</w:t>
      </w:r>
    </w:p>
    <w:p w:rsidR="000957FF" w:rsidRPr="001838DC" w:rsidRDefault="00B1330F" w:rsidP="000957F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عَنِ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ابْنِ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جُرَيْجٍ،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قَالَ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أَخْبَرَنِي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أَبُو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الزُّبَيْرِ،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أَنَّهُ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سَمِعَ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جَابِرَ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بْنَ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عَبْدِ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اللهِ،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يَقُولُ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سَمِعْتُ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النَّبِيَّ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صَلَّى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عَلَيْهِ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وَسَلَّمَ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يَقُولُ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>: «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لَا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تَزَالُ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طَائِفَةٌ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مِنْ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أُمَّتِي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يُقَاتِلُونَ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عَلَى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الْحَقِّ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ظَاهِرِينَ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إِلَى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يَوْمِ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الْقِيَامَةِ</w:t>
      </w:r>
      <w:r w:rsidR="000957FF" w:rsidRPr="001838DC">
        <w:rPr>
          <w:rFonts w:cs="Akhbar MT" w:hint="eastAsia"/>
          <w:b/>
          <w:bCs/>
          <w:sz w:val="36"/>
          <w:szCs w:val="36"/>
          <w:rtl/>
          <w:lang w:bidi="ar-EG"/>
        </w:rPr>
        <w:t>»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قَالَ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"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فَيَنْزِلُ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عِيسَى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ابْنُ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مَرْيَمَ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صَلَّى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عَلَيْهِ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وَسَلَّمَ،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فَيَقُولُ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أَمِيرُهُمْ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تَعَالَ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صَلِّ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لَنَا،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فَيَقُولُ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لَا،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إِنَّ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بَعْضَكُمْ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عَلَى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بَعْضٍ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أُمَرَاءُ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تَكْرِمَةَ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هَذِهِ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الْأُمَّةَ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41726D" w:rsidRPr="001838DC">
        <w:rPr>
          <w:rFonts w:cs="Akhbar MT" w:hint="cs"/>
          <w:b/>
          <w:bCs/>
          <w:sz w:val="36"/>
          <w:szCs w:val="36"/>
          <w:rtl/>
          <w:lang w:bidi="ar-EG"/>
        </w:rPr>
        <w:t>" (</w:t>
      </w:r>
      <w:r w:rsidR="000957FF" w:rsidRPr="001838DC">
        <w:rPr>
          <w:rStyle w:val="a4"/>
          <w:rFonts w:cs="Akhbar MT"/>
          <w:b/>
          <w:bCs/>
          <w:sz w:val="36"/>
          <w:szCs w:val="36"/>
          <w:rtl/>
          <w:lang w:bidi="ar-EG"/>
        </w:rPr>
        <w:footnoteReference w:id="3"/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)</w:t>
      </w:r>
    </w:p>
    <w:p w:rsidR="000957FF" w:rsidRPr="001838DC" w:rsidRDefault="00B1330F" w:rsidP="000957F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✍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عَنْ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تَمِيمٍ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الدَّارِيِّ،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قَالَ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سَمِعْتُ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رَسُولَ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صَلَّى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عَلَيْهِ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وَسَلَّمَ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يَقُولُ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لَيَبْلُغَنَّ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هَذَا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الْأَمْرُ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مَا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بَلَغَ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اللَّيْلُ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وَالنَّهَارُ،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وَلَا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يَتْرُكُ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بَيْتَ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مَدَرٍ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وَلَا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وَبَرٍ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إِلَّا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أَدْخَلَهُ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هَذَا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الدِّينَ،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بِعِزِّ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عَزِيزٍ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أَوْ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بِذُلِّ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ذَلِيلٍ،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عِزًّا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يُعِزُّ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بِهِ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الْإِسْلَامَ،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وَذُلًّا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يُذِلُّ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اللهُ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بِهِ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الْكُفْرَ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"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وَكَانَ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تَمِيمٌ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الدَّارِيُّ،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يَقُولُ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: "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قَدْ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عَرَفْتُ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ذَلِكَ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فِي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أَهْلِ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بَيْتِي،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لَقَدْ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أَصَابَ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مَنْ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أَسْلَمَ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مِنْهُمُ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الْخَيْرُ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وَالشَّرَفُ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وَالْعِزُّ،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وَلَقَدْ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أَصَابَ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مَنْ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كَانَ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مِنْهُمْ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كَافِرًا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الذُّلُّ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وَالصَّغَارُ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0957FF" w:rsidRPr="001838DC">
        <w:rPr>
          <w:rFonts w:cs="Akhbar MT" w:hint="cs"/>
          <w:b/>
          <w:bCs/>
          <w:sz w:val="36"/>
          <w:szCs w:val="36"/>
          <w:rtl/>
          <w:lang w:bidi="ar-EG"/>
        </w:rPr>
        <w:t>وَالْجِزْيَةُ</w:t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" (</w:t>
      </w:r>
      <w:r w:rsidR="000957FF" w:rsidRPr="001838DC">
        <w:rPr>
          <w:rStyle w:val="a4"/>
          <w:rFonts w:cs="Akhbar MT"/>
          <w:b/>
          <w:bCs/>
          <w:sz w:val="36"/>
          <w:szCs w:val="36"/>
          <w:rtl/>
          <w:lang w:bidi="ar-EG"/>
        </w:rPr>
        <w:footnoteReference w:id="4"/>
      </w:r>
      <w:r w:rsidR="000957FF" w:rsidRPr="001838DC">
        <w:rPr>
          <w:rFonts w:cs="Akhbar MT"/>
          <w:b/>
          <w:bCs/>
          <w:sz w:val="36"/>
          <w:szCs w:val="36"/>
          <w:rtl/>
          <w:lang w:bidi="ar-EG"/>
        </w:rPr>
        <w:t>).</w:t>
      </w:r>
    </w:p>
    <w:p w:rsidR="000957FF" w:rsidRPr="001838DC" w:rsidRDefault="000957FF" w:rsidP="000957F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نسأل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تعالى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يحق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ويبطل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الباطل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ويمكن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أهل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ويخزي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ويذل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أهل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الباطل</w:t>
      </w:r>
    </w:p>
    <w:p w:rsidR="00D0089F" w:rsidRPr="001838DC" w:rsidRDefault="0041726D" w:rsidP="00D0089F">
      <w:pPr>
        <w:rPr>
          <w:rFonts w:cs="Akhbar MT"/>
          <w:b/>
          <w:bCs/>
          <w:sz w:val="36"/>
          <w:szCs w:val="36"/>
          <w:rtl/>
          <w:lang w:bidi="ar-EG"/>
        </w:rPr>
      </w:pP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وأسأل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-عز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وجل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-أن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يشرفنا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بنصرة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دينه،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وإعلاءِ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كلمته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وأن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يمكن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ديننا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الذي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ارتضاه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1838DC">
        <w:rPr>
          <w:rFonts w:cs="Akhbar MT" w:hint="cs"/>
          <w:b/>
          <w:bCs/>
          <w:sz w:val="36"/>
          <w:szCs w:val="36"/>
          <w:rtl/>
          <w:lang w:bidi="ar-EG"/>
        </w:rPr>
        <w:t>لنا</w:t>
      </w:r>
      <w:r w:rsidRPr="001838DC">
        <w:rPr>
          <w:rFonts w:cs="Akhbar MT"/>
          <w:b/>
          <w:bCs/>
          <w:sz w:val="36"/>
          <w:szCs w:val="36"/>
          <w:rtl/>
          <w:lang w:bidi="ar-EG"/>
        </w:rPr>
        <w:t>.</w:t>
      </w:r>
    </w:p>
    <w:sectPr w:rsidR="00D0089F" w:rsidRPr="001838DC" w:rsidSect="006E1BCE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74" w:rsidRDefault="00D27574" w:rsidP="00713E68">
      <w:pPr>
        <w:spacing w:after="0" w:line="240" w:lineRule="auto"/>
      </w:pPr>
      <w:r>
        <w:separator/>
      </w:r>
    </w:p>
  </w:endnote>
  <w:endnote w:type="continuationSeparator" w:id="0">
    <w:p w:rsidR="00D27574" w:rsidRDefault="00D27574" w:rsidP="0071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0948016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7115C" w:rsidRDefault="00D7115C">
            <w:pPr>
              <w:pStyle w:val="a6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60A">
              <w:rPr>
                <w:b/>
                <w:bCs/>
                <w:noProof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60A">
              <w:rPr>
                <w:b/>
                <w:bCs/>
                <w:noProof/>
                <w:sz w:val="24"/>
                <w:szCs w:val="24"/>
                <w:rtl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115C" w:rsidRDefault="00D711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74" w:rsidRDefault="00D27574" w:rsidP="00713E68">
      <w:pPr>
        <w:spacing w:after="0" w:line="240" w:lineRule="auto"/>
      </w:pPr>
      <w:r>
        <w:separator/>
      </w:r>
    </w:p>
  </w:footnote>
  <w:footnote w:type="continuationSeparator" w:id="0">
    <w:p w:rsidR="00D27574" w:rsidRDefault="00D27574" w:rsidP="00713E68">
      <w:pPr>
        <w:spacing w:after="0" w:line="240" w:lineRule="auto"/>
      </w:pPr>
      <w:r>
        <w:continuationSeparator/>
      </w:r>
    </w:p>
  </w:footnote>
  <w:footnote w:id="1">
    <w:p w:rsidR="00B47DF7" w:rsidRDefault="00B47DF7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13E68">
        <w:rPr>
          <w:rFonts w:hint="cs"/>
          <w:rtl/>
        </w:rPr>
        <w:t xml:space="preserve"> </w:t>
      </w:r>
      <w:r w:rsidRPr="00713E68">
        <w:rPr>
          <w:rFonts w:cs="Arial" w:hint="cs"/>
          <w:rtl/>
          <w:lang w:bidi="ar-EG"/>
        </w:rPr>
        <w:t>تفسير</w:t>
      </w:r>
      <w:r w:rsidRPr="00713E68">
        <w:rPr>
          <w:rFonts w:cs="Arial"/>
          <w:rtl/>
          <w:lang w:bidi="ar-EG"/>
        </w:rPr>
        <w:t xml:space="preserve"> </w:t>
      </w:r>
      <w:r w:rsidRPr="00713E68">
        <w:rPr>
          <w:rFonts w:cs="Arial" w:hint="cs"/>
          <w:rtl/>
          <w:lang w:bidi="ar-EG"/>
        </w:rPr>
        <w:t>المنار</w:t>
      </w:r>
      <w:r w:rsidRPr="00713E68">
        <w:rPr>
          <w:rFonts w:cs="Arial"/>
          <w:rtl/>
          <w:lang w:bidi="ar-EG"/>
        </w:rPr>
        <w:t xml:space="preserve"> (10/ 52)</w:t>
      </w:r>
    </w:p>
  </w:footnote>
  <w:footnote w:id="2">
    <w:p w:rsidR="00B47DF7" w:rsidRDefault="00B47DF7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13E68">
        <w:rPr>
          <w:rFonts w:hint="cs"/>
          <w:rtl/>
        </w:rPr>
        <w:t xml:space="preserve"> </w:t>
      </w:r>
      <w:r w:rsidRPr="00713E68">
        <w:rPr>
          <w:rFonts w:cs="Arial" w:hint="cs"/>
          <w:rtl/>
          <w:lang w:bidi="ar-EG"/>
        </w:rPr>
        <w:t>التحرير</w:t>
      </w:r>
      <w:r w:rsidRPr="00713E68">
        <w:rPr>
          <w:rFonts w:cs="Arial"/>
          <w:rtl/>
          <w:lang w:bidi="ar-EG"/>
        </w:rPr>
        <w:t xml:space="preserve"> </w:t>
      </w:r>
      <w:r w:rsidRPr="00713E68">
        <w:rPr>
          <w:rFonts w:cs="Arial" w:hint="cs"/>
          <w:rtl/>
          <w:lang w:bidi="ar-EG"/>
        </w:rPr>
        <w:t>والتنوير</w:t>
      </w:r>
      <w:r w:rsidRPr="00713E68">
        <w:rPr>
          <w:rFonts w:cs="Arial"/>
          <w:rtl/>
          <w:lang w:bidi="ar-EG"/>
        </w:rPr>
        <w:t xml:space="preserve"> (12/ 192)</w:t>
      </w:r>
    </w:p>
  </w:footnote>
  <w:footnote w:id="3">
    <w:p w:rsidR="000957FF" w:rsidRDefault="000957FF" w:rsidP="000957F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957FF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(1/ 137)</w:t>
      </w:r>
    </w:p>
  </w:footnote>
  <w:footnote w:id="4">
    <w:p w:rsidR="000957FF" w:rsidRDefault="000957F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957FF">
        <w:rPr>
          <w:rFonts w:hint="cs"/>
          <w:rtl/>
        </w:rPr>
        <w:t xml:space="preserve"> </w:t>
      </w:r>
      <w:r w:rsidRPr="000957FF">
        <w:rPr>
          <w:rFonts w:cs="Arial" w:hint="cs"/>
          <w:rtl/>
          <w:lang w:bidi="ar-EG"/>
        </w:rPr>
        <w:t>مسند</w:t>
      </w:r>
      <w:r w:rsidRPr="000957FF">
        <w:rPr>
          <w:rFonts w:cs="Arial"/>
          <w:rtl/>
          <w:lang w:bidi="ar-EG"/>
        </w:rPr>
        <w:t xml:space="preserve"> </w:t>
      </w:r>
      <w:r w:rsidRPr="000957FF">
        <w:rPr>
          <w:rFonts w:cs="Arial" w:hint="cs"/>
          <w:rtl/>
          <w:lang w:bidi="ar-EG"/>
        </w:rPr>
        <w:t>أحمد</w:t>
      </w:r>
      <w:r w:rsidRPr="000957FF">
        <w:rPr>
          <w:rFonts w:cs="Arial"/>
          <w:rtl/>
          <w:lang w:bidi="ar-EG"/>
        </w:rPr>
        <w:t xml:space="preserve"> </w:t>
      </w:r>
      <w:r w:rsidRPr="000957FF">
        <w:rPr>
          <w:rFonts w:cs="Arial" w:hint="cs"/>
          <w:rtl/>
          <w:lang w:bidi="ar-EG"/>
        </w:rPr>
        <w:t>ط</w:t>
      </w:r>
      <w:r w:rsidRPr="000957FF">
        <w:rPr>
          <w:rFonts w:cs="Arial"/>
          <w:rtl/>
          <w:lang w:bidi="ar-EG"/>
        </w:rPr>
        <w:t xml:space="preserve"> </w:t>
      </w:r>
      <w:r w:rsidRPr="000957FF">
        <w:rPr>
          <w:rFonts w:cs="Arial" w:hint="cs"/>
          <w:rtl/>
          <w:lang w:bidi="ar-EG"/>
        </w:rPr>
        <w:t>الرسالة</w:t>
      </w:r>
      <w:r w:rsidRPr="000957FF">
        <w:rPr>
          <w:rFonts w:cs="Arial"/>
          <w:rtl/>
          <w:lang w:bidi="ar-EG"/>
        </w:rPr>
        <w:t xml:space="preserve"> (28/ 154)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FB"/>
    <w:rsid w:val="000957FF"/>
    <w:rsid w:val="001838DC"/>
    <w:rsid w:val="001E76C5"/>
    <w:rsid w:val="003069A9"/>
    <w:rsid w:val="00351E7A"/>
    <w:rsid w:val="0041726D"/>
    <w:rsid w:val="004D06B0"/>
    <w:rsid w:val="00541FFB"/>
    <w:rsid w:val="0054560A"/>
    <w:rsid w:val="0056139F"/>
    <w:rsid w:val="00640187"/>
    <w:rsid w:val="006836D7"/>
    <w:rsid w:val="006A1B31"/>
    <w:rsid w:val="006E1BCE"/>
    <w:rsid w:val="006F38FD"/>
    <w:rsid w:val="00713E68"/>
    <w:rsid w:val="00816773"/>
    <w:rsid w:val="00821A08"/>
    <w:rsid w:val="008504C5"/>
    <w:rsid w:val="00912519"/>
    <w:rsid w:val="00AF76F3"/>
    <w:rsid w:val="00B1330F"/>
    <w:rsid w:val="00B21066"/>
    <w:rsid w:val="00B47DF7"/>
    <w:rsid w:val="00BE5E13"/>
    <w:rsid w:val="00CB253A"/>
    <w:rsid w:val="00D0089F"/>
    <w:rsid w:val="00D14B82"/>
    <w:rsid w:val="00D27574"/>
    <w:rsid w:val="00D7115C"/>
    <w:rsid w:val="00DD7A85"/>
    <w:rsid w:val="00E908D2"/>
    <w:rsid w:val="00F42FA3"/>
    <w:rsid w:val="00F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89E409-CB66-49AC-BCF4-1AF6EAA1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13E6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13E6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13E68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711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7115C"/>
  </w:style>
  <w:style w:type="paragraph" w:styleId="a6">
    <w:name w:val="footer"/>
    <w:basedOn w:val="a"/>
    <w:link w:val="Char1"/>
    <w:uiPriority w:val="99"/>
    <w:unhideWhenUsed/>
    <w:rsid w:val="00D711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7115C"/>
  </w:style>
  <w:style w:type="paragraph" w:styleId="a7">
    <w:name w:val="Balloon Text"/>
    <w:basedOn w:val="a"/>
    <w:link w:val="Char2"/>
    <w:uiPriority w:val="99"/>
    <w:semiHidden/>
    <w:unhideWhenUsed/>
    <w:rsid w:val="004D06B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4D06B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ACC9-4DC8-41CC-A8B1-DC5194BC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11</cp:revision>
  <cp:lastPrinted>2021-03-19T05:57:00Z</cp:lastPrinted>
  <dcterms:created xsi:type="dcterms:W3CDTF">2021-03-16T13:39:00Z</dcterms:created>
  <dcterms:modified xsi:type="dcterms:W3CDTF">2021-03-23T06:32:00Z</dcterms:modified>
</cp:coreProperties>
</file>