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3E" w:rsidRDefault="00CD283E" w:rsidP="009F1951">
      <w:pPr>
        <w:bidi/>
        <w:jc w:val="both"/>
        <w:rPr>
          <w:rFonts w:cs="Calibri"/>
          <w:sz w:val="32"/>
          <w:szCs w:val="32"/>
          <w:rtl/>
          <w:lang w:bidi="ar-KW"/>
        </w:rPr>
      </w:pPr>
    </w:p>
    <w:p w:rsidR="001A7557" w:rsidRDefault="00686BC1" w:rsidP="001A7557">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bookmarkStart w:id="0" w:name="_GoBack"/>
      <w:r w:rsidR="002A7871" w:rsidRPr="002A7871">
        <w:rPr>
          <w:rFonts w:cs="Calibri"/>
          <w:sz w:val="32"/>
          <w:szCs w:val="32"/>
          <w:rtl/>
        </w:rPr>
        <w:t>دروس من الإسراء والمعراج </w:t>
      </w:r>
    </w:p>
    <w:bookmarkEnd w:id="0"/>
    <w:p w:rsidR="008146E5" w:rsidRPr="00855374" w:rsidRDefault="008146E5" w:rsidP="001A7557">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2A7871" w:rsidRPr="002A7871" w:rsidRDefault="001A7557" w:rsidP="002A7871">
      <w:pPr>
        <w:bidi/>
        <w:jc w:val="both"/>
        <w:rPr>
          <w:rFonts w:cs="Calibri"/>
          <w:sz w:val="32"/>
          <w:szCs w:val="32"/>
        </w:rPr>
      </w:pPr>
      <w:r>
        <w:rPr>
          <w:rFonts w:cs="Calibri" w:hint="cs"/>
          <w:sz w:val="32"/>
          <w:szCs w:val="32"/>
          <w:rtl/>
        </w:rPr>
        <w:t xml:space="preserve"> </w:t>
      </w:r>
    </w:p>
    <w:p w:rsidR="002A7871" w:rsidRPr="002A7871" w:rsidRDefault="002A7871" w:rsidP="002A7871">
      <w:pPr>
        <w:bidi/>
        <w:jc w:val="both"/>
        <w:rPr>
          <w:rFonts w:cs="Calibri"/>
          <w:sz w:val="32"/>
          <w:szCs w:val="32"/>
        </w:rPr>
      </w:pPr>
      <w:r w:rsidRPr="002A7871">
        <w:rPr>
          <w:rFonts w:cs="Calibri"/>
          <w:sz w:val="32"/>
          <w:szCs w:val="32"/>
          <w:rtl/>
        </w:rPr>
        <w:t>الحمد</w:t>
      </w:r>
      <w:r>
        <w:rPr>
          <w:rFonts w:cs="Calibri" w:hint="cs"/>
          <w:sz w:val="32"/>
          <w:szCs w:val="32"/>
          <w:rtl/>
        </w:rPr>
        <w:t xml:space="preserve"> </w:t>
      </w:r>
      <w:r w:rsidRPr="002A7871">
        <w:rPr>
          <w:rFonts w:cs="Calibri"/>
          <w:sz w:val="32"/>
          <w:szCs w:val="32"/>
          <w:rtl/>
        </w:rPr>
        <w:t xml:space="preserve">لله الذي أكرم نبّيه بالإسراء والمعراج </w:t>
      </w:r>
    </w:p>
    <w:p w:rsidR="002A7871" w:rsidRPr="002A7871" w:rsidRDefault="002A7871" w:rsidP="002A7871">
      <w:pPr>
        <w:bidi/>
        <w:jc w:val="both"/>
        <w:rPr>
          <w:rFonts w:cs="Calibri"/>
          <w:sz w:val="32"/>
          <w:szCs w:val="32"/>
        </w:rPr>
      </w:pPr>
      <w:r w:rsidRPr="002A7871">
        <w:rPr>
          <w:rFonts w:cs="Calibri"/>
          <w:sz w:val="32"/>
          <w:szCs w:val="32"/>
          <w:rtl/>
        </w:rPr>
        <w:t xml:space="preserve">فقال </w:t>
      </w:r>
      <w:proofErr w:type="gramStart"/>
      <w:r w:rsidRPr="002A7871">
        <w:rPr>
          <w:rFonts w:cs="Calibri"/>
          <w:sz w:val="32"/>
          <w:szCs w:val="32"/>
          <w:rtl/>
        </w:rPr>
        <w:t>تعالى﴿ سُبْحَانَ</w:t>
      </w:r>
      <w:proofErr w:type="gramEnd"/>
      <w:r w:rsidRPr="002A7871">
        <w:rPr>
          <w:rFonts w:cs="Calibri"/>
          <w:sz w:val="32"/>
          <w:szCs w:val="32"/>
          <w:rtl/>
        </w:rPr>
        <w:t xml:space="preserve"> الَّذِي أَسْرَى بِعَبْدِهِ لَيْلاً مِّنَ الْمَسْجِدِ الْحَرَامِ إِلَى الْمَسْجِدِ الأَقْصَى الَّذِي بَارَكْنَا حَوْلَهُ لِنُرِيَهُ مِنْ آيَاتِنَا إِنَّهُ هُوَ السَّمِيعُ البَصِيرُ ﴾ [سورة الإسراء: 1]. </w:t>
      </w:r>
    </w:p>
    <w:p w:rsidR="002A7871" w:rsidRPr="002A7871" w:rsidRDefault="002A7871" w:rsidP="002A7871">
      <w:pPr>
        <w:bidi/>
        <w:jc w:val="both"/>
        <w:rPr>
          <w:rFonts w:cs="Calibri"/>
          <w:sz w:val="32"/>
          <w:szCs w:val="32"/>
        </w:rPr>
      </w:pPr>
      <w:r w:rsidRPr="002A7871">
        <w:rPr>
          <w:rFonts w:cs="Calibri"/>
          <w:sz w:val="32"/>
          <w:szCs w:val="32"/>
          <w:rtl/>
        </w:rPr>
        <w:t xml:space="preserve">وأشهد ألا إله إلا الله وحده </w:t>
      </w:r>
      <w:proofErr w:type="spellStart"/>
      <w:r w:rsidRPr="002A7871">
        <w:rPr>
          <w:rFonts w:cs="Calibri"/>
          <w:sz w:val="32"/>
          <w:szCs w:val="32"/>
          <w:rtl/>
        </w:rPr>
        <w:t>لاشريك</w:t>
      </w:r>
      <w:proofErr w:type="spellEnd"/>
      <w:r w:rsidRPr="002A7871">
        <w:rPr>
          <w:rFonts w:cs="Calibri"/>
          <w:sz w:val="32"/>
          <w:szCs w:val="32"/>
          <w:rtl/>
        </w:rPr>
        <w:t xml:space="preserve"> له رفع نبّيه عند سدرة المنتهى " </w:t>
      </w:r>
      <w:proofErr w:type="spellStart"/>
      <w:r w:rsidRPr="002A7871">
        <w:rPr>
          <w:rFonts w:cs="Calibri"/>
          <w:sz w:val="32"/>
          <w:szCs w:val="32"/>
          <w:rtl/>
        </w:rPr>
        <w:t>فَأَوْحَىٰ</w:t>
      </w:r>
      <w:proofErr w:type="spellEnd"/>
      <w:r w:rsidRPr="002A7871">
        <w:rPr>
          <w:rFonts w:cs="Calibri"/>
          <w:sz w:val="32"/>
          <w:szCs w:val="32"/>
          <w:rtl/>
        </w:rPr>
        <w:t xml:space="preserve"> </w:t>
      </w:r>
      <w:proofErr w:type="spellStart"/>
      <w:r w:rsidRPr="002A7871">
        <w:rPr>
          <w:rFonts w:cs="Calibri"/>
          <w:sz w:val="32"/>
          <w:szCs w:val="32"/>
          <w:rtl/>
        </w:rPr>
        <w:t>إِلَىٰ</w:t>
      </w:r>
      <w:proofErr w:type="spellEnd"/>
      <w:r w:rsidRPr="002A7871">
        <w:rPr>
          <w:rFonts w:cs="Calibri"/>
          <w:sz w:val="32"/>
          <w:szCs w:val="32"/>
          <w:rtl/>
        </w:rPr>
        <w:t xml:space="preserve"> عَبْدِهِ مَا </w:t>
      </w:r>
      <w:proofErr w:type="spellStart"/>
      <w:r w:rsidRPr="002A7871">
        <w:rPr>
          <w:rFonts w:cs="Calibri"/>
          <w:sz w:val="32"/>
          <w:szCs w:val="32"/>
          <w:rtl/>
        </w:rPr>
        <w:t>أَوْحَىٰ</w:t>
      </w:r>
      <w:proofErr w:type="spellEnd"/>
      <w:r w:rsidRPr="002A7871">
        <w:rPr>
          <w:rFonts w:cs="Calibri"/>
          <w:sz w:val="32"/>
          <w:szCs w:val="32"/>
          <w:rtl/>
        </w:rPr>
        <w:t xml:space="preserve"> (10 النجم) وأشهد أن محمدا عبده ورسوله " لَقَدْ </w:t>
      </w:r>
      <w:proofErr w:type="spellStart"/>
      <w:r w:rsidRPr="002A7871">
        <w:rPr>
          <w:rFonts w:cs="Calibri"/>
          <w:sz w:val="32"/>
          <w:szCs w:val="32"/>
          <w:rtl/>
        </w:rPr>
        <w:t>رَأَىٰ</w:t>
      </w:r>
      <w:proofErr w:type="spellEnd"/>
      <w:r w:rsidRPr="002A7871">
        <w:rPr>
          <w:rFonts w:cs="Calibri"/>
          <w:sz w:val="32"/>
          <w:szCs w:val="32"/>
          <w:rtl/>
        </w:rPr>
        <w:t xml:space="preserve"> مِنْ آيَاتِ رَبِّهِ </w:t>
      </w:r>
      <w:proofErr w:type="spellStart"/>
      <w:r w:rsidRPr="002A7871">
        <w:rPr>
          <w:rFonts w:cs="Calibri"/>
          <w:sz w:val="32"/>
          <w:szCs w:val="32"/>
          <w:rtl/>
        </w:rPr>
        <w:t>الْكُبْرَىٰ</w:t>
      </w:r>
      <w:proofErr w:type="spellEnd"/>
      <w:r w:rsidRPr="002A7871">
        <w:rPr>
          <w:rFonts w:cs="Calibri"/>
          <w:sz w:val="32"/>
          <w:szCs w:val="32"/>
          <w:rtl/>
        </w:rPr>
        <w:t xml:space="preserve"> (18</w:t>
      </w:r>
      <w:proofErr w:type="gramStart"/>
      <w:r w:rsidRPr="002A7871">
        <w:rPr>
          <w:rFonts w:cs="Calibri"/>
          <w:sz w:val="32"/>
          <w:szCs w:val="32"/>
          <w:rtl/>
        </w:rPr>
        <w:t>النجم )</w:t>
      </w:r>
      <w:proofErr w:type="gramEnd"/>
      <w:r w:rsidRPr="002A7871">
        <w:rPr>
          <w:rFonts w:cs="Calibri"/>
          <w:sz w:val="32"/>
          <w:szCs w:val="32"/>
          <w:rtl/>
        </w:rPr>
        <w:t xml:space="preserve"> صلوات ربي وسلامه عليه وعلى </w:t>
      </w:r>
      <w:proofErr w:type="spellStart"/>
      <w:r w:rsidRPr="002A7871">
        <w:rPr>
          <w:rFonts w:cs="Calibri"/>
          <w:sz w:val="32"/>
          <w:szCs w:val="32"/>
          <w:rtl/>
        </w:rPr>
        <w:t>آله</w:t>
      </w:r>
      <w:proofErr w:type="spellEnd"/>
      <w:r w:rsidRPr="002A7871">
        <w:rPr>
          <w:rFonts w:cs="Calibri"/>
          <w:sz w:val="32"/>
          <w:szCs w:val="32"/>
          <w:rtl/>
        </w:rPr>
        <w:t xml:space="preserve"> الطاهرين وصحبه الطيبين </w:t>
      </w:r>
    </w:p>
    <w:p w:rsidR="002A7871" w:rsidRPr="002A7871" w:rsidRDefault="002A7871" w:rsidP="002A7871">
      <w:pPr>
        <w:bidi/>
        <w:jc w:val="both"/>
        <w:rPr>
          <w:rFonts w:cs="Calibri"/>
          <w:sz w:val="32"/>
          <w:szCs w:val="32"/>
        </w:rPr>
      </w:pPr>
      <w:r w:rsidRPr="002A7871">
        <w:rPr>
          <w:rFonts w:cs="Calibri"/>
          <w:sz w:val="32"/>
          <w:szCs w:val="32"/>
          <w:rtl/>
        </w:rPr>
        <w:t xml:space="preserve">أما </w:t>
      </w:r>
      <w:proofErr w:type="gramStart"/>
      <w:r w:rsidRPr="002A7871">
        <w:rPr>
          <w:rFonts w:cs="Calibri"/>
          <w:sz w:val="32"/>
          <w:szCs w:val="32"/>
          <w:rtl/>
        </w:rPr>
        <w:t>بعد ،</w:t>
      </w:r>
      <w:proofErr w:type="gramEnd"/>
      <w:r w:rsidRPr="002A7871">
        <w:rPr>
          <w:rFonts w:cs="Calibri"/>
          <w:sz w:val="32"/>
          <w:szCs w:val="32"/>
          <w:rtl/>
        </w:rPr>
        <w:t xml:space="preserve">، </w:t>
      </w:r>
    </w:p>
    <w:p w:rsidR="002A7871" w:rsidRPr="002A7871" w:rsidRDefault="002A7871" w:rsidP="002A7871">
      <w:pPr>
        <w:bidi/>
        <w:jc w:val="both"/>
        <w:rPr>
          <w:rFonts w:cs="Calibri"/>
          <w:sz w:val="32"/>
          <w:szCs w:val="32"/>
        </w:rPr>
      </w:pPr>
      <w:r w:rsidRPr="002A7871">
        <w:rPr>
          <w:rFonts w:cs="Calibri"/>
          <w:sz w:val="32"/>
          <w:szCs w:val="32"/>
          <w:rtl/>
        </w:rPr>
        <w:t xml:space="preserve">" يَا أَيُّهَا الَّذِينَ آمَنُوا اتَّقُوا اللَّهَ وَآمِنُوا بِرَسُولِهِ يُؤْتِكُمْ كِفْلَيْنِ مِن رَّحْمَتِهِ وَيَجْعَل لَّكُمْ نُورًا تَمْشُونَ بِهِ وَيَغْفِرْ لَكُمْ ۚ وَاللَّهُ غَفُورٌ رَّحِيمٌ (28 الحديد) </w:t>
      </w:r>
    </w:p>
    <w:p w:rsidR="002A7871" w:rsidRPr="002A7871" w:rsidRDefault="002A7871" w:rsidP="002A7871">
      <w:pPr>
        <w:bidi/>
        <w:jc w:val="both"/>
        <w:rPr>
          <w:rFonts w:cs="Calibri"/>
          <w:sz w:val="32"/>
          <w:szCs w:val="32"/>
        </w:rPr>
      </w:pPr>
    </w:p>
    <w:p w:rsidR="002A7871" w:rsidRPr="002A7871" w:rsidRDefault="002A7871" w:rsidP="002A7871">
      <w:pPr>
        <w:bidi/>
        <w:jc w:val="both"/>
        <w:rPr>
          <w:rFonts w:cs="Calibri"/>
          <w:sz w:val="32"/>
          <w:szCs w:val="32"/>
        </w:rPr>
      </w:pPr>
      <w:r w:rsidRPr="002A7871">
        <w:rPr>
          <w:rFonts w:cs="Calibri"/>
          <w:sz w:val="32"/>
          <w:szCs w:val="32"/>
          <w:rtl/>
        </w:rPr>
        <w:t>معاشر المؤمنين</w:t>
      </w:r>
    </w:p>
    <w:p w:rsidR="002A7871" w:rsidRPr="002A7871" w:rsidRDefault="002A7871" w:rsidP="002A7871">
      <w:pPr>
        <w:bidi/>
        <w:jc w:val="both"/>
        <w:rPr>
          <w:rFonts w:cs="Calibri"/>
          <w:sz w:val="32"/>
          <w:szCs w:val="32"/>
        </w:rPr>
      </w:pPr>
      <w:r w:rsidRPr="002A7871">
        <w:rPr>
          <w:rFonts w:cs="Calibri"/>
          <w:sz w:val="32"/>
          <w:szCs w:val="32"/>
          <w:rtl/>
        </w:rPr>
        <w:t xml:space="preserve">"الإسراء والمعراج" رحلة ربانية ومعجزة نبوية </w:t>
      </w:r>
      <w:proofErr w:type="gramStart"/>
      <w:r w:rsidRPr="002A7871">
        <w:rPr>
          <w:rFonts w:cs="Calibri"/>
          <w:sz w:val="32"/>
          <w:szCs w:val="32"/>
          <w:rtl/>
        </w:rPr>
        <w:t>أكرم  الله</w:t>
      </w:r>
      <w:proofErr w:type="gramEnd"/>
      <w:r w:rsidRPr="002A7871">
        <w:rPr>
          <w:rFonts w:cs="Calibri"/>
          <w:sz w:val="32"/>
          <w:szCs w:val="32"/>
          <w:rtl/>
        </w:rPr>
        <w:t xml:space="preserve"> جلّ وعلا بها نبيّنَا صلى الله عليه وسلم ، أُسري به صلى الله عليه وسلم من مكة الى بيت المقدس ، ثم عُرج به الى السموات العلا فسدرة المنتهى ليتبوّا منزلةً </w:t>
      </w:r>
      <w:proofErr w:type="spellStart"/>
      <w:r w:rsidRPr="002A7871">
        <w:rPr>
          <w:rFonts w:cs="Calibri"/>
          <w:sz w:val="32"/>
          <w:szCs w:val="32"/>
          <w:rtl/>
        </w:rPr>
        <w:t>مابلغها</w:t>
      </w:r>
      <w:proofErr w:type="spellEnd"/>
      <w:r w:rsidRPr="002A7871">
        <w:rPr>
          <w:rFonts w:cs="Calibri"/>
          <w:sz w:val="32"/>
          <w:szCs w:val="32"/>
          <w:rtl/>
        </w:rPr>
        <w:t xml:space="preserve"> احد قبله . </w:t>
      </w:r>
    </w:p>
    <w:p w:rsidR="002A7871" w:rsidRPr="002A7871" w:rsidRDefault="002A7871" w:rsidP="002A7871">
      <w:pPr>
        <w:bidi/>
        <w:jc w:val="both"/>
        <w:rPr>
          <w:rFonts w:cs="Calibri"/>
          <w:sz w:val="32"/>
          <w:szCs w:val="32"/>
        </w:rPr>
      </w:pPr>
      <w:r w:rsidRPr="002A7871">
        <w:rPr>
          <w:rFonts w:cs="Calibri"/>
          <w:sz w:val="32"/>
          <w:szCs w:val="32"/>
          <w:rtl/>
        </w:rPr>
        <w:t xml:space="preserve">وقد جاءت هذه الحادثة المعجزة في آواخر مُقامِ النبي صلى الله عليه وسلم بمكة قبل </w:t>
      </w:r>
      <w:proofErr w:type="gramStart"/>
      <w:r w:rsidRPr="002A7871">
        <w:rPr>
          <w:rFonts w:cs="Calibri"/>
          <w:sz w:val="32"/>
          <w:szCs w:val="32"/>
          <w:rtl/>
        </w:rPr>
        <w:t>الهجرة ،</w:t>
      </w:r>
      <w:proofErr w:type="gramEnd"/>
      <w:r w:rsidRPr="002A7871">
        <w:rPr>
          <w:rFonts w:cs="Calibri"/>
          <w:sz w:val="32"/>
          <w:szCs w:val="32"/>
          <w:rtl/>
        </w:rPr>
        <w:t xml:space="preserve"> وإن من الحكمةِ تدّبرِ هذه الحادثة والاعتبار بمواقفها و الاتعاظ بأحداثها . </w:t>
      </w:r>
    </w:p>
    <w:p w:rsidR="002A7871" w:rsidRPr="002A7871" w:rsidRDefault="002A7871" w:rsidP="002A7871">
      <w:pPr>
        <w:bidi/>
        <w:jc w:val="both"/>
        <w:rPr>
          <w:rFonts w:cs="Calibri"/>
          <w:sz w:val="32"/>
          <w:szCs w:val="32"/>
        </w:rPr>
      </w:pPr>
    </w:p>
    <w:p w:rsidR="002A7871" w:rsidRPr="002A7871" w:rsidRDefault="002A7871" w:rsidP="002A7871">
      <w:pPr>
        <w:bidi/>
        <w:jc w:val="both"/>
        <w:rPr>
          <w:rFonts w:cs="Calibri"/>
          <w:sz w:val="32"/>
          <w:szCs w:val="32"/>
        </w:rPr>
      </w:pPr>
      <w:r w:rsidRPr="002A7871">
        <w:rPr>
          <w:rFonts w:cs="Calibri"/>
          <w:sz w:val="32"/>
          <w:szCs w:val="32"/>
          <w:rtl/>
        </w:rPr>
        <w:t xml:space="preserve">جاء الإسراء والمعراج عباد الله والرسول صلى الله عليه وسلم يواجه أعتى صورِ التكذيب بدعوته والإيذاء له ولأصحابه، فكان تسليةً للنبي صلى الله عليه وسلم أن رفعه ربه ومولاه إلى السموات </w:t>
      </w:r>
      <w:proofErr w:type="gramStart"/>
      <w:r w:rsidRPr="002A7871">
        <w:rPr>
          <w:rFonts w:cs="Calibri"/>
          <w:sz w:val="32"/>
          <w:szCs w:val="32"/>
          <w:rtl/>
        </w:rPr>
        <w:t>العلى ،</w:t>
      </w:r>
      <w:proofErr w:type="gramEnd"/>
      <w:r w:rsidRPr="002A7871">
        <w:rPr>
          <w:rFonts w:cs="Calibri"/>
          <w:sz w:val="32"/>
          <w:szCs w:val="32"/>
          <w:rtl/>
        </w:rPr>
        <w:t xml:space="preserve"> رفعه الله بجسده وروحه ، كما رفع  ذكره وشرح له صدره ووضع عنه وزره، وجعل الذل والصَّغار على من خالف أمره ، فهو خليل الرحمن وسيد الأنام وصاحب المقام المحمود والحوض المورود . </w:t>
      </w:r>
    </w:p>
    <w:p w:rsidR="002A7871" w:rsidRPr="002A7871" w:rsidRDefault="002A7871" w:rsidP="002A7871">
      <w:pPr>
        <w:bidi/>
        <w:jc w:val="both"/>
        <w:rPr>
          <w:rFonts w:cs="Calibri"/>
          <w:sz w:val="32"/>
          <w:szCs w:val="32"/>
        </w:rPr>
      </w:pPr>
    </w:p>
    <w:p w:rsidR="002A7871" w:rsidRPr="002A7871" w:rsidRDefault="002A7871" w:rsidP="002A7871">
      <w:pPr>
        <w:bidi/>
        <w:jc w:val="both"/>
        <w:rPr>
          <w:rFonts w:cs="Calibri"/>
          <w:sz w:val="32"/>
          <w:szCs w:val="32"/>
        </w:rPr>
      </w:pPr>
      <w:r w:rsidRPr="002A7871">
        <w:rPr>
          <w:rFonts w:cs="Calibri"/>
          <w:sz w:val="32"/>
          <w:szCs w:val="32"/>
          <w:rtl/>
        </w:rPr>
        <w:t xml:space="preserve">عباد </w:t>
      </w:r>
      <w:proofErr w:type="gramStart"/>
      <w:r w:rsidRPr="002A7871">
        <w:rPr>
          <w:rFonts w:cs="Calibri"/>
          <w:sz w:val="32"/>
          <w:szCs w:val="32"/>
          <w:rtl/>
        </w:rPr>
        <w:t>الله :</w:t>
      </w:r>
      <w:proofErr w:type="gramEnd"/>
      <w:r w:rsidRPr="002A7871">
        <w:rPr>
          <w:rFonts w:cs="Calibri"/>
          <w:sz w:val="32"/>
          <w:szCs w:val="32"/>
          <w:rtl/>
        </w:rPr>
        <w:t xml:space="preserve"> في هذه الرحلة العظيمة والآية الباهرة دروس وعظات، منها: رفعةُ مكانةِ النبي صلى الله عليه وسلم عند ربه ، حيث رفعه إلى أعلى مقام وشرّفه بإمامته الأنبياء، ،</w:t>
      </w:r>
    </w:p>
    <w:p w:rsidR="002A7871" w:rsidRPr="002A7871" w:rsidRDefault="002A7871" w:rsidP="002A7871">
      <w:pPr>
        <w:bidi/>
        <w:jc w:val="both"/>
        <w:rPr>
          <w:rFonts w:cs="Calibri"/>
          <w:sz w:val="32"/>
          <w:szCs w:val="32"/>
        </w:rPr>
      </w:pPr>
    </w:p>
    <w:p w:rsidR="002A7871" w:rsidRPr="002A7871" w:rsidRDefault="002A7871" w:rsidP="002A7871">
      <w:pPr>
        <w:bidi/>
        <w:jc w:val="both"/>
        <w:rPr>
          <w:rFonts w:cs="Calibri"/>
          <w:sz w:val="32"/>
          <w:szCs w:val="32"/>
        </w:rPr>
      </w:pPr>
      <w:r w:rsidRPr="002A7871">
        <w:rPr>
          <w:rFonts w:cs="Calibri"/>
          <w:sz w:val="32"/>
          <w:szCs w:val="32"/>
          <w:rtl/>
        </w:rPr>
        <w:t xml:space="preserve">ومنها نسخ الشرائع </w:t>
      </w:r>
      <w:proofErr w:type="gramStart"/>
      <w:r w:rsidRPr="002A7871">
        <w:rPr>
          <w:rFonts w:cs="Calibri"/>
          <w:sz w:val="32"/>
          <w:szCs w:val="32"/>
          <w:rtl/>
        </w:rPr>
        <w:t>السابقة ،</w:t>
      </w:r>
      <w:proofErr w:type="gramEnd"/>
      <w:r w:rsidRPr="002A7871">
        <w:rPr>
          <w:rFonts w:cs="Calibri"/>
          <w:sz w:val="32"/>
          <w:szCs w:val="32"/>
          <w:rtl/>
        </w:rPr>
        <w:t xml:space="preserve"> وختمُ النبوة والرسالة به صلى الله عليه وسلم ، فهو الإمامُ المتبوع وخاتم النبّين وسيد المرسلين ،، ومنها وحدة رسالة الأنبياء ودينهم إذ صلّوا جميعا صلاة واحدة خلف إمام واحد يعبدون رباً واحداً، قال تعالى " شَرَعَ لَكُم مِّنَ الدِّينِ مَا </w:t>
      </w:r>
      <w:proofErr w:type="spellStart"/>
      <w:r w:rsidRPr="002A7871">
        <w:rPr>
          <w:rFonts w:cs="Calibri"/>
          <w:sz w:val="32"/>
          <w:szCs w:val="32"/>
          <w:rtl/>
        </w:rPr>
        <w:t>وَصَّىٰ</w:t>
      </w:r>
      <w:proofErr w:type="spellEnd"/>
      <w:r w:rsidRPr="002A7871">
        <w:rPr>
          <w:rFonts w:cs="Calibri"/>
          <w:sz w:val="32"/>
          <w:szCs w:val="32"/>
          <w:rtl/>
        </w:rPr>
        <w:t xml:space="preserve"> بِهِ نُوحًا وَالَّذِي أَوْحَيْنَا إِلَيْكَ وَمَا وَصَّيْنَا بِهِ إِبْرَاهِيمَ </w:t>
      </w:r>
      <w:proofErr w:type="spellStart"/>
      <w:r w:rsidRPr="002A7871">
        <w:rPr>
          <w:rFonts w:cs="Calibri"/>
          <w:sz w:val="32"/>
          <w:szCs w:val="32"/>
          <w:rtl/>
        </w:rPr>
        <w:t>وَمُوسَىٰ</w:t>
      </w:r>
      <w:proofErr w:type="spellEnd"/>
      <w:r w:rsidRPr="002A7871">
        <w:rPr>
          <w:rFonts w:cs="Calibri"/>
          <w:sz w:val="32"/>
          <w:szCs w:val="32"/>
          <w:rtl/>
        </w:rPr>
        <w:t xml:space="preserve"> </w:t>
      </w:r>
      <w:proofErr w:type="spellStart"/>
      <w:r w:rsidRPr="002A7871">
        <w:rPr>
          <w:rFonts w:cs="Calibri"/>
          <w:sz w:val="32"/>
          <w:szCs w:val="32"/>
          <w:rtl/>
        </w:rPr>
        <w:t>وَعِيسَىٰ</w:t>
      </w:r>
      <w:proofErr w:type="spellEnd"/>
      <w:r w:rsidRPr="002A7871">
        <w:rPr>
          <w:rFonts w:cs="Calibri"/>
          <w:sz w:val="32"/>
          <w:szCs w:val="32"/>
          <w:rtl/>
        </w:rPr>
        <w:t xml:space="preserve"> ۖ أَنْ أَقِيمُوا الدِّينَ وَلَا تَتَفَرَّقُوا فِيهِ  .... </w:t>
      </w:r>
      <w:proofErr w:type="spellStart"/>
      <w:r w:rsidRPr="002A7871">
        <w:rPr>
          <w:rFonts w:cs="Calibri"/>
          <w:sz w:val="32"/>
          <w:szCs w:val="32"/>
          <w:rtl/>
        </w:rPr>
        <w:t>الاية</w:t>
      </w:r>
      <w:proofErr w:type="spellEnd"/>
      <w:r w:rsidRPr="002A7871">
        <w:rPr>
          <w:rFonts w:cs="Calibri"/>
          <w:sz w:val="32"/>
          <w:szCs w:val="32"/>
          <w:rtl/>
        </w:rPr>
        <w:t xml:space="preserve"> " (١٣ </w:t>
      </w:r>
      <w:proofErr w:type="gramStart"/>
      <w:r w:rsidRPr="002A7871">
        <w:rPr>
          <w:rFonts w:cs="Calibri"/>
          <w:sz w:val="32"/>
          <w:szCs w:val="32"/>
          <w:rtl/>
        </w:rPr>
        <w:t>الشورى )</w:t>
      </w:r>
      <w:proofErr w:type="gramEnd"/>
      <w:r w:rsidRPr="002A7871">
        <w:rPr>
          <w:rFonts w:cs="Calibri"/>
          <w:sz w:val="32"/>
          <w:szCs w:val="32"/>
          <w:rtl/>
        </w:rPr>
        <w:t xml:space="preserve"> </w:t>
      </w:r>
    </w:p>
    <w:p w:rsidR="002A7871" w:rsidRPr="002A7871" w:rsidRDefault="002A7871" w:rsidP="002A7871">
      <w:pPr>
        <w:bidi/>
        <w:jc w:val="both"/>
        <w:rPr>
          <w:rFonts w:cs="Calibri"/>
          <w:sz w:val="32"/>
          <w:szCs w:val="32"/>
        </w:rPr>
      </w:pPr>
    </w:p>
    <w:p w:rsidR="002A7871" w:rsidRPr="002A7871" w:rsidRDefault="002A7871" w:rsidP="002A7871">
      <w:pPr>
        <w:bidi/>
        <w:jc w:val="both"/>
        <w:rPr>
          <w:rFonts w:cs="Calibri"/>
          <w:sz w:val="32"/>
          <w:szCs w:val="32"/>
        </w:rPr>
      </w:pPr>
      <w:r w:rsidRPr="002A7871">
        <w:rPr>
          <w:rFonts w:cs="Calibri"/>
          <w:sz w:val="32"/>
          <w:szCs w:val="32"/>
          <w:rtl/>
        </w:rPr>
        <w:t xml:space="preserve">ومنها عِظمُ منزلةِ الصلاةِ </w:t>
      </w:r>
      <w:proofErr w:type="gramStart"/>
      <w:r w:rsidRPr="002A7871">
        <w:rPr>
          <w:rFonts w:cs="Calibri"/>
          <w:sz w:val="32"/>
          <w:szCs w:val="32"/>
          <w:rtl/>
        </w:rPr>
        <w:t>وشرفها ،</w:t>
      </w:r>
      <w:proofErr w:type="gramEnd"/>
      <w:r w:rsidRPr="002A7871">
        <w:rPr>
          <w:rFonts w:cs="Calibri"/>
          <w:sz w:val="32"/>
          <w:szCs w:val="32"/>
          <w:rtl/>
        </w:rPr>
        <w:t xml:space="preserve"> فهي عمود الدين وركنه الركين ، رفع الله تعالى نبيه صلى الله عليه وسلم لسدرة المنتهى ليفرضها عليه وعلى أمته ، وليعلم المسلمون الذين هم على صلواتهم يحافظون </w:t>
      </w:r>
      <w:proofErr w:type="spellStart"/>
      <w:r w:rsidRPr="002A7871">
        <w:rPr>
          <w:rFonts w:cs="Calibri"/>
          <w:sz w:val="32"/>
          <w:szCs w:val="32"/>
          <w:rtl/>
        </w:rPr>
        <w:t>ماهم</w:t>
      </w:r>
      <w:proofErr w:type="spellEnd"/>
      <w:r w:rsidRPr="002A7871">
        <w:rPr>
          <w:rFonts w:cs="Calibri"/>
          <w:sz w:val="32"/>
          <w:szCs w:val="32"/>
          <w:rtl/>
        </w:rPr>
        <w:t xml:space="preserve"> عليه من منزلة وفضل ومكانة ، قال تعالى  " وَالَّذِينَ هُمْ </w:t>
      </w:r>
      <w:proofErr w:type="spellStart"/>
      <w:r w:rsidRPr="002A7871">
        <w:rPr>
          <w:rFonts w:cs="Calibri"/>
          <w:sz w:val="32"/>
          <w:szCs w:val="32"/>
          <w:rtl/>
        </w:rPr>
        <w:t>عَلَىٰ</w:t>
      </w:r>
      <w:proofErr w:type="spellEnd"/>
      <w:r w:rsidRPr="002A7871">
        <w:rPr>
          <w:rFonts w:cs="Calibri"/>
          <w:sz w:val="32"/>
          <w:szCs w:val="32"/>
          <w:rtl/>
        </w:rPr>
        <w:t xml:space="preserve"> صَلَوَاتِهِمْ يُحَافِظُونَ (9) </w:t>
      </w:r>
      <w:proofErr w:type="spellStart"/>
      <w:r w:rsidRPr="002A7871">
        <w:rPr>
          <w:rFonts w:cs="Calibri"/>
          <w:sz w:val="32"/>
          <w:szCs w:val="32"/>
          <w:rtl/>
        </w:rPr>
        <w:t>أُولَٰئِكَ</w:t>
      </w:r>
      <w:proofErr w:type="spellEnd"/>
      <w:r w:rsidRPr="002A7871">
        <w:rPr>
          <w:rFonts w:cs="Calibri"/>
          <w:sz w:val="32"/>
          <w:szCs w:val="32"/>
          <w:rtl/>
        </w:rPr>
        <w:t xml:space="preserve"> هُمُ الْوَارِثُونَ (10) الَّذِينَ يَرِثُونَ الْفِرْدَوْسَ هُمْ فِيهَا خَالِدُونَ (11) ( المؤمنون) </w:t>
      </w:r>
    </w:p>
    <w:p w:rsidR="002A7871" w:rsidRPr="002A7871" w:rsidRDefault="002A7871" w:rsidP="002A7871">
      <w:pPr>
        <w:bidi/>
        <w:jc w:val="both"/>
        <w:rPr>
          <w:rFonts w:cs="Calibri"/>
          <w:sz w:val="32"/>
          <w:szCs w:val="32"/>
        </w:rPr>
      </w:pPr>
    </w:p>
    <w:p w:rsidR="002A7871" w:rsidRPr="002A7871" w:rsidRDefault="002A7871" w:rsidP="002A7871">
      <w:pPr>
        <w:bidi/>
        <w:jc w:val="both"/>
        <w:rPr>
          <w:rFonts w:cs="Calibri"/>
          <w:sz w:val="32"/>
          <w:szCs w:val="32"/>
        </w:rPr>
      </w:pPr>
      <w:r w:rsidRPr="002A7871">
        <w:rPr>
          <w:rFonts w:cs="Calibri"/>
          <w:sz w:val="32"/>
          <w:szCs w:val="32"/>
          <w:rtl/>
        </w:rPr>
        <w:t xml:space="preserve">وهي نورٌ لصاحبها في الدنيا والآخرة؛ عن عبداللَّه ابن عمر - رضي الله عنهما - عن النبي - صلى الله عليه وسلم - أنه ذكر الصلاة يومًا فقال: "من حافظ عليها كانت له نورًا وبرهانًا ونجاة يوم القيامة، ومن لم يحافظ عليها لم يكن له نورٌ ولا برهانٌ ولا نجاة، وكان يوم القيامة مع قارون، وفرعون، وهامان، وأبيّ بن خلف" </w:t>
      </w:r>
    </w:p>
    <w:p w:rsidR="002A7871" w:rsidRPr="002A7871" w:rsidRDefault="002A7871" w:rsidP="002A7871">
      <w:pPr>
        <w:bidi/>
        <w:jc w:val="both"/>
        <w:rPr>
          <w:rFonts w:cs="Calibri"/>
          <w:sz w:val="32"/>
          <w:szCs w:val="32"/>
        </w:rPr>
      </w:pPr>
      <w:r w:rsidRPr="002A7871">
        <w:rPr>
          <w:rFonts w:cs="Calibri"/>
          <w:sz w:val="32"/>
          <w:szCs w:val="32"/>
          <w:rtl/>
        </w:rPr>
        <w:t xml:space="preserve"> وقد نزل جبريل عليه السلام في صبيحة ليلة الإسراء يعلم النبيّ صلى الله عليه وسلم مواقيتها </w:t>
      </w:r>
      <w:proofErr w:type="gramStart"/>
      <w:r w:rsidRPr="002A7871">
        <w:rPr>
          <w:rFonts w:cs="Calibri"/>
          <w:sz w:val="32"/>
          <w:szCs w:val="32"/>
          <w:rtl/>
        </w:rPr>
        <w:t>وفقهها .</w:t>
      </w:r>
      <w:proofErr w:type="gramEnd"/>
      <w:r w:rsidRPr="002A7871">
        <w:rPr>
          <w:rFonts w:cs="Calibri"/>
          <w:sz w:val="32"/>
          <w:szCs w:val="32"/>
          <w:rtl/>
        </w:rPr>
        <w:t xml:space="preserve"> </w:t>
      </w:r>
    </w:p>
    <w:p w:rsidR="002A7871" w:rsidRPr="002A7871" w:rsidRDefault="002A7871" w:rsidP="002A7871">
      <w:pPr>
        <w:bidi/>
        <w:jc w:val="both"/>
        <w:rPr>
          <w:rFonts w:cs="Calibri"/>
          <w:sz w:val="32"/>
          <w:szCs w:val="32"/>
        </w:rPr>
      </w:pPr>
    </w:p>
    <w:p w:rsidR="002A7871" w:rsidRPr="002A7871" w:rsidRDefault="002A7871" w:rsidP="002A7871">
      <w:pPr>
        <w:bidi/>
        <w:jc w:val="both"/>
        <w:rPr>
          <w:rFonts w:cs="Calibri"/>
          <w:sz w:val="32"/>
          <w:szCs w:val="32"/>
        </w:rPr>
      </w:pPr>
      <w:r w:rsidRPr="002A7871">
        <w:rPr>
          <w:rFonts w:cs="Calibri"/>
          <w:sz w:val="32"/>
          <w:szCs w:val="32"/>
          <w:rtl/>
        </w:rPr>
        <w:t xml:space="preserve">جعلنا الله وإياكم من عباده الصالحين وأوليائه </w:t>
      </w:r>
      <w:proofErr w:type="gramStart"/>
      <w:r w:rsidRPr="002A7871">
        <w:rPr>
          <w:rFonts w:cs="Calibri"/>
          <w:sz w:val="32"/>
          <w:szCs w:val="32"/>
          <w:rtl/>
        </w:rPr>
        <w:t>المتقين ،</w:t>
      </w:r>
      <w:proofErr w:type="gramEnd"/>
      <w:r w:rsidRPr="002A7871">
        <w:rPr>
          <w:rFonts w:cs="Calibri"/>
          <w:sz w:val="32"/>
          <w:szCs w:val="32"/>
          <w:rtl/>
        </w:rPr>
        <w:t xml:space="preserve"> اقول </w:t>
      </w:r>
      <w:proofErr w:type="spellStart"/>
      <w:r w:rsidRPr="002A7871">
        <w:rPr>
          <w:rFonts w:cs="Calibri"/>
          <w:sz w:val="32"/>
          <w:szCs w:val="32"/>
          <w:rtl/>
        </w:rPr>
        <w:t>ماتسمعون</w:t>
      </w:r>
      <w:proofErr w:type="spellEnd"/>
      <w:r w:rsidRPr="002A7871">
        <w:rPr>
          <w:rFonts w:cs="Calibri"/>
          <w:sz w:val="32"/>
          <w:szCs w:val="32"/>
          <w:rtl/>
        </w:rPr>
        <w:t xml:space="preserve"> وأستغفر الله لي ولكم فاستغفروه إنه هو الغفور الرحيم .</w:t>
      </w:r>
    </w:p>
    <w:p w:rsidR="002A7871" w:rsidRPr="002A7871" w:rsidRDefault="002A7871" w:rsidP="002A7871">
      <w:pPr>
        <w:bidi/>
        <w:jc w:val="both"/>
        <w:rPr>
          <w:rFonts w:cs="Calibri"/>
          <w:sz w:val="32"/>
          <w:szCs w:val="32"/>
        </w:rPr>
      </w:pPr>
    </w:p>
    <w:p w:rsidR="002A7871" w:rsidRPr="002A7871" w:rsidRDefault="002A7871" w:rsidP="002A7871">
      <w:pPr>
        <w:bidi/>
        <w:jc w:val="both"/>
        <w:rPr>
          <w:rFonts w:cs="Calibri"/>
          <w:sz w:val="32"/>
          <w:szCs w:val="32"/>
        </w:rPr>
      </w:pPr>
      <w:r w:rsidRPr="002A7871">
        <w:rPr>
          <w:rFonts w:cs="Calibri"/>
          <w:sz w:val="32"/>
          <w:szCs w:val="32"/>
          <w:rtl/>
        </w:rPr>
        <w:t xml:space="preserve">معاشر المؤمنين </w:t>
      </w:r>
    </w:p>
    <w:p w:rsidR="002A7871" w:rsidRPr="002A7871" w:rsidRDefault="002A7871" w:rsidP="002A7871">
      <w:pPr>
        <w:bidi/>
        <w:jc w:val="both"/>
        <w:rPr>
          <w:rFonts w:cs="Calibri"/>
          <w:sz w:val="32"/>
          <w:szCs w:val="32"/>
        </w:rPr>
      </w:pPr>
      <w:r w:rsidRPr="002A7871">
        <w:rPr>
          <w:rFonts w:cs="Calibri"/>
          <w:sz w:val="32"/>
          <w:szCs w:val="32"/>
          <w:rtl/>
        </w:rPr>
        <w:lastRenderedPageBreak/>
        <w:t xml:space="preserve">ومن العبر المستفادة من الإسراء والمعراج </w:t>
      </w:r>
      <w:proofErr w:type="spellStart"/>
      <w:r w:rsidRPr="002A7871">
        <w:rPr>
          <w:rFonts w:cs="Calibri"/>
          <w:sz w:val="32"/>
          <w:szCs w:val="32"/>
          <w:rtl/>
        </w:rPr>
        <w:t>إرتباطُ</w:t>
      </w:r>
      <w:proofErr w:type="spellEnd"/>
      <w:r w:rsidRPr="002A7871">
        <w:rPr>
          <w:rFonts w:cs="Calibri"/>
          <w:sz w:val="32"/>
          <w:szCs w:val="32"/>
          <w:rtl/>
        </w:rPr>
        <w:t xml:space="preserve"> </w:t>
      </w:r>
      <w:proofErr w:type="gramStart"/>
      <w:r w:rsidRPr="002A7871">
        <w:rPr>
          <w:rFonts w:cs="Calibri"/>
          <w:sz w:val="32"/>
          <w:szCs w:val="32"/>
          <w:rtl/>
        </w:rPr>
        <w:t>المسجدين :</w:t>
      </w:r>
      <w:proofErr w:type="gramEnd"/>
      <w:r w:rsidRPr="002A7871">
        <w:rPr>
          <w:rFonts w:cs="Calibri"/>
          <w:sz w:val="32"/>
          <w:szCs w:val="32"/>
          <w:rtl/>
        </w:rPr>
        <w:t xml:space="preserve"> المسجد الحرام والمسجد الأقصى وعظم شرفهما ، وأن هذه الأمة هي الأحق بحفظهما ورعايتهما ، قال تعالى﴿ سُبْحَانَ الَّذِي أَسْرَى بِعَبْدِهِ لَيْلاً مِّنَ الْمَسْجِدِ الْحَرَامِ إِلَى الْمَسْجِدِ الأَقْصَى الَّذِي بَارَكْنَا حَوْلَهُ لِنُرِيَهُ مِنْ آيَاتِنَا إِنَّهُ هُوَ السَّمِيعُ البَصِيرُ ﴾ [سورة الإسراء: 1].   </w:t>
      </w:r>
    </w:p>
    <w:p w:rsidR="00E631C7" w:rsidRPr="008146E5" w:rsidRDefault="002A7871" w:rsidP="002A7871">
      <w:pPr>
        <w:bidi/>
        <w:jc w:val="both"/>
        <w:rPr>
          <w:rFonts w:cstheme="minorHAnsi"/>
          <w:sz w:val="32"/>
          <w:szCs w:val="32"/>
        </w:rPr>
      </w:pPr>
      <w:r w:rsidRPr="002A7871">
        <w:rPr>
          <w:rFonts w:cs="Calibri"/>
          <w:sz w:val="32"/>
          <w:szCs w:val="32"/>
          <w:rtl/>
        </w:rPr>
        <w:t xml:space="preserve">أما </w:t>
      </w:r>
      <w:proofErr w:type="spellStart"/>
      <w:r w:rsidRPr="002A7871">
        <w:rPr>
          <w:rFonts w:cs="Calibri"/>
          <w:sz w:val="32"/>
          <w:szCs w:val="32"/>
          <w:rtl/>
        </w:rPr>
        <w:t>الإحتلال</w:t>
      </w:r>
      <w:proofErr w:type="spellEnd"/>
      <w:r w:rsidRPr="002A7871">
        <w:rPr>
          <w:rFonts w:cs="Calibri"/>
          <w:sz w:val="32"/>
          <w:szCs w:val="32"/>
          <w:rtl/>
        </w:rPr>
        <w:t xml:space="preserve"> الصهيوني للأقصى وفلسطين فهو </w:t>
      </w:r>
      <w:proofErr w:type="spellStart"/>
      <w:r w:rsidRPr="002A7871">
        <w:rPr>
          <w:rFonts w:cs="Calibri"/>
          <w:sz w:val="32"/>
          <w:szCs w:val="32"/>
          <w:rtl/>
        </w:rPr>
        <w:t>إحتلال</w:t>
      </w:r>
      <w:proofErr w:type="spellEnd"/>
      <w:r w:rsidRPr="002A7871">
        <w:rPr>
          <w:rFonts w:cs="Calibri"/>
          <w:sz w:val="32"/>
          <w:szCs w:val="32"/>
          <w:rtl/>
        </w:rPr>
        <w:t xml:space="preserve"> ظلم وبغي وعدوان مآله للزوال بموعود الله تعالى" إِنْ أَحْسَنتُمْ </w:t>
      </w:r>
      <w:proofErr w:type="spellStart"/>
      <w:r w:rsidRPr="002A7871">
        <w:rPr>
          <w:rFonts w:cs="Calibri"/>
          <w:sz w:val="32"/>
          <w:szCs w:val="32"/>
          <w:rtl/>
        </w:rPr>
        <w:t>أَحْسَنتُمْ</w:t>
      </w:r>
      <w:proofErr w:type="spellEnd"/>
      <w:r w:rsidRPr="002A7871">
        <w:rPr>
          <w:rFonts w:cs="Calibri"/>
          <w:sz w:val="32"/>
          <w:szCs w:val="32"/>
          <w:rtl/>
        </w:rPr>
        <w:t xml:space="preserve"> لِأَنفُسِكُمْ ۖ وَإِنْ أَسَأْتُمْ فَلَهَا ۚ فَإِذَا جَاءَ وَعْدُ الْآخِرَةِ </w:t>
      </w:r>
      <w:proofErr w:type="spellStart"/>
      <w:r w:rsidRPr="002A7871">
        <w:rPr>
          <w:rFonts w:cs="Calibri"/>
          <w:sz w:val="32"/>
          <w:szCs w:val="32"/>
          <w:rtl/>
        </w:rPr>
        <w:t>لِيَسُوءُوا</w:t>
      </w:r>
      <w:proofErr w:type="spellEnd"/>
      <w:r w:rsidRPr="002A7871">
        <w:rPr>
          <w:rFonts w:cs="Calibri"/>
          <w:sz w:val="32"/>
          <w:szCs w:val="32"/>
          <w:rtl/>
        </w:rPr>
        <w:t xml:space="preserve"> وُجُوهَكُمْ وَلِيَدْخُلُوا الْمَسْجِدَ كَمَا دَخَلُوهُ أَوَّلَ مَرَّةٍ وَلِيُتَبِّرُوا مَا عَلَوْا تَتْبِيرًا (7 الإسراء)</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A7557"/>
    <w:rsid w:val="001B0385"/>
    <w:rsid w:val="002A7871"/>
    <w:rsid w:val="00554407"/>
    <w:rsid w:val="005F148A"/>
    <w:rsid w:val="00686BC1"/>
    <w:rsid w:val="00745AB6"/>
    <w:rsid w:val="007721D7"/>
    <w:rsid w:val="007E0000"/>
    <w:rsid w:val="008146E5"/>
    <w:rsid w:val="009F1951"/>
    <w:rsid w:val="00AE6A96"/>
    <w:rsid w:val="00B473DA"/>
    <w:rsid w:val="00C34147"/>
    <w:rsid w:val="00CD283E"/>
    <w:rsid w:val="00CE0850"/>
    <w:rsid w:val="00D27084"/>
    <w:rsid w:val="00D8671A"/>
    <w:rsid w:val="00D9315B"/>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548"/>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2021-03-14T06:32:00Z</dcterms:created>
  <dcterms:modified xsi:type="dcterms:W3CDTF">2021-03-14T06:32:00Z</dcterms:modified>
</cp:coreProperties>
</file>