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AD" w:rsidRPr="004615AD" w:rsidRDefault="003C3B74" w:rsidP="004615AD">
      <w:pPr>
        <w:pStyle w:val="a3"/>
        <w:numPr>
          <w:ilvl w:val="0"/>
          <w:numId w:val="3"/>
        </w:numPr>
        <w:bidi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الرَّحْمَةُ</w:t>
      </w:r>
      <w:bookmarkStart w:id="0" w:name="_GoBack"/>
      <w:bookmarkEnd w:id="0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والشَّفَقَةُ فِي الإِسْلَامِ</w:t>
      </w:r>
      <w:r w:rsidR="004615AD" w:rsidRPr="004615A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</w:t>
      </w:r>
      <w:r w:rsidR="004615AD" w:rsidRPr="004615A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–</w:t>
      </w:r>
    </w:p>
    <w:p w:rsidR="008D3C57" w:rsidRPr="004615AD" w:rsidRDefault="008D3C57" w:rsidP="004615AD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4615A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4615A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خطبة</w:t>
      </w:r>
      <w:r w:rsidRPr="004615A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4615A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الجمعة</w:t>
      </w:r>
      <w:r w:rsidRPr="004615A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٢٩ </w:t>
      </w:r>
      <w:r w:rsidRPr="004615A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جمادى</w:t>
      </w:r>
      <w:r w:rsidRPr="004615A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4615A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الأولى</w:t>
      </w:r>
      <w:r w:rsidRPr="004615A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١٤٣٦</w:t>
      </w:r>
      <w:r w:rsidRPr="004615A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هـ</w:t>
      </w:r>
      <w:r w:rsidRPr="004615A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4615A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لفضيلة</w:t>
      </w:r>
      <w:r w:rsidRPr="004615A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4615A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الشيخ</w:t>
      </w:r>
      <w:r w:rsidRPr="004615A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4615A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د</w:t>
      </w:r>
      <w:r w:rsidRPr="004615A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. </w:t>
      </w:r>
      <w:r w:rsidRPr="004615A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عبدالمحسن</w:t>
      </w:r>
      <w:r w:rsidRPr="004615A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4615A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القاسم</w:t>
      </w:r>
    </w:p>
    <w:p w:rsidR="008D3C57" w:rsidRPr="008D3C57" w:rsidRDefault="008D3C57" w:rsidP="008D3C57">
      <w:pPr>
        <w:bidi/>
        <w:ind w:firstLine="454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الخطبة الأولى</w:t>
      </w:r>
    </w:p>
    <w:p w:rsidR="00A80E3C" w:rsidRDefault="00D360D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إِنَّ الحَمْدَ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للهِ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نَحْمَدُه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proofErr w:type="spellStart"/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ونستعينُه</w:t>
      </w:r>
      <w:proofErr w:type="spellEnd"/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ونستغفرُه،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ونعوذُ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باللهِ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شرورِ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أنفسِنا،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ومن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سيئاتِ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أعمالِنا،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مَن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يَهْدِهِ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اللهُ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فلا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مُضِلَّ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له،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ومَن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يُضْلِلْ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فلا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هادِيَ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له،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وأشهدُ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إله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اللهُ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وحدَه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يكَ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له،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وأشهدُ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أنَّ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مُحَمَّدًا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بدُه</w:t>
      </w:r>
      <w:r w:rsidRPr="00D360DB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Pr="00D360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ولُه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ُ </w:t>
      </w:r>
      <w:r w:rsidR="00A6796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ى الله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آله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اب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A6796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ت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يمًا ك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يرًا.</w:t>
      </w:r>
    </w:p>
    <w:p w:rsidR="00D360DB" w:rsidRDefault="00D360D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َمَّ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 ب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: </w:t>
      </w:r>
    </w:p>
    <w:p w:rsidR="00D360DB" w:rsidRDefault="00D360D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ات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 الله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باد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ح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الت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وى، ف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وى ل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 ي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ر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 غ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</w:t>
      </w:r>
      <w:r w:rsidR="00EA28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ها و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 ي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 أ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هل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ا.</w:t>
      </w:r>
    </w:p>
    <w:p w:rsidR="00D360DB" w:rsidRDefault="00D360DB" w:rsidP="001D11BA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924F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 الْمُسْ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! الد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ين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ق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ائ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ى أ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اء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ح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خ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EA28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="001D11B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ن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 ن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ب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ش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ئًا، و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الم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ين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الإ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ان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لي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م، و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الخ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ة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ظ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يم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ة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ج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 الله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ب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خ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ق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A6796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الص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لاة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والس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لام</w:t>
      </w:r>
      <w:r w:rsidR="007A2B1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A6796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 «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خ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ل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ق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 xml:space="preserve"> الله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ٌ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 xml:space="preserve"> م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ئ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ة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 xml:space="preserve"> ر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ح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م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ة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ٍ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 xml:space="preserve"> ف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و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ض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ع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 xml:space="preserve"> و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اح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د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ة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ً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 xml:space="preserve"> ب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ي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ن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 xml:space="preserve"> خ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ل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ق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ه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، و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خ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ب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أ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 xml:space="preserve"> ع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ن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د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ه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 xml:space="preserve"> م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ئ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ة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ً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 xml:space="preserve"> إ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ل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َّ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ا و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اح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د</w:t>
      </w:r>
      <w:r w:rsidR="007A2B11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  <w:lang w:bidi="ar-EG"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»،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</w:t>
      </w:r>
      <w:r w:rsidR="007364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7364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اه</w:t>
      </w:r>
      <w:r w:rsidR="007364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</w:t>
      </w:r>
      <w:r w:rsidR="007364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</w:t>
      </w:r>
      <w:r w:rsidR="007364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7364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م.</w:t>
      </w:r>
      <w:r w:rsidR="001D11B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</w:p>
    <w:p w:rsidR="00D360DB" w:rsidRDefault="00D360D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7364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</w:t>
      </w:r>
      <w:r w:rsidR="007364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</w:t>
      </w:r>
      <w:r w:rsidR="007364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 w:rsidR="007364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 الله</w:t>
      </w:r>
      <w:r w:rsidR="007364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</w:t>
      </w:r>
      <w:r w:rsidR="007364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7364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ى ن</w:t>
      </w:r>
      <w:r w:rsidR="007364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</w:t>
      </w:r>
      <w:r w:rsidR="007364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</w:t>
      </w:r>
      <w:r w:rsidR="007364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ة</w:t>
      </w:r>
      <w:r w:rsidR="007364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الع</w:t>
      </w:r>
      <w:r w:rsidR="007364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7364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</w:t>
      </w:r>
      <w:r w:rsidR="007364B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Pr="00D360DB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EA28B2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فَوَجَدَا عَبْدًا مِنْ عِبَادِنَا آتَيْنَاهُ رَحْمَةً مِنْ عِنْدِنَا وَعَلَّمْنَاهُ مِنْ لَدُنَّا عِلْمًا</w:t>
      </w:r>
      <w:r w:rsidRPr="00D360DB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D360DB">
        <w:rPr>
          <w:rFonts w:ascii="Traditional Arabic" w:hAnsi="Traditional Arabic" w:cs="Traditional Arabic"/>
          <w:sz w:val="36"/>
          <w:szCs w:val="36"/>
          <w:rtl/>
        </w:rPr>
        <w:t>[الكهف:65]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360DB" w:rsidRDefault="00D360D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7963"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َنِ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ات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ا، و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ع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ع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اد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الم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اص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ا، </w:t>
      </w:r>
      <w:r w:rsidRPr="00D360DB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EA28B2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ثُمَّ كَانَ مِنَ الَّذِينَ آمَنُوا وَتَوَاصَوْا بِالصَّبْرِ وَتَوَاصَوْا بِالْمَرْحَمَةِ</w:t>
      </w:r>
      <w:r w:rsidRPr="00D360DB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D360DB">
        <w:rPr>
          <w:rFonts w:ascii="Traditional Arabic" w:hAnsi="Traditional Arabic" w:cs="Traditional Arabic"/>
          <w:sz w:val="36"/>
          <w:szCs w:val="36"/>
          <w:rtl/>
        </w:rPr>
        <w:t>[البلد:17]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360DB" w:rsidRDefault="00D360DB" w:rsidP="001D11BA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ب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ي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وم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اس</w:t>
      </w:r>
      <w:r w:rsidR="007364B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الق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وق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اد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الح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وق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الو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اج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الز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اة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>، أ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 الم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الع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الص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الإ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1D11BA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الإ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ود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الخ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الإ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 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قًا، و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الر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التي 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صَلَّى اللهُ عَلَيْهِ وَسَلَّمَ</w:t>
      </w:r>
      <w:r w:rsidR="001D11BA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360DB" w:rsidRDefault="00D360D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 ي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اء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 ع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اد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اة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الس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ع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اد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: «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أ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أ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ل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أ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ن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ز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ع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الله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م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ق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ب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الر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ة</w:t>
      </w:r>
      <w:r w:rsidR="00FC1A12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</w:rPr>
        <w:t>، ر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360DB" w:rsidRDefault="00D360D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أ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اد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رًا أ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ق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D11BA">
        <w:rPr>
          <w:rFonts w:ascii="Traditional Arabic" w:hAnsi="Traditional Arabic" w:cs="Traditional Arabic" w:hint="cs"/>
          <w:sz w:val="36"/>
          <w:szCs w:val="36"/>
          <w:rtl/>
        </w:rPr>
        <w:t>الَّ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D360DB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EA28B2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هُوَ الَّذِي أَنْزَلَ السَّكِينَةَ</w:t>
      </w:r>
      <w:r w:rsidRPr="00D360DB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D360DB">
        <w:rPr>
          <w:rFonts w:ascii="Traditional Arabic" w:hAnsi="Traditional Arabic" w:cs="Traditional Arabic"/>
          <w:sz w:val="36"/>
          <w:szCs w:val="36"/>
          <w:rtl/>
        </w:rPr>
        <w:t>[الفتح:4]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ابن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اس: أ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 الر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D360DB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EA28B2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فِي قُلُوبِ الْمُؤْمِنِينَ لِيَزْدَادُوا إِيمَانًا</w:t>
      </w:r>
      <w:r w:rsidR="001D11BA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 xml:space="preserve"> </w:t>
      </w:r>
      <w:r w:rsidR="001D11BA" w:rsidRPr="001D11BA">
        <w:rPr>
          <w:rFonts w:cs="Traditional Arabic"/>
          <w:b/>
          <w:bCs/>
          <w:color w:val="FF0000"/>
          <w:sz w:val="40"/>
          <w:szCs w:val="40"/>
          <w:rtl/>
        </w:rPr>
        <w:t>مَعَ إِيمَانِهِمْ</w:t>
      </w:r>
      <w:r w:rsidRPr="00D360DB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D360DB">
        <w:rPr>
          <w:rFonts w:ascii="Traditional Arabic" w:hAnsi="Traditional Arabic" w:cs="Traditional Arabic"/>
          <w:sz w:val="36"/>
          <w:szCs w:val="36"/>
          <w:rtl/>
        </w:rPr>
        <w:t>[الفتح:4]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D42EE" w:rsidRDefault="00D360D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ع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ق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 اله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ى، </w:t>
      </w:r>
      <w:r w:rsidRPr="00DD42EE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DD42EE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DD42EE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DD42EE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DD42EE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D42E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الم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ؤم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يم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انًا أ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ظ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م ر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ة، ق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D11BA">
        <w:rPr>
          <w:rFonts w:ascii="Traditional Arabic" w:hAnsi="Traditional Arabic" w:cs="Traditional Arabic"/>
          <w:sz w:val="36"/>
          <w:szCs w:val="36"/>
          <w:rtl/>
        </w:rPr>
        <w:t>–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D11B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DD42EE" w:rsidRPr="00DD42EE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="00DD42EE" w:rsidRPr="00EA28B2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مُحَمَّدٌ رَسُولُ اللَّهِ وَالَّذِينَ مَعَهُ أَشِدَّاءُ عَلَى الْكُفَّارِ رُحَمَاءُ بَيْنَهُمْ</w:t>
      </w:r>
      <w:r w:rsidR="00DD42EE" w:rsidRPr="00DD42EE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="00DD42EE" w:rsidRPr="00DD42EE">
        <w:rPr>
          <w:rFonts w:ascii="Traditional Arabic" w:hAnsi="Traditional Arabic" w:cs="Traditional Arabic"/>
          <w:sz w:val="36"/>
          <w:szCs w:val="36"/>
          <w:rtl/>
        </w:rPr>
        <w:t>[الفتح:29]</w:t>
      </w:r>
      <w:r w:rsidR="00DD42E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D42EE" w:rsidRDefault="00DD42EE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ؤ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م: </w:t>
      </w:r>
      <w:r w:rsidRPr="00DD42EE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EA28B2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أَذِلَّةٍ عَلَى الْمُؤْمِنِينَ</w:t>
      </w:r>
      <w:r w:rsidRPr="00DD42EE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DD42EE">
        <w:rPr>
          <w:rFonts w:ascii="Traditional Arabic" w:hAnsi="Traditional Arabic" w:cs="Traditional Arabic"/>
          <w:sz w:val="36"/>
          <w:szCs w:val="36"/>
          <w:rtl/>
        </w:rPr>
        <w:t>[المائدة:54]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ابن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اس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1D11BA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: ي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الذ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ة.</w:t>
      </w:r>
    </w:p>
    <w:p w:rsidR="00DD42EE" w:rsidRDefault="00DD42EE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لاء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الق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ع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اد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FC1A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اة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الس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: «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الر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اح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ون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ي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الر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، ار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وا م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ف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 الأ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ض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ي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1D11BA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م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ف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 الس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اء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»، 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 د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او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D42EE" w:rsidRDefault="00DD42EE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الج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امٌ 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ُلِ</w:t>
      </w:r>
      <w:r>
        <w:rPr>
          <w:rFonts w:ascii="Traditional Arabic" w:hAnsi="Traditional Arabic" w:cs="Traditional Arabic" w:hint="cs"/>
          <w:sz w:val="36"/>
          <w:szCs w:val="36"/>
          <w:rtl/>
        </w:rPr>
        <w:t>ئ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وب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1D11B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الإ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اة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الس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: «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أ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الج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ة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ث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اث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ة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ٌ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: ذ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 س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ط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ان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ٍ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م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ق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س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ط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ٌ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م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ت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ص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د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ق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ٌ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م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ف</w:t>
      </w:r>
      <w:r w:rsidR="001D11BA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ق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ٌ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، و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ج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ٌ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ر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يم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ٌ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ر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ق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يق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الق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ب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ل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ذ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 ق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ب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ى و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س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1D11BA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ٍ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، و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ع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ف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يف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ٌ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م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ت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ع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ف</w:t>
      </w:r>
      <w:r w:rsidR="001D11BA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ف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ٌ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ذ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 ع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ال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»، 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م.</w:t>
      </w:r>
    </w:p>
    <w:p w:rsidR="00DD42EE" w:rsidRDefault="00DD42EE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الق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ف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اغ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1D11B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ا، ذ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امًا ف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DD42EE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EA28B2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ثُمَّ قَسَتْ قُلُوبُكُمْ مِنْ بَعْدِ ذَلِكَ</w:t>
      </w:r>
      <w:r w:rsidRPr="00DD42EE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DD42EE">
        <w:rPr>
          <w:rFonts w:ascii="Traditional Arabic" w:hAnsi="Traditional Arabic" w:cs="Traditional Arabic"/>
          <w:sz w:val="36"/>
          <w:szCs w:val="36"/>
          <w:rtl/>
        </w:rPr>
        <w:t>[البقرة:74]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الب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غ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924F45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D11BA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D11BA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: أ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 ي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1D11B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اف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الق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وج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</w:t>
      </w:r>
      <w:r w:rsidR="001D11B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1D11B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D42EE" w:rsidRDefault="00DD42EE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الش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اء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يه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اة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الس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: «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ت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ز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ع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الر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ة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إ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م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ش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ق</w:t>
      </w:r>
      <w:r w:rsidR="00CC570C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</w:t>
      </w:r>
      <w:r w:rsidR="001D11BA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</w:t>
      </w:r>
      <w:r w:rsidR="00F55E8D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</w:rPr>
        <w:t>، ر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 د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اود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D42EE" w:rsidRDefault="00DD42EE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ي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الخ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ي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لاة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الس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CC570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: «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B64B74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ي</w:t>
      </w:r>
      <w:r w:rsidR="00B64B74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B64B74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B64B74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B64B74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الله</w:t>
      </w:r>
      <w:r w:rsidR="00B64B74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م</w:t>
      </w:r>
      <w:r w:rsidR="00B64B74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B64B74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ل</w:t>
      </w:r>
      <w:r w:rsidR="00B64B74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ي</w:t>
      </w:r>
      <w:r w:rsidR="00B64B74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B64B74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B64B74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B64B74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الن</w:t>
      </w:r>
      <w:r w:rsidR="00B64B74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اس</w:t>
      </w:r>
      <w:r w:rsidR="00B64B74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»، 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الب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D42EE" w:rsidRDefault="00DD42EE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صَلَّى اللهُ عَلَيْهِ وَسَلَّمَ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م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اس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الي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ير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آث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صَلَّى اللهُ عَلَيْهِ وَسَلَّمَ الح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B64B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بن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بن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اب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سًا، ف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: إ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ع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ق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دًا، ف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ظ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صَلَّى اللهُ عَلَيْهِ وَسَلَّمَ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: «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ل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ي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F55E8D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ل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ي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F55E8D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</w:rPr>
        <w:t>، 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D42EE" w:rsidRDefault="00DD42EE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ابن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غ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َتُهُ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از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ع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ا، 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غ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والت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ب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ي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D42EE" w:rsidRDefault="00DD42EE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الن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اس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ْمَ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55E8D"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DD42EE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EA28B2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وَاخْفِضْ لَهُمَا جَنَاحَ الذُّلِّ مِنَ الرَّحْمَةِ</w:t>
      </w:r>
      <w:r w:rsidRPr="00DD42EE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DD42EE">
        <w:rPr>
          <w:rFonts w:ascii="Traditional Arabic" w:hAnsi="Traditional Arabic" w:cs="Traditional Arabic"/>
          <w:sz w:val="36"/>
          <w:szCs w:val="36"/>
          <w:rtl/>
        </w:rPr>
        <w:t>[الإسراء:24]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D42EE" w:rsidRDefault="00DD42EE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اد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DD42EE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EA28B2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فَأَرَدْنَا أَنْ يُبْدِلَهُمَا رَبُّهُمَا خَيْرًا مِنْهُ زَكَاةً وَأَقْرَبَ رُحْمًا</w:t>
      </w:r>
      <w:r w:rsidRPr="00DD42EE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DD42EE">
        <w:rPr>
          <w:rFonts w:ascii="Traditional Arabic" w:hAnsi="Traditional Arabic" w:cs="Traditional Arabic"/>
          <w:sz w:val="36"/>
          <w:szCs w:val="36"/>
          <w:rtl/>
        </w:rPr>
        <w:t>[الكهف:81]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D42EE" w:rsidRDefault="00DD42EE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ؤ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ب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اح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اة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الس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: «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ت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ى الم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ؤ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ين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ف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 ت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اح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و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ت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</w:t>
      </w:r>
      <w:r w:rsidR="00F55E8D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اد</w:t>
      </w:r>
      <w:r w:rsidR="00F55E8D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و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ت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ع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اط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ف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ك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ث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الج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س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د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إ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ذ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اش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ت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ى م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ع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ض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ٌ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ت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د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اع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ى ل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س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ائ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ج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س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د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ب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الس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و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الح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ى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»،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D42EE" w:rsidRDefault="00DD42EE" w:rsidP="00A67963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الب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ائ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الش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ضًا ع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ا، ق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433336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33336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33336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433336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33336">
        <w:rPr>
          <w:rFonts w:ascii="Traditional Arabic" w:hAnsi="Traditional Arabic" w:cs="Traditional Arabic" w:hint="cs"/>
          <w:sz w:val="36"/>
          <w:szCs w:val="36"/>
          <w:rtl/>
        </w:rPr>
        <w:t xml:space="preserve"> الص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433336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33336">
        <w:rPr>
          <w:rFonts w:ascii="Traditional Arabic" w:hAnsi="Traditional Arabic" w:cs="Traditional Arabic" w:hint="cs"/>
          <w:sz w:val="36"/>
          <w:szCs w:val="36"/>
          <w:rtl/>
        </w:rPr>
        <w:t>اة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33336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33336">
        <w:rPr>
          <w:rFonts w:ascii="Traditional Arabic" w:hAnsi="Traditional Arabic" w:cs="Traditional Arabic" w:hint="cs"/>
          <w:sz w:val="36"/>
          <w:szCs w:val="36"/>
          <w:rtl/>
        </w:rPr>
        <w:t>الس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433336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33336"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ُ-</w:t>
      </w:r>
      <w:r w:rsidR="00433336">
        <w:rPr>
          <w:rFonts w:ascii="Traditional Arabic" w:hAnsi="Traditional Arabic" w:cs="Traditional Arabic" w:hint="cs"/>
          <w:sz w:val="36"/>
          <w:szCs w:val="36"/>
          <w:rtl/>
        </w:rPr>
        <w:t>: «</w:t>
      </w:r>
      <w:r w:rsidR="0043333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43333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الش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="0043333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اة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43333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إ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43333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="0043333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ر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43333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43333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="0043333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ت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43333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43333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ر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43333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43333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43333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43333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الله</w:t>
      </w:r>
      <w:r w:rsidR="00A8383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407E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»، </w:t>
      </w:r>
      <w:r w:rsidR="00407EC4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7EC4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7EC4"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07EC4"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7EC4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407EC4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7EC4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407EC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07EC4" w:rsidRDefault="00407EC4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838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ؤ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الك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اف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اي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غ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ز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الم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اص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ي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الن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الد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اء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اي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أ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الن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صَلَّى اللهُ عَلَيْهِ وَسَلَّمَ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الخ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: «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اض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ب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وه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»، 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 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: ف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الض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َّا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الض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والض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ان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الق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: أ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اك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صَلَّى اللهُ عَلَيْهِ وَسَلَّمَ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: «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ت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ق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ول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وا ه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ذ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ا، ل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ت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ع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ين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وا ع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الش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ط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ان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، و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ق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ول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وا: ر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الله</w:t>
      </w:r>
      <w:r w:rsidR="00595627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</w:rPr>
        <w:t>، ر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F55E8D" w:rsidRDefault="00407EC4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الخ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س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ا 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اي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الخ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ا ق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اذ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وا ع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أ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وا 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اب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95627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07EC4" w:rsidRDefault="00407EC4" w:rsidP="00F55E8D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آد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ر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أ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ذ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ي، ق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اة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الس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ق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اج</w:t>
      </w:r>
      <w:r w:rsidR="00FE73C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: «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ق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ت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ل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ج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ب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يل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: م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ه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ذ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ا؟ ق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ال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: ه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ذ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آد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، و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ذ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الأ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س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ْوِ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د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ة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ع</w:t>
      </w:r>
      <w:r w:rsidR="00FE73C6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ي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ين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و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ش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ال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ن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س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ب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يه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، ف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أ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الي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ين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م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أ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الج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ة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، و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الأ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س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د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ة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الت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 ع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ش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ال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أ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الن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ار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، ف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إ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ذ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ن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ظ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ع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ي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ين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ض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، و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إ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ذ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ن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ظ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ق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ب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ش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ال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ب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4B1780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ى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</w:rPr>
        <w:t>، م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07EC4" w:rsidRDefault="00407EC4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يم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ؤ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وفًا ب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407EC4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EA28B2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فَمَنْ تَبِعَنِي فَإِنَّهُ مِنِّي وَمَنْ عَصَانِي فَإِنَّكَ غَفُورٌ رَحِيمٌ</w:t>
      </w:r>
      <w:r w:rsidRPr="00407EC4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407EC4">
        <w:rPr>
          <w:rFonts w:ascii="Traditional Arabic" w:hAnsi="Traditional Arabic" w:cs="Traditional Arabic"/>
          <w:sz w:val="36"/>
          <w:szCs w:val="36"/>
          <w:rtl/>
        </w:rPr>
        <w:t>[إبراهيم:36]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اد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</w:t>
      </w:r>
      <w:r w:rsidR="004B1780">
        <w:rPr>
          <w:rFonts w:ascii="Traditional Arabic" w:hAnsi="Traditional Arabic" w:cs="Traditional Arabic" w:hint="cs"/>
          <w:sz w:val="36"/>
          <w:szCs w:val="36"/>
          <w:rtl/>
        </w:rPr>
        <w:t>َل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ائ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ي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وا ق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وط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ؤ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ون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07EC4" w:rsidRDefault="00407EC4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وس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ى 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لام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ام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ل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 xml:space="preserve">ا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ول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ِي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لام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ه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م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دًا 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صَلَّى اللهُ عَلَيْهِ وَسَلَّمَ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اج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ت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يف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اة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55E8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الر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-عَزَّ وَجَلَّ- م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ْ خَمْ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ِينَ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</w:t>
      </w:r>
      <w:r w:rsidR="008248E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لاة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خ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ات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07EC4" w:rsidRDefault="00407EC4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ى 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ذ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ح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57028"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407EC4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EA28B2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وَحَنَانًا مِنْ لَدُنَّا وَزَكَاةً وَكَانَ تَقِيًّا</w:t>
      </w:r>
      <w:r w:rsidRPr="00407EC4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407EC4">
        <w:rPr>
          <w:rFonts w:ascii="Traditional Arabic" w:hAnsi="Traditional Arabic" w:cs="Traditional Arabic"/>
          <w:sz w:val="36"/>
          <w:szCs w:val="36"/>
          <w:rtl/>
        </w:rPr>
        <w:t>[مريم:13]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ابن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ير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الآية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: و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آت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و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نًا ع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الع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اد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؛ ل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ط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اع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لًا ص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حًا ف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إ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اص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07EC4" w:rsidRDefault="00407EC4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يس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ى 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ارًا ب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ارًا ع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CB635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407EC4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EA28B2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وَبَرًّا بِوَالِدَتِي وَلَمْ يَجْعَلْنِي جَبَّارًا شَقِيًّا</w:t>
      </w:r>
      <w:r w:rsidRPr="00407EC4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407EC4">
        <w:rPr>
          <w:rFonts w:ascii="Traditional Arabic" w:hAnsi="Traditional Arabic" w:cs="Traditional Arabic"/>
          <w:sz w:val="36"/>
          <w:szCs w:val="36"/>
          <w:rtl/>
        </w:rPr>
        <w:t>[مريم:32]</w:t>
      </w:r>
      <w:r w:rsidR="0013357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133574" w:rsidRDefault="00133574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اء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ض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وه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الد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ويقول: «</w:t>
      </w:r>
      <w:r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ر</w:t>
      </w:r>
      <w:r w:rsidR="00132678"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ب</w:t>
      </w:r>
      <w:r w:rsidR="00132678"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ِّ</w:t>
      </w:r>
      <w:r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 xml:space="preserve"> اغ</w:t>
      </w:r>
      <w:r w:rsidR="00132678"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ف</w:t>
      </w:r>
      <w:r w:rsidR="00132678"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ر</w:t>
      </w:r>
      <w:r w:rsidR="00132678"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 xml:space="preserve"> ل</w:t>
      </w:r>
      <w:r w:rsidR="00132678"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ق</w:t>
      </w:r>
      <w:r w:rsidR="00132678"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و</w:t>
      </w:r>
      <w:r w:rsidR="00132678"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م</w:t>
      </w:r>
      <w:r w:rsidR="00132678"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ي ف</w:t>
      </w:r>
      <w:r w:rsidR="00132678"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إ</w:t>
      </w:r>
      <w:r w:rsidR="00132678"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ن</w:t>
      </w:r>
      <w:r w:rsidR="00132678"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َّ</w:t>
      </w:r>
      <w:r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ه</w:t>
      </w:r>
      <w:r w:rsidR="00132678"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م</w:t>
      </w:r>
      <w:r w:rsidR="00132678"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 xml:space="preserve"> ل</w:t>
      </w:r>
      <w:r w:rsidR="00132678"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ا ي</w:t>
      </w:r>
      <w:r w:rsidR="00132678"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ع</w:t>
      </w:r>
      <w:r w:rsidR="00132678"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ل</w:t>
      </w:r>
      <w:r w:rsidR="00132678"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م</w:t>
      </w:r>
      <w:r w:rsidR="00132678"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ون</w:t>
      </w:r>
      <w:r w:rsidR="00132678" w:rsidRPr="00EA28B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»، 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133574" w:rsidRDefault="00293BF3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صَلَّى اللهُ عَلَيْهِ وَسَلَّمَ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ائ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ر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ائ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93BF3" w:rsidRDefault="00293BF3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ق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يل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ُ: ادْعُ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الم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: «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إ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 ل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أ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ب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ع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ث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ل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ع</w:t>
      </w:r>
      <w:r w:rsidR="00657028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انًا و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إ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ب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ع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ث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ت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ر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ة</w:t>
      </w:r>
      <w:r w:rsidR="00132678" w:rsidRPr="00EA28B2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»، 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93BF3" w:rsidRDefault="00293BF3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آذ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اد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الج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: ي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د! إ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شِ</w:t>
      </w:r>
      <w:r>
        <w:rPr>
          <w:rFonts w:ascii="Traditional Arabic" w:hAnsi="Traditional Arabic" w:cs="Traditional Arabic" w:hint="cs"/>
          <w:sz w:val="36"/>
          <w:szCs w:val="36"/>
          <w:rtl/>
        </w:rPr>
        <w:t>ئ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لاة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الس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لام</w:t>
      </w:r>
      <w:r w:rsidR="00EA28B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: «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ب</w:t>
      </w:r>
      <w:r w:rsidR="00EA28B2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EA28B2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أ</w:t>
      </w:r>
      <w:r w:rsidR="00EA28B2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EA28B2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ج</w:t>
      </w:r>
      <w:r w:rsidR="00EA28B2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 أ</w:t>
      </w:r>
      <w:r w:rsidR="00EA28B2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EA28B2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ي</w:t>
      </w:r>
      <w:r w:rsidR="00EA28B2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خ</w:t>
      </w:r>
      <w:r w:rsidR="00EA28B2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EA28B2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ج</w:t>
      </w:r>
      <w:r w:rsidR="00EA28B2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الله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م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أ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ص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اب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م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ي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ع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ب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د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الله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و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د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ل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ي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ش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ب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ش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</w:t>
      </w:r>
      <w:r w:rsidR="007B18E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ئًا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»، 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93BF3" w:rsidRDefault="00293BF3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ب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293BF3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7B18E0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وَمَا أَرْسَلْنَاكَ إِلَّا رَحْمَةً لِلْعَالَمِينَ</w:t>
      </w:r>
      <w:r w:rsidRPr="00293BF3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293BF3">
        <w:rPr>
          <w:rFonts w:ascii="Traditional Arabic" w:hAnsi="Traditional Arabic" w:cs="Traditional Arabic"/>
          <w:sz w:val="36"/>
          <w:szCs w:val="36"/>
          <w:rtl/>
        </w:rPr>
        <w:t>[الأنبياء:107]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الد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و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الآخ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و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خ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الد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93BF3" w:rsidRDefault="00293BF3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للم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ؤ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اص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57028"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293BF3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7B18E0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وَرَحْمَةٌ لِلَّذِينَ آمَنُوا مِنْكُمْ</w:t>
      </w:r>
      <w:r w:rsidRPr="00293BF3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293BF3">
        <w:rPr>
          <w:rFonts w:ascii="Traditional Arabic" w:hAnsi="Traditional Arabic" w:cs="Traditional Arabic"/>
          <w:sz w:val="36"/>
          <w:szCs w:val="36"/>
          <w:rtl/>
        </w:rPr>
        <w:t>[التوبة:61]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93BF3" w:rsidRDefault="00293BF3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يقًا ع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أ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ت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َلَا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صَلَّى اللهُ عَلَيْهِ وَسَلَّمَ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-عَزَّ وَجَلَّ- ف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إ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يم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293BF3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7B18E0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إِنَّهُنَّ أَضْلَلْنَ كَثِيرًا مِنَ النَّاسِ فَمَنْ تَبِعَنِي فَإِنَّهُ مِنِّي</w:t>
      </w:r>
      <w:r w:rsidRPr="00293BF3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293BF3">
        <w:rPr>
          <w:rFonts w:ascii="Traditional Arabic" w:hAnsi="Traditional Arabic" w:cs="Traditional Arabic"/>
          <w:sz w:val="36"/>
          <w:szCs w:val="36"/>
          <w:rtl/>
        </w:rPr>
        <w:t>[إبراهيم:36]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يس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ى 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-:</w:t>
      </w:r>
      <w:r w:rsidRPr="00293BF3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7B18E0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إِنْ تُعَذِّبْهُمْ فَإِنَّهُمْ عِبَادُكَ وَإِنْ تَغْفِرْ لَهُمْ فَإِنَّكَ أَنْتَ الْعَزِيزُ الْحَكِيمُ</w:t>
      </w:r>
      <w:r w:rsidRPr="00293BF3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293BF3">
        <w:rPr>
          <w:rFonts w:ascii="Traditional Arabic" w:hAnsi="Traditional Arabic" w:cs="Traditional Arabic"/>
          <w:sz w:val="36"/>
          <w:szCs w:val="36"/>
          <w:rtl/>
        </w:rPr>
        <w:t>[المائدة:118]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13267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: «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الل</w:t>
      </w:r>
      <w:r w:rsidR="00132678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132678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3E013A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أ</w:t>
      </w:r>
      <w:r w:rsidR="003E013A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ت</w:t>
      </w:r>
      <w:r w:rsidR="003E013A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ي </w:t>
      </w:r>
      <w:proofErr w:type="spellStart"/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أ</w:t>
      </w:r>
      <w:r w:rsidR="003E013A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ت</w:t>
      </w:r>
      <w:r w:rsidR="003E013A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ى، ف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-عَزَّ وَجَلَّ-: ي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ج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! اذ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-و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- ف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ي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يك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؟ ف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اة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الس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صَلَّى اللهُ عَلَيْهِ وَسَلَّمَ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ق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-و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-، ف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: ي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ج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! اذ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: إ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س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يك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أ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ن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وؤ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ر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93BF3" w:rsidRDefault="00293BF3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: و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الأ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اد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يث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ا.</w:t>
      </w:r>
    </w:p>
    <w:p w:rsidR="00293BF3" w:rsidRDefault="00293BF3" w:rsidP="00657028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يمًا 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اش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س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بن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اد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صَلَّى اللهُ عَلَيْهِ وَسَلَّمَ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ود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د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غ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اش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: «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ق</w:t>
      </w:r>
      <w:r w:rsidR="003E013A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د</w:t>
      </w:r>
      <w:r w:rsidR="003E013A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ق</w:t>
      </w:r>
      <w:r w:rsidR="003E013A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ض</w:t>
      </w:r>
      <w:r w:rsidR="003E013A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ى</w:t>
      </w:r>
      <w:r w:rsidR="003E013A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»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: 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ات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وا: 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ي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ر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الن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صَلَّى اللهُ عَلَيْهِ وَسَلَّمَ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ر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الق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اء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صَلَّى اللهُ عَلَيْهِ وَسَلَّمَ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657028" w:rsidRPr="00657028">
        <w:rPr>
          <w:rFonts w:ascii="Traditional Arabic" w:hAnsi="Traditional Arabic" w:cs="Traditional Arabic"/>
          <w:sz w:val="36"/>
          <w:szCs w:val="36"/>
          <w:rtl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93BF3" w:rsidRDefault="00293BF3" w:rsidP="00657028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ُفِ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ر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ول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صَلَّى اللهُ عَلَيْهِ وَسَلَّمَ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</w:t>
      </w:r>
      <w:r w:rsidR="003E01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اض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>: ي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ر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ول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ه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ا؟</w:t>
      </w:r>
      <w:r w:rsidR="00657028" w:rsidRPr="00657028">
        <w:rPr>
          <w:rFonts w:ascii="Traditional Arabic" w:hAnsi="Traditional Arabic" w:cs="Traditional Arabic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: «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0D753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ذ</w:t>
      </w:r>
      <w:r w:rsidR="000D753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0D753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ر</w:t>
      </w:r>
      <w:r w:rsidR="000D753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0D753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0D753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ة</w:t>
      </w:r>
      <w:r w:rsidR="000D753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ٌ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ج</w:t>
      </w:r>
      <w:r w:rsidR="000D753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ع</w:t>
      </w:r>
      <w:r w:rsidR="000D753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0D753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0D753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الله</w:t>
      </w:r>
      <w:r w:rsidR="000D753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ف</w:t>
      </w:r>
      <w:r w:rsidR="000D753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 ق</w:t>
      </w:r>
      <w:r w:rsidR="000D753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0D753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وب</w:t>
      </w:r>
      <w:r w:rsidR="000D753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ع</w:t>
      </w:r>
      <w:r w:rsidR="000D753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ب</w:t>
      </w:r>
      <w:r w:rsidR="000D753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اد</w:t>
      </w:r>
      <w:r w:rsidR="000D753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0D753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032C0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»</w:t>
      </w:r>
      <w:r w:rsidR="00032C08">
        <w:rPr>
          <w:rFonts w:ascii="Traditional Arabic" w:hAnsi="Traditional Arabic" w:cs="Traditional Arabic" w:hint="cs"/>
          <w:sz w:val="36"/>
          <w:szCs w:val="36"/>
          <w:rtl/>
        </w:rPr>
        <w:t>، م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32C08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032C08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32C08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032C08"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32C08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32C08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032C08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0D753E">
        <w:rPr>
          <w:rFonts w:ascii="Traditional Arabic" w:hAnsi="Traditional Arabic" w:cs="Traditional Arabic" w:hint="cs"/>
          <w:sz w:val="36"/>
          <w:szCs w:val="36"/>
          <w:rtl/>
        </w:rPr>
        <w:t>ِ.</w:t>
      </w:r>
    </w:p>
    <w:p w:rsidR="000D753E" w:rsidRDefault="00245AB1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اة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الس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يمًا ب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الش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اب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الح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ث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الن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صَلَّى اللهُ عَلَيْهِ وَسَلَّمَ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ع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ة، ف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ظ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ق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اش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أ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ا، و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ع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ف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أ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يقًا ر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يمًا، ف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: «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ار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ج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ع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وا إ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ى أ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يك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ف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ع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657028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ِّ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وه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و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وه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، و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ص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وا ك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ر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أ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ت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ون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 أ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ص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ِّ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ي، و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إ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ذ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ح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ض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ت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الص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اة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ف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ؤ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ذ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ل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أ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د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، ث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</w:t>
      </w:r>
      <w:proofErr w:type="spellStart"/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ؤ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proofErr w:type="spellEnd"/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أ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ْبَ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0F2AEE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="000F2A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»، 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F2AE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F2AEE" w:rsidRDefault="000F2AEE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يمًا ب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الن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اء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ي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اة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؛ 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ئ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ي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الأ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ا، ق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اة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الس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: «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إ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 ل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أ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د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خ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ف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 الص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اة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ِ،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و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أ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أ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يد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إ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ط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ال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ت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ف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أ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س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ع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ب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اء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الص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ب</w:t>
      </w:r>
      <w:r w:rsidR="00F40A63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ي، ف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أ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ت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ج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ز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ف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 ص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ات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 م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أ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ع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262EB0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BB1C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م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BB1C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="00BB1C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ش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BB1C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د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="00BB1C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ة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BB1C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و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BB1C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ج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="00BB1C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د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BB1C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أ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BB1C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ِّ</w:t>
      </w:r>
      <w:r w:rsidR="00BB1C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BB1C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م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BB1C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="00BB1C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ب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="00BB1C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="00BB1C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اء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BB1C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0F3B4F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="00BB1C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»،</w:t>
      </w:r>
      <w:r w:rsidR="00BB1C6B"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B1C6B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B1C6B"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B1C6B">
        <w:rPr>
          <w:rFonts w:ascii="Traditional Arabic" w:hAnsi="Traditional Arabic" w:cs="Traditional Arabic" w:hint="cs"/>
          <w:sz w:val="36"/>
          <w:szCs w:val="36"/>
          <w:rtl/>
        </w:rPr>
        <w:t xml:space="preserve"> الب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B1C6B"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B1C6B"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B1C6B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BB1C6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B1C6B" w:rsidRDefault="00BB1C6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يمًا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الص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ِ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: م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ر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دًا ك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الع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ول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0F3B4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صَلَّى اللهُ عَلَيْهِ وَسَلَّمَ</w:t>
      </w:r>
      <w:r w:rsidR="0065702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، ك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اة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الس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اء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الح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الح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ران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ول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صَلَّى اللهُ عَلَيْهِ وَسَلَّمَ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ف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ب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ث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: «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ص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د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ق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الله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و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س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ول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، إ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أ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ال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و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أ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و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اد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ك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ف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ت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ة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ٌ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، ن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ظ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ت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إ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ى ه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ذ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الص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ب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ِيي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ي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ش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ان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و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ع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ث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ان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، ف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ل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أ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ص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ب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ح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ت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ى ق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ط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ع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ت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ح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د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يث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ي و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ف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ع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ت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CC576B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»، أ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B1C6B" w:rsidRDefault="00BB1C6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ابن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الق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م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الص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غ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م، و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يم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لأ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الش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الل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الص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غ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CC576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67963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B1C6B" w:rsidRDefault="00BB1C6B" w:rsidP="004615AD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اب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ول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E94EB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صَلَّى اللهُ عَلَيْهِ وَسَلَّمَ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290F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290F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</w:t>
      </w:r>
      <w:r w:rsidR="00290F7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290F7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290F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290F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290F7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290F7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الث</w:t>
      </w:r>
      <w:r w:rsidR="00290F7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290F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اء</w:t>
      </w:r>
      <w:r w:rsidR="00290F7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290F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290F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290F7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290F7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م: </w:t>
      </w:r>
      <w:r w:rsidRPr="00BB1C6B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7B18E0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أَشِدَّاءُ عَلَى الْكُفَّارِ رُحَمَاءُ بَيْنَهُمْ</w:t>
      </w:r>
      <w:r w:rsidRPr="00BB1C6B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BB1C6B">
        <w:rPr>
          <w:rFonts w:ascii="Traditional Arabic" w:hAnsi="Traditional Arabic" w:cs="Traditional Arabic"/>
          <w:sz w:val="36"/>
          <w:szCs w:val="36"/>
          <w:rtl/>
        </w:rPr>
        <w:t>[الفتح:29]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615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290F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290F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290F7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290F7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90F7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 ب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يق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، ج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الر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B1C6B" w:rsidRDefault="00BB1C6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ابن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الق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FD79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الر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ات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ات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B1C6B" w:rsidRDefault="00BB1C6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الص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اح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ذ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 ر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ون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الخ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اله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ل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لن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اس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ي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ظ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ون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ي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غ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ون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B1C6B" w:rsidRDefault="00BB1C6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الم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ون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: ف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الش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يع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و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D518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الع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الص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يق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الج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اء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ط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ر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اة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الس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: «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إ</w:t>
      </w:r>
      <w:r w:rsidR="000037B9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0037B9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0037B9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 ي</w:t>
      </w:r>
      <w:r w:rsidR="000037B9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ر</w:t>
      </w:r>
      <w:r w:rsidR="000037B9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0037B9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0037B9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الله</w:t>
      </w:r>
      <w:r w:rsidR="000037B9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م</w:t>
      </w:r>
      <w:r w:rsidR="000037B9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ن</w:t>
      </w:r>
      <w:r w:rsidR="000037B9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ْ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ع</w:t>
      </w:r>
      <w:r w:rsidR="000037B9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ب</w:t>
      </w:r>
      <w:r w:rsidR="000037B9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اد</w:t>
      </w:r>
      <w:r w:rsidR="000037B9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ه</w:t>
      </w:r>
      <w:r w:rsidR="000037B9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ِ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 xml:space="preserve"> الر</w:t>
      </w:r>
      <w:r w:rsidR="000037B9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ُّ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ح</w:t>
      </w:r>
      <w:r w:rsidR="000037B9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م</w:t>
      </w:r>
      <w:r w:rsidR="000037B9"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َ</w:t>
      </w:r>
      <w:r w:rsidRPr="007B18E0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</w:rPr>
        <w:t>، م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B1C6B" w:rsidRDefault="00BB1C6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َمَ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غ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اد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اق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الد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0037B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و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الآخ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أ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وذ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الش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يم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BB1C6B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7B18E0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هَلْ جَزَاءُ الإِحْسَانِ إِلَّا الإِحْسَانُ</w:t>
      </w:r>
      <w:r w:rsidRPr="00BB1C6B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BB1C6B">
        <w:rPr>
          <w:rFonts w:ascii="Traditional Arabic" w:hAnsi="Traditional Arabic" w:cs="Traditional Arabic"/>
          <w:sz w:val="36"/>
          <w:szCs w:val="36"/>
          <w:rtl/>
        </w:rPr>
        <w:t>[الرحمن:60]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B1C6B" w:rsidRDefault="00BB1C6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و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الق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آن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ظ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يم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9725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الله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اك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ف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يه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الآيات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الذ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الح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يم</w:t>
      </w:r>
      <w:r w:rsidR="00FA1B3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B1C6B" w:rsidRPr="00BB1C6B" w:rsidRDefault="00BB1C6B" w:rsidP="008D3C57">
      <w:pPr>
        <w:bidi/>
        <w:ind w:firstLine="45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غ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يع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ذ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اس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غ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الغ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ور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B1C6B" w:rsidRPr="00BB1C6B" w:rsidRDefault="00BB1C6B" w:rsidP="008D3C57">
      <w:pPr>
        <w:bidi/>
        <w:ind w:firstLine="45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B1C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الثانية</w:t>
      </w:r>
    </w:p>
    <w:p w:rsidR="00BB1C6B" w:rsidRDefault="00BB1C6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إ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الش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ت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يق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إ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الله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ش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يك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ظ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يمًا 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دًا ع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صَلَّى اللهُ عَلَيْهِ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اب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وَسَلَّمَ ت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يمًا 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يدًا.</w:t>
      </w:r>
    </w:p>
    <w:p w:rsidR="008276CE" w:rsidRDefault="00BB1C6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الم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! ي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 الق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الك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اح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اس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يق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الق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وة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الج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اء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الض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الخ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الر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الر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الله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َيِّ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؛ ك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ت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الح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ود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الع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اد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س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الش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ات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الش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ات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اله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ى 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الر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DD6AF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ة، ق</w:t>
      </w:r>
      <w:r w:rsidR="00FE34E5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FE34E5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FE34E5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 w:rsidR="00FE34E5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FE34E5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FE34E5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ارًا ع</w:t>
      </w:r>
      <w:r w:rsidR="00FE34E5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FE34E5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FE34E5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FE34E5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FE34E5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اب</w:t>
      </w:r>
      <w:r w:rsidR="00FE34E5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الك</w:t>
      </w:r>
      <w:r w:rsidR="00FE34E5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E34E5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E34E5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8276CE" w:rsidRPr="008276CE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="008276CE" w:rsidRPr="007B18E0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فَقَالُوا رَبَّنَا آتِنَا مِنْ لَدُنْكَ رَحْمَةً وَهَيِّئْ لَنَا مِنْ أَمْرِنَا رَشَدًا</w:t>
      </w:r>
      <w:r w:rsidR="008276CE" w:rsidRPr="008276CE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="008276CE" w:rsidRPr="008276CE">
        <w:rPr>
          <w:rFonts w:ascii="Traditional Arabic" w:hAnsi="Traditional Arabic" w:cs="Traditional Arabic"/>
          <w:sz w:val="36"/>
          <w:szCs w:val="36"/>
          <w:rtl/>
        </w:rPr>
        <w:t>[الكهف:10]</w:t>
      </w:r>
      <w:r w:rsidR="008276C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276CE" w:rsidRDefault="00161B7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اب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الو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الص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الإ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وب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ى، و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 xml:space="preserve">ُ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الر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اب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الإ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اوة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الق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رآن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ظ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يم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7B18E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161B7B" w:rsidRDefault="00161B7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اع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وا أ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الص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اة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الس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ن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161B7B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7B18E0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إِنَّ اللَّهَ وَمَلائِكَتَهُ يُصَلُّونَ عَلَى النَّبِيِّ يَا أَيُّهَا الَّذِينَ آمَنُوا صَلُّوا عَلَيْهِ وَسَلِّمُوا تَسْلِيمًا</w:t>
      </w:r>
      <w:r w:rsidRPr="00161B7B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161B7B">
        <w:rPr>
          <w:rFonts w:ascii="Traditional Arabic" w:hAnsi="Traditional Arabic" w:cs="Traditional Arabic"/>
          <w:sz w:val="36"/>
          <w:szCs w:val="36"/>
          <w:rtl/>
        </w:rPr>
        <w:t>[الأحزاب:56]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161B7B" w:rsidRDefault="00161B7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ن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ائ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اش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ال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ا ب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الح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وا ي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ون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أ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ب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2B428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</w:t>
      </w:r>
      <w:r w:rsidR="00C730B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ائ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اب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اج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م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ود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أ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161B7B" w:rsidRDefault="00161B7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الإ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الم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الش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الم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اء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الد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ين، و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اج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الب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آم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نًا م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ئ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نًا و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ائ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اد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C730B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الل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ك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>، الل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اج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ق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55EC0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ع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يز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F40A63" w:rsidRDefault="00161B7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آت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ف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الد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ح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الآخ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ع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اب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ار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ر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ظ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أ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و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غ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و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الخ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اس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الل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إ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أ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أ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الغ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الف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راء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الغ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ت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الق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الل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غ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ا، الل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غ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ا، الل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غ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ا، الل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اك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واج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 ر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اك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يع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اة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ور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لع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اب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يم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 xml:space="preserve"> ش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ا ذ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ا الج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الإ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ام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40A6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161B7B" w:rsidRDefault="00F40A63" w:rsidP="008D3C57">
      <w:pPr>
        <w:bidi/>
        <w:ind w:firstLine="454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ع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اد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! </w:t>
      </w:r>
      <w:r w:rsidR="00ED2724" w:rsidRPr="00ED2724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="00ED2724" w:rsidRPr="009D2D7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إِنَّ اللَّهَ يَأْمُرُ بِالْعَدْلِ وَالإِحْسَانِ وَإِيتَاءِ ذِي الْقُرْبَى وَيَنْهَى عَنِ الْفَحْشَاءِ وَالْمُنكَرِ وَالْبَغْيِ يَعِظُكُمْ لَعَلَّكُمْ تَذَكَّرُونَ</w:t>
      </w:r>
      <w:r w:rsidR="00ED2724" w:rsidRPr="00ED2724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="00ED2724" w:rsidRPr="00ED2724">
        <w:rPr>
          <w:rFonts w:ascii="Traditional Arabic" w:hAnsi="Traditional Arabic" w:cs="Traditional Arabic"/>
          <w:sz w:val="36"/>
          <w:szCs w:val="36"/>
          <w:rtl/>
        </w:rPr>
        <w:t>[النحل:90]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اذ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وا الله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ظ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الج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يل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اش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وه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آل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ائ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ED272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9B4ED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9B4ED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9B4ED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9B4ED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9B4ED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9B4ED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9B4ED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9B4ED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="009B4ED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9B4ED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9B4ED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9B4ED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9B4ED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9B4ED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ت</w:t>
      </w:r>
      <w:r w:rsidR="009B4ED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9B4ED8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9B4ED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9B4ED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ون</w:t>
      </w:r>
      <w:r w:rsidR="009B4ED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161B7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3C3B74" w:rsidRPr="003C3B74" w:rsidRDefault="003C3B74" w:rsidP="003C3B74">
      <w:pPr>
        <w:bidi/>
        <w:ind w:firstLine="454"/>
        <w:jc w:val="both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</w:pPr>
      <w:r w:rsidRPr="003C3B7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رابط الخطبة</w:t>
      </w:r>
    </w:p>
    <w:p w:rsidR="0010765B" w:rsidRDefault="003C3B74" w:rsidP="003C3B74">
      <w:pPr>
        <w:bidi/>
        <w:ind w:firstLine="454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hyperlink r:id="rId6" w:history="1">
        <w:r w:rsidRPr="00274DDE">
          <w:rPr>
            <w:rStyle w:val="Hyperlink"/>
            <w:rFonts w:ascii="Traditional Arabic" w:hAnsi="Traditional Arabic" w:cs="Traditional Arabic"/>
            <w:b/>
            <w:bCs/>
            <w:sz w:val="36"/>
            <w:szCs w:val="36"/>
          </w:rPr>
          <w:t>https://www.youtube.com/watch?v=nQxHMl34svU</w:t>
        </w:r>
      </w:hyperlink>
    </w:p>
    <w:p w:rsidR="003C3B74" w:rsidRPr="00ED2724" w:rsidRDefault="003C3B74" w:rsidP="003C3B74">
      <w:pPr>
        <w:bidi/>
        <w:ind w:firstLine="454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D360DB" w:rsidRPr="00D360DB" w:rsidRDefault="00D360DB" w:rsidP="008D3C57">
      <w:pPr>
        <w:bidi/>
        <w:ind w:firstLine="454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sectPr w:rsidR="00D360DB" w:rsidRPr="00D360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2770B"/>
    <w:multiLevelType w:val="hybridMultilevel"/>
    <w:tmpl w:val="8E389038"/>
    <w:lvl w:ilvl="0" w:tplc="E2D46998">
      <w:numFmt w:val="bullet"/>
      <w:lvlText w:val="-"/>
      <w:lvlJc w:val="left"/>
      <w:pPr>
        <w:ind w:left="814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721859DD"/>
    <w:multiLevelType w:val="hybridMultilevel"/>
    <w:tmpl w:val="54745860"/>
    <w:lvl w:ilvl="0" w:tplc="BB5EBECE">
      <w:numFmt w:val="bullet"/>
      <w:lvlText w:val="-"/>
      <w:lvlJc w:val="left"/>
      <w:pPr>
        <w:ind w:left="1174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763237CD"/>
    <w:multiLevelType w:val="hybridMultilevel"/>
    <w:tmpl w:val="BB86B49E"/>
    <w:lvl w:ilvl="0" w:tplc="2A2A131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28"/>
    <w:rsid w:val="000037B9"/>
    <w:rsid w:val="00032C08"/>
    <w:rsid w:val="000D753E"/>
    <w:rsid w:val="000F2AEE"/>
    <w:rsid w:val="000F3B4F"/>
    <w:rsid w:val="0010765B"/>
    <w:rsid w:val="00132678"/>
    <w:rsid w:val="00133574"/>
    <w:rsid w:val="00161B7B"/>
    <w:rsid w:val="001D11BA"/>
    <w:rsid w:val="00245AB1"/>
    <w:rsid w:val="00262EB0"/>
    <w:rsid w:val="00290F74"/>
    <w:rsid w:val="00293BF3"/>
    <w:rsid w:val="002B4288"/>
    <w:rsid w:val="00355EC0"/>
    <w:rsid w:val="00366990"/>
    <w:rsid w:val="003C3B74"/>
    <w:rsid w:val="003E013A"/>
    <w:rsid w:val="00407EC4"/>
    <w:rsid w:val="00433336"/>
    <w:rsid w:val="004615AD"/>
    <w:rsid w:val="00471F78"/>
    <w:rsid w:val="004B1780"/>
    <w:rsid w:val="004F2A75"/>
    <w:rsid w:val="00595627"/>
    <w:rsid w:val="005D5186"/>
    <w:rsid w:val="00657028"/>
    <w:rsid w:val="006920B0"/>
    <w:rsid w:val="00717AF9"/>
    <w:rsid w:val="007364BD"/>
    <w:rsid w:val="007A2B11"/>
    <w:rsid w:val="007B18E0"/>
    <w:rsid w:val="008248E9"/>
    <w:rsid w:val="008276CE"/>
    <w:rsid w:val="00866A28"/>
    <w:rsid w:val="008D3C57"/>
    <w:rsid w:val="00924F45"/>
    <w:rsid w:val="00957D22"/>
    <w:rsid w:val="00971AD4"/>
    <w:rsid w:val="009725DB"/>
    <w:rsid w:val="009B4ED8"/>
    <w:rsid w:val="009D2D71"/>
    <w:rsid w:val="00A61886"/>
    <w:rsid w:val="00A67963"/>
    <w:rsid w:val="00A80E3C"/>
    <w:rsid w:val="00A83838"/>
    <w:rsid w:val="00B64B74"/>
    <w:rsid w:val="00B64B89"/>
    <w:rsid w:val="00BB1C6B"/>
    <w:rsid w:val="00BB7D06"/>
    <w:rsid w:val="00C730B8"/>
    <w:rsid w:val="00C830E2"/>
    <w:rsid w:val="00CB6354"/>
    <w:rsid w:val="00CC570C"/>
    <w:rsid w:val="00CC576B"/>
    <w:rsid w:val="00D360DB"/>
    <w:rsid w:val="00D40F73"/>
    <w:rsid w:val="00D824F9"/>
    <w:rsid w:val="00DD42EE"/>
    <w:rsid w:val="00DD6AFD"/>
    <w:rsid w:val="00E94EB4"/>
    <w:rsid w:val="00EA28B2"/>
    <w:rsid w:val="00ED2724"/>
    <w:rsid w:val="00F40A63"/>
    <w:rsid w:val="00F55E8D"/>
    <w:rsid w:val="00FA1B32"/>
    <w:rsid w:val="00FC1A12"/>
    <w:rsid w:val="00FD7931"/>
    <w:rsid w:val="00FE34E5"/>
    <w:rsid w:val="00F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A7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3B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A7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3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QxHMl34sv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2541</Words>
  <Characters>14486</Characters>
  <Application>Microsoft Office Word</Application>
  <DocSecurity>0</DocSecurity>
  <Lines>120</Lines>
  <Paragraphs>33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bassem</dc:creator>
  <cp:lastModifiedBy>ashraf</cp:lastModifiedBy>
  <cp:revision>19</cp:revision>
  <dcterms:created xsi:type="dcterms:W3CDTF">2020-10-26T21:12:00Z</dcterms:created>
  <dcterms:modified xsi:type="dcterms:W3CDTF">2020-10-27T05:50:00Z</dcterms:modified>
</cp:coreProperties>
</file>