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63311" w14:textId="4A5798C9" w:rsidR="00DB3CE5" w:rsidRPr="00B76F1E" w:rsidRDefault="00882CD9" w:rsidP="00321F43">
      <w:pPr>
        <w:ind w:firstLine="47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وتوبوا إلى الله جميعا أيها المؤمنون لعلكم تفلحون</w:t>
      </w:r>
    </w:p>
    <w:p w14:paraId="5F3939C7" w14:textId="77777777" w:rsidR="0028005A" w:rsidRDefault="0028005A" w:rsidP="0081745C">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16A6F38"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5B398EB5" w14:textId="77777777" w:rsidR="0028005A" w:rsidRDefault="0028005A" w:rsidP="0081745C">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4A24AE03"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7C349762" w14:textId="77777777" w:rsidR="0028005A" w:rsidRDefault="0028005A" w:rsidP="0081745C">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3F99AC8F" w14:textId="699EBBF1" w:rsidR="001F0DCE" w:rsidRDefault="0028005A" w:rsidP="004C0C3D">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4C0C3D">
        <w:rPr>
          <w:rFonts w:ascii="Traditional Arabic" w:hAnsi="Traditional Arabic" w:cs="Traditional Arabic" w:hint="cs"/>
          <w:sz w:val="36"/>
          <w:szCs w:val="36"/>
          <w:rtl/>
        </w:rPr>
        <w:t>.</w:t>
      </w:r>
    </w:p>
    <w:p w14:paraId="5967ED30" w14:textId="033BC258" w:rsidR="00F01130" w:rsidRDefault="001F0DCE" w:rsidP="00995D2E">
      <w:pPr>
        <w:ind w:firstLine="474"/>
        <w:jc w:val="both"/>
        <w:rPr>
          <w:rFonts w:ascii="Traditional Arabic" w:hAnsi="Traditional Arabic" w:cs="Traditional Arabic"/>
          <w:sz w:val="36"/>
          <w:szCs w:val="36"/>
          <w:rtl/>
        </w:rPr>
      </w:pPr>
      <w:r w:rsidRPr="002C34A0">
        <w:rPr>
          <w:rFonts w:ascii="Traditional Arabic" w:hAnsi="Traditional Arabic" w:cs="Traditional Arabic" w:hint="cs"/>
          <w:b/>
          <w:bCs/>
          <w:sz w:val="36"/>
          <w:szCs w:val="36"/>
          <w:rtl/>
        </w:rPr>
        <w:t xml:space="preserve">إخواني </w:t>
      </w:r>
      <w:r w:rsidR="004C0C3D">
        <w:rPr>
          <w:rFonts w:ascii="Traditional Arabic" w:hAnsi="Traditional Arabic" w:cs="Traditional Arabic" w:hint="cs"/>
          <w:b/>
          <w:bCs/>
          <w:sz w:val="36"/>
          <w:szCs w:val="36"/>
          <w:rtl/>
        </w:rPr>
        <w:t xml:space="preserve">وأهلي؛ </w:t>
      </w:r>
      <w:r w:rsidR="004C0C3D" w:rsidRPr="004C0C3D">
        <w:rPr>
          <w:rFonts w:ascii="Traditional Arabic" w:hAnsi="Traditional Arabic" w:cs="Traditional Arabic" w:hint="cs"/>
          <w:sz w:val="36"/>
          <w:szCs w:val="36"/>
          <w:rtl/>
        </w:rPr>
        <w:t>ما يجري اليوم ومنذ زمن</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ويزداد الأمر</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شدة</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وضيق</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ا</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من تسل</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ط</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الأعداء على المسلمين، والأقوياء</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الظالمين على المظلومين</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ومن انتشار هذا الوباء وأمثاله من الأمراض والأوبئة، وأمور</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 xml:space="preserve"> كثيرة جد</w:t>
      </w:r>
      <w:r w:rsidR="00F01130">
        <w:rPr>
          <w:rFonts w:ascii="Traditional Arabic" w:hAnsi="Traditional Arabic" w:cs="Traditional Arabic" w:hint="cs"/>
          <w:sz w:val="36"/>
          <w:szCs w:val="36"/>
          <w:rtl/>
        </w:rPr>
        <w:t>ًّ</w:t>
      </w:r>
      <w:r w:rsidR="004C0C3D" w:rsidRPr="004C0C3D">
        <w:rPr>
          <w:rFonts w:ascii="Traditional Arabic" w:hAnsi="Traditional Arabic" w:cs="Traditional Arabic" w:hint="cs"/>
          <w:sz w:val="36"/>
          <w:szCs w:val="36"/>
          <w:rtl/>
        </w:rPr>
        <w:t>ا تقع على الأ</w:t>
      </w:r>
      <w:r w:rsidR="00837CBA">
        <w:rPr>
          <w:rFonts w:ascii="Traditional Arabic" w:hAnsi="Traditional Arabic" w:cs="Traditional Arabic" w:hint="cs"/>
          <w:sz w:val="36"/>
          <w:szCs w:val="36"/>
          <w:rtl/>
        </w:rPr>
        <w:t>مة بأكملها</w:t>
      </w:r>
      <w:r w:rsidR="00F01130">
        <w:rPr>
          <w:rFonts w:ascii="Traditional Arabic" w:hAnsi="Traditional Arabic" w:cs="Traditional Arabic" w:hint="cs"/>
          <w:sz w:val="36"/>
          <w:szCs w:val="36"/>
          <w:rtl/>
        </w:rPr>
        <w:t>،</w:t>
      </w:r>
      <w:r w:rsidR="00837CBA">
        <w:rPr>
          <w:rFonts w:ascii="Traditional Arabic" w:hAnsi="Traditional Arabic" w:cs="Traditional Arabic" w:hint="cs"/>
          <w:sz w:val="36"/>
          <w:szCs w:val="36"/>
          <w:rtl/>
        </w:rPr>
        <w:t xml:space="preserve"> أو على بعض أفرادها مما هو مكروه لدينا </w:t>
      </w:r>
      <w:r w:rsidR="00F01130">
        <w:rPr>
          <w:rFonts w:ascii="Traditional Arabic" w:hAnsi="Traditional Arabic" w:cs="Traditional Arabic" w:hint="cs"/>
          <w:sz w:val="36"/>
          <w:szCs w:val="36"/>
          <w:rtl/>
        </w:rPr>
        <w:t>و</w:t>
      </w:r>
      <w:r w:rsidR="00837CBA">
        <w:rPr>
          <w:rFonts w:ascii="Traditional Arabic" w:hAnsi="Traditional Arabic" w:cs="Traditional Arabic" w:hint="cs"/>
          <w:sz w:val="36"/>
          <w:szCs w:val="36"/>
          <w:rtl/>
        </w:rPr>
        <w:t>لا نحبه، ومما هو لا يرحب به،</w:t>
      </w:r>
      <w:r w:rsidR="00CA1DA7">
        <w:rPr>
          <w:rFonts w:ascii="Traditional Arabic" w:hAnsi="Traditional Arabic" w:cs="Traditional Arabic" w:hint="cs"/>
          <w:b/>
          <w:bCs/>
          <w:sz w:val="36"/>
          <w:szCs w:val="36"/>
          <w:rtl/>
        </w:rPr>
        <w:t xml:space="preserve"> ما أسباب ذلك؟</w:t>
      </w:r>
    </w:p>
    <w:p w14:paraId="7DEFD48A" w14:textId="269B5D4C" w:rsidR="00F01130" w:rsidRDefault="00837CBA"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سؤال آخر:</w:t>
      </w:r>
      <w:r>
        <w:rPr>
          <w:rFonts w:ascii="Traditional Arabic" w:hAnsi="Traditional Arabic" w:cs="Traditional Arabic" w:hint="cs"/>
          <w:sz w:val="36"/>
          <w:szCs w:val="36"/>
          <w:rtl/>
        </w:rPr>
        <w:t xml:space="preserve"> هذه الأمة التي نعيش فيها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محمد صلى الله عليه </w:t>
      </w:r>
      <w:proofErr w:type="spellStart"/>
      <w:r w:rsidR="00F01130">
        <w:rPr>
          <w:rFonts w:ascii="Traditional Arabic" w:hAnsi="Traditional Arabic" w:cs="Traditional Arabic" w:hint="cs"/>
          <w:sz w:val="36"/>
          <w:szCs w:val="36"/>
          <w:rtl/>
        </w:rPr>
        <w:t>وآله</w:t>
      </w:r>
      <w:proofErr w:type="spellEnd"/>
      <w:r w:rsidR="00F0113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وسلم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أفرادها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ألا يقع بينهم </w:t>
      </w:r>
      <w:r w:rsidRPr="00F01130">
        <w:rPr>
          <w:rFonts w:ascii="Traditional Arabic" w:hAnsi="Traditional Arabic" w:cs="Traditional Arabic" w:hint="cs"/>
          <w:b/>
          <w:bCs/>
          <w:sz w:val="36"/>
          <w:szCs w:val="36"/>
          <w:rtl/>
        </w:rPr>
        <w:t>تنازع وخصام</w:t>
      </w:r>
      <w:r>
        <w:rPr>
          <w:rFonts w:ascii="Traditional Arabic" w:hAnsi="Traditional Arabic" w:cs="Traditional Arabic" w:hint="cs"/>
          <w:sz w:val="36"/>
          <w:szCs w:val="36"/>
          <w:rtl/>
        </w:rPr>
        <w:t xml:space="preserve"> بحق</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بغير حق</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ألا يكون بينهم </w:t>
      </w:r>
      <w:r w:rsidRPr="00F01130">
        <w:rPr>
          <w:rFonts w:ascii="Traditional Arabic" w:hAnsi="Traditional Arabic" w:cs="Traditional Arabic" w:hint="cs"/>
          <w:b/>
          <w:bCs/>
          <w:sz w:val="36"/>
          <w:szCs w:val="36"/>
          <w:rtl/>
        </w:rPr>
        <w:t>الهجران والاقتتال</w:t>
      </w:r>
      <w:r>
        <w:rPr>
          <w:rFonts w:ascii="Traditional Arabic" w:hAnsi="Traditional Arabic" w:cs="Traditional Arabic" w:hint="cs"/>
          <w:sz w:val="36"/>
          <w:szCs w:val="36"/>
          <w:rtl/>
        </w:rPr>
        <w:t xml:space="preserve"> والتنابز بالأ</w:t>
      </w:r>
      <w:r w:rsidR="00315388">
        <w:rPr>
          <w:rFonts w:ascii="Traditional Arabic" w:hAnsi="Traditional Arabic" w:cs="Traditional Arabic" w:hint="cs"/>
          <w:sz w:val="36"/>
          <w:szCs w:val="36"/>
          <w:rtl/>
        </w:rPr>
        <w:t>لقاب؟ ألا يك</w:t>
      </w:r>
      <w:r w:rsidR="00F01130">
        <w:rPr>
          <w:rFonts w:ascii="Traditional Arabic" w:hAnsi="Traditional Arabic" w:cs="Traditional Arabic" w:hint="cs"/>
          <w:sz w:val="36"/>
          <w:szCs w:val="36"/>
          <w:rtl/>
        </w:rPr>
        <w:t>و</w:t>
      </w:r>
      <w:r w:rsidR="00315388">
        <w:rPr>
          <w:rFonts w:ascii="Traditional Arabic" w:hAnsi="Traditional Arabic" w:cs="Traditional Arabic" w:hint="cs"/>
          <w:sz w:val="36"/>
          <w:szCs w:val="36"/>
          <w:rtl/>
        </w:rPr>
        <w:t xml:space="preserve">ن من بعضهم من يقوم بارتكاب </w:t>
      </w:r>
      <w:r w:rsidR="00315388" w:rsidRPr="00F01130">
        <w:rPr>
          <w:rFonts w:ascii="Traditional Arabic" w:hAnsi="Traditional Arabic" w:cs="Traditional Arabic" w:hint="cs"/>
          <w:b/>
          <w:bCs/>
          <w:sz w:val="36"/>
          <w:szCs w:val="36"/>
          <w:rtl/>
        </w:rPr>
        <w:t>الكبائر</w:t>
      </w:r>
      <w:r w:rsidR="00315388">
        <w:rPr>
          <w:rFonts w:ascii="Traditional Arabic" w:hAnsi="Traditional Arabic" w:cs="Traditional Arabic" w:hint="cs"/>
          <w:sz w:val="36"/>
          <w:szCs w:val="36"/>
          <w:rtl/>
        </w:rPr>
        <w:t xml:space="preserve"> من الحلف بغير الله، </w:t>
      </w:r>
      <w:r w:rsidR="00315388" w:rsidRPr="00F01130">
        <w:rPr>
          <w:rFonts w:ascii="Traditional Arabic" w:hAnsi="Traditional Arabic" w:cs="Traditional Arabic" w:hint="cs"/>
          <w:b/>
          <w:bCs/>
          <w:sz w:val="36"/>
          <w:szCs w:val="36"/>
          <w:rtl/>
        </w:rPr>
        <w:t>والشرك</w:t>
      </w:r>
      <w:r w:rsidR="00315388">
        <w:rPr>
          <w:rFonts w:ascii="Traditional Arabic" w:hAnsi="Traditional Arabic" w:cs="Traditional Arabic" w:hint="cs"/>
          <w:sz w:val="36"/>
          <w:szCs w:val="36"/>
          <w:rtl/>
        </w:rPr>
        <w:t xml:space="preserve"> الذي لا يصل إلى الشرك بالله سبحانه وتعالى</w:t>
      </w:r>
      <w:r w:rsidR="00F01130">
        <w:rPr>
          <w:rFonts w:ascii="Traditional Arabic" w:hAnsi="Traditional Arabic" w:cs="Traditional Arabic" w:hint="cs"/>
          <w:sz w:val="36"/>
          <w:szCs w:val="36"/>
          <w:rtl/>
        </w:rPr>
        <w:t xml:space="preserve"> أو يصل؟</w:t>
      </w:r>
      <w:r w:rsidR="00315388">
        <w:rPr>
          <w:rFonts w:ascii="Traditional Arabic" w:hAnsi="Traditional Arabic" w:cs="Traditional Arabic" w:hint="cs"/>
          <w:sz w:val="36"/>
          <w:szCs w:val="36"/>
          <w:rtl/>
        </w:rPr>
        <w:t xml:space="preserve"> والوقوع في الآثام والمعاصي</w:t>
      </w:r>
      <w:r w:rsidR="00F01130">
        <w:rPr>
          <w:rFonts w:ascii="Traditional Arabic" w:hAnsi="Traditional Arabic" w:cs="Traditional Arabic" w:hint="cs"/>
          <w:sz w:val="36"/>
          <w:szCs w:val="36"/>
          <w:rtl/>
        </w:rPr>
        <w:t>.</w:t>
      </w:r>
    </w:p>
    <w:p w14:paraId="1BD6A312" w14:textId="77777777" w:rsidR="00F01130"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lastRenderedPageBreak/>
        <w:t xml:space="preserve">هل يخلو مجتمعنا </w:t>
      </w:r>
      <w:r>
        <w:rPr>
          <w:rFonts w:ascii="Traditional Arabic" w:hAnsi="Traditional Arabic" w:cs="Traditional Arabic" w:hint="cs"/>
          <w:sz w:val="36"/>
          <w:szCs w:val="36"/>
          <w:rtl/>
        </w:rPr>
        <w:t>من أكل الربا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ومن وقوع الزنا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والنظر إلى المحرمات، والتطفيف في الميزان، وما شابه ذلك من معاص</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وذنوب</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وخطايا من أفعال الناس </w:t>
      </w:r>
      <w:r w:rsidR="00F01130">
        <w:rPr>
          <w:rFonts w:ascii="Traditional Arabic" w:hAnsi="Traditional Arabic" w:cs="Traditional Arabic" w:hint="cs"/>
          <w:sz w:val="36"/>
          <w:szCs w:val="36"/>
          <w:rtl/>
        </w:rPr>
        <w:t xml:space="preserve">تصعد </w:t>
      </w:r>
      <w:r>
        <w:rPr>
          <w:rFonts w:ascii="Traditional Arabic" w:hAnsi="Traditional Arabic" w:cs="Traditional Arabic" w:hint="cs"/>
          <w:sz w:val="36"/>
          <w:szCs w:val="36"/>
          <w:rtl/>
        </w:rPr>
        <w:t>إلى الله عز وجل</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92BE450" w14:textId="664DD96C" w:rsidR="00F01130" w:rsidRDefault="00315388" w:rsidP="00995D2E">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والله سبحانه وتعالى رحيم، والله رؤوف ودود، يبتلي أولياءه ليرجعوا إليه، فيسلط عليهم ما شاء، يسلط عليهم من أعدائهم، ويسلط عليهم من الهموم والغموم والأمراض والأوبئة، حتى يعودوا إلى الله، حتى يرجعوا إلى الله، حتى يتوبوا إلى الله، </w:t>
      </w:r>
      <w:r w:rsidRPr="00CA1DA7">
        <w:rPr>
          <w:rFonts w:ascii="Traditional Arabic" w:hAnsi="Traditional Arabic" w:cs="Traditional Arabic" w:hint="cs"/>
          <w:b/>
          <w:bCs/>
          <w:sz w:val="36"/>
          <w:szCs w:val="36"/>
          <w:rtl/>
        </w:rPr>
        <w:t>{</w:t>
      </w:r>
      <w:r w:rsidR="00995D2E" w:rsidRPr="00CA1DA7">
        <w:rPr>
          <w:rFonts w:ascii="Traditional Arabic" w:hAnsi="Traditional Arabic" w:cs="Traditional Arabic"/>
          <w:b/>
          <w:bCs/>
          <w:sz w:val="36"/>
          <w:szCs w:val="36"/>
          <w:rtl/>
        </w:rPr>
        <w:t>يَا أَيُّهَا الَّذِينَ آمَنُوا تُوبُوا إِلَى اللَّهِ تَوْبَةً نَّصُوحًا</w:t>
      </w:r>
      <w:r w:rsidRPr="00CA1DA7">
        <w:rPr>
          <w:rFonts w:ascii="Traditional Arabic" w:hAnsi="Traditional Arabic" w:cs="Traditional Arabic" w:hint="cs"/>
          <w:b/>
          <w:bCs/>
          <w:sz w:val="36"/>
          <w:szCs w:val="36"/>
          <w:rtl/>
        </w:rPr>
        <w:t>}</w:t>
      </w:r>
      <w:r w:rsidR="00995D2E" w:rsidRPr="00CA1DA7">
        <w:rPr>
          <w:rFonts w:ascii="Traditional Arabic" w:hAnsi="Traditional Arabic" w:cs="Traditional Arabic" w:hint="cs"/>
          <w:b/>
          <w:bCs/>
          <w:sz w:val="36"/>
          <w:szCs w:val="36"/>
          <w:rtl/>
        </w:rPr>
        <w:t>.</w:t>
      </w:r>
      <w:r w:rsidR="00995D2E" w:rsidRPr="00CA1DA7">
        <w:rPr>
          <w:rFonts w:ascii="Traditional Arabic" w:hAnsi="Traditional Arabic" w:cs="Traditional Arabic" w:hint="cs"/>
          <w:sz w:val="24"/>
          <w:szCs w:val="24"/>
          <w:rtl/>
        </w:rPr>
        <w:t xml:space="preserve"> (التحريم: 8)</w:t>
      </w:r>
      <w:r>
        <w:rPr>
          <w:rFonts w:ascii="Traditional Arabic" w:hAnsi="Traditional Arabic" w:cs="Traditional Arabic" w:hint="cs"/>
          <w:sz w:val="36"/>
          <w:szCs w:val="36"/>
          <w:rtl/>
        </w:rPr>
        <w:t>، هذا خطاب للمؤمنين وليس للكافرين</w:t>
      </w:r>
      <w:r w:rsidR="00F01130">
        <w:rPr>
          <w:rFonts w:ascii="Traditional Arabic" w:hAnsi="Traditional Arabic" w:cs="Traditional Arabic" w:hint="cs"/>
          <w:sz w:val="36"/>
          <w:szCs w:val="36"/>
          <w:rtl/>
        </w:rPr>
        <w:t>.</w:t>
      </w:r>
    </w:p>
    <w:p w14:paraId="5BA32C7F" w14:textId="6F4F589A" w:rsidR="00F01130"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أ</w:t>
      </w:r>
      <w:r w:rsidR="00F01130"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م</w:t>
      </w:r>
      <w:r w:rsidR="00F01130"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روا أن يتوبوا</w:t>
      </w:r>
      <w:r w:rsidR="00F01130"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لأنهم غير معصومين، يقعون في الأخطاء والذنوب والخطايا، وإذا كان الأنبياء وهم صفوة الله من خلقه عليهم الصلاة والسلام، يتوبون إلى الله ويستغفرونه، وإمام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هم محمد</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صلى الله عليه </w:t>
      </w:r>
      <w:proofErr w:type="spellStart"/>
      <w:r w:rsidR="00F01130">
        <w:rPr>
          <w:rFonts w:ascii="Traditional Arabic" w:hAnsi="Traditional Arabic" w:cs="Traditional Arabic" w:hint="cs"/>
          <w:sz w:val="36"/>
          <w:szCs w:val="36"/>
          <w:rtl/>
        </w:rPr>
        <w:t>وآله</w:t>
      </w:r>
      <w:proofErr w:type="spellEnd"/>
      <w:r w:rsidR="00F0113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في اليوم الواحد يتوب إلى الله ويستغفره أكثر من سبعين مرة، </w:t>
      </w:r>
      <w:r w:rsidR="002935B6" w:rsidRPr="002935B6">
        <w:rPr>
          <w:rFonts w:ascii="Traditional Arabic" w:hAnsi="Traditional Arabic" w:cs="Traditional Arabic"/>
          <w:sz w:val="36"/>
          <w:szCs w:val="36"/>
          <w:rtl/>
        </w:rPr>
        <w:t>قَالَ أَبُو هُرَيْرَةَ: سَمِعْتُ رَسُولَ اللَّهِ صَلَّى اللهُ عَلَيْهِ وَسَلَّمَ يَقُولُ: «</w:t>
      </w:r>
      <w:r w:rsidR="002935B6" w:rsidRPr="002935B6">
        <w:rPr>
          <w:rFonts w:ascii="Traditional Arabic" w:hAnsi="Traditional Arabic" w:cs="Traditional Arabic"/>
          <w:b/>
          <w:bCs/>
          <w:sz w:val="36"/>
          <w:szCs w:val="36"/>
          <w:rtl/>
        </w:rPr>
        <w:t>وَاللَّهِ إِنِّي لَأَسْتَغْفِرُ اللَّهَ وَأَتُوبُ إِلَيْهِ فِي اليَوْمِ أَكْثَرَ مِنْ سَبْعِينَ مَرَّةً</w:t>
      </w:r>
      <w:r w:rsidR="002935B6" w:rsidRPr="002935B6">
        <w:rPr>
          <w:rFonts w:ascii="Traditional Arabic" w:hAnsi="Traditional Arabic" w:cs="Traditional Arabic"/>
          <w:sz w:val="36"/>
          <w:szCs w:val="36"/>
          <w:rtl/>
        </w:rPr>
        <w:t>»</w:t>
      </w:r>
      <w:r w:rsidR="00CA1DA7">
        <w:rPr>
          <w:rFonts w:ascii="Traditional Arabic" w:hAnsi="Traditional Arabic" w:cs="Traditional Arabic" w:hint="cs"/>
          <w:sz w:val="36"/>
          <w:szCs w:val="36"/>
          <w:rtl/>
        </w:rPr>
        <w:t>.</w:t>
      </w:r>
      <w:r w:rsidR="002935B6" w:rsidRPr="00CA1DA7">
        <w:rPr>
          <w:rFonts w:ascii="Traditional Arabic" w:hAnsi="Traditional Arabic" w:cs="Traditional Arabic"/>
          <w:sz w:val="24"/>
          <w:szCs w:val="24"/>
          <w:rtl/>
        </w:rPr>
        <w:t xml:space="preserve"> (خ) </w:t>
      </w:r>
      <w:r w:rsidR="002935B6" w:rsidRPr="00CA1DA7">
        <w:rPr>
          <w:rFonts w:ascii="Traditional Arabic" w:hAnsi="Traditional Arabic" w:cs="Traditional Arabic" w:hint="cs"/>
          <w:sz w:val="24"/>
          <w:szCs w:val="24"/>
          <w:rtl/>
        </w:rPr>
        <w:t>(</w:t>
      </w:r>
      <w:r w:rsidR="002935B6" w:rsidRPr="00CA1DA7">
        <w:rPr>
          <w:rFonts w:ascii="Traditional Arabic" w:hAnsi="Traditional Arabic" w:cs="Traditional Arabic"/>
          <w:sz w:val="24"/>
          <w:szCs w:val="24"/>
          <w:rtl/>
        </w:rPr>
        <w:t>6307</w:t>
      </w:r>
      <w:r w:rsidR="002935B6" w:rsidRPr="00CA1DA7">
        <w:rPr>
          <w:rFonts w:ascii="Traditional Arabic" w:hAnsi="Traditional Arabic" w:cs="Traditional Arabic" w:hint="cs"/>
          <w:sz w:val="24"/>
          <w:szCs w:val="24"/>
          <w:rtl/>
        </w:rPr>
        <w:t>).</w:t>
      </w:r>
    </w:p>
    <w:p w14:paraId="2331B6AE" w14:textId="7033C489" w:rsidR="00F01130" w:rsidRDefault="00315388" w:rsidP="00995D2E">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w:t>
      </w:r>
      <w:r w:rsidR="002935B6" w:rsidRPr="002935B6">
        <w:rPr>
          <w:rFonts w:ascii="Traditional Arabic" w:hAnsi="Traditional Arabic" w:cs="Traditional Arabic"/>
          <w:sz w:val="36"/>
          <w:szCs w:val="36"/>
          <w:rtl/>
        </w:rPr>
        <w:t>"</w:t>
      </w:r>
      <w:r w:rsidR="002935B6" w:rsidRPr="002935B6">
        <w:rPr>
          <w:rFonts w:ascii="Traditional Arabic" w:hAnsi="Traditional Arabic" w:cs="Traditional Arabic"/>
          <w:b/>
          <w:bCs/>
          <w:sz w:val="36"/>
          <w:szCs w:val="36"/>
          <w:rtl/>
        </w:rPr>
        <w:t>يَا أَيُّهَا النَّاسُ تُوبُوا إِلَى اللهِ، فَإِنِّي أَتُوبُ، فِي الْيَوْمِ إِلَيْهِ مِائَةَ، مَرَّةٍ".</w:t>
      </w:r>
      <w:r w:rsidR="00CA1DA7">
        <w:rPr>
          <w:rFonts w:ascii="Traditional Arabic" w:hAnsi="Traditional Arabic" w:cs="Traditional Arabic"/>
          <w:sz w:val="36"/>
          <w:szCs w:val="36"/>
          <w:rtl/>
        </w:rPr>
        <w:t xml:space="preserve"> </w:t>
      </w:r>
      <w:r w:rsidR="00CA1DA7" w:rsidRPr="00CA1DA7">
        <w:rPr>
          <w:rFonts w:ascii="Traditional Arabic" w:hAnsi="Traditional Arabic" w:cs="Traditional Arabic"/>
          <w:sz w:val="24"/>
          <w:szCs w:val="24"/>
          <w:rtl/>
        </w:rPr>
        <w:t xml:space="preserve">(م) </w:t>
      </w:r>
      <w:proofErr w:type="gramStart"/>
      <w:r w:rsidR="00CA1DA7" w:rsidRPr="00CA1DA7">
        <w:rPr>
          <w:rFonts w:ascii="Traditional Arabic" w:hAnsi="Traditional Arabic" w:cs="Traditional Arabic"/>
          <w:sz w:val="24"/>
          <w:szCs w:val="24"/>
          <w:rtl/>
        </w:rPr>
        <w:t>42</w:t>
      </w:r>
      <w:r w:rsidR="002935B6" w:rsidRPr="00CA1DA7">
        <w:rPr>
          <w:rFonts w:ascii="Traditional Arabic" w:hAnsi="Traditional Arabic" w:cs="Traditional Arabic"/>
          <w:sz w:val="24"/>
          <w:szCs w:val="24"/>
          <w:rtl/>
        </w:rPr>
        <w:t>- (</w:t>
      </w:r>
      <w:proofErr w:type="gramEnd"/>
      <w:r w:rsidR="002935B6" w:rsidRPr="00CA1DA7">
        <w:rPr>
          <w:rFonts w:ascii="Traditional Arabic" w:hAnsi="Traditional Arabic" w:cs="Traditional Arabic"/>
          <w:sz w:val="24"/>
          <w:szCs w:val="24"/>
          <w:rtl/>
        </w:rPr>
        <w:t>2702)</w:t>
      </w:r>
      <w:r w:rsidR="00E25D81" w:rsidRPr="00CA1DA7">
        <w:rPr>
          <w:rFonts w:ascii="Traditional Arabic" w:hAnsi="Traditional Arabic" w:cs="Traditional Arabic" w:hint="cs"/>
          <w:sz w:val="24"/>
          <w:szCs w:val="24"/>
          <w:rtl/>
        </w:rPr>
        <w:t>.</w:t>
      </w:r>
    </w:p>
    <w:p w14:paraId="3C3C3190" w14:textId="0D07B7DB" w:rsidR="00F01130"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وماذا </w:t>
      </w:r>
      <w:r>
        <w:rPr>
          <w:rFonts w:ascii="Traditional Arabic" w:hAnsi="Traditional Arabic" w:cs="Traditional Arabic" w:hint="cs"/>
          <w:sz w:val="36"/>
          <w:szCs w:val="36"/>
          <w:rtl/>
        </w:rPr>
        <w:t>فعل حتى يتوب</w:t>
      </w:r>
      <w:r w:rsidR="00F01130">
        <w:rPr>
          <w:rFonts w:ascii="Traditional Arabic" w:hAnsi="Traditional Arabic" w:cs="Traditional Arabic" w:hint="cs"/>
          <w:sz w:val="36"/>
          <w:szCs w:val="36"/>
          <w:rtl/>
        </w:rPr>
        <w:t xml:space="preserve"> ويستغفر؟</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فماذا </w:t>
      </w:r>
      <w:r w:rsidR="00F01130">
        <w:rPr>
          <w:rFonts w:ascii="Traditional Arabic" w:hAnsi="Traditional Arabic" w:cs="Traditional Arabic" w:hint="cs"/>
          <w:sz w:val="36"/>
          <w:szCs w:val="36"/>
          <w:rtl/>
        </w:rPr>
        <w:t xml:space="preserve">نفعل </w:t>
      </w:r>
      <w:r>
        <w:rPr>
          <w:rFonts w:ascii="Traditional Arabic" w:hAnsi="Traditional Arabic" w:cs="Traditional Arabic" w:hint="cs"/>
          <w:sz w:val="36"/>
          <w:szCs w:val="36"/>
          <w:rtl/>
        </w:rPr>
        <w:t>نحن إذا كان هو يتوب وقد غفر له ما تقدم من ذنبه وما تأخر</w:t>
      </w:r>
      <w:r w:rsidR="00F01130">
        <w:rPr>
          <w:rFonts w:ascii="Traditional Arabic" w:hAnsi="Traditional Arabic" w:cs="Traditional Arabic" w:hint="cs"/>
          <w:sz w:val="36"/>
          <w:szCs w:val="36"/>
          <w:rtl/>
        </w:rPr>
        <w:t>؟</w:t>
      </w:r>
    </w:p>
    <w:p w14:paraId="6CAF55CE" w14:textId="4D9730E9" w:rsidR="004C0C3D"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يتوب مائة مرة، </w:t>
      </w:r>
      <w:r>
        <w:rPr>
          <w:rFonts w:ascii="Traditional Arabic" w:hAnsi="Traditional Arabic" w:cs="Traditional Arabic" w:hint="cs"/>
          <w:sz w:val="36"/>
          <w:szCs w:val="36"/>
          <w:rtl/>
        </w:rPr>
        <w:t xml:space="preserve">فنحن أحوج إلى أن نتوب ألف مرة، وألف ألف مرة، نرجع إلى الله عز وجل من ذنوب اقترفناها، من </w:t>
      </w:r>
      <w:r w:rsidRPr="00F01130">
        <w:rPr>
          <w:rFonts w:ascii="Traditional Arabic" w:hAnsi="Traditional Arabic" w:cs="Traditional Arabic" w:hint="cs"/>
          <w:b/>
          <w:bCs/>
          <w:sz w:val="36"/>
          <w:szCs w:val="36"/>
          <w:rtl/>
        </w:rPr>
        <w:t>عقوق</w:t>
      </w:r>
      <w:r>
        <w:rPr>
          <w:rFonts w:ascii="Traditional Arabic" w:hAnsi="Traditional Arabic" w:cs="Traditional Arabic" w:hint="cs"/>
          <w:sz w:val="36"/>
          <w:szCs w:val="36"/>
          <w:rtl/>
        </w:rPr>
        <w:t xml:space="preserve"> للوالدين، من </w:t>
      </w:r>
      <w:r w:rsidRPr="00F01130">
        <w:rPr>
          <w:rFonts w:ascii="Traditional Arabic" w:hAnsi="Traditional Arabic" w:cs="Traditional Arabic" w:hint="cs"/>
          <w:b/>
          <w:bCs/>
          <w:sz w:val="36"/>
          <w:szCs w:val="36"/>
          <w:rtl/>
        </w:rPr>
        <w:t>غيبة</w:t>
      </w:r>
      <w:r>
        <w:rPr>
          <w:rFonts w:ascii="Traditional Arabic" w:hAnsi="Traditional Arabic" w:cs="Traditional Arabic" w:hint="cs"/>
          <w:sz w:val="36"/>
          <w:szCs w:val="36"/>
          <w:rtl/>
        </w:rPr>
        <w:t xml:space="preserve"> أو </w:t>
      </w:r>
      <w:r w:rsidRPr="00F01130">
        <w:rPr>
          <w:rFonts w:ascii="Traditional Arabic" w:hAnsi="Traditional Arabic" w:cs="Traditional Arabic" w:hint="cs"/>
          <w:b/>
          <w:bCs/>
          <w:sz w:val="36"/>
          <w:szCs w:val="36"/>
          <w:rtl/>
        </w:rPr>
        <w:t>نميمة</w:t>
      </w:r>
      <w:r>
        <w:rPr>
          <w:rFonts w:ascii="Traditional Arabic" w:hAnsi="Traditional Arabic" w:cs="Traditional Arabic" w:hint="cs"/>
          <w:sz w:val="36"/>
          <w:szCs w:val="36"/>
          <w:rtl/>
        </w:rPr>
        <w:t xml:space="preserve">، أو </w:t>
      </w:r>
      <w:r w:rsidRPr="00F01130">
        <w:rPr>
          <w:rFonts w:ascii="Traditional Arabic" w:hAnsi="Traditional Arabic" w:cs="Traditional Arabic" w:hint="cs"/>
          <w:b/>
          <w:bCs/>
          <w:sz w:val="36"/>
          <w:szCs w:val="36"/>
          <w:rtl/>
        </w:rPr>
        <w:t>إفساد</w:t>
      </w:r>
      <w:r>
        <w:rPr>
          <w:rFonts w:ascii="Traditional Arabic" w:hAnsi="Traditional Arabic" w:cs="Traditional Arabic" w:hint="cs"/>
          <w:sz w:val="36"/>
          <w:szCs w:val="36"/>
          <w:rtl/>
        </w:rPr>
        <w:t xml:space="preserve"> بين الناس، أو </w:t>
      </w:r>
      <w:r w:rsidRPr="00F01130">
        <w:rPr>
          <w:rFonts w:ascii="Traditional Arabic" w:hAnsi="Traditional Arabic" w:cs="Traditional Arabic" w:hint="cs"/>
          <w:b/>
          <w:bCs/>
          <w:sz w:val="36"/>
          <w:szCs w:val="36"/>
          <w:rtl/>
        </w:rPr>
        <w:t>ظلم</w:t>
      </w:r>
      <w:r>
        <w:rPr>
          <w:rFonts w:ascii="Traditional Arabic" w:hAnsi="Traditional Arabic" w:cs="Traditional Arabic" w:hint="cs"/>
          <w:sz w:val="36"/>
          <w:szCs w:val="36"/>
          <w:rtl/>
        </w:rPr>
        <w:t xml:space="preserve"> وقع من أحدنا على من هو أضعف منه، من </w:t>
      </w:r>
      <w:r w:rsidRPr="00F01130">
        <w:rPr>
          <w:rFonts w:ascii="Traditional Arabic" w:hAnsi="Traditional Arabic" w:cs="Traditional Arabic" w:hint="cs"/>
          <w:b/>
          <w:bCs/>
          <w:sz w:val="36"/>
          <w:szCs w:val="36"/>
          <w:rtl/>
        </w:rPr>
        <w:t>الكذب</w:t>
      </w:r>
      <w:r>
        <w:rPr>
          <w:rFonts w:ascii="Traditional Arabic" w:hAnsi="Traditional Arabic" w:cs="Traditional Arabic" w:hint="cs"/>
          <w:sz w:val="36"/>
          <w:szCs w:val="36"/>
          <w:rtl/>
        </w:rPr>
        <w:t xml:space="preserve"> والغش والخديعة، لا ننكر أن هذه موجودة في المسلمين، ومن تاب </w:t>
      </w:r>
      <w:proofErr w:type="spellStart"/>
      <w:r>
        <w:rPr>
          <w:rFonts w:ascii="Traditional Arabic" w:hAnsi="Traditional Arabic" w:cs="Traditional Arabic" w:hint="cs"/>
          <w:sz w:val="36"/>
          <w:szCs w:val="36"/>
          <w:rtl/>
        </w:rPr>
        <w:t>تاب</w:t>
      </w:r>
      <w:proofErr w:type="spellEnd"/>
      <w:r>
        <w:rPr>
          <w:rFonts w:ascii="Traditional Arabic" w:hAnsi="Traditional Arabic" w:cs="Traditional Arabic" w:hint="cs"/>
          <w:sz w:val="36"/>
          <w:szCs w:val="36"/>
          <w:rtl/>
        </w:rPr>
        <w:t xml:space="preserve"> الله عليه.</w:t>
      </w:r>
    </w:p>
    <w:p w14:paraId="54E43E3B" w14:textId="66624A73" w:rsidR="00F01130"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لذلك إذا أردت التوبة</w:t>
      </w:r>
      <w:r w:rsidR="00F01130" w:rsidRPr="00CA1DA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فباشر وأسرع وعجل قبل فوات الأوان، </w:t>
      </w:r>
      <w:r w:rsidRPr="00F01130">
        <w:rPr>
          <w:rFonts w:ascii="Traditional Arabic" w:hAnsi="Traditional Arabic" w:cs="Traditional Arabic" w:hint="cs"/>
          <w:b/>
          <w:bCs/>
          <w:sz w:val="36"/>
          <w:szCs w:val="36"/>
          <w:rtl/>
        </w:rPr>
        <w:t>فالتوبة</w:t>
      </w:r>
      <w:r>
        <w:rPr>
          <w:rFonts w:ascii="Traditional Arabic" w:hAnsi="Traditional Arabic" w:cs="Traditional Arabic" w:hint="cs"/>
          <w:sz w:val="36"/>
          <w:szCs w:val="36"/>
          <w:rtl/>
        </w:rPr>
        <w:t xml:space="preserve"> تقبل من صاحبها من التائب، تقبل منه في موضعين؛ قبل أن يحدث له موت، وقبل أن تقوم</w:t>
      </w:r>
      <w:r w:rsidR="00CA1DA7">
        <w:rPr>
          <w:rFonts w:ascii="Traditional Arabic" w:hAnsi="Traditional Arabic" w:cs="Traditional Arabic" w:hint="cs"/>
          <w:sz w:val="36"/>
          <w:szCs w:val="36"/>
          <w:rtl/>
        </w:rPr>
        <w:t xml:space="preserve"> الساعة، فتخرج الشمس من مغربها.</w:t>
      </w:r>
    </w:p>
    <w:p w14:paraId="79165C0D" w14:textId="2262C867" w:rsidR="00315388" w:rsidRDefault="00315388" w:rsidP="00995D2E">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فإذا تاب الإنسان </w:t>
      </w:r>
      <w:r>
        <w:rPr>
          <w:rFonts w:ascii="Traditional Arabic" w:hAnsi="Traditional Arabic" w:cs="Traditional Arabic" w:hint="cs"/>
          <w:sz w:val="36"/>
          <w:szCs w:val="36"/>
          <w:rtl/>
        </w:rPr>
        <w:t xml:space="preserve">قبل أن يغرغر، تغرغر روحه </w:t>
      </w:r>
      <w:r w:rsidR="00F01130">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جسده</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ويرى ملك الموت قد أقبل عليه</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فيقول</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تبت الآن لا ينفعه، </w:t>
      </w:r>
      <w:r w:rsidRPr="00CA1DA7">
        <w:rPr>
          <w:rFonts w:ascii="Traditional Arabic" w:hAnsi="Traditional Arabic" w:cs="Traditional Arabic" w:hint="cs"/>
          <w:b/>
          <w:bCs/>
          <w:sz w:val="36"/>
          <w:szCs w:val="36"/>
          <w:rtl/>
        </w:rPr>
        <w:t>{</w:t>
      </w:r>
      <w:r w:rsidR="00995D2E" w:rsidRPr="00CA1DA7">
        <w:rPr>
          <w:rFonts w:ascii="Traditional Arabic" w:hAnsi="Traditional Arabic" w:cs="Traditional Arabic"/>
          <w:b/>
          <w:bCs/>
          <w:sz w:val="36"/>
          <w:szCs w:val="36"/>
          <w:rtl/>
        </w:rPr>
        <w:t xml:space="preserve">وَلَيْسَتِ التَّوْبَةُ لِلَّذِينَ يَعْمَلُونَ السَّيِّئَاتِ </w:t>
      </w:r>
      <w:proofErr w:type="spellStart"/>
      <w:r w:rsidR="00995D2E" w:rsidRPr="00CA1DA7">
        <w:rPr>
          <w:rFonts w:ascii="Traditional Arabic" w:hAnsi="Traditional Arabic" w:cs="Traditional Arabic"/>
          <w:b/>
          <w:bCs/>
          <w:sz w:val="36"/>
          <w:szCs w:val="36"/>
          <w:rtl/>
        </w:rPr>
        <w:t>حَتَّىٰ</w:t>
      </w:r>
      <w:proofErr w:type="spellEnd"/>
      <w:r w:rsidR="00995D2E" w:rsidRPr="00CA1DA7">
        <w:rPr>
          <w:rFonts w:ascii="Traditional Arabic" w:hAnsi="Traditional Arabic" w:cs="Traditional Arabic"/>
          <w:b/>
          <w:bCs/>
          <w:sz w:val="36"/>
          <w:szCs w:val="36"/>
          <w:rtl/>
        </w:rPr>
        <w:t xml:space="preserve"> إِذَا حَضَرَ أَحَدَهُمُ الْمَوْتُ قَالَ إِنِّي تُبْتُ الْآنَ وَلَا الَّذِينَ يَمُوتُونَ وَهُمْ كُفَّارٌ</w:t>
      </w:r>
      <w:r w:rsidRPr="00CA1DA7">
        <w:rPr>
          <w:rFonts w:ascii="Traditional Arabic" w:hAnsi="Traditional Arabic" w:cs="Traditional Arabic" w:hint="cs"/>
          <w:b/>
          <w:bCs/>
          <w:sz w:val="36"/>
          <w:szCs w:val="36"/>
          <w:rtl/>
        </w:rPr>
        <w:t>}</w:t>
      </w:r>
      <w:r w:rsidR="00995D2E" w:rsidRPr="00CA1DA7">
        <w:rPr>
          <w:rFonts w:ascii="Traditional Arabic" w:hAnsi="Traditional Arabic" w:cs="Traditional Arabic" w:hint="cs"/>
          <w:b/>
          <w:bCs/>
          <w:sz w:val="36"/>
          <w:szCs w:val="36"/>
          <w:rtl/>
        </w:rPr>
        <w:t xml:space="preserve">. </w:t>
      </w:r>
      <w:r w:rsidR="00995D2E" w:rsidRPr="00CA1DA7">
        <w:rPr>
          <w:rFonts w:ascii="Traditional Arabic" w:hAnsi="Traditional Arabic" w:cs="Traditional Arabic" w:hint="cs"/>
          <w:sz w:val="24"/>
          <w:szCs w:val="24"/>
          <w:rtl/>
        </w:rPr>
        <w:t>(النساء: 18)</w:t>
      </w:r>
      <w:r w:rsidRPr="00CA1DA7">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لا تقبل توبتهم فات ميعادها.</w:t>
      </w:r>
    </w:p>
    <w:p w14:paraId="3CF69172" w14:textId="77777777" w:rsidR="00F01130" w:rsidRDefault="00315388" w:rsidP="002C34A0">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lastRenderedPageBreak/>
        <w:t xml:space="preserve">والناس أجمعون </w:t>
      </w:r>
      <w:r>
        <w:rPr>
          <w:rFonts w:ascii="Traditional Arabic" w:hAnsi="Traditional Arabic" w:cs="Traditional Arabic" w:hint="cs"/>
          <w:sz w:val="36"/>
          <w:szCs w:val="36"/>
          <w:rtl/>
        </w:rPr>
        <w:t>إذا رأوا الشمس خرجت من مغربها سيتوبون كل</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هم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ولكن لا تنفعهم توبة</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CF135CB" w14:textId="7BEA3AF3" w:rsidR="000234A3" w:rsidRDefault="00315388" w:rsidP="00CA1DA7">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التوبة</w:t>
      </w:r>
      <w:r w:rsidR="00F01130"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والأوبة</w:t>
      </w:r>
      <w:r w:rsidR="00F01130"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والرجوع إلى الله</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والاعتراف</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بالذنب بين يدي الله عز وجل أمر</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عظيم، </w:t>
      </w:r>
      <w:r w:rsidR="00CB506A" w:rsidRPr="00CA1DA7">
        <w:rPr>
          <w:rFonts w:ascii="Traditional Arabic" w:hAnsi="Traditional Arabic" w:cs="Traditional Arabic"/>
          <w:b/>
          <w:bCs/>
          <w:sz w:val="36"/>
          <w:szCs w:val="36"/>
          <w:rtl/>
        </w:rPr>
        <w:t>{إِنَّ اللَّهَ يُحِبُّ التَّوَّابِينَ وَيُحِبُّ الْمُتَطَهِّرِينَ}</w:t>
      </w:r>
      <w:r w:rsidR="00CA1DA7">
        <w:rPr>
          <w:rFonts w:ascii="Traditional Arabic" w:hAnsi="Traditional Arabic" w:cs="Traditional Arabic" w:hint="cs"/>
          <w:b/>
          <w:bCs/>
          <w:sz w:val="36"/>
          <w:szCs w:val="36"/>
          <w:rtl/>
        </w:rPr>
        <w:t>.</w:t>
      </w:r>
      <w:r w:rsidR="00CB506A" w:rsidRPr="00CA1DA7">
        <w:rPr>
          <w:rFonts w:ascii="Traditional Arabic" w:hAnsi="Traditional Arabic" w:cs="Traditional Arabic"/>
          <w:sz w:val="24"/>
          <w:szCs w:val="24"/>
          <w:rtl/>
        </w:rPr>
        <w:t xml:space="preserve"> </w:t>
      </w:r>
      <w:r w:rsidR="00CB506A" w:rsidRPr="00CA1DA7">
        <w:rPr>
          <w:rFonts w:ascii="Traditional Arabic" w:hAnsi="Traditional Arabic" w:cs="Traditional Arabic" w:hint="cs"/>
          <w:sz w:val="24"/>
          <w:szCs w:val="24"/>
          <w:rtl/>
        </w:rPr>
        <w:t>(</w:t>
      </w:r>
      <w:r w:rsidR="00CB506A" w:rsidRPr="00CA1DA7">
        <w:rPr>
          <w:rFonts w:ascii="Traditional Arabic" w:hAnsi="Traditional Arabic" w:cs="Traditional Arabic"/>
          <w:sz w:val="24"/>
          <w:szCs w:val="24"/>
          <w:rtl/>
        </w:rPr>
        <w:t>البقرة: 222</w:t>
      </w:r>
      <w:r w:rsidR="00CB506A" w:rsidRPr="00CA1DA7">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يحب من يرجع إليه</w:t>
      </w:r>
      <w:r w:rsidR="000234A3">
        <w:rPr>
          <w:rFonts w:ascii="Traditional Arabic" w:hAnsi="Traditional Arabic" w:cs="Traditional Arabic" w:hint="cs"/>
          <w:sz w:val="36"/>
          <w:szCs w:val="36"/>
          <w:rtl/>
        </w:rPr>
        <w:t>.</w:t>
      </w:r>
    </w:p>
    <w:p w14:paraId="5670AF07" w14:textId="77777777" w:rsidR="00F01130" w:rsidRDefault="000234A3" w:rsidP="00CA5841">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فلو أن</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ة عموم</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ونحن هنا خصوصا</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توجهنا بقلوب خالصة إلى </w:t>
      </w:r>
      <w:r w:rsidR="00F01130">
        <w:rPr>
          <w:rFonts w:ascii="Traditional Arabic" w:hAnsi="Traditional Arabic" w:cs="Traditional Arabic" w:hint="cs"/>
          <w:sz w:val="36"/>
          <w:szCs w:val="36"/>
          <w:rtl/>
        </w:rPr>
        <w:t xml:space="preserve">الله، </w:t>
      </w:r>
      <w:r>
        <w:rPr>
          <w:rFonts w:ascii="Traditional Arabic" w:hAnsi="Traditional Arabic" w:cs="Traditional Arabic" w:hint="cs"/>
          <w:sz w:val="36"/>
          <w:szCs w:val="36"/>
          <w:rtl/>
        </w:rPr>
        <w:t>بتوبة نصوح إلى الله سبحانه وتعالى</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لرفع عنا البلاء والوباء، ور</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فع عنا كل</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لا </w:t>
      </w:r>
      <w:proofErr w:type="spellStart"/>
      <w:r>
        <w:rPr>
          <w:rFonts w:ascii="Traditional Arabic" w:hAnsi="Traditional Arabic" w:cs="Traditional Arabic" w:hint="cs"/>
          <w:sz w:val="36"/>
          <w:szCs w:val="36"/>
          <w:rtl/>
        </w:rPr>
        <w:t>نرضاه</w:t>
      </w:r>
      <w:proofErr w:type="spellEnd"/>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كانت التوبة توبة</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خالصة، وتوبة</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نصوح</w:t>
      </w:r>
      <w:r w:rsidR="00F0113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p>
    <w:p w14:paraId="19EC97CD" w14:textId="77777777" w:rsidR="00F01130" w:rsidRDefault="000234A3" w:rsidP="00CA5841">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توبة </w:t>
      </w:r>
      <w:r>
        <w:rPr>
          <w:rFonts w:ascii="Traditional Arabic" w:hAnsi="Traditional Arabic" w:cs="Traditional Arabic" w:hint="cs"/>
          <w:sz w:val="36"/>
          <w:szCs w:val="36"/>
          <w:rtl/>
        </w:rPr>
        <w:t xml:space="preserve">عن ذنب من الذنوب لا عودة إليه، يعزم على ألا يعود، يقلع عن هذا الذنب مباشرة، لا يبقى </w:t>
      </w:r>
      <w:r w:rsidR="00F01130">
        <w:rPr>
          <w:rFonts w:ascii="Traditional Arabic" w:hAnsi="Traditional Arabic" w:cs="Traditional Arabic" w:hint="cs"/>
          <w:sz w:val="36"/>
          <w:szCs w:val="36"/>
          <w:rtl/>
        </w:rPr>
        <w:t>مصرٌّ على</w:t>
      </w:r>
      <w:r>
        <w:rPr>
          <w:rFonts w:ascii="Traditional Arabic" w:hAnsi="Traditional Arabic" w:cs="Traditional Arabic" w:hint="cs"/>
          <w:sz w:val="36"/>
          <w:szCs w:val="36"/>
          <w:rtl/>
        </w:rPr>
        <w:t xml:space="preserve"> ذنبه</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يقول</w:t>
      </w:r>
      <w:r w:rsidR="00F011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أنا تائب، لا بد من الإقلاع عن هذا الذنب، </w:t>
      </w:r>
    </w:p>
    <w:p w14:paraId="30963B50" w14:textId="000D7AE8" w:rsidR="0028005A" w:rsidRPr="002C34A0" w:rsidRDefault="000234A3" w:rsidP="00CA5841">
      <w:pPr>
        <w:ind w:firstLine="474"/>
        <w:jc w:val="both"/>
        <w:rPr>
          <w:rFonts w:ascii="Traditional Arabic" w:hAnsi="Traditional Arabic" w:cs="Traditional Arabic"/>
          <w:sz w:val="36"/>
          <w:szCs w:val="36"/>
        </w:rPr>
      </w:pPr>
      <w:r w:rsidRPr="00CA1DA7">
        <w:rPr>
          <w:rFonts w:ascii="Traditional Arabic" w:hAnsi="Traditional Arabic" w:cs="Traditional Arabic" w:hint="cs"/>
          <w:b/>
          <w:bCs/>
          <w:sz w:val="36"/>
          <w:szCs w:val="36"/>
          <w:rtl/>
        </w:rPr>
        <w:t>يندم على ما فرط وارتكب من هذه المع</w:t>
      </w:r>
      <w:r w:rsidR="00F01130" w:rsidRPr="00CA1DA7">
        <w:rPr>
          <w:rFonts w:ascii="Traditional Arabic" w:hAnsi="Traditional Arabic" w:cs="Traditional Arabic" w:hint="cs"/>
          <w:b/>
          <w:bCs/>
          <w:sz w:val="36"/>
          <w:szCs w:val="36"/>
          <w:rtl/>
        </w:rPr>
        <w:t>اصي؛</w:t>
      </w:r>
      <w:r w:rsidRPr="00CA1DA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بفعل ما نهى الله عنه، أو ترك ما أمر الله به، فإذا الإنسان تخلص من هذا </w:t>
      </w:r>
      <w:r w:rsidR="00CA5841">
        <w:rPr>
          <w:rFonts w:ascii="Traditional Arabic" w:hAnsi="Traditional Arabic" w:cs="Traditional Arabic" w:hint="cs"/>
          <w:sz w:val="36"/>
          <w:szCs w:val="36"/>
          <w:rtl/>
        </w:rPr>
        <w:t xml:space="preserve">فأمره عظيم، وإذا كان هناك حقوق للآخرين فلا بد من أدائها حتى تصح التوبة، </w:t>
      </w:r>
      <w:r w:rsidR="00CA5841">
        <w:rPr>
          <w:rFonts w:ascii="Traditional Arabic" w:hAnsi="Traditional Arabic" w:cs="Traditional Arabic" w:hint="cs"/>
          <w:b/>
          <w:bCs/>
          <w:sz w:val="36"/>
          <w:szCs w:val="36"/>
          <w:rtl/>
        </w:rPr>
        <w:t>و</w:t>
      </w:r>
      <w:r w:rsidR="0028005A" w:rsidRPr="002C34A0">
        <w:rPr>
          <w:rFonts w:ascii="Traditional Arabic" w:hAnsi="Traditional Arabic" w:cs="Traditional Arabic"/>
          <w:b/>
          <w:bCs/>
          <w:sz w:val="36"/>
          <w:szCs w:val="36"/>
          <w:rtl/>
        </w:rPr>
        <w:t>توبوا إلى الله واستغفروه</w:t>
      </w:r>
      <w:r w:rsidR="0028005A" w:rsidRPr="002C34A0">
        <w:rPr>
          <w:rFonts w:ascii="Traditional Arabic" w:hAnsi="Traditional Arabic" w:cs="Traditional Arabic"/>
          <w:sz w:val="36"/>
          <w:szCs w:val="36"/>
          <w:rtl/>
        </w:rPr>
        <w:t xml:space="preserve"> إنه هو الغفور الرحيم.</w:t>
      </w:r>
    </w:p>
    <w:p w14:paraId="0E6E459B" w14:textId="77777777" w:rsidR="0028005A" w:rsidRPr="002C34A0" w:rsidRDefault="0028005A" w:rsidP="0081745C">
      <w:pPr>
        <w:ind w:firstLine="474"/>
        <w:jc w:val="center"/>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الخطبة الآخرة</w:t>
      </w:r>
    </w:p>
    <w:p w14:paraId="3771011C" w14:textId="3C02AFAD" w:rsidR="0028005A" w:rsidRDefault="0028005A" w:rsidP="00CA5841">
      <w:pPr>
        <w:ind w:firstLine="474"/>
        <w:jc w:val="both"/>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الحمد</w:t>
      </w:r>
      <w:r w:rsidRPr="002C34A0">
        <w:rPr>
          <w:rFonts w:ascii="Traditional Arabic" w:hAnsi="Traditional Arabic" w:cs="Traditional Arabic"/>
          <w:sz w:val="36"/>
          <w:szCs w:val="36"/>
          <w:rtl/>
        </w:rPr>
        <w:t xml:space="preserve"> لله</w:t>
      </w:r>
      <w:r w:rsidR="001C6DD9" w:rsidRPr="002C34A0">
        <w:rPr>
          <w:rFonts w:ascii="Traditional Arabic" w:hAnsi="Traditional Arabic" w:cs="Traditional Arabic" w:hint="cs"/>
          <w:sz w:val="36"/>
          <w:szCs w:val="36"/>
          <w:rtl/>
        </w:rPr>
        <w:t xml:space="preserve"> </w:t>
      </w:r>
      <w:r w:rsidR="00CA5841">
        <w:rPr>
          <w:rFonts w:ascii="Traditional Arabic" w:hAnsi="Traditional Arabic" w:cs="Traditional Arabic" w:hint="cs"/>
          <w:sz w:val="36"/>
          <w:szCs w:val="36"/>
          <w:rtl/>
        </w:rPr>
        <w:t xml:space="preserve">والصلاة والسلام على رسول الله، وعلى </w:t>
      </w:r>
      <w:proofErr w:type="spellStart"/>
      <w:r w:rsidR="00CA5841">
        <w:rPr>
          <w:rFonts w:ascii="Traditional Arabic" w:hAnsi="Traditional Arabic" w:cs="Traditional Arabic" w:hint="cs"/>
          <w:sz w:val="36"/>
          <w:szCs w:val="36"/>
          <w:rtl/>
        </w:rPr>
        <w:t>آله</w:t>
      </w:r>
      <w:proofErr w:type="spellEnd"/>
      <w:r w:rsidR="00CA5841">
        <w:rPr>
          <w:rFonts w:ascii="Traditional Arabic" w:hAnsi="Traditional Arabic" w:cs="Traditional Arabic" w:hint="cs"/>
          <w:sz w:val="36"/>
          <w:szCs w:val="36"/>
          <w:rtl/>
        </w:rPr>
        <w:t xml:space="preserve"> </w:t>
      </w:r>
      <w:r w:rsidR="001C6DD9" w:rsidRPr="002C34A0">
        <w:rPr>
          <w:rFonts w:ascii="Traditional Arabic" w:hAnsi="Traditional Arabic" w:cs="Traditional Arabic"/>
          <w:sz w:val="36"/>
          <w:szCs w:val="36"/>
          <w:rtl/>
        </w:rPr>
        <w:t xml:space="preserve">صحبه </w:t>
      </w:r>
      <w:r w:rsidR="00CA5841">
        <w:rPr>
          <w:rFonts w:ascii="Traditional Arabic" w:hAnsi="Traditional Arabic" w:cs="Traditional Arabic" w:hint="cs"/>
          <w:sz w:val="36"/>
          <w:szCs w:val="36"/>
          <w:rtl/>
        </w:rPr>
        <w:t xml:space="preserve">ومن والاه، </w:t>
      </w:r>
      <w:r w:rsidR="001C6DD9" w:rsidRPr="002C34A0">
        <w:rPr>
          <w:rFonts w:ascii="Traditional Arabic" w:hAnsi="Traditional Arabic" w:cs="Traditional Arabic"/>
          <w:sz w:val="36"/>
          <w:szCs w:val="36"/>
          <w:rtl/>
        </w:rPr>
        <w:t xml:space="preserve">ومن </w:t>
      </w:r>
      <w:r w:rsidRPr="002C34A0">
        <w:rPr>
          <w:rFonts w:ascii="Traditional Arabic" w:hAnsi="Traditional Arabic" w:cs="Traditional Arabic"/>
          <w:b/>
          <w:bCs/>
          <w:sz w:val="36"/>
          <w:szCs w:val="36"/>
          <w:rtl/>
        </w:rPr>
        <w:t>اهتدى</w:t>
      </w:r>
      <w:r w:rsidR="001C6DD9" w:rsidRPr="002C34A0">
        <w:rPr>
          <w:rFonts w:ascii="Traditional Arabic" w:hAnsi="Traditional Arabic" w:cs="Traditional Arabic"/>
          <w:sz w:val="36"/>
          <w:szCs w:val="36"/>
          <w:rtl/>
        </w:rPr>
        <w:t xml:space="preserve"> بهد</w:t>
      </w:r>
      <w:r w:rsidR="001C6DD9" w:rsidRPr="002C34A0">
        <w:rPr>
          <w:rFonts w:ascii="Traditional Arabic" w:hAnsi="Traditional Arabic" w:cs="Traditional Arabic" w:hint="cs"/>
          <w:sz w:val="36"/>
          <w:szCs w:val="36"/>
          <w:rtl/>
        </w:rPr>
        <w:t>يه</w:t>
      </w:r>
      <w:r w:rsidRPr="002C34A0">
        <w:rPr>
          <w:rFonts w:ascii="Traditional Arabic" w:hAnsi="Traditional Arabic" w:cs="Traditional Arabic"/>
          <w:sz w:val="36"/>
          <w:szCs w:val="36"/>
          <w:rtl/>
        </w:rPr>
        <w:t xml:space="preserve"> إلى يوم الدين، </w:t>
      </w:r>
      <w:r w:rsidRPr="002C34A0">
        <w:rPr>
          <w:rFonts w:ascii="Traditional Arabic" w:hAnsi="Traditional Arabic" w:cs="Traditional Arabic"/>
          <w:b/>
          <w:bCs/>
          <w:sz w:val="36"/>
          <w:szCs w:val="36"/>
          <w:rtl/>
        </w:rPr>
        <w:t>أما بعد:</w:t>
      </w:r>
    </w:p>
    <w:p w14:paraId="11A74F69" w14:textId="63E4876B" w:rsidR="0036100F" w:rsidRDefault="00CA5841" w:rsidP="0043165A">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بعض الناس </w:t>
      </w:r>
      <w:r>
        <w:rPr>
          <w:rFonts w:ascii="Traditional Arabic" w:hAnsi="Traditional Arabic" w:cs="Traditional Arabic" w:hint="cs"/>
          <w:sz w:val="36"/>
          <w:szCs w:val="36"/>
          <w:rtl/>
        </w:rPr>
        <w:t xml:space="preserve">لا يفعل ذنبا، </w:t>
      </w:r>
      <w:r w:rsidRPr="00CA1DA7">
        <w:rPr>
          <w:rFonts w:ascii="Traditional Arabic" w:hAnsi="Traditional Arabic" w:cs="Traditional Arabic" w:hint="cs"/>
          <w:b/>
          <w:bCs/>
          <w:sz w:val="36"/>
          <w:szCs w:val="36"/>
          <w:rtl/>
        </w:rPr>
        <w:t xml:space="preserve">وبعض الناس </w:t>
      </w:r>
      <w:r>
        <w:rPr>
          <w:rFonts w:ascii="Traditional Arabic" w:hAnsi="Traditional Arabic" w:cs="Traditional Arabic" w:hint="cs"/>
          <w:sz w:val="36"/>
          <w:szCs w:val="36"/>
          <w:rtl/>
        </w:rPr>
        <w:t xml:space="preserve">وقع في الذنوب والمعاصي، </w:t>
      </w:r>
      <w:r w:rsidRPr="00CA1DA7">
        <w:rPr>
          <w:rFonts w:ascii="Traditional Arabic" w:hAnsi="Traditional Arabic" w:cs="Traditional Arabic" w:hint="cs"/>
          <w:b/>
          <w:bCs/>
          <w:sz w:val="36"/>
          <w:szCs w:val="36"/>
          <w:rtl/>
        </w:rPr>
        <w:t xml:space="preserve">فنأتي </w:t>
      </w:r>
      <w:r w:rsidR="0036100F">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 xml:space="preserve">هذا الذي </w:t>
      </w:r>
      <w:r w:rsidR="0036100F">
        <w:rPr>
          <w:rFonts w:ascii="Traditional Arabic" w:hAnsi="Traditional Arabic" w:cs="Traditional Arabic" w:hint="cs"/>
          <w:sz w:val="36"/>
          <w:szCs w:val="36"/>
          <w:rtl/>
        </w:rPr>
        <w:t>أذنب</w:t>
      </w:r>
      <w:r>
        <w:rPr>
          <w:rFonts w:ascii="Traditional Arabic" w:hAnsi="Traditional Arabic" w:cs="Traditional Arabic" w:hint="cs"/>
          <w:sz w:val="36"/>
          <w:szCs w:val="36"/>
          <w:rtl/>
        </w:rPr>
        <w:t xml:space="preserve"> وتاب، </w:t>
      </w:r>
      <w:r w:rsidRPr="00CA1DA7">
        <w:rPr>
          <w:rFonts w:ascii="Traditional Arabic" w:hAnsi="Traditional Arabic" w:cs="Traditional Arabic" w:hint="cs"/>
          <w:b/>
          <w:bCs/>
          <w:sz w:val="36"/>
          <w:szCs w:val="36"/>
          <w:rtl/>
        </w:rPr>
        <w:t xml:space="preserve">كيف </w:t>
      </w:r>
      <w:r>
        <w:rPr>
          <w:rFonts w:ascii="Traditional Arabic" w:hAnsi="Traditional Arabic" w:cs="Traditional Arabic" w:hint="cs"/>
          <w:sz w:val="36"/>
          <w:szCs w:val="36"/>
          <w:rtl/>
        </w:rPr>
        <w:t xml:space="preserve">هو؟ </w:t>
      </w:r>
      <w:r w:rsidRPr="00CA1DA7">
        <w:rPr>
          <w:rFonts w:ascii="Traditional Arabic" w:hAnsi="Traditional Arabic" w:cs="Traditional Arabic" w:hint="cs"/>
          <w:b/>
          <w:bCs/>
          <w:sz w:val="36"/>
          <w:szCs w:val="36"/>
          <w:rtl/>
        </w:rPr>
        <w:t>و</w:t>
      </w:r>
      <w:r w:rsidR="0036100F" w:rsidRPr="00CA1DA7">
        <w:rPr>
          <w:rFonts w:ascii="Traditional Arabic" w:hAnsi="Traditional Arabic" w:cs="Traditional Arabic" w:hint="cs"/>
          <w:b/>
          <w:bCs/>
          <w:sz w:val="36"/>
          <w:szCs w:val="36"/>
          <w:rtl/>
        </w:rPr>
        <w:t xml:space="preserve">كيف </w:t>
      </w:r>
      <w:r>
        <w:rPr>
          <w:rFonts w:ascii="Traditional Arabic" w:hAnsi="Traditional Arabic" w:cs="Traditional Arabic" w:hint="cs"/>
          <w:sz w:val="36"/>
          <w:szCs w:val="36"/>
          <w:rtl/>
        </w:rPr>
        <w:t>مستواه عند الله عز وجل</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وفي الشرع والدين </w:t>
      </w:r>
      <w:r>
        <w:rPr>
          <w:rFonts w:ascii="Traditional Arabic" w:hAnsi="Traditional Arabic" w:cs="Traditional Arabic" w:hint="cs"/>
          <w:sz w:val="36"/>
          <w:szCs w:val="36"/>
          <w:rtl/>
        </w:rPr>
        <w:t>مع هذا الذي لم يذنب</w:t>
      </w:r>
      <w:r w:rsidR="0036100F">
        <w:rPr>
          <w:rFonts w:ascii="Traditional Arabic" w:hAnsi="Traditional Arabic" w:cs="Traditional Arabic" w:hint="cs"/>
          <w:sz w:val="36"/>
          <w:szCs w:val="36"/>
          <w:rtl/>
        </w:rPr>
        <w:t>؟</w:t>
      </w:r>
    </w:p>
    <w:p w14:paraId="64264C85" w14:textId="1F115C5C" w:rsidR="009F22AC" w:rsidRPr="00CA1DA7" w:rsidRDefault="00CA5841" w:rsidP="00CB506A">
      <w:pPr>
        <w:ind w:firstLine="474"/>
        <w:jc w:val="both"/>
        <w:rPr>
          <w:rFonts w:ascii="Traditional Arabic" w:hAnsi="Traditional Arabic" w:cs="Traditional Arabic"/>
          <w:sz w:val="24"/>
          <w:szCs w:val="24"/>
          <w:rtl/>
        </w:rPr>
      </w:pPr>
      <w:r w:rsidRPr="00CA1DA7">
        <w:rPr>
          <w:rFonts w:ascii="Traditional Arabic" w:hAnsi="Traditional Arabic" w:cs="Traditional Arabic" w:hint="cs"/>
          <w:b/>
          <w:bCs/>
          <w:sz w:val="36"/>
          <w:szCs w:val="36"/>
          <w:rtl/>
        </w:rPr>
        <w:t xml:space="preserve">هذا ما أخبر </w:t>
      </w:r>
      <w:r>
        <w:rPr>
          <w:rFonts w:ascii="Traditional Arabic" w:hAnsi="Traditional Arabic" w:cs="Traditional Arabic" w:hint="cs"/>
          <w:sz w:val="36"/>
          <w:szCs w:val="36"/>
          <w:rtl/>
        </w:rPr>
        <w:t>به النبي صلى الله عليه وسلم ف</w:t>
      </w:r>
      <w:r w:rsidR="00CB506A" w:rsidRPr="00CB506A">
        <w:rPr>
          <w:rFonts w:ascii="Traditional Arabic" w:hAnsi="Traditional Arabic" w:cs="Traditional Arabic"/>
          <w:sz w:val="36"/>
          <w:szCs w:val="36"/>
          <w:rtl/>
        </w:rPr>
        <w:t xml:space="preserve">عَنْ عَبْدِ اللهِ بْنِ مَسْعُودٍ رضي الله عنه قَالَ: قَالَ رَسُولُ اللهِ صلى الله عليه وسلم: </w:t>
      </w:r>
      <w:r w:rsidR="00CB506A" w:rsidRPr="00CB506A">
        <w:rPr>
          <w:rFonts w:ascii="Traditional Arabic" w:hAnsi="Traditional Arabic" w:cs="Traditional Arabic"/>
          <w:b/>
          <w:bCs/>
          <w:sz w:val="36"/>
          <w:szCs w:val="36"/>
          <w:rtl/>
        </w:rPr>
        <w:t>"التَّائِبُ مِنْ الذَّنْبِ</w:t>
      </w:r>
      <w:r w:rsidR="00CB506A">
        <w:rPr>
          <w:rFonts w:ascii="Traditional Arabic" w:hAnsi="Traditional Arabic" w:cs="Traditional Arabic" w:hint="cs"/>
          <w:b/>
          <w:bCs/>
          <w:sz w:val="36"/>
          <w:szCs w:val="36"/>
          <w:rtl/>
        </w:rPr>
        <w:t>،</w:t>
      </w:r>
      <w:r w:rsidR="00CB506A" w:rsidRPr="00CB506A">
        <w:rPr>
          <w:rFonts w:ascii="Traditional Arabic" w:hAnsi="Traditional Arabic" w:cs="Traditional Arabic"/>
          <w:b/>
          <w:bCs/>
          <w:sz w:val="36"/>
          <w:szCs w:val="36"/>
          <w:rtl/>
        </w:rPr>
        <w:t xml:space="preserve"> كَمَنْ لَا ذَنْبَ لَهُ"</w:t>
      </w:r>
      <w:r w:rsidR="00CA1DA7">
        <w:rPr>
          <w:rFonts w:ascii="Traditional Arabic" w:hAnsi="Traditional Arabic" w:cs="Traditional Arabic" w:hint="cs"/>
          <w:b/>
          <w:bCs/>
          <w:sz w:val="36"/>
          <w:szCs w:val="36"/>
          <w:rtl/>
        </w:rPr>
        <w:t>.</w:t>
      </w:r>
      <w:r w:rsidR="00CB506A" w:rsidRPr="00CA1DA7">
        <w:rPr>
          <w:rFonts w:ascii="Traditional Arabic" w:hAnsi="Traditional Arabic" w:cs="Traditional Arabic"/>
          <w:sz w:val="24"/>
          <w:szCs w:val="24"/>
          <w:rtl/>
        </w:rPr>
        <w:t xml:space="preserve"> (</w:t>
      </w:r>
      <w:proofErr w:type="spellStart"/>
      <w:r w:rsidR="00CB506A" w:rsidRPr="00CA1DA7">
        <w:rPr>
          <w:rFonts w:ascii="Traditional Arabic" w:hAnsi="Traditional Arabic" w:cs="Traditional Arabic"/>
          <w:sz w:val="24"/>
          <w:szCs w:val="24"/>
          <w:rtl/>
        </w:rPr>
        <w:t>جة</w:t>
      </w:r>
      <w:proofErr w:type="spellEnd"/>
      <w:r w:rsidR="00CB506A" w:rsidRPr="00CA1DA7">
        <w:rPr>
          <w:rFonts w:ascii="Traditional Arabic" w:hAnsi="Traditional Arabic" w:cs="Traditional Arabic"/>
          <w:sz w:val="24"/>
          <w:szCs w:val="24"/>
          <w:rtl/>
        </w:rPr>
        <w:t>) (4250)، (</w:t>
      </w:r>
      <w:proofErr w:type="spellStart"/>
      <w:r w:rsidR="00CB506A" w:rsidRPr="00CA1DA7">
        <w:rPr>
          <w:rFonts w:ascii="Traditional Arabic" w:hAnsi="Traditional Arabic" w:cs="Traditional Arabic"/>
          <w:sz w:val="24"/>
          <w:szCs w:val="24"/>
          <w:rtl/>
        </w:rPr>
        <w:t>هق</w:t>
      </w:r>
      <w:proofErr w:type="spellEnd"/>
      <w:r w:rsidR="00CB506A" w:rsidRPr="00CA1DA7">
        <w:rPr>
          <w:rFonts w:ascii="Traditional Arabic" w:hAnsi="Traditional Arabic" w:cs="Traditional Arabic"/>
          <w:sz w:val="24"/>
          <w:szCs w:val="24"/>
          <w:rtl/>
        </w:rPr>
        <w:t>) (20347)، انظر صَحِيح الْجَامِع: (3008).</w:t>
      </w:r>
    </w:p>
    <w:p w14:paraId="5743B8DE" w14:textId="4BF3D45A" w:rsidR="0036100F" w:rsidRDefault="00CA5841" w:rsidP="00CB506A">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تائب</w:t>
      </w:r>
      <w:r w:rsidR="0036100F"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بصدق وإخلاص</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ونية </w:t>
      </w:r>
      <w:r>
        <w:rPr>
          <w:rFonts w:ascii="Traditional Arabic" w:hAnsi="Traditional Arabic" w:cs="Traditional Arabic" w:hint="cs"/>
          <w:sz w:val="36"/>
          <w:szCs w:val="36"/>
          <w:rtl/>
        </w:rPr>
        <w:t xml:space="preserve">ورجوع إلى الله، </w:t>
      </w:r>
      <w:r w:rsidRPr="00CA1DA7">
        <w:rPr>
          <w:rFonts w:ascii="Traditional Arabic" w:hAnsi="Traditional Arabic" w:cs="Traditional Arabic" w:hint="cs"/>
          <w:b/>
          <w:bCs/>
          <w:sz w:val="36"/>
          <w:szCs w:val="36"/>
          <w:rtl/>
        </w:rPr>
        <w:t xml:space="preserve">وهيبة </w:t>
      </w:r>
      <w:r>
        <w:rPr>
          <w:rFonts w:ascii="Traditional Arabic" w:hAnsi="Traditional Arabic" w:cs="Traditional Arabic" w:hint="cs"/>
          <w:sz w:val="36"/>
          <w:szCs w:val="36"/>
          <w:rtl/>
        </w:rPr>
        <w:t>من الله عز وجل</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فتح الله أمامه </w:t>
      </w:r>
      <w:r w:rsidR="0036100F" w:rsidRPr="00CA1DA7">
        <w:rPr>
          <w:rFonts w:ascii="Traditional Arabic" w:hAnsi="Traditional Arabic" w:cs="Traditional Arabic" w:hint="cs"/>
          <w:b/>
          <w:bCs/>
          <w:sz w:val="36"/>
          <w:szCs w:val="36"/>
          <w:rtl/>
        </w:rPr>
        <w:t>بابا عظيما؛</w:t>
      </w:r>
      <w:r w:rsidR="0036100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كأنه لم يذنب قط، التائب من الذنب يأتي يوم القيامة ولا ي</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سأل عن تلك الذنوب، تاب منها، انتهت</w:t>
      </w:r>
      <w:r w:rsidR="0036100F">
        <w:rPr>
          <w:rFonts w:ascii="Traditional Arabic" w:hAnsi="Traditional Arabic" w:cs="Traditional Arabic" w:hint="cs"/>
          <w:sz w:val="36"/>
          <w:szCs w:val="36"/>
          <w:rtl/>
        </w:rPr>
        <w:t>.</w:t>
      </w:r>
    </w:p>
    <w:p w14:paraId="6C9A39D7" w14:textId="3BDA9031" w:rsidR="00E51576" w:rsidRDefault="00CA5841" w:rsidP="0043165A">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lastRenderedPageBreak/>
        <w:t xml:space="preserve">التائب </w:t>
      </w:r>
      <w:r>
        <w:rPr>
          <w:rFonts w:ascii="Traditional Arabic" w:hAnsi="Traditional Arabic" w:cs="Traditional Arabic" w:hint="cs"/>
          <w:sz w:val="36"/>
          <w:szCs w:val="36"/>
          <w:rtl/>
        </w:rPr>
        <w:t xml:space="preserve">من الذنب أمره عظيم عند الله سبحانه وتعالى، </w:t>
      </w:r>
      <w:r w:rsidR="007F74CE" w:rsidRPr="00CA1DA7">
        <w:rPr>
          <w:rFonts w:ascii="Traditional Arabic" w:hAnsi="Traditional Arabic" w:cs="Traditional Arabic"/>
          <w:b/>
          <w:bCs/>
          <w:sz w:val="36"/>
          <w:szCs w:val="36"/>
          <w:rtl/>
        </w:rPr>
        <w:t>{هُوَ الَّذِي يَقْبَلُ التَّوْبَةَ عَنْ عِبَادِهِ وَيَعْفُو عَنِ السَّيِّئَاتِ وَيَعْلَمُ مَا تَفْعَلُونَ}</w:t>
      </w:r>
      <w:r w:rsidR="0043165A" w:rsidRPr="00CA1DA7">
        <w:rPr>
          <w:rFonts w:ascii="Traditional Arabic" w:hAnsi="Traditional Arabic" w:cs="Traditional Arabic" w:hint="cs"/>
          <w:b/>
          <w:bCs/>
          <w:sz w:val="36"/>
          <w:szCs w:val="36"/>
          <w:rtl/>
        </w:rPr>
        <w:t xml:space="preserve">. </w:t>
      </w:r>
      <w:r w:rsidR="0043165A" w:rsidRPr="00CA1DA7">
        <w:rPr>
          <w:rFonts w:ascii="Traditional Arabic" w:hAnsi="Traditional Arabic" w:cs="Traditional Arabic" w:hint="cs"/>
          <w:sz w:val="24"/>
          <w:szCs w:val="24"/>
          <w:rtl/>
        </w:rPr>
        <w:t>(الشورى: 25)</w:t>
      </w:r>
      <w:r w:rsidRPr="00CA1DA7">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00E51576" w:rsidRPr="00E51576">
        <w:rPr>
          <w:rFonts w:ascii="Traditional Arabic" w:hAnsi="Traditional Arabic" w:cs="Traditional Arabic" w:hint="cs"/>
          <w:b/>
          <w:bCs/>
          <w:sz w:val="36"/>
          <w:szCs w:val="36"/>
          <w:rtl/>
        </w:rPr>
        <w:t>"</w:t>
      </w:r>
      <w:r w:rsidR="00E51576" w:rsidRPr="00E51576">
        <w:rPr>
          <w:rFonts w:ascii="Traditional Arabic" w:hAnsi="Traditional Arabic" w:cs="Traditional Arabic"/>
          <w:b/>
          <w:bCs/>
          <w:sz w:val="36"/>
          <w:szCs w:val="36"/>
          <w:rtl/>
        </w:rPr>
        <w:t>وَيَتُوبُ اللهُ عَلَى مَنْ تَابَ"</w:t>
      </w:r>
      <w:r w:rsidR="00CA1DA7">
        <w:rPr>
          <w:rFonts w:ascii="Traditional Arabic" w:hAnsi="Traditional Arabic" w:cs="Traditional Arabic" w:hint="cs"/>
          <w:sz w:val="36"/>
          <w:szCs w:val="36"/>
          <w:rtl/>
        </w:rPr>
        <w:t xml:space="preserve">، كم جاء في </w:t>
      </w:r>
      <w:r w:rsidR="00CA1DA7" w:rsidRPr="00CA1DA7">
        <w:rPr>
          <w:rFonts w:ascii="Traditional Arabic" w:hAnsi="Traditional Arabic" w:cs="Traditional Arabic" w:hint="cs"/>
          <w:sz w:val="24"/>
          <w:szCs w:val="24"/>
          <w:rtl/>
        </w:rPr>
        <w:t>صحيح مسلم</w:t>
      </w:r>
      <w:r w:rsidR="00E51576" w:rsidRPr="00CA1DA7">
        <w:rPr>
          <w:rFonts w:ascii="Traditional Arabic" w:hAnsi="Traditional Arabic" w:cs="Traditional Arabic"/>
          <w:sz w:val="24"/>
          <w:szCs w:val="24"/>
          <w:rtl/>
        </w:rPr>
        <w:t xml:space="preserve"> (م) </w:t>
      </w:r>
      <w:proofErr w:type="gramStart"/>
      <w:r w:rsidR="00E51576" w:rsidRPr="00CA1DA7">
        <w:rPr>
          <w:rFonts w:ascii="Traditional Arabic" w:hAnsi="Traditional Arabic" w:cs="Traditional Arabic"/>
          <w:sz w:val="24"/>
          <w:szCs w:val="24"/>
          <w:rtl/>
        </w:rPr>
        <w:t>116- (</w:t>
      </w:r>
      <w:proofErr w:type="gramEnd"/>
      <w:r w:rsidR="00E51576" w:rsidRPr="00CA1DA7">
        <w:rPr>
          <w:rFonts w:ascii="Traditional Arabic" w:hAnsi="Traditional Arabic" w:cs="Traditional Arabic"/>
          <w:sz w:val="24"/>
          <w:szCs w:val="24"/>
          <w:rtl/>
        </w:rPr>
        <w:t>1048)</w:t>
      </w:r>
      <w:r w:rsidRPr="00CA1DA7">
        <w:rPr>
          <w:rFonts w:ascii="Traditional Arabic" w:hAnsi="Traditional Arabic" w:cs="Traditional Arabic" w:hint="cs"/>
          <w:sz w:val="24"/>
          <w:szCs w:val="24"/>
          <w:rtl/>
        </w:rPr>
        <w:t xml:space="preserve">، </w:t>
      </w:r>
      <w:r w:rsidR="0036100F" w:rsidRPr="00CA1DA7">
        <w:rPr>
          <w:rFonts w:ascii="Traditional Arabic" w:hAnsi="Traditional Arabic" w:cs="Traditional Arabic" w:hint="cs"/>
          <w:b/>
          <w:bCs/>
          <w:sz w:val="36"/>
          <w:szCs w:val="36"/>
          <w:rtl/>
        </w:rPr>
        <w:t>و</w:t>
      </w:r>
      <w:r w:rsidRPr="00CA1DA7">
        <w:rPr>
          <w:rFonts w:ascii="Traditional Arabic" w:hAnsi="Traditional Arabic" w:cs="Traditional Arabic" w:hint="cs"/>
          <w:b/>
          <w:bCs/>
          <w:sz w:val="36"/>
          <w:szCs w:val="36"/>
          <w:rtl/>
        </w:rPr>
        <w:t xml:space="preserve">توبة الله </w:t>
      </w:r>
      <w:r>
        <w:rPr>
          <w:rFonts w:ascii="Traditional Arabic" w:hAnsi="Traditional Arabic" w:cs="Traditional Arabic" w:hint="cs"/>
          <w:sz w:val="36"/>
          <w:szCs w:val="36"/>
          <w:rtl/>
        </w:rPr>
        <w:t>على عبده، معناها التجاوز والعفو</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والمغفرة والصفح</w:t>
      </w:r>
      <w:r w:rsidR="00E51576">
        <w:rPr>
          <w:rFonts w:ascii="Traditional Arabic" w:hAnsi="Traditional Arabic" w:cs="Traditional Arabic" w:hint="cs"/>
          <w:sz w:val="36"/>
          <w:szCs w:val="36"/>
          <w:rtl/>
        </w:rPr>
        <w:t>.</w:t>
      </w:r>
    </w:p>
    <w:p w14:paraId="648D9F7F" w14:textId="5B2100F5" w:rsidR="00CA5841" w:rsidRDefault="00CA5841" w:rsidP="0043165A">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 xml:space="preserve">وتوبة العبد </w:t>
      </w:r>
      <w:r w:rsidR="00E51576">
        <w:rPr>
          <w:rFonts w:ascii="Traditional Arabic" w:hAnsi="Traditional Arabic" w:cs="Traditional Arabic" w:hint="cs"/>
          <w:sz w:val="36"/>
          <w:szCs w:val="36"/>
          <w:rtl/>
        </w:rPr>
        <w:t>تتحقق ب</w:t>
      </w:r>
      <w:r>
        <w:rPr>
          <w:rFonts w:ascii="Traditional Arabic" w:hAnsi="Traditional Arabic" w:cs="Traditional Arabic" w:hint="cs"/>
          <w:sz w:val="36"/>
          <w:szCs w:val="36"/>
          <w:rtl/>
        </w:rPr>
        <w:t>الإقلاع</w:t>
      </w:r>
      <w:r w:rsidR="00E515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الذنب</w:t>
      </w:r>
      <w:r w:rsidR="00E51576">
        <w:rPr>
          <w:rFonts w:ascii="Traditional Arabic" w:hAnsi="Traditional Arabic" w:cs="Traditional Arabic" w:hint="cs"/>
          <w:sz w:val="36"/>
          <w:szCs w:val="36"/>
          <w:rtl/>
        </w:rPr>
        <w:t xml:space="preserve"> مباشرة،</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والندم</w:t>
      </w:r>
      <w:r w:rsidR="00E51576" w:rsidRPr="00CA1DA7">
        <w:rPr>
          <w:rFonts w:ascii="Traditional Arabic" w:hAnsi="Traditional Arabic" w:cs="Traditional Arabic" w:hint="cs"/>
          <w:b/>
          <w:bCs/>
          <w:sz w:val="36"/>
          <w:szCs w:val="36"/>
          <w:rtl/>
        </w:rPr>
        <w:t xml:space="preserve"> </w:t>
      </w:r>
      <w:r w:rsidR="00E51576">
        <w:rPr>
          <w:rFonts w:ascii="Traditional Arabic" w:hAnsi="Traditional Arabic" w:cs="Traditional Arabic" w:hint="cs"/>
          <w:sz w:val="36"/>
          <w:szCs w:val="36"/>
          <w:rtl/>
        </w:rPr>
        <w:t>على فعله</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والعزم </w:t>
      </w:r>
      <w:r>
        <w:rPr>
          <w:rFonts w:ascii="Traditional Arabic" w:hAnsi="Traditional Arabic" w:cs="Traditional Arabic" w:hint="cs"/>
          <w:sz w:val="36"/>
          <w:szCs w:val="36"/>
          <w:rtl/>
        </w:rPr>
        <w:t>على عدم العودة</w:t>
      </w:r>
      <w:r w:rsidR="00E51576">
        <w:rPr>
          <w:rFonts w:ascii="Traditional Arabic" w:hAnsi="Traditional Arabic" w:cs="Traditional Arabic" w:hint="cs"/>
          <w:sz w:val="36"/>
          <w:szCs w:val="36"/>
          <w:rtl/>
        </w:rPr>
        <w:t xml:space="preserve"> إليه</w:t>
      </w:r>
      <w:r>
        <w:rPr>
          <w:rFonts w:ascii="Traditional Arabic" w:hAnsi="Traditional Arabic" w:cs="Traditional Arabic" w:hint="cs"/>
          <w:sz w:val="36"/>
          <w:szCs w:val="36"/>
          <w:rtl/>
        </w:rPr>
        <w:t xml:space="preserve">، </w:t>
      </w:r>
      <w:r w:rsidR="00E51576" w:rsidRPr="00CA1DA7">
        <w:rPr>
          <w:rFonts w:ascii="Traditional Arabic" w:hAnsi="Traditional Arabic" w:cs="Traditional Arabic" w:hint="cs"/>
          <w:b/>
          <w:bCs/>
          <w:sz w:val="36"/>
          <w:szCs w:val="36"/>
          <w:rtl/>
        </w:rPr>
        <w:t xml:space="preserve">وإرجاع </w:t>
      </w:r>
      <w:r w:rsidR="00E51576">
        <w:rPr>
          <w:rFonts w:ascii="Traditional Arabic" w:hAnsi="Traditional Arabic" w:cs="Traditional Arabic" w:hint="cs"/>
          <w:sz w:val="36"/>
          <w:szCs w:val="36"/>
          <w:rtl/>
        </w:rPr>
        <w:t xml:space="preserve">الحقوق إلى أهلها، </w:t>
      </w:r>
      <w:r w:rsidR="0036100F" w:rsidRPr="00CA1DA7">
        <w:rPr>
          <w:rFonts w:ascii="Traditional Arabic" w:hAnsi="Traditional Arabic" w:cs="Traditional Arabic" w:hint="cs"/>
          <w:b/>
          <w:bCs/>
          <w:sz w:val="36"/>
          <w:szCs w:val="36"/>
          <w:rtl/>
        </w:rPr>
        <w:t>ف</w:t>
      </w:r>
      <w:r w:rsidRPr="00CA1DA7">
        <w:rPr>
          <w:rFonts w:ascii="Traditional Arabic" w:hAnsi="Traditional Arabic" w:cs="Traditional Arabic" w:hint="cs"/>
          <w:b/>
          <w:bCs/>
          <w:sz w:val="36"/>
          <w:szCs w:val="36"/>
          <w:rtl/>
        </w:rPr>
        <w:t xml:space="preserve">العبد </w:t>
      </w:r>
      <w:r w:rsidR="0036100F" w:rsidRPr="00CA1DA7">
        <w:rPr>
          <w:rFonts w:ascii="Traditional Arabic" w:hAnsi="Traditional Arabic" w:cs="Traditional Arabic" w:hint="cs"/>
          <w:b/>
          <w:bCs/>
          <w:sz w:val="36"/>
          <w:szCs w:val="36"/>
          <w:rtl/>
        </w:rPr>
        <w:t xml:space="preserve">المذنبُ </w:t>
      </w:r>
      <w:r>
        <w:rPr>
          <w:rFonts w:ascii="Traditional Arabic" w:hAnsi="Traditional Arabic" w:cs="Traditional Arabic" w:hint="cs"/>
          <w:sz w:val="36"/>
          <w:szCs w:val="36"/>
          <w:rtl/>
        </w:rPr>
        <w:t>إذا فعل هذا تاب الله عليه.</w:t>
      </w:r>
    </w:p>
    <w:p w14:paraId="6408D49C" w14:textId="39B5C6EB" w:rsidR="0036100F" w:rsidRDefault="00CA5841" w:rsidP="00CA5841">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والتو</w:t>
      </w:r>
      <w:r w:rsidR="00E51576"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ابون </w:t>
      </w:r>
      <w:r>
        <w:rPr>
          <w:rFonts w:ascii="Traditional Arabic" w:hAnsi="Traditional Arabic" w:cs="Traditional Arabic" w:hint="cs"/>
          <w:sz w:val="36"/>
          <w:szCs w:val="36"/>
          <w:rtl/>
        </w:rPr>
        <w:t xml:space="preserve">أمرهم عظيم عند الله سبحانه وتعالى، </w:t>
      </w:r>
      <w:proofErr w:type="spellStart"/>
      <w:r>
        <w:rPr>
          <w:rFonts w:ascii="Traditional Arabic" w:hAnsi="Traditional Arabic" w:cs="Traditional Arabic" w:hint="cs"/>
          <w:sz w:val="36"/>
          <w:szCs w:val="36"/>
          <w:rtl/>
        </w:rPr>
        <w:t>الرج</w:t>
      </w:r>
      <w:r w:rsidR="00E51576">
        <w:rPr>
          <w:rFonts w:ascii="Traditional Arabic" w:hAnsi="Traditional Arabic" w:cs="Traditional Arabic" w:hint="cs"/>
          <w:sz w:val="36"/>
          <w:szCs w:val="36"/>
          <w:rtl/>
        </w:rPr>
        <w:t>ّ</w:t>
      </w:r>
      <w:r>
        <w:rPr>
          <w:rFonts w:ascii="Traditional Arabic" w:hAnsi="Traditional Arabic" w:cs="Traditional Arabic" w:hint="cs"/>
          <w:sz w:val="36"/>
          <w:szCs w:val="36"/>
          <w:rtl/>
        </w:rPr>
        <w:t>اعون</w:t>
      </w:r>
      <w:proofErr w:type="spellEnd"/>
      <w:r>
        <w:rPr>
          <w:rFonts w:ascii="Traditional Arabic" w:hAnsi="Traditional Arabic" w:cs="Traditional Arabic" w:hint="cs"/>
          <w:sz w:val="36"/>
          <w:szCs w:val="36"/>
          <w:rtl/>
        </w:rPr>
        <w:t xml:space="preserve"> الأوابون إلى الله سبحانه وتعالى، وليس معنى هذا أن الإنسان لا يقع منه ذنب بعد التوبة، يقع</w:t>
      </w:r>
      <w:r w:rsidR="0036100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الإ</w:t>
      </w:r>
      <w:r w:rsidR="003652E1">
        <w:rPr>
          <w:rFonts w:ascii="Traditional Arabic" w:hAnsi="Traditional Arabic" w:cs="Traditional Arabic" w:hint="cs"/>
          <w:sz w:val="36"/>
          <w:szCs w:val="36"/>
          <w:rtl/>
        </w:rPr>
        <w:t>نسان غير معصوم، المسلم غير معصوم، تكتنفه الشهوات والمحرمات</w:t>
      </w:r>
      <w:r w:rsidR="0036100F">
        <w:rPr>
          <w:rFonts w:ascii="Traditional Arabic" w:hAnsi="Traditional Arabic" w:cs="Traditional Arabic" w:hint="cs"/>
          <w:sz w:val="36"/>
          <w:szCs w:val="36"/>
          <w:rtl/>
        </w:rPr>
        <w:t>،</w:t>
      </w:r>
      <w:r w:rsidR="003652E1">
        <w:rPr>
          <w:rFonts w:ascii="Traditional Arabic" w:hAnsi="Traditional Arabic" w:cs="Traditional Arabic" w:hint="cs"/>
          <w:sz w:val="36"/>
          <w:szCs w:val="36"/>
          <w:rtl/>
        </w:rPr>
        <w:t xml:space="preserve"> والأهواء والدنيا وما فيها من مغريات لغضب الله، و</w:t>
      </w:r>
      <w:r w:rsidR="0036100F">
        <w:rPr>
          <w:rFonts w:ascii="Traditional Arabic" w:hAnsi="Traditional Arabic" w:cs="Traditional Arabic" w:hint="cs"/>
          <w:sz w:val="36"/>
          <w:szCs w:val="36"/>
          <w:rtl/>
        </w:rPr>
        <w:t>ا</w:t>
      </w:r>
      <w:r w:rsidR="003652E1">
        <w:rPr>
          <w:rFonts w:ascii="Traditional Arabic" w:hAnsi="Traditional Arabic" w:cs="Traditional Arabic" w:hint="cs"/>
          <w:sz w:val="36"/>
          <w:szCs w:val="36"/>
          <w:rtl/>
        </w:rPr>
        <w:t>لمعاصي والذنوب</w:t>
      </w:r>
      <w:r w:rsidR="0036100F">
        <w:rPr>
          <w:rFonts w:ascii="Traditional Arabic" w:hAnsi="Traditional Arabic" w:cs="Traditional Arabic" w:hint="cs"/>
          <w:sz w:val="36"/>
          <w:szCs w:val="36"/>
          <w:rtl/>
        </w:rPr>
        <w:t>،</w:t>
      </w:r>
      <w:r w:rsidR="003652E1">
        <w:rPr>
          <w:rFonts w:ascii="Traditional Arabic" w:hAnsi="Traditional Arabic" w:cs="Traditional Arabic" w:hint="cs"/>
          <w:sz w:val="36"/>
          <w:szCs w:val="36"/>
          <w:rtl/>
        </w:rPr>
        <w:t xml:space="preserve"> فيقع </w:t>
      </w:r>
      <w:r w:rsidR="0036100F">
        <w:rPr>
          <w:rFonts w:ascii="Traditional Arabic" w:hAnsi="Traditional Arabic" w:cs="Traditional Arabic" w:hint="cs"/>
          <w:sz w:val="36"/>
          <w:szCs w:val="36"/>
          <w:rtl/>
        </w:rPr>
        <w:t>مرة أخرى وأخرى.</w:t>
      </w:r>
    </w:p>
    <w:p w14:paraId="0D9CE8F6" w14:textId="44007148" w:rsidR="00E51576" w:rsidRPr="00CA1DA7" w:rsidRDefault="00E51576" w:rsidP="00E51576">
      <w:pPr>
        <w:ind w:firstLine="474"/>
        <w:rPr>
          <w:rFonts w:ascii="Traditional Arabic" w:hAnsi="Traditional Arabic" w:cs="Traditional Arabic"/>
          <w:sz w:val="24"/>
          <w:szCs w:val="24"/>
          <w:rtl/>
        </w:rPr>
      </w:pPr>
      <w:r w:rsidRPr="00E51576">
        <w:rPr>
          <w:rFonts w:ascii="Traditional Arabic" w:hAnsi="Traditional Arabic" w:cs="Traditional Arabic"/>
          <w:sz w:val="36"/>
          <w:szCs w:val="36"/>
          <w:rtl/>
        </w:rPr>
        <w:t xml:space="preserve">عَنْ أَنَسِ بْنِ مَالِكٍ رضي الله عنه قَالَ: قَالَ رَسُولُ اللهِ صلى الله عليه وسلم: </w:t>
      </w:r>
      <w:r w:rsidRPr="00E51576">
        <w:rPr>
          <w:rFonts w:ascii="Traditional Arabic" w:hAnsi="Traditional Arabic" w:cs="Traditional Arabic"/>
          <w:b/>
          <w:bCs/>
          <w:sz w:val="36"/>
          <w:szCs w:val="36"/>
          <w:rtl/>
        </w:rPr>
        <w:t>" كُلُّ ابْنِ آدَمَ خَطَّاءٌ، وَخَيْرُ الْخَطَّائِينَ التَّوَّابُونَ"</w:t>
      </w:r>
      <w:r>
        <w:rPr>
          <w:rFonts w:ascii="Traditional Arabic" w:hAnsi="Traditional Arabic" w:cs="Traditional Arabic" w:hint="cs"/>
          <w:sz w:val="36"/>
          <w:szCs w:val="36"/>
          <w:rtl/>
        </w:rPr>
        <w:t>.</w:t>
      </w:r>
      <w:r w:rsidRPr="00CA1DA7">
        <w:rPr>
          <w:rFonts w:ascii="Traditional Arabic" w:hAnsi="Traditional Arabic" w:cs="Traditional Arabic"/>
          <w:sz w:val="24"/>
          <w:szCs w:val="24"/>
          <w:rtl/>
        </w:rPr>
        <w:t xml:space="preserve"> (ت) </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2499</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 xml:space="preserve"> (</w:t>
      </w:r>
      <w:proofErr w:type="spellStart"/>
      <w:r w:rsidRPr="00CA1DA7">
        <w:rPr>
          <w:rFonts w:ascii="Traditional Arabic" w:hAnsi="Traditional Arabic" w:cs="Traditional Arabic"/>
          <w:sz w:val="24"/>
          <w:szCs w:val="24"/>
          <w:rtl/>
        </w:rPr>
        <w:t>جة</w:t>
      </w:r>
      <w:proofErr w:type="spellEnd"/>
      <w:r w:rsidRPr="00CA1DA7">
        <w:rPr>
          <w:rFonts w:ascii="Traditional Arabic" w:hAnsi="Traditional Arabic" w:cs="Traditional Arabic"/>
          <w:sz w:val="24"/>
          <w:szCs w:val="24"/>
          <w:rtl/>
        </w:rPr>
        <w:t xml:space="preserve">) </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4251</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 xml:space="preserve"> انظر صحيح الجامع: </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4515</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 xml:space="preserve"> وصحيح الترغيب: </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3139</w:t>
      </w:r>
      <w:r w:rsidRPr="00CA1DA7">
        <w:rPr>
          <w:rFonts w:ascii="Traditional Arabic" w:hAnsi="Traditional Arabic" w:cs="Traditional Arabic" w:hint="cs"/>
          <w:sz w:val="24"/>
          <w:szCs w:val="24"/>
          <w:rtl/>
        </w:rPr>
        <w:t>)</w:t>
      </w:r>
      <w:r w:rsidR="00EC1391" w:rsidRPr="00CA1DA7">
        <w:rPr>
          <w:rFonts w:ascii="Traditional Arabic" w:hAnsi="Traditional Arabic" w:cs="Traditional Arabic" w:hint="cs"/>
          <w:sz w:val="24"/>
          <w:szCs w:val="24"/>
          <w:rtl/>
        </w:rPr>
        <w:t>.</w:t>
      </w:r>
    </w:p>
    <w:p w14:paraId="5AFDA62C" w14:textId="252A8B35" w:rsidR="00EC1391" w:rsidRDefault="003652E1" w:rsidP="00CA5841">
      <w:pPr>
        <w:ind w:firstLine="474"/>
        <w:jc w:val="both"/>
        <w:rPr>
          <w:rFonts w:ascii="Traditional Arabic" w:hAnsi="Traditional Arabic" w:cs="Traditional Arabic"/>
          <w:sz w:val="36"/>
          <w:szCs w:val="36"/>
          <w:rtl/>
        </w:rPr>
      </w:pPr>
      <w:r w:rsidRPr="00CA1DA7">
        <w:rPr>
          <w:rFonts w:ascii="Traditional Arabic" w:hAnsi="Traditional Arabic" w:cs="Traditional Arabic" w:hint="cs"/>
          <w:b/>
          <w:bCs/>
          <w:sz w:val="36"/>
          <w:szCs w:val="36"/>
          <w:rtl/>
        </w:rPr>
        <w:t>لكن</w:t>
      </w:r>
      <w:r w:rsidR="00EC1391"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الله</w:t>
      </w:r>
      <w:r w:rsidR="00EC1391" w:rsidRPr="00CA1DA7">
        <w:rPr>
          <w:rFonts w:ascii="Traditional Arabic" w:hAnsi="Traditional Arabic" w:cs="Traditional Arabic" w:hint="cs"/>
          <w:b/>
          <w:bCs/>
          <w:sz w:val="36"/>
          <w:szCs w:val="36"/>
          <w:rtl/>
        </w:rPr>
        <w:t>َ</w:t>
      </w:r>
      <w:r w:rsidRPr="00CA1DA7">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يقبل التوبة عن عبده إذا رجع إل</w:t>
      </w:r>
      <w:r w:rsidR="00EC1391">
        <w:rPr>
          <w:rFonts w:ascii="Traditional Arabic" w:hAnsi="Traditional Arabic" w:cs="Traditional Arabic" w:hint="cs"/>
          <w:sz w:val="36"/>
          <w:szCs w:val="36"/>
          <w:rtl/>
        </w:rPr>
        <w:t>يه</w:t>
      </w:r>
      <w:r>
        <w:rPr>
          <w:rFonts w:ascii="Traditional Arabic" w:hAnsi="Traditional Arabic" w:cs="Traditional Arabic" w:hint="cs"/>
          <w:sz w:val="36"/>
          <w:szCs w:val="36"/>
          <w:rtl/>
        </w:rPr>
        <w:t xml:space="preserve">، الله يتوب </w:t>
      </w:r>
      <w:r w:rsidR="00B30645">
        <w:rPr>
          <w:rFonts w:ascii="Traditional Arabic" w:hAnsi="Traditional Arabic" w:cs="Traditional Arabic" w:hint="cs"/>
          <w:sz w:val="36"/>
          <w:szCs w:val="36"/>
          <w:rtl/>
        </w:rPr>
        <w:t>ع</w:t>
      </w:r>
      <w:r>
        <w:rPr>
          <w:rFonts w:ascii="Traditional Arabic" w:hAnsi="Traditional Arabic" w:cs="Traditional Arabic" w:hint="cs"/>
          <w:sz w:val="36"/>
          <w:szCs w:val="36"/>
          <w:rtl/>
        </w:rPr>
        <w:t xml:space="preserve">ليه، حتى لو تكررت منه </w:t>
      </w:r>
      <w:r w:rsidR="00B30645">
        <w:rPr>
          <w:rFonts w:ascii="Traditional Arabic" w:hAnsi="Traditional Arabic" w:cs="Traditional Arabic" w:hint="cs"/>
          <w:sz w:val="36"/>
          <w:szCs w:val="36"/>
          <w:rtl/>
        </w:rPr>
        <w:t xml:space="preserve">الذنوب </w:t>
      </w:r>
      <w:r>
        <w:rPr>
          <w:rFonts w:ascii="Traditional Arabic" w:hAnsi="Traditional Arabic" w:cs="Traditional Arabic" w:hint="cs"/>
          <w:sz w:val="36"/>
          <w:szCs w:val="36"/>
          <w:rtl/>
        </w:rPr>
        <w:t xml:space="preserve">عفوا أو سهوا أو رغما عنه، وقع في معصية ونحو ذلك، فعليه أن يبادر بالتوبة، يسرع فيتوب مباشرة من </w:t>
      </w:r>
      <w:r w:rsidR="00B30645">
        <w:rPr>
          <w:rFonts w:ascii="Traditional Arabic" w:hAnsi="Traditional Arabic" w:cs="Traditional Arabic" w:hint="cs"/>
          <w:sz w:val="36"/>
          <w:szCs w:val="36"/>
          <w:rtl/>
        </w:rPr>
        <w:t>خطيئته،</w:t>
      </w:r>
      <w:r>
        <w:rPr>
          <w:rFonts w:ascii="Traditional Arabic" w:hAnsi="Traditional Arabic" w:cs="Traditional Arabic" w:hint="cs"/>
          <w:sz w:val="36"/>
          <w:szCs w:val="36"/>
          <w:rtl/>
        </w:rPr>
        <w:t xml:space="preserve"> حتى يصبح كمن لا ذنب له.</w:t>
      </w:r>
    </w:p>
    <w:p w14:paraId="62394F6C" w14:textId="4038DBA3" w:rsidR="003652E1" w:rsidRPr="00CA1DA7" w:rsidRDefault="00EC1391" w:rsidP="00CA5841">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ثبت أنّ </w:t>
      </w:r>
      <w:r w:rsidRPr="00EC1391">
        <w:rPr>
          <w:rFonts w:ascii="Traditional Arabic" w:hAnsi="Traditional Arabic" w:cs="Traditional Arabic"/>
          <w:sz w:val="36"/>
          <w:szCs w:val="36"/>
          <w:rtl/>
        </w:rPr>
        <w:t>أَبَا هُرَيْرَةَ</w:t>
      </w:r>
      <w:r>
        <w:rPr>
          <w:rFonts w:ascii="Traditional Arabic" w:hAnsi="Traditional Arabic" w:cs="Traditional Arabic" w:hint="cs"/>
          <w:sz w:val="36"/>
          <w:szCs w:val="36"/>
          <w:rtl/>
        </w:rPr>
        <w:t xml:space="preserve"> رضي الله عنه</w:t>
      </w:r>
      <w:r w:rsidRPr="00EC1391">
        <w:rPr>
          <w:rFonts w:ascii="Traditional Arabic" w:hAnsi="Traditional Arabic" w:cs="Traditional Arabic"/>
          <w:sz w:val="36"/>
          <w:szCs w:val="36"/>
          <w:rtl/>
        </w:rPr>
        <w:t xml:space="preserve">، قَالَ: سَمِعْتُ النَّبِيَّ صَلَّى اللهُ عَلَيْهِ وَسَلَّمَ قَالَ: </w:t>
      </w:r>
      <w:r w:rsidRPr="00EC1391">
        <w:rPr>
          <w:rFonts w:ascii="Traditional Arabic" w:hAnsi="Traditional Arabic" w:cs="Traditional Arabic"/>
          <w:b/>
          <w:bCs/>
          <w:sz w:val="36"/>
          <w:szCs w:val="36"/>
          <w:rtl/>
        </w:rPr>
        <w:t>"إِنَّ عَبْدًا أَصَابَ ذَنْبًا</w:t>
      </w:r>
      <w:r w:rsidRPr="00EC1391">
        <w:rPr>
          <w:rFonts w:ascii="Traditional Arabic" w:hAnsi="Traditional Arabic" w:cs="Traditional Arabic"/>
          <w:sz w:val="36"/>
          <w:szCs w:val="36"/>
          <w:rtl/>
        </w:rPr>
        <w:t xml:space="preserve"> -وَرُبَّمَا قَالَ</w:t>
      </w:r>
      <w:r>
        <w:rPr>
          <w:rFonts w:ascii="Traditional Arabic" w:hAnsi="Traditional Arabic" w:cs="Traditional Arabic" w:hint="cs"/>
          <w:sz w:val="36"/>
          <w:szCs w:val="36"/>
          <w:rtl/>
        </w:rPr>
        <w:t>:</w:t>
      </w:r>
      <w:r w:rsidRPr="00EC1391">
        <w:rPr>
          <w:rFonts w:ascii="Traditional Arabic" w:hAnsi="Traditional Arabic" w:cs="Traditional Arabic"/>
          <w:sz w:val="36"/>
          <w:szCs w:val="36"/>
          <w:rtl/>
        </w:rPr>
        <w:t xml:space="preserve"> </w:t>
      </w:r>
      <w:r w:rsidRPr="00EC1391">
        <w:rPr>
          <w:rFonts w:ascii="Traditional Arabic" w:hAnsi="Traditional Arabic" w:cs="Traditional Arabic"/>
          <w:b/>
          <w:bCs/>
          <w:sz w:val="36"/>
          <w:szCs w:val="36"/>
          <w:rtl/>
        </w:rPr>
        <w:t xml:space="preserve">أَذْنَبَ </w:t>
      </w:r>
      <w:proofErr w:type="gramStart"/>
      <w:r w:rsidRPr="00EC1391">
        <w:rPr>
          <w:rFonts w:ascii="Traditional Arabic" w:hAnsi="Traditional Arabic" w:cs="Traditional Arabic"/>
          <w:b/>
          <w:bCs/>
          <w:sz w:val="36"/>
          <w:szCs w:val="36"/>
          <w:rtl/>
        </w:rPr>
        <w:t>ذَنْبًا</w:t>
      </w:r>
      <w:r w:rsidRPr="00EC1391">
        <w:rPr>
          <w:rFonts w:ascii="Traditional Arabic" w:hAnsi="Traditional Arabic" w:cs="Traditional Arabic"/>
          <w:sz w:val="36"/>
          <w:szCs w:val="36"/>
          <w:rtl/>
        </w:rPr>
        <w:t xml:space="preserve">- </w:t>
      </w:r>
      <w:r w:rsidRPr="00EC1391">
        <w:rPr>
          <w:rFonts w:ascii="Traditional Arabic" w:hAnsi="Traditional Arabic" w:cs="Traditional Arabic"/>
          <w:b/>
          <w:bCs/>
          <w:sz w:val="36"/>
          <w:szCs w:val="36"/>
          <w:rtl/>
        </w:rPr>
        <w:t>فَقَالَ</w:t>
      </w:r>
      <w:proofErr w:type="gramEnd"/>
      <w:r w:rsidRPr="00EC1391">
        <w:rPr>
          <w:rFonts w:ascii="Traditional Arabic" w:hAnsi="Traditional Arabic" w:cs="Traditional Arabic"/>
          <w:b/>
          <w:bCs/>
          <w:sz w:val="36"/>
          <w:szCs w:val="36"/>
          <w:rtl/>
        </w:rPr>
        <w:t>: رَبِّ أَذْنَبْتُ</w:t>
      </w:r>
      <w:r w:rsidRPr="00EC1391">
        <w:rPr>
          <w:rFonts w:ascii="Traditional Arabic" w:hAnsi="Traditional Arabic" w:cs="Traditional Arabic"/>
          <w:sz w:val="36"/>
          <w:szCs w:val="36"/>
          <w:rtl/>
        </w:rPr>
        <w:t xml:space="preserve"> -وَرُبَّمَا قَالَ: </w:t>
      </w:r>
      <w:r w:rsidRPr="00EC1391">
        <w:rPr>
          <w:rFonts w:ascii="Traditional Arabic" w:hAnsi="Traditional Arabic" w:cs="Traditional Arabic"/>
          <w:b/>
          <w:bCs/>
          <w:sz w:val="36"/>
          <w:szCs w:val="36"/>
          <w:rtl/>
        </w:rPr>
        <w:t>أَصَبْتُ</w:t>
      </w:r>
      <w:r w:rsidRPr="00EC1391">
        <w:rPr>
          <w:rFonts w:ascii="Traditional Arabic" w:hAnsi="Traditional Arabic" w:cs="Traditional Arabic"/>
          <w:sz w:val="36"/>
          <w:szCs w:val="36"/>
          <w:rtl/>
        </w:rPr>
        <w:t xml:space="preserve">- </w:t>
      </w:r>
      <w:r w:rsidRPr="00EC1391">
        <w:rPr>
          <w:rFonts w:ascii="Traditional Arabic" w:hAnsi="Traditional Arabic" w:cs="Traditional Arabic"/>
          <w:b/>
          <w:bCs/>
          <w:sz w:val="36"/>
          <w:szCs w:val="36"/>
          <w:rtl/>
        </w:rPr>
        <w:t>فَاغْفِرْ لِي، فَقَالَ رَبُّهُ: أَعَلِمَ عَبْدِي أَنَّ لَهُ رَبًّا يَغْفِرُ الذَّنْبَ وَيَأْخُذُ بِهِ؟ غَفَرْتُ لِعَبْدِي، ثُمَّ مَكَثَ مَا شَاءَ اللَّهُ ثُمَّ أَصَابَ ذَنْبًا، أَوْ أَذْنَبَ ذَنْبًا، فَقَالَ: رَبِّ أَذْنَبْتُ</w:t>
      </w:r>
      <w:r w:rsidRPr="00EC1391">
        <w:rPr>
          <w:rFonts w:ascii="Traditional Arabic" w:hAnsi="Traditional Arabic" w:cs="Traditional Arabic"/>
          <w:sz w:val="36"/>
          <w:szCs w:val="36"/>
          <w:rtl/>
        </w:rPr>
        <w:t xml:space="preserve"> -أَوْ </w:t>
      </w:r>
      <w:proofErr w:type="gramStart"/>
      <w:r w:rsidRPr="00EC1391">
        <w:rPr>
          <w:rFonts w:ascii="Traditional Arabic" w:hAnsi="Traditional Arabic" w:cs="Traditional Arabic"/>
          <w:b/>
          <w:bCs/>
          <w:sz w:val="36"/>
          <w:szCs w:val="36"/>
          <w:rtl/>
        </w:rPr>
        <w:t>أَصَبْتُ</w:t>
      </w:r>
      <w:r w:rsidRPr="00EC1391">
        <w:rPr>
          <w:rFonts w:ascii="Traditional Arabic" w:hAnsi="Traditional Arabic" w:cs="Traditional Arabic"/>
          <w:sz w:val="36"/>
          <w:szCs w:val="36"/>
          <w:rtl/>
        </w:rPr>
        <w:t xml:space="preserve">- </w:t>
      </w:r>
      <w:r w:rsidRPr="00EC1391">
        <w:rPr>
          <w:rFonts w:ascii="Traditional Arabic" w:hAnsi="Traditional Arabic" w:cs="Traditional Arabic"/>
          <w:b/>
          <w:bCs/>
          <w:sz w:val="36"/>
          <w:szCs w:val="36"/>
          <w:rtl/>
        </w:rPr>
        <w:t>آخَرَ</w:t>
      </w:r>
      <w:proofErr w:type="gramEnd"/>
      <w:r w:rsidRPr="00EC1391">
        <w:rPr>
          <w:rFonts w:ascii="Traditional Arabic" w:hAnsi="Traditional Arabic" w:cs="Traditional Arabic"/>
          <w:b/>
          <w:bCs/>
          <w:sz w:val="36"/>
          <w:szCs w:val="36"/>
          <w:rtl/>
        </w:rPr>
        <w:t>، فَاغْفِرْهُ؟ فَقَالَ: أَعَلِمَ عَبْدِي أَنَّ لَهُ رَبًّا يَغْفِرُ الذَّنْبَ وَيَأْخُذُ بِهِ؟ غَفَرْتُ لِعَبْدِي، ثُمَّ مَكَثَ مَا شَاءَ اللَّهُ، ثُمَّ أَذْنَبَ ذَنْبًا، وَرُبَّمَا قَالَ: أَصَابَ ذَنْبًا، قَالَ: قَالَ: رَبِّ أَصَبْتُ</w:t>
      </w:r>
      <w:r w:rsidRPr="00EC1391">
        <w:rPr>
          <w:rFonts w:ascii="Traditional Arabic" w:hAnsi="Traditional Arabic" w:cs="Traditional Arabic"/>
          <w:sz w:val="36"/>
          <w:szCs w:val="36"/>
          <w:rtl/>
        </w:rPr>
        <w:t xml:space="preserve"> -أَوْ قَالَ</w:t>
      </w:r>
      <w:r>
        <w:rPr>
          <w:rFonts w:ascii="Traditional Arabic" w:hAnsi="Traditional Arabic" w:cs="Traditional Arabic" w:hint="cs"/>
          <w:sz w:val="36"/>
          <w:szCs w:val="36"/>
          <w:rtl/>
        </w:rPr>
        <w:t>:</w:t>
      </w:r>
      <w:r w:rsidRPr="00EC1391">
        <w:rPr>
          <w:rFonts w:ascii="Traditional Arabic" w:hAnsi="Traditional Arabic" w:cs="Traditional Arabic"/>
          <w:sz w:val="36"/>
          <w:szCs w:val="36"/>
          <w:rtl/>
        </w:rPr>
        <w:t xml:space="preserve"> </w:t>
      </w:r>
      <w:proofErr w:type="gramStart"/>
      <w:r w:rsidRPr="00EC1391">
        <w:rPr>
          <w:rFonts w:ascii="Traditional Arabic" w:hAnsi="Traditional Arabic" w:cs="Traditional Arabic"/>
          <w:b/>
          <w:bCs/>
          <w:sz w:val="36"/>
          <w:szCs w:val="36"/>
          <w:rtl/>
        </w:rPr>
        <w:t>أَذْنَبْتُ</w:t>
      </w:r>
      <w:r w:rsidRPr="00EC1391">
        <w:rPr>
          <w:rFonts w:ascii="Traditional Arabic" w:hAnsi="Traditional Arabic" w:cs="Traditional Arabic"/>
          <w:sz w:val="36"/>
          <w:szCs w:val="36"/>
          <w:rtl/>
        </w:rPr>
        <w:t xml:space="preserve">- </w:t>
      </w:r>
      <w:r w:rsidRPr="00EC1391">
        <w:rPr>
          <w:rFonts w:ascii="Traditional Arabic" w:hAnsi="Traditional Arabic" w:cs="Traditional Arabic"/>
          <w:b/>
          <w:bCs/>
          <w:sz w:val="36"/>
          <w:szCs w:val="36"/>
          <w:rtl/>
        </w:rPr>
        <w:t>آخَرَ</w:t>
      </w:r>
      <w:proofErr w:type="gramEnd"/>
      <w:r w:rsidRPr="00EC1391">
        <w:rPr>
          <w:rFonts w:ascii="Traditional Arabic" w:hAnsi="Traditional Arabic" w:cs="Traditional Arabic"/>
          <w:b/>
          <w:bCs/>
          <w:sz w:val="36"/>
          <w:szCs w:val="36"/>
          <w:rtl/>
        </w:rPr>
        <w:t>، فَاغْفِرْهُ لِي، فَقَالَ: أَعَلِمَ عَبْدِي أَنَّ لَهُ رَبًّا يَغْفِرُ الذَّنْبَ وَيَأْخُذُ بِهِ؟ غَفَرْتُ لِعَبْدِي ثَلاَثًا، فَلْيَعْمَلْ مَا شَاءَ"</w:t>
      </w:r>
      <w:r w:rsidR="00CA1DA7">
        <w:rPr>
          <w:rFonts w:ascii="Traditional Arabic" w:hAnsi="Traditional Arabic" w:cs="Traditional Arabic" w:hint="cs"/>
          <w:sz w:val="36"/>
          <w:szCs w:val="36"/>
          <w:rtl/>
        </w:rPr>
        <w:t>.</w:t>
      </w:r>
      <w:r w:rsidRPr="00CA1DA7">
        <w:rPr>
          <w:rFonts w:ascii="Traditional Arabic" w:hAnsi="Traditional Arabic" w:cs="Traditional Arabic"/>
          <w:sz w:val="24"/>
          <w:szCs w:val="24"/>
          <w:rtl/>
        </w:rPr>
        <w:t xml:space="preserve"> (خ) </w:t>
      </w:r>
      <w:r w:rsidRPr="00CA1DA7">
        <w:rPr>
          <w:rFonts w:ascii="Traditional Arabic" w:hAnsi="Traditional Arabic" w:cs="Traditional Arabic" w:hint="cs"/>
          <w:sz w:val="24"/>
          <w:szCs w:val="24"/>
          <w:rtl/>
        </w:rPr>
        <w:t>(</w:t>
      </w:r>
      <w:r w:rsidRPr="00CA1DA7">
        <w:rPr>
          <w:rFonts w:ascii="Traditional Arabic" w:hAnsi="Traditional Arabic" w:cs="Traditional Arabic"/>
          <w:sz w:val="24"/>
          <w:szCs w:val="24"/>
          <w:rtl/>
        </w:rPr>
        <w:t>7507</w:t>
      </w:r>
      <w:r w:rsidRPr="00CA1DA7">
        <w:rPr>
          <w:rFonts w:ascii="Traditional Arabic" w:hAnsi="Traditional Arabic" w:cs="Traditional Arabic" w:hint="cs"/>
          <w:sz w:val="24"/>
          <w:szCs w:val="24"/>
          <w:rtl/>
        </w:rPr>
        <w:t>)</w:t>
      </w:r>
      <w:r w:rsidR="001B3EBE" w:rsidRPr="00CA1DA7">
        <w:rPr>
          <w:rFonts w:ascii="Traditional Arabic" w:hAnsi="Traditional Arabic" w:cs="Traditional Arabic" w:hint="cs"/>
          <w:sz w:val="24"/>
          <w:szCs w:val="24"/>
          <w:rtl/>
        </w:rPr>
        <w:t xml:space="preserve">، </w:t>
      </w:r>
      <w:r w:rsidR="00CA1DA7">
        <w:rPr>
          <w:rFonts w:ascii="Traditional Arabic" w:hAnsi="Traditional Arabic" w:cs="Traditional Arabic"/>
          <w:sz w:val="24"/>
          <w:szCs w:val="24"/>
          <w:rtl/>
        </w:rPr>
        <w:t xml:space="preserve">(م) </w:t>
      </w:r>
      <w:proofErr w:type="gramStart"/>
      <w:r w:rsidR="00CA1DA7">
        <w:rPr>
          <w:rFonts w:ascii="Traditional Arabic" w:hAnsi="Traditional Arabic" w:cs="Traditional Arabic"/>
          <w:sz w:val="24"/>
          <w:szCs w:val="24"/>
          <w:rtl/>
        </w:rPr>
        <w:t>29</w:t>
      </w:r>
      <w:r w:rsidR="001B3EBE" w:rsidRPr="00CA1DA7">
        <w:rPr>
          <w:rFonts w:ascii="Traditional Arabic" w:hAnsi="Traditional Arabic" w:cs="Traditional Arabic"/>
          <w:sz w:val="24"/>
          <w:szCs w:val="24"/>
          <w:rtl/>
        </w:rPr>
        <w:t>- (</w:t>
      </w:r>
      <w:proofErr w:type="gramEnd"/>
      <w:r w:rsidR="001B3EBE" w:rsidRPr="00CA1DA7">
        <w:rPr>
          <w:rFonts w:ascii="Traditional Arabic" w:hAnsi="Traditional Arabic" w:cs="Traditional Arabic"/>
          <w:sz w:val="24"/>
          <w:szCs w:val="24"/>
          <w:rtl/>
        </w:rPr>
        <w:t>2758)</w:t>
      </w:r>
      <w:r w:rsidRPr="00CA1DA7">
        <w:rPr>
          <w:rFonts w:ascii="Traditional Arabic" w:hAnsi="Traditional Arabic" w:cs="Traditional Arabic" w:hint="cs"/>
          <w:sz w:val="24"/>
          <w:szCs w:val="24"/>
          <w:rtl/>
        </w:rPr>
        <w:t>.</w:t>
      </w:r>
    </w:p>
    <w:p w14:paraId="179F103E" w14:textId="10AB8B8F" w:rsidR="00EE5C5F" w:rsidRDefault="003652E1" w:rsidP="003652E1">
      <w:pPr>
        <w:ind w:firstLine="474"/>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فلو قررنا هذا الأمر بين أنفسنا وبين ربنا سبحانه وتعالى، وجعلنا لنا و</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دا يوميا</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كما كان يفعل النبي صلى الله عليه </w:t>
      </w:r>
      <w:proofErr w:type="spellStart"/>
      <w:r w:rsidR="00B30645">
        <w:rPr>
          <w:rFonts w:ascii="Traditional Arabic" w:hAnsi="Traditional Arabic" w:cs="Traditional Arabic" w:hint="cs"/>
          <w:sz w:val="36"/>
          <w:szCs w:val="36"/>
          <w:rtl/>
        </w:rPr>
        <w:t>وآله</w:t>
      </w:r>
      <w:proofErr w:type="spellEnd"/>
      <w:r w:rsidR="00B3064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وسلم</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مائة مرة أن نستغفر الله ونتوب إليه، مائة صباحا، </w:t>
      </w:r>
      <w:r w:rsidR="00B30645">
        <w:rPr>
          <w:rFonts w:ascii="Traditional Arabic" w:hAnsi="Traditional Arabic" w:cs="Traditional Arabic" w:hint="cs"/>
          <w:sz w:val="36"/>
          <w:szCs w:val="36"/>
          <w:rtl/>
        </w:rPr>
        <w:t>و</w:t>
      </w:r>
      <w:r>
        <w:rPr>
          <w:rFonts w:ascii="Traditional Arabic" w:hAnsi="Traditional Arabic" w:cs="Traditional Arabic" w:hint="cs"/>
          <w:sz w:val="36"/>
          <w:szCs w:val="36"/>
          <w:rtl/>
        </w:rPr>
        <w:t>مائة مساء، قبل الغروب وقبل الشروق، لكان هذا رصيدا لنا عند الله سبحانه وتعالى، وحفظ</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ا لنا في هذه الدنيا، حفظ</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ا لأنفسنا وأهلينا وأموالنا، يحفظنا الله عز وجل، ويبعد</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عنا كل</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شر</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ضيق، هذا ما دل</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نا عليه رسول الله صلى الله عليه وسلم</w:t>
      </w:r>
      <w:r w:rsidR="00B306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صلى الله عليه في كتابه</w:t>
      </w:r>
      <w:r w:rsidR="00EE5C5F">
        <w:rPr>
          <w:rFonts w:ascii="Traditional Arabic" w:hAnsi="Traditional Arabic" w:cs="Traditional Arabic" w:hint="cs"/>
          <w:sz w:val="36"/>
          <w:szCs w:val="36"/>
          <w:rtl/>
        </w:rPr>
        <w:t xml:space="preserve"> فقال:</w:t>
      </w:r>
      <w:r w:rsidR="00CB677C">
        <w:rPr>
          <w:rFonts w:ascii="Traditional Arabic" w:hAnsi="Traditional Arabic" w:cs="Traditional Arabic" w:hint="cs"/>
          <w:sz w:val="36"/>
          <w:szCs w:val="36"/>
          <w:rtl/>
        </w:rPr>
        <w:t xml:space="preserve"> </w:t>
      </w:r>
      <w:r w:rsidR="00EE5C5F"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00EE5C5F" w:rsidRPr="00515CE4">
        <w:rPr>
          <w:rFonts w:ascii="Traditional Arabic" w:hAnsi="Traditional Arabic" w:cs="Traditional Arabic" w:hint="cs"/>
          <w:b/>
          <w:bCs/>
          <w:sz w:val="36"/>
          <w:szCs w:val="36"/>
          <w:rtl/>
          <w:lang w:bidi="ar-JO"/>
        </w:rPr>
        <w:t>.</w:t>
      </w:r>
      <w:r w:rsidR="00EE5C5F" w:rsidRPr="00515CE4">
        <w:rPr>
          <w:rFonts w:ascii="Traditional Arabic" w:hAnsi="Traditional Arabic" w:cs="Traditional Arabic"/>
          <w:b/>
          <w:bCs/>
          <w:sz w:val="24"/>
          <w:szCs w:val="24"/>
          <w:rtl/>
          <w:lang w:bidi="ar-JO"/>
        </w:rPr>
        <w:t xml:space="preserve"> </w:t>
      </w:r>
      <w:r w:rsidR="00EE5C5F" w:rsidRPr="004A452A">
        <w:rPr>
          <w:rFonts w:ascii="Traditional Arabic" w:hAnsi="Traditional Arabic" w:cs="Traditional Arabic" w:hint="cs"/>
          <w:sz w:val="24"/>
          <w:szCs w:val="24"/>
          <w:rtl/>
          <w:lang w:bidi="ar-JO"/>
        </w:rPr>
        <w:t>(</w:t>
      </w:r>
      <w:r w:rsidR="00EE5C5F" w:rsidRPr="004A452A">
        <w:rPr>
          <w:rFonts w:ascii="Traditional Arabic" w:hAnsi="Traditional Arabic" w:cs="Traditional Arabic"/>
          <w:sz w:val="24"/>
          <w:szCs w:val="24"/>
          <w:rtl/>
          <w:lang w:bidi="ar-JO"/>
        </w:rPr>
        <w:t>الأحزاب: 56</w:t>
      </w:r>
      <w:r w:rsidR="00EE5C5F">
        <w:rPr>
          <w:rFonts w:ascii="Traditional Arabic" w:hAnsi="Traditional Arabic" w:cs="Traditional Arabic" w:hint="cs"/>
          <w:sz w:val="24"/>
          <w:szCs w:val="24"/>
          <w:rtl/>
          <w:lang w:bidi="ar-JO"/>
        </w:rPr>
        <w:t>)</w:t>
      </w:r>
    </w:p>
    <w:p w14:paraId="3B73240B" w14:textId="2015AC91" w:rsidR="003D5A29" w:rsidRDefault="00EE5C5F" w:rsidP="003D5A29">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sidR="00B30645">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sidR="003D5A29">
        <w:rPr>
          <w:rFonts w:ascii="Traditional Arabic" w:hAnsi="Traditional Arabic" w:cs="Traditional Arabic" w:hint="cs"/>
          <w:sz w:val="36"/>
          <w:szCs w:val="36"/>
          <w:rtl/>
        </w:rPr>
        <w:t xml:space="preserve">وسلم وبارك على نبينا محمد، </w:t>
      </w:r>
      <w:r w:rsidR="003D5A29" w:rsidRPr="00CA1DA7">
        <w:rPr>
          <w:rFonts w:ascii="Traditional Arabic" w:hAnsi="Traditional Arabic" w:cs="Traditional Arabic" w:hint="cs"/>
          <w:b/>
          <w:bCs/>
          <w:sz w:val="36"/>
          <w:szCs w:val="36"/>
          <w:rtl/>
        </w:rPr>
        <w:t xml:space="preserve">وعلى </w:t>
      </w:r>
      <w:proofErr w:type="spellStart"/>
      <w:r w:rsidR="003D5A29">
        <w:rPr>
          <w:rFonts w:ascii="Traditional Arabic" w:hAnsi="Traditional Arabic" w:cs="Traditional Arabic" w:hint="cs"/>
          <w:sz w:val="36"/>
          <w:szCs w:val="36"/>
          <w:rtl/>
        </w:rPr>
        <w:t>آله</w:t>
      </w:r>
      <w:proofErr w:type="spellEnd"/>
      <w:r w:rsidR="003D5A29">
        <w:rPr>
          <w:rFonts w:ascii="Traditional Arabic" w:hAnsi="Traditional Arabic" w:cs="Traditional Arabic" w:hint="cs"/>
          <w:sz w:val="36"/>
          <w:szCs w:val="36"/>
          <w:rtl/>
        </w:rPr>
        <w:t xml:space="preserve"> وصحبه </w:t>
      </w:r>
      <w:r w:rsidR="003D5A29" w:rsidRPr="00CA1DA7">
        <w:rPr>
          <w:rFonts w:ascii="Traditional Arabic" w:hAnsi="Traditional Arabic" w:cs="Traditional Arabic" w:hint="cs"/>
          <w:b/>
          <w:bCs/>
          <w:sz w:val="36"/>
          <w:szCs w:val="36"/>
          <w:rtl/>
        </w:rPr>
        <w:t xml:space="preserve">ومن </w:t>
      </w:r>
      <w:r w:rsidR="003D5A29">
        <w:rPr>
          <w:rFonts w:ascii="Traditional Arabic" w:hAnsi="Traditional Arabic" w:cs="Traditional Arabic" w:hint="cs"/>
          <w:sz w:val="36"/>
          <w:szCs w:val="36"/>
          <w:rtl/>
        </w:rPr>
        <w:t>اهتدى بهديه إلى يوم الدين.</w:t>
      </w:r>
    </w:p>
    <w:p w14:paraId="1A29EAC6" w14:textId="48416276" w:rsidR="005E501A" w:rsidRDefault="005E501A" w:rsidP="00AA71C6">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sidR="0028005A">
        <w:rPr>
          <w:rFonts w:ascii="Traditional Arabic" w:hAnsi="Traditional Arabic" w:cs="Traditional Arabic"/>
          <w:b/>
          <w:bCs/>
          <w:sz w:val="36"/>
          <w:szCs w:val="36"/>
          <w:rtl/>
        </w:rPr>
        <w:t>للهم</w:t>
      </w:r>
      <w:r w:rsidR="0028005A">
        <w:rPr>
          <w:rFonts w:ascii="Traditional Arabic" w:hAnsi="Traditional Arabic" w:cs="Traditional Arabic"/>
          <w:sz w:val="36"/>
          <w:szCs w:val="36"/>
          <w:rtl/>
        </w:rPr>
        <w:t xml:space="preserve"> اغفر للمؤمنين والمؤمنات، </w:t>
      </w:r>
      <w:r w:rsidR="0028005A">
        <w:rPr>
          <w:rFonts w:ascii="Traditional Arabic" w:hAnsi="Traditional Arabic" w:cs="Traditional Arabic"/>
          <w:b/>
          <w:bCs/>
          <w:sz w:val="36"/>
          <w:szCs w:val="36"/>
          <w:rtl/>
        </w:rPr>
        <w:t>والمسلمين</w:t>
      </w:r>
      <w:r w:rsidR="0028005A">
        <w:rPr>
          <w:rFonts w:ascii="Traditional Arabic" w:hAnsi="Traditional Arabic" w:cs="Traditional Arabic"/>
          <w:sz w:val="36"/>
          <w:szCs w:val="36"/>
          <w:rtl/>
        </w:rPr>
        <w:t xml:space="preserve"> والمسلمات، </w:t>
      </w:r>
      <w:r w:rsidR="0028005A">
        <w:rPr>
          <w:rFonts w:ascii="Traditional Arabic" w:hAnsi="Traditional Arabic" w:cs="Traditional Arabic"/>
          <w:b/>
          <w:bCs/>
          <w:sz w:val="36"/>
          <w:szCs w:val="36"/>
          <w:rtl/>
        </w:rPr>
        <w:t>الأحياء</w:t>
      </w:r>
      <w:r w:rsidR="0028005A">
        <w:rPr>
          <w:rFonts w:ascii="Traditional Arabic" w:hAnsi="Traditional Arabic" w:cs="Traditional Arabic"/>
          <w:sz w:val="36"/>
          <w:szCs w:val="36"/>
          <w:rtl/>
        </w:rPr>
        <w:t xml:space="preserve"> منهم والأموات، </w:t>
      </w:r>
      <w:r w:rsidR="0028005A">
        <w:rPr>
          <w:rFonts w:ascii="Traditional Arabic" w:hAnsi="Traditional Arabic" w:cs="Traditional Arabic"/>
          <w:b/>
          <w:bCs/>
          <w:sz w:val="36"/>
          <w:szCs w:val="36"/>
          <w:rtl/>
        </w:rPr>
        <w:t>إنك</w:t>
      </w:r>
      <w:r w:rsidR="0028005A">
        <w:rPr>
          <w:rFonts w:ascii="Traditional Arabic" w:hAnsi="Traditional Arabic" w:cs="Traditional Arabic"/>
          <w:sz w:val="36"/>
          <w:szCs w:val="36"/>
          <w:rtl/>
        </w:rPr>
        <w:t xml:space="preserve"> سميع قريب مجيب الدعوات يا رب العالمين.</w:t>
      </w:r>
    </w:p>
    <w:p w14:paraId="7E81C83C" w14:textId="77777777" w:rsidR="0028005A" w:rsidRDefault="0028005A" w:rsidP="0081745C">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53EBA6BF" w14:textId="5C3D85F2" w:rsidR="0028005A" w:rsidRDefault="0028005A" w:rsidP="0081745C">
      <w:pPr>
        <w:ind w:firstLine="474"/>
        <w:jc w:val="both"/>
        <w:rPr>
          <w:rFonts w:ascii="Traditional Arabic" w:hAnsi="Traditional Arabic" w:cs="Traditional Arabic"/>
          <w:b/>
          <w:bCs/>
          <w:sz w:val="30"/>
          <w:szCs w:val="30"/>
          <w:rtl/>
        </w:rPr>
      </w:pPr>
      <w:r>
        <w:rPr>
          <w:rFonts w:ascii="Traditional Arabic" w:hAnsi="Traditional Arabic" w:cs="Traditional Arabic"/>
          <w:sz w:val="30"/>
          <w:szCs w:val="30"/>
          <w:rtl/>
        </w:rPr>
        <w:t>ألف بين حروفها وكلماتها وخطبها</w:t>
      </w:r>
    </w:p>
    <w:p w14:paraId="1268DE75" w14:textId="64D57AC6" w:rsidR="0028005A" w:rsidRDefault="00A26ACB" w:rsidP="0043165A">
      <w:pPr>
        <w:ind w:firstLine="474"/>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bookmarkStart w:id="0" w:name="_GoBack"/>
      <w:bookmarkEnd w:id="0"/>
      <w:r w:rsidR="0028005A">
        <w:rPr>
          <w:rFonts w:ascii="Traditional Arabic" w:hAnsi="Traditional Arabic" w:cs="Traditional Arabic"/>
          <w:b/>
          <w:bCs/>
          <w:sz w:val="30"/>
          <w:szCs w:val="30"/>
          <w:rtl/>
        </w:rPr>
        <w:t>أبو المنذر</w:t>
      </w:r>
      <w:r w:rsidR="007908C3">
        <w:rPr>
          <w:rFonts w:ascii="Traditional Arabic" w:hAnsi="Traditional Arabic" w:cs="Traditional Arabic" w:hint="cs"/>
          <w:b/>
          <w:bCs/>
          <w:sz w:val="30"/>
          <w:szCs w:val="30"/>
          <w:rtl/>
        </w:rPr>
        <w:t>/</w:t>
      </w:r>
      <w:r w:rsidR="0028005A">
        <w:rPr>
          <w:rFonts w:ascii="Traditional Arabic" w:hAnsi="Traditional Arabic" w:cs="Traditional Arabic"/>
          <w:b/>
          <w:bCs/>
          <w:sz w:val="30"/>
          <w:szCs w:val="30"/>
          <w:rtl/>
        </w:rPr>
        <w:t xml:space="preserve"> فؤاد بن يوسف أبو سعيد</w:t>
      </w:r>
      <w:r w:rsidR="00562FC6">
        <w:rPr>
          <w:rFonts w:ascii="Traditional Arabic" w:hAnsi="Traditional Arabic" w:cs="Traditional Arabic" w:hint="cs"/>
          <w:b/>
          <w:bCs/>
          <w:sz w:val="30"/>
          <w:szCs w:val="30"/>
          <w:rtl/>
        </w:rPr>
        <w:t xml:space="preserve"> </w:t>
      </w:r>
      <w:r w:rsidR="0043165A">
        <w:rPr>
          <w:rFonts w:ascii="Traditional Arabic" w:hAnsi="Traditional Arabic" w:cs="Traditional Arabic" w:hint="cs"/>
          <w:b/>
          <w:bCs/>
          <w:sz w:val="30"/>
          <w:szCs w:val="30"/>
          <w:rtl/>
        </w:rPr>
        <w:t>جعلنا الله وإياه والمسلمين أجمعين من عباده الأوابين</w:t>
      </w:r>
      <w:r w:rsidR="00217ADF">
        <w:rPr>
          <w:rFonts w:ascii="Traditional Arabic" w:hAnsi="Traditional Arabic" w:cs="Traditional Arabic" w:hint="cs"/>
          <w:sz w:val="30"/>
          <w:szCs w:val="30"/>
          <w:rtl/>
        </w:rPr>
        <w:t>.</w:t>
      </w:r>
    </w:p>
    <w:p w14:paraId="5C2AE5A6" w14:textId="1ED34FE4" w:rsidR="0028005A" w:rsidRDefault="0028005A" w:rsidP="0081745C">
      <w:pPr>
        <w:ind w:firstLine="474"/>
        <w:jc w:val="both"/>
        <w:rPr>
          <w:rFonts w:ascii="Traditional Arabic" w:hAnsi="Traditional Arabic" w:cs="Traditional Arabic"/>
          <w:sz w:val="30"/>
          <w:szCs w:val="30"/>
          <w:rtl/>
        </w:rPr>
      </w:pPr>
      <w:r>
        <w:rPr>
          <w:rFonts w:ascii="Traditional Arabic" w:hAnsi="Traditional Arabic" w:cs="Traditional Arabic"/>
          <w:sz w:val="30"/>
          <w:szCs w:val="30"/>
          <w:rtl/>
        </w:rPr>
        <w:t xml:space="preserve">مسجد </w:t>
      </w:r>
      <w:proofErr w:type="gramStart"/>
      <w:r>
        <w:rPr>
          <w:rFonts w:ascii="Traditional Arabic" w:hAnsi="Traditional Arabic" w:cs="Traditional Arabic"/>
          <w:sz w:val="30"/>
          <w:szCs w:val="30"/>
          <w:rtl/>
        </w:rPr>
        <w:t>الزعفران- المغازي</w:t>
      </w:r>
      <w:proofErr w:type="gramEnd"/>
      <w:r>
        <w:rPr>
          <w:rFonts w:ascii="Traditional Arabic" w:hAnsi="Traditional Arabic" w:cs="Traditional Arabic"/>
          <w:sz w:val="30"/>
          <w:szCs w:val="30"/>
          <w:rtl/>
        </w:rPr>
        <w:t>- الوسطى- فلسطين.</w:t>
      </w:r>
    </w:p>
    <w:p w14:paraId="1DF2D47E" w14:textId="46261A07" w:rsidR="0028005A" w:rsidRDefault="0043165A" w:rsidP="0081745C">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22/ صفر</w:t>
      </w:r>
      <w:r w:rsidR="00A96663">
        <w:rPr>
          <w:rFonts w:ascii="Traditional Arabic" w:hAnsi="Traditional Arabic" w:cs="Traditional Arabic" w:hint="cs"/>
          <w:sz w:val="30"/>
          <w:szCs w:val="30"/>
          <w:rtl/>
        </w:rPr>
        <w:t>/ 1442</w:t>
      </w:r>
      <w:r w:rsidR="0028005A">
        <w:rPr>
          <w:rFonts w:ascii="Traditional Arabic" w:hAnsi="Traditional Arabic" w:cs="Traditional Arabic"/>
          <w:sz w:val="30"/>
          <w:szCs w:val="30"/>
          <w:rtl/>
        </w:rPr>
        <w:t>هـ،</w:t>
      </w:r>
    </w:p>
    <w:p w14:paraId="5AB40D56" w14:textId="5FB537AF" w:rsidR="0028005A" w:rsidRPr="0028005A" w:rsidRDefault="0028005A" w:rsidP="0043165A">
      <w:pPr>
        <w:ind w:firstLine="474"/>
        <w:jc w:val="both"/>
        <w:rPr>
          <w:rFonts w:ascii="Traditional Arabic" w:hAnsi="Traditional Arabic" w:cs="Traditional Arabic"/>
          <w:sz w:val="30"/>
          <w:szCs w:val="30"/>
        </w:rPr>
      </w:pPr>
      <w:r>
        <w:rPr>
          <w:rFonts w:ascii="Traditional Arabic" w:hAnsi="Traditional Arabic" w:cs="Traditional Arabic"/>
          <w:b/>
          <w:bCs/>
          <w:sz w:val="30"/>
          <w:szCs w:val="30"/>
          <w:rtl/>
        </w:rPr>
        <w:t>وفق:</w:t>
      </w:r>
      <w:r>
        <w:rPr>
          <w:rFonts w:ascii="Traditional Arabic" w:hAnsi="Traditional Arabic" w:cs="Traditional Arabic"/>
          <w:sz w:val="30"/>
          <w:szCs w:val="30"/>
          <w:rtl/>
        </w:rPr>
        <w:t xml:space="preserve"> </w:t>
      </w:r>
      <w:r w:rsidR="0043165A">
        <w:rPr>
          <w:rFonts w:ascii="Traditional Arabic" w:hAnsi="Traditional Arabic" w:cs="Traditional Arabic" w:hint="cs"/>
          <w:sz w:val="30"/>
          <w:szCs w:val="30"/>
          <w:rtl/>
        </w:rPr>
        <w:t>9/ 10</w:t>
      </w:r>
      <w:r>
        <w:rPr>
          <w:rFonts w:ascii="Traditional Arabic" w:hAnsi="Traditional Arabic" w:cs="Traditional Arabic"/>
          <w:sz w:val="30"/>
          <w:szCs w:val="30"/>
          <w:rtl/>
        </w:rPr>
        <w:t>/ 2020م.</w:t>
      </w:r>
    </w:p>
    <w:p w14:paraId="6DA0C621" w14:textId="77777777" w:rsidR="00F152CD" w:rsidRPr="0028005A" w:rsidRDefault="00F152CD">
      <w:pPr>
        <w:ind w:firstLine="474"/>
        <w:jc w:val="both"/>
        <w:rPr>
          <w:rFonts w:ascii="Traditional Arabic" w:hAnsi="Traditional Arabic" w:cs="Traditional Arabic"/>
          <w:sz w:val="30"/>
          <w:szCs w:val="30"/>
        </w:rPr>
      </w:pPr>
    </w:p>
    <w:sectPr w:rsidR="00F152CD" w:rsidRPr="0028005A" w:rsidSect="003E153E">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016D" w14:textId="77777777" w:rsidR="00771AAA" w:rsidRDefault="00771AAA" w:rsidP="0028005A">
      <w:pPr>
        <w:spacing w:after="0" w:line="240" w:lineRule="auto"/>
      </w:pPr>
      <w:r>
        <w:separator/>
      </w:r>
    </w:p>
  </w:endnote>
  <w:endnote w:type="continuationSeparator" w:id="0">
    <w:p w14:paraId="729AD089" w14:textId="77777777" w:rsidR="00771AAA" w:rsidRDefault="00771AAA" w:rsidP="0028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0135852"/>
      <w:docPartObj>
        <w:docPartGallery w:val="Page Numbers (Bottom of Page)"/>
        <w:docPartUnique/>
      </w:docPartObj>
    </w:sdtPr>
    <w:sdtEndPr/>
    <w:sdtContent>
      <w:p w14:paraId="0417FD52" w14:textId="5685E553" w:rsidR="00722877" w:rsidRDefault="00722877">
        <w:pPr>
          <w:pStyle w:val="a6"/>
          <w:jc w:val="center"/>
        </w:pPr>
        <w:r>
          <w:fldChar w:fldCharType="begin"/>
        </w:r>
        <w:r>
          <w:instrText>PAGE   \* MERGEFORMAT</w:instrText>
        </w:r>
        <w:r>
          <w:fldChar w:fldCharType="separate"/>
        </w:r>
        <w:r w:rsidR="00A26ACB" w:rsidRPr="00A26ACB">
          <w:rPr>
            <w:noProof/>
            <w:rtl/>
            <w:lang w:val="ar-SA"/>
          </w:rPr>
          <w:t>5</w:t>
        </w:r>
        <w:r>
          <w:fldChar w:fldCharType="end"/>
        </w:r>
      </w:p>
    </w:sdtContent>
  </w:sdt>
  <w:p w14:paraId="22BCAD59" w14:textId="77777777" w:rsidR="00722877" w:rsidRDefault="007228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68D13" w14:textId="77777777" w:rsidR="00771AAA" w:rsidRDefault="00771AAA" w:rsidP="0028005A">
      <w:pPr>
        <w:spacing w:after="0" w:line="240" w:lineRule="auto"/>
      </w:pPr>
      <w:r>
        <w:separator/>
      </w:r>
    </w:p>
  </w:footnote>
  <w:footnote w:type="continuationSeparator" w:id="0">
    <w:p w14:paraId="4F9E9704" w14:textId="77777777" w:rsidR="00771AAA" w:rsidRDefault="00771AAA" w:rsidP="00280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E5"/>
    <w:rsid w:val="000234A3"/>
    <w:rsid w:val="00047C1E"/>
    <w:rsid w:val="000519EB"/>
    <w:rsid w:val="00054639"/>
    <w:rsid w:val="000551DD"/>
    <w:rsid w:val="00082B61"/>
    <w:rsid w:val="00087E82"/>
    <w:rsid w:val="000954B5"/>
    <w:rsid w:val="0009670E"/>
    <w:rsid w:val="00142DA3"/>
    <w:rsid w:val="00155AF9"/>
    <w:rsid w:val="0016664A"/>
    <w:rsid w:val="00177A24"/>
    <w:rsid w:val="001A5BAF"/>
    <w:rsid w:val="001B3EBE"/>
    <w:rsid w:val="001C6DD9"/>
    <w:rsid w:val="001F0DCE"/>
    <w:rsid w:val="001F1AF7"/>
    <w:rsid w:val="00217ADF"/>
    <w:rsid w:val="00220E50"/>
    <w:rsid w:val="0023011C"/>
    <w:rsid w:val="0028005A"/>
    <w:rsid w:val="002935B6"/>
    <w:rsid w:val="002C2538"/>
    <w:rsid w:val="002C32BD"/>
    <w:rsid w:val="002C34A0"/>
    <w:rsid w:val="002C4A1C"/>
    <w:rsid w:val="002E28AB"/>
    <w:rsid w:val="002F0523"/>
    <w:rsid w:val="002F6DC5"/>
    <w:rsid w:val="003031E7"/>
    <w:rsid w:val="00315388"/>
    <w:rsid w:val="00321F43"/>
    <w:rsid w:val="00332594"/>
    <w:rsid w:val="00344BEE"/>
    <w:rsid w:val="00347C1C"/>
    <w:rsid w:val="0036100F"/>
    <w:rsid w:val="0036104C"/>
    <w:rsid w:val="003652E1"/>
    <w:rsid w:val="00367EFE"/>
    <w:rsid w:val="00383FA4"/>
    <w:rsid w:val="00386B75"/>
    <w:rsid w:val="003A7B08"/>
    <w:rsid w:val="003C0A31"/>
    <w:rsid w:val="003D5A29"/>
    <w:rsid w:val="003E153E"/>
    <w:rsid w:val="00430CFC"/>
    <w:rsid w:val="0043165A"/>
    <w:rsid w:val="00432A4C"/>
    <w:rsid w:val="00432FC3"/>
    <w:rsid w:val="004970B9"/>
    <w:rsid w:val="004A1B0F"/>
    <w:rsid w:val="004B0234"/>
    <w:rsid w:val="004C0C3D"/>
    <w:rsid w:val="00515D1F"/>
    <w:rsid w:val="00536A5D"/>
    <w:rsid w:val="00541493"/>
    <w:rsid w:val="00543B48"/>
    <w:rsid w:val="00562FC6"/>
    <w:rsid w:val="00591C4B"/>
    <w:rsid w:val="0059309A"/>
    <w:rsid w:val="005A0CFA"/>
    <w:rsid w:val="005E501A"/>
    <w:rsid w:val="005F6230"/>
    <w:rsid w:val="00610ACE"/>
    <w:rsid w:val="0061353F"/>
    <w:rsid w:val="00633B36"/>
    <w:rsid w:val="00653C2F"/>
    <w:rsid w:val="0065411B"/>
    <w:rsid w:val="0067457D"/>
    <w:rsid w:val="006F5CDA"/>
    <w:rsid w:val="006F5F02"/>
    <w:rsid w:val="00722877"/>
    <w:rsid w:val="0073557D"/>
    <w:rsid w:val="00757C0B"/>
    <w:rsid w:val="00765B74"/>
    <w:rsid w:val="00771AAA"/>
    <w:rsid w:val="00775D1E"/>
    <w:rsid w:val="007908C3"/>
    <w:rsid w:val="007A18AD"/>
    <w:rsid w:val="007E3E7E"/>
    <w:rsid w:val="007F74CE"/>
    <w:rsid w:val="0081745C"/>
    <w:rsid w:val="008306D8"/>
    <w:rsid w:val="00837CBA"/>
    <w:rsid w:val="008453AB"/>
    <w:rsid w:val="008703D4"/>
    <w:rsid w:val="0087728D"/>
    <w:rsid w:val="00882CD9"/>
    <w:rsid w:val="008A3C67"/>
    <w:rsid w:val="008B7891"/>
    <w:rsid w:val="008D53C0"/>
    <w:rsid w:val="008F140C"/>
    <w:rsid w:val="00915EA7"/>
    <w:rsid w:val="00931772"/>
    <w:rsid w:val="00987D19"/>
    <w:rsid w:val="00992564"/>
    <w:rsid w:val="00995D2E"/>
    <w:rsid w:val="009E72A2"/>
    <w:rsid w:val="009E7C68"/>
    <w:rsid w:val="009F22AC"/>
    <w:rsid w:val="00A1160F"/>
    <w:rsid w:val="00A118D7"/>
    <w:rsid w:val="00A21058"/>
    <w:rsid w:val="00A235B3"/>
    <w:rsid w:val="00A26ACB"/>
    <w:rsid w:val="00A275DE"/>
    <w:rsid w:val="00A37B68"/>
    <w:rsid w:val="00A87D14"/>
    <w:rsid w:val="00A9403C"/>
    <w:rsid w:val="00A96663"/>
    <w:rsid w:val="00AA71C6"/>
    <w:rsid w:val="00AB090C"/>
    <w:rsid w:val="00AD4F4D"/>
    <w:rsid w:val="00AF4C3C"/>
    <w:rsid w:val="00B05CCB"/>
    <w:rsid w:val="00B30645"/>
    <w:rsid w:val="00B319C0"/>
    <w:rsid w:val="00B67BF1"/>
    <w:rsid w:val="00B76F1E"/>
    <w:rsid w:val="00BB29F4"/>
    <w:rsid w:val="00BC5E9D"/>
    <w:rsid w:val="00BD2388"/>
    <w:rsid w:val="00C120BA"/>
    <w:rsid w:val="00C71543"/>
    <w:rsid w:val="00C93451"/>
    <w:rsid w:val="00CA1DA7"/>
    <w:rsid w:val="00CA5841"/>
    <w:rsid w:val="00CB506A"/>
    <w:rsid w:val="00CB677C"/>
    <w:rsid w:val="00CC44BE"/>
    <w:rsid w:val="00CD5B28"/>
    <w:rsid w:val="00D07474"/>
    <w:rsid w:val="00D20F84"/>
    <w:rsid w:val="00D34AAD"/>
    <w:rsid w:val="00D70794"/>
    <w:rsid w:val="00D90B55"/>
    <w:rsid w:val="00DA41FB"/>
    <w:rsid w:val="00DB3CE5"/>
    <w:rsid w:val="00DC3D74"/>
    <w:rsid w:val="00E010D6"/>
    <w:rsid w:val="00E136B2"/>
    <w:rsid w:val="00E22C67"/>
    <w:rsid w:val="00E25D81"/>
    <w:rsid w:val="00E36930"/>
    <w:rsid w:val="00E51576"/>
    <w:rsid w:val="00E67057"/>
    <w:rsid w:val="00E6719E"/>
    <w:rsid w:val="00E72F8E"/>
    <w:rsid w:val="00E85C47"/>
    <w:rsid w:val="00E948F2"/>
    <w:rsid w:val="00EC1391"/>
    <w:rsid w:val="00ED3B65"/>
    <w:rsid w:val="00EE5C5F"/>
    <w:rsid w:val="00F01130"/>
    <w:rsid w:val="00F152CD"/>
    <w:rsid w:val="00F20686"/>
    <w:rsid w:val="00F409C5"/>
    <w:rsid w:val="00F439F6"/>
    <w:rsid w:val="00F53B0C"/>
    <w:rsid w:val="00F70E33"/>
    <w:rsid w:val="00F8033C"/>
    <w:rsid w:val="00F80C92"/>
    <w:rsid w:val="00F93E03"/>
    <w:rsid w:val="00FA70A6"/>
    <w:rsid w:val="00FD629E"/>
    <w:rsid w:val="00FF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6BD"/>
  <w15:docId w15:val="{A69FB0D4-2635-4AED-AFD0-021E353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005A"/>
    <w:pPr>
      <w:spacing w:after="0" w:line="240" w:lineRule="auto"/>
    </w:pPr>
    <w:rPr>
      <w:sz w:val="20"/>
      <w:szCs w:val="20"/>
    </w:rPr>
  </w:style>
  <w:style w:type="character" w:customStyle="1" w:styleId="Char">
    <w:name w:val="نص حاشية سفلية Char"/>
    <w:basedOn w:val="a0"/>
    <w:link w:val="a3"/>
    <w:uiPriority w:val="99"/>
    <w:semiHidden/>
    <w:rsid w:val="0028005A"/>
    <w:rPr>
      <w:sz w:val="20"/>
      <w:szCs w:val="20"/>
    </w:rPr>
  </w:style>
  <w:style w:type="character" w:styleId="a4">
    <w:name w:val="footnote reference"/>
    <w:basedOn w:val="a0"/>
    <w:uiPriority w:val="99"/>
    <w:semiHidden/>
    <w:unhideWhenUsed/>
    <w:rsid w:val="0028005A"/>
    <w:rPr>
      <w:vertAlign w:val="superscript"/>
    </w:rPr>
  </w:style>
  <w:style w:type="paragraph" w:styleId="a5">
    <w:name w:val="header"/>
    <w:basedOn w:val="a"/>
    <w:link w:val="Char0"/>
    <w:uiPriority w:val="99"/>
    <w:unhideWhenUsed/>
    <w:rsid w:val="00220E50"/>
    <w:pPr>
      <w:tabs>
        <w:tab w:val="center" w:pos="4153"/>
        <w:tab w:val="right" w:pos="8306"/>
      </w:tabs>
      <w:spacing w:after="0" w:line="240" w:lineRule="auto"/>
    </w:pPr>
  </w:style>
  <w:style w:type="character" w:customStyle="1" w:styleId="Char0">
    <w:name w:val="رأس الصفحة Char"/>
    <w:basedOn w:val="a0"/>
    <w:link w:val="a5"/>
    <w:uiPriority w:val="99"/>
    <w:rsid w:val="00220E50"/>
  </w:style>
  <w:style w:type="paragraph" w:styleId="a6">
    <w:name w:val="footer"/>
    <w:basedOn w:val="a"/>
    <w:link w:val="Char1"/>
    <w:uiPriority w:val="99"/>
    <w:unhideWhenUsed/>
    <w:rsid w:val="00220E50"/>
    <w:pPr>
      <w:tabs>
        <w:tab w:val="center" w:pos="4153"/>
        <w:tab w:val="right" w:pos="8306"/>
      </w:tabs>
      <w:spacing w:after="0" w:line="240" w:lineRule="auto"/>
    </w:pPr>
  </w:style>
  <w:style w:type="character" w:customStyle="1" w:styleId="Char1">
    <w:name w:val="تذييل الصفحة Char"/>
    <w:basedOn w:val="a0"/>
    <w:link w:val="a6"/>
    <w:uiPriority w:val="99"/>
    <w:rsid w:val="0022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404">
      <w:bodyDiv w:val="1"/>
      <w:marLeft w:val="0"/>
      <w:marRight w:val="0"/>
      <w:marTop w:val="0"/>
      <w:marBottom w:val="0"/>
      <w:divBdr>
        <w:top w:val="none" w:sz="0" w:space="0" w:color="auto"/>
        <w:left w:val="none" w:sz="0" w:space="0" w:color="auto"/>
        <w:bottom w:val="none" w:sz="0" w:space="0" w:color="auto"/>
        <w:right w:val="none" w:sz="0" w:space="0" w:color="auto"/>
      </w:divBdr>
    </w:div>
    <w:div w:id="17135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2E75-A2E0-45ED-968B-AB049A8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1281</Words>
  <Characters>7308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‏‏مستخدم Windows</cp:lastModifiedBy>
  <cp:revision>4</cp:revision>
  <dcterms:created xsi:type="dcterms:W3CDTF">2020-10-17T03:16:00Z</dcterms:created>
  <dcterms:modified xsi:type="dcterms:W3CDTF">2020-10-17T03:23:00Z</dcterms:modified>
</cp:coreProperties>
</file>