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114B7" w14:textId="77777777" w:rsidR="0015724F" w:rsidRPr="000232F6" w:rsidRDefault="0015724F" w:rsidP="00AB2F1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3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أيها المهموم إياك والانتحار</w:t>
      </w:r>
      <w:r w:rsidR="007630FA" w:rsidRPr="00023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23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 توجه إلى العزيز الغفار</w:t>
      </w:r>
    </w:p>
    <w:p w14:paraId="6FE49A5A" w14:textId="77777777" w:rsidR="00AB2F13" w:rsidRPr="00732679" w:rsidRDefault="00AB2F13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2679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300261C9" w14:textId="77777777" w:rsidR="00AB2F13" w:rsidRPr="00732679" w:rsidRDefault="00AB2F13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(آل عمران: 102)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66E35DB" w14:textId="77777777" w:rsidR="00AB2F13" w:rsidRPr="00732679" w:rsidRDefault="00AB2F13" w:rsidP="00AB2F13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(النساء: 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D150A98" w14:textId="77777777" w:rsidR="00AB2F13" w:rsidRPr="00732679" w:rsidRDefault="00AB2F13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B44429C" w14:textId="77777777" w:rsidR="00AB2F13" w:rsidRDefault="00AB2F13" w:rsidP="00AB2F13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فإن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أصدق الحديث كتابُ الله،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24BC28E6" w14:textId="77777777" w:rsidR="00AB2F13" w:rsidRDefault="00AB2F13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الله وإياك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آمين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70265AA" w14:textId="0D7BE687" w:rsidR="00D347D5" w:rsidRPr="00FA1127" w:rsidRDefault="00AB4E57" w:rsidP="00E138F0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أيها الإخوة المسلمون؛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كثير من الناس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D347D5"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وكلنا قد يقع في ضائقة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وتتكالب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الهموم،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وتتكاثر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الديون،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ويفكر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مخرج،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وبدل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يتوجه إلى السماء بالدعاء إلى الباب الكبير،</w:t>
      </w:r>
      <w:r w:rsidR="00E138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138F0"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باب</w:t>
      </w:r>
      <w:r w:rsidR="00E138F0">
        <w:rPr>
          <w:rFonts w:ascii="Traditional Arabic" w:hAnsi="Traditional Arabic" w:cs="Traditional Arabic" w:hint="cs"/>
          <w:sz w:val="36"/>
          <w:szCs w:val="36"/>
          <w:rtl/>
        </w:rPr>
        <w:t xml:space="preserve"> الفرج والرزق، </w:t>
      </w:r>
      <w:r w:rsidR="00E138F0" w:rsidRPr="00FA11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{وَفِي السَّمَاءِ رِزْقُكُمْ وَمَا تُوعَدُونَ </w:t>
      </w:r>
      <w:r w:rsidR="00E138F0"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 </w:t>
      </w:r>
      <w:r w:rsidR="00E138F0" w:rsidRPr="00FA1127">
        <w:rPr>
          <w:rFonts w:ascii="Traditional Arabic" w:hAnsi="Traditional Arabic" w:cs="Traditional Arabic"/>
          <w:b/>
          <w:bCs/>
          <w:sz w:val="36"/>
          <w:szCs w:val="36"/>
          <w:rtl/>
        </w:rPr>
        <w:t>فَوَرَبِّ السَّمَاءِ وَالْأَرْضِ إِنَّهُ لَحَقٌّ مِثْلَ مَا أَنَّكُمْ تَنْطِقُونَ}</w:t>
      </w:r>
      <w:r w:rsidR="00FA112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E138F0" w:rsidRPr="00E138F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138F0" w:rsidRPr="00FA112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138F0" w:rsidRPr="00FA1127">
        <w:rPr>
          <w:rFonts w:ascii="Traditional Arabic" w:hAnsi="Traditional Arabic" w:cs="Traditional Arabic"/>
          <w:sz w:val="24"/>
          <w:szCs w:val="24"/>
          <w:rtl/>
        </w:rPr>
        <w:t>الذاريات: 22، 23</w:t>
      </w:r>
      <w:r w:rsidR="00E138F0" w:rsidRPr="00FA1127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64889BBB" w14:textId="1B08C61A" w:rsidR="00D347D5" w:rsidRDefault="00AB4E57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يفكر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أمور أخرى، </w:t>
      </w:r>
      <w:r w:rsidR="00E138F0"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ديونه بالغش والسرقة، أو بالربا،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يتخلص من الهموم بالانتحار،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والتخلص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هذه الدنيا بأكملها،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يفكر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التوجه إلى العزيز الغفار،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غفار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الذنوب،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وكافي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الهموم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يرفع عنك ما لا تتصوره لو توجهت إليه صادقا،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لو توجهت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إليه خالصا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D84D465" w14:textId="77777777" w:rsidR="00D347D5" w:rsidRDefault="00AB4E57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نجم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ذلك من ضعف في الإيمان،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وضعف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التوجه إلى الرحمن،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نتج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ذلك من جهل في أن الدعاء كالماء للعطشان،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وكالدواء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للمريض،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الدعاء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ذكر الله 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الاستغفار 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الصلاة والسلام على رسول الله الإكثار منها يكفي الهموم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الذنوب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179CB4E" w14:textId="2AD4A641" w:rsidR="00AB2F13" w:rsidRPr="001E435C" w:rsidRDefault="00AB4E57" w:rsidP="00E51B6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 من تتوجه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نفسك بقتلها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A11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فتسقط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فوق عمارة، أو من فوق شجرة، أو من فوق جبل ألم تسمع قول رسول الله صلى الله عليه وسلم الذي ورد </w:t>
      </w:r>
      <w:r w:rsidR="000A6417" w:rsidRPr="00333097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 رَضِيَ اللَّهُ عَنْهُ، عَنِ النَّبِيِّ صَلَّى اللهُ عَلَيْهِ وَسَلَّمَ قَالَ: </w:t>
      </w:r>
      <w:r w:rsidR="000A6417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«</w:t>
      </w:r>
      <w:bookmarkStart w:id="0" w:name="_Hlk45260794"/>
      <w:r w:rsidR="000A6417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مَنْ تَرَدَّى مِنْ جَبَلٍ </w:t>
      </w:r>
      <w:bookmarkEnd w:id="0"/>
      <w:r w:rsidR="000A6417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فَقَتَلَ نَفْسَهُ، فَهُوَ فِي نَارِ جَهَنَّمَ يَتَرَدَّى فِيهِ خَالِدًا مُخَلَّدًا فِيهَا أَبَدًا</w:t>
      </w:r>
      <w:r w:rsidR="00D3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A6417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>=يا من تتحسى السم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وتشرب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 الأدوية الكثيرة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لتتخلص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 من هذه الحياة التي هي خير لك إذا أطعت الله فيها، خير لك من الم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47D5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الفرج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 قريب،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والفرج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 قد جاء إن شاء الله،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والكرب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 يزول بأمر الله سبحانه وتعالى،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ألم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 تتذكر قول رسول الله صلى الله عليه وسلم:=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3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A6417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وَمَنْ تَحَسَّى سُمًّا فَقَتَلَ نَفْسَهُ، فَسُمُّهُ فِي يَدِهِ </w:t>
      </w:r>
      <w:proofErr w:type="spellStart"/>
      <w:r w:rsidR="000A6417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يَتَحَسَّاهُ</w:t>
      </w:r>
      <w:proofErr w:type="spellEnd"/>
      <w:r w:rsidR="000A6417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 نَارِ جَهَنَّمَ خَالِدًا مُخَلَّدًا فِيهَا أَبَدًا</w:t>
      </w:r>
      <w:r w:rsidR="00D3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A6417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 من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 توجهت إلى السلاح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 إلى حديدة أو إلى قطعة ألمنيوم، أو مسمار أو شفرة صغيرة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 فقطعت بها وريدك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 أو </w:t>
      </w:r>
      <w:proofErr w:type="spellStart"/>
      <w:r w:rsidRPr="00AB4E57">
        <w:rPr>
          <w:rFonts w:ascii="Traditional Arabic" w:hAnsi="Traditional Arabic" w:cs="Traditional Arabic" w:hint="cs"/>
          <w:sz w:val="36"/>
          <w:szCs w:val="36"/>
          <w:rtl/>
        </w:rPr>
        <w:t>وج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>ت</w:t>
      </w:r>
      <w:proofErr w:type="spellEnd"/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 بها في بطنك،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ألم تعلم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 قول رسول الله صلى الله عليه وسلم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:= </w:t>
      </w:r>
      <w:r w:rsidR="00D3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A6417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وَمَنْ قَتَلَ نَفْسَهُ </w:t>
      </w:r>
      <w:bookmarkStart w:id="1" w:name="_Hlk45260847"/>
      <w:r w:rsidR="000A6417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بِحَدِيدَةٍ</w:t>
      </w:r>
      <w:bookmarkEnd w:id="1"/>
      <w:r w:rsidR="000A6417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، فَحَدِيدَتُهُ فِي يَدِهِ يَجَأُ بِهَا فِي بَطْنِهِ فِي نَارِ جَهَنَّمَ خَالِدًا مُخَلَّدًا فِيهَا أَبَدًا»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C2D2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1B62" w:rsidRPr="008C2D2B">
        <w:rPr>
          <w:rFonts w:cs="Arial"/>
          <w:rtl/>
        </w:rPr>
        <w:t>متفق عليه. (خ) (5778)، (م) 175- (109).</w:t>
      </w:r>
    </w:p>
    <w:p w14:paraId="21489A0A" w14:textId="12DEDEFB" w:rsidR="00AB2F13" w:rsidRPr="001E435C" w:rsidRDefault="00DE5D23" w:rsidP="00E51B6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</w:t>
      </w:r>
      <w:proofErr w:type="spellStart"/>
      <w:r w:rsidR="00D347D5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="00D347D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B4E5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330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يحكي لنا 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 كان من قبلنا، فقد ورد </w:t>
      </w:r>
      <w:r w:rsidR="001A555D" w:rsidRPr="00333097">
        <w:rPr>
          <w:rFonts w:ascii="Traditional Arabic" w:hAnsi="Traditional Arabic" w:cs="Traditional Arabic"/>
          <w:sz w:val="36"/>
          <w:szCs w:val="36"/>
          <w:rtl/>
        </w:rPr>
        <w:t xml:space="preserve">عَنِ الحَسَنِ، حَدَّثَنَا جُنْدَبٌ </w:t>
      </w:r>
      <w:r w:rsidR="008C2D2B">
        <w:rPr>
          <w:rFonts w:ascii="Traditional Arabic" w:hAnsi="Traditional Arabic" w:cs="Traditional Arabic"/>
          <w:sz w:val="36"/>
          <w:szCs w:val="36"/>
          <w:rtl/>
        </w:rPr>
        <w:t xml:space="preserve">رَضِيَ اللَّهُ عَنْهُ </w:t>
      </w:r>
      <w:r w:rsidR="001A555D" w:rsidRPr="00333097">
        <w:rPr>
          <w:rFonts w:ascii="Traditional Arabic" w:hAnsi="Traditional Arabic" w:cs="Traditional Arabic"/>
          <w:sz w:val="36"/>
          <w:szCs w:val="36"/>
          <w:rtl/>
        </w:rPr>
        <w:t>فِي هَذَا ال</w:t>
      </w:r>
      <w:r w:rsidR="00333097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1A555D" w:rsidRPr="00333097">
        <w:rPr>
          <w:rFonts w:ascii="Traditional Arabic" w:hAnsi="Traditional Arabic" w:cs="Traditional Arabic"/>
          <w:sz w:val="36"/>
          <w:szCs w:val="36"/>
          <w:rtl/>
        </w:rPr>
        <w:t>مَسْجِدِ فَمَا نَسِينَا</w:t>
      </w:r>
      <w:r w:rsidR="003330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A555D" w:rsidRPr="00333097">
        <w:rPr>
          <w:rFonts w:ascii="Traditional Arabic" w:hAnsi="Traditional Arabic" w:cs="Traditional Arabic"/>
          <w:sz w:val="36"/>
          <w:szCs w:val="36"/>
          <w:rtl/>
        </w:rPr>
        <w:t xml:space="preserve"> وَمَا نَخَافُ أَنْ يَكْذِبَ جُنْدَبٌ عَلَى النَّبِيِّ </w:t>
      </w:r>
      <w:r w:rsidR="009911E9">
        <w:rPr>
          <w:rFonts w:ascii="Traditional Arabic" w:hAnsi="Traditional Arabic" w:cs="Traditional Arabic"/>
          <w:sz w:val="36"/>
          <w:szCs w:val="36"/>
          <w:rtl/>
        </w:rPr>
        <w:t>صَلَّى اللهُ عَلَيْهِ وَسَلَّمَ</w:t>
      </w:r>
      <w:r w:rsidR="001A555D" w:rsidRPr="00333097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1A555D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"كَانَ بِرَجُلٍ جِرَاحٌ، فَقَتَلَ نَفْسَهُ، فَقَالَ اللَّهُ: بَدَرَنِي عَبْدِي بِنَفْسِهِ حَرَّمْتُ عَلَيْهِ الجَنَّةَ"</w:t>
      </w:r>
      <w:r w:rsidR="009911E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C2D2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1B62" w:rsidRPr="008C2D2B">
        <w:rPr>
          <w:rFonts w:cs="Arial"/>
          <w:rtl/>
        </w:rPr>
        <w:t>رواه البخاري. (خ) (1364).</w:t>
      </w:r>
    </w:p>
    <w:p w14:paraId="794A4327" w14:textId="25C6D0EC" w:rsidR="00AB2F13" w:rsidRPr="001E435C" w:rsidRDefault="00564194" w:rsidP="00E51B6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333097">
        <w:rPr>
          <w:rFonts w:ascii="Traditional Arabic" w:hAnsi="Traditional Arabic" w:cs="Traditional Arabic"/>
          <w:sz w:val="36"/>
          <w:szCs w:val="36"/>
          <w:rtl/>
        </w:rPr>
        <w:t>وفي رواية</w:t>
      </w:r>
      <w:r w:rsidR="00EB79FD" w:rsidRPr="0033309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B79FD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"كَانَ فِيمَنْ كَانَ قَبْلَكُمْ رَجُلٌ بِهِ جُرْحٌ، فَجَزِعَ، فَأَخَذَ سِكِّينًا فَحَزَّ بِهَا يَدَهُ</w:t>
      </w:r>
      <w:r w:rsidR="00D3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B79FD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3F1F6F" w:rsidRPr="00D347D5">
        <w:rPr>
          <w:rFonts w:ascii="Traditional Arabic" w:hAnsi="Traditional Arabic" w:cs="Traditional Arabic" w:hint="cs"/>
          <w:sz w:val="36"/>
          <w:szCs w:val="36"/>
          <w:rtl/>
        </w:rPr>
        <w:t>=لم يصبر عليها=</w:t>
      </w:r>
      <w:r w:rsidR="003F1F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3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B79FD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فَمَا رَقَأَ الدَّمُ حَتَّى مَاتَ، قَالَ اللَّهُ تَعَالَى: بَادَرَنِي</w:t>
      </w:r>
      <w:r w:rsidR="00D3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B79FD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F1F6F" w:rsidRPr="00D347D5">
        <w:rPr>
          <w:rFonts w:ascii="Traditional Arabic" w:hAnsi="Traditional Arabic" w:cs="Traditional Arabic" w:hint="cs"/>
          <w:sz w:val="36"/>
          <w:szCs w:val="36"/>
          <w:rtl/>
        </w:rPr>
        <w:t>=سبقني سبق وسارع=</w:t>
      </w:r>
      <w:r w:rsidR="003F1F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3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B79FD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عَبْدِي بِنَفْسِهِ</w:t>
      </w:r>
      <w:r w:rsidR="009911E9">
        <w:rPr>
          <w:rFonts w:ascii="Traditional Arabic" w:hAnsi="Traditional Arabic" w:cs="Traditional Arabic"/>
          <w:b/>
          <w:bCs/>
          <w:sz w:val="36"/>
          <w:szCs w:val="36"/>
          <w:rtl/>
        </w:rPr>
        <w:t>، حَرَّمْتُ عَلَيْهِ الجَنَّةَ"</w:t>
      </w:r>
      <w:r w:rsidR="009911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C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51B62" w:rsidRPr="008C2D2B">
        <w:rPr>
          <w:rFonts w:cs="Arial"/>
          <w:rtl/>
        </w:rPr>
        <w:t>رواه البخاري. (خ) (3463).</w:t>
      </w:r>
    </w:p>
    <w:p w14:paraId="30FF20FC" w14:textId="4255E52D" w:rsidR="00AB2F13" w:rsidRPr="001E435C" w:rsidRDefault="00EB79FD" w:rsidP="00E51B6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333097">
        <w:rPr>
          <w:rFonts w:ascii="Traditional Arabic" w:hAnsi="Traditional Arabic" w:cs="Traditional Arabic"/>
          <w:sz w:val="36"/>
          <w:szCs w:val="36"/>
          <w:rtl/>
        </w:rPr>
        <w:t xml:space="preserve">وفي رواية: </w:t>
      </w:r>
      <w:r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"إِنَّ رَجُلًا مِمَّنْ كَانَ قَبْلَكُمْ خَرَجَتْ بِهِ قُرْحَةٌ، فَلَمَّا آذَتْهُ انْتَزَعَ سَهْمًا مِنْ كِنَانَتِهِ </w:t>
      </w:r>
      <w:proofErr w:type="spellStart"/>
      <w:r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فَنَكَأَهَا</w:t>
      </w:r>
      <w:proofErr w:type="spellEnd"/>
      <w:r w:rsidR="00D3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347D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F1F6F" w:rsidRPr="00D347D5">
        <w:rPr>
          <w:rFonts w:ascii="Traditional Arabic" w:hAnsi="Traditional Arabic" w:cs="Traditional Arabic" w:hint="cs"/>
          <w:sz w:val="36"/>
          <w:szCs w:val="36"/>
          <w:rtl/>
        </w:rPr>
        <w:t>=يريد أن يتخلص من هذه الحياة=</w:t>
      </w:r>
      <w:r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347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فَلَمْ يَرْقَأِ الدَّمُ حَتَّى مَاتَ، قَالَ رَبُّكُمْ: قَدْ</w:t>
      </w:r>
      <w:r w:rsidR="009911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حَرَّمْتُ عَلَيْهِ الْجَنَّةَ"</w:t>
      </w:r>
      <w:r w:rsidR="009911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C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51B62" w:rsidRPr="008C2D2B">
        <w:rPr>
          <w:rFonts w:cs="Arial"/>
          <w:rtl/>
        </w:rPr>
        <w:t>(م) 180- (113).</w:t>
      </w:r>
      <w:bookmarkStart w:id="2" w:name="_GoBack"/>
      <w:bookmarkEnd w:id="2"/>
    </w:p>
    <w:p w14:paraId="7444526B" w14:textId="77777777" w:rsidR="00B6435E" w:rsidRDefault="00B6435E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</w:t>
      </w:r>
      <w:r w:rsidR="00F05357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تيأس</w:t>
      </w:r>
      <w:r w:rsidR="00F05357">
        <w:rPr>
          <w:rFonts w:ascii="Traditional Arabic" w:hAnsi="Traditional Arabic" w:cs="Traditional Arabic" w:hint="cs"/>
          <w:sz w:val="36"/>
          <w:szCs w:val="36"/>
          <w:rtl/>
        </w:rPr>
        <w:t xml:space="preserve"> من روح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0535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05357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من</w:t>
      </w:r>
      <w:r w:rsidR="00F05357">
        <w:rPr>
          <w:rFonts w:ascii="Traditional Arabic" w:hAnsi="Traditional Arabic" w:cs="Traditional Arabic" w:hint="cs"/>
          <w:sz w:val="36"/>
          <w:szCs w:val="36"/>
          <w:rtl/>
        </w:rPr>
        <w:t xml:space="preserve"> رحمة الله، </w:t>
      </w:r>
      <w:r w:rsidR="00F05357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فالذين</w:t>
      </w:r>
      <w:r w:rsidR="00F05357">
        <w:rPr>
          <w:rFonts w:ascii="Traditional Arabic" w:hAnsi="Traditional Arabic" w:cs="Traditional Arabic" w:hint="cs"/>
          <w:sz w:val="36"/>
          <w:szCs w:val="36"/>
          <w:rtl/>
        </w:rPr>
        <w:t xml:space="preserve"> تسببوا لك بهذه الهموم سيحاسبهم الله في الدنيا قبل الآخرة إن كانوا ظالمين، </w:t>
      </w:r>
      <w:r w:rsidR="00F05357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تسبب</w:t>
      </w:r>
      <w:r w:rsidR="00F05357">
        <w:rPr>
          <w:rFonts w:ascii="Traditional Arabic" w:hAnsi="Traditional Arabic" w:cs="Traditional Arabic" w:hint="cs"/>
          <w:sz w:val="36"/>
          <w:szCs w:val="36"/>
          <w:rtl/>
        </w:rPr>
        <w:t xml:space="preserve"> في إدخال المسلمين في الهموم والغموم مهما كان سيأخذ عقابه عاجلا أم آجلا، </w:t>
      </w:r>
      <w:r w:rsidR="00F05357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 w:rsidR="00F05357">
        <w:rPr>
          <w:rFonts w:ascii="Traditional Arabic" w:hAnsi="Traditional Arabic" w:cs="Traditional Arabic" w:hint="cs"/>
          <w:sz w:val="36"/>
          <w:szCs w:val="36"/>
          <w:rtl/>
        </w:rPr>
        <w:t xml:space="preserve"> أنت لا تتوجه إلى ما حرم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0535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05357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فتلاقي</w:t>
      </w:r>
      <w:r w:rsidR="00F05357">
        <w:rPr>
          <w:rFonts w:ascii="Traditional Arabic" w:hAnsi="Traditional Arabic" w:cs="Traditional Arabic" w:hint="cs"/>
          <w:sz w:val="36"/>
          <w:szCs w:val="36"/>
          <w:rtl/>
        </w:rPr>
        <w:t xml:space="preserve">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وهو </w:t>
      </w:r>
      <w:r w:rsidR="00F05357">
        <w:rPr>
          <w:rFonts w:ascii="Traditional Arabic" w:hAnsi="Traditional Arabic" w:cs="Traditional Arabic" w:hint="cs"/>
          <w:sz w:val="36"/>
          <w:szCs w:val="36"/>
          <w:rtl/>
        </w:rPr>
        <w:t xml:space="preserve">عليك غضبان، </w:t>
      </w:r>
      <w:r w:rsidR="00F05357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إياك</w:t>
      </w:r>
      <w:r w:rsidR="00F05357">
        <w:rPr>
          <w:rFonts w:ascii="Traditional Arabic" w:hAnsi="Traditional Arabic" w:cs="Traditional Arabic" w:hint="cs"/>
          <w:sz w:val="36"/>
          <w:szCs w:val="36"/>
          <w:rtl/>
        </w:rPr>
        <w:t xml:space="preserve"> يا عبد الله، </w:t>
      </w:r>
      <w:r w:rsidR="00F05357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ينفعك</w:t>
      </w:r>
      <w:r w:rsidR="00F05357">
        <w:rPr>
          <w:rFonts w:ascii="Traditional Arabic" w:hAnsi="Traditional Arabic" w:cs="Traditional Arabic" w:hint="cs"/>
          <w:sz w:val="36"/>
          <w:szCs w:val="36"/>
          <w:rtl/>
        </w:rPr>
        <w:t xml:space="preserve"> ذلك عند الله سبحانه وتعالى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0535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6A13A17" w14:textId="407883F3" w:rsidR="00AB2F13" w:rsidRPr="001E435C" w:rsidRDefault="00F05357" w:rsidP="00AB2F13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أكبر من ذلك</w:t>
      </w:r>
      <w:r w:rsidR="00B6435E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ربما بعض الناس لا يقصد أن يقتل نفسه</w:t>
      </w:r>
      <w:r w:rsidR="00B643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يتسبب في قتلها</w:t>
      </w:r>
      <w:r w:rsidR="00B643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6435E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إنسان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هذا الوقت</w:t>
      </w:r>
      <w:r w:rsidR="00B643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</w:t>
      </w:r>
      <w:r w:rsidR="00B6435E">
        <w:rPr>
          <w:rFonts w:ascii="Traditional Arabic" w:hAnsi="Traditional Arabic" w:cs="Traditional Arabic" w:hint="cs"/>
          <w:sz w:val="36"/>
          <w:szCs w:val="36"/>
          <w:rtl/>
        </w:rPr>
        <w:t>ا الجو شديد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الحرارة</w:t>
      </w:r>
      <w:r w:rsidR="00B643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سطح البيت</w:t>
      </w:r>
      <w:r w:rsidR="00B643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هذا السطح ليس </w:t>
      </w:r>
      <w:r w:rsidR="00B6435E">
        <w:rPr>
          <w:rFonts w:ascii="Traditional Arabic" w:hAnsi="Traditional Arabic" w:cs="Traditional Arabic" w:hint="cs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B6435E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ما يحمي من السقوط يمنة ولا يسرة،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 صلى الله عليه وسلم في الحديث الذي رواه أبو داود وغيره، </w:t>
      </w:r>
      <w:r w:rsidR="001B04FA" w:rsidRPr="00333097">
        <w:rPr>
          <w:rFonts w:ascii="Traditional Arabic" w:hAnsi="Traditional Arabic" w:cs="Traditional Arabic"/>
          <w:sz w:val="36"/>
          <w:szCs w:val="36"/>
          <w:rtl/>
        </w:rPr>
        <w:t xml:space="preserve">عَنْ عَلِيٍّ يَعْنِي ابْنَ شَيْبَانَ، قَالَ: قَالَ رَسُولُ اللَّهِ صَلَّى اللهُ عَلَيْهِ وَسَلَّمَ: </w:t>
      </w:r>
      <w:r w:rsidR="001B04FA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"مَنْ بَاتَ عَلَى ظَهْرِ بَيْتٍ لَيْسَ لَهُ حِجَارٌ</w:t>
      </w:r>
      <w:r w:rsidR="00B643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1B04FA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6435E">
        <w:rPr>
          <w:rFonts w:ascii="Traditional Arabic" w:hAnsi="Traditional Arabic" w:cs="Traditional Arabic" w:hint="cs"/>
          <w:sz w:val="36"/>
          <w:szCs w:val="36"/>
          <w:rtl/>
        </w:rPr>
        <w:t xml:space="preserve"> =لا يوجد هناك حائط=</w:t>
      </w:r>
      <w:r w:rsidR="001B04FA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643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1B04FA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فَقَدْ بَرِئَتْ مِنْهُ الذِّمَّةُ"</w:t>
      </w:r>
      <w:r w:rsidR="009911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E00826" w:rsidRPr="003330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B012A" w:rsidRPr="001E435C">
        <w:rPr>
          <w:rFonts w:ascii="Traditional Arabic" w:hAnsi="Traditional Arabic" w:cs="Traditional Arabic" w:hint="cs"/>
          <w:sz w:val="24"/>
          <w:szCs w:val="24"/>
          <w:rtl/>
        </w:rPr>
        <w:t xml:space="preserve">رواه أبو داود. </w:t>
      </w:r>
      <w:r w:rsidR="001B04FA" w:rsidRPr="001E435C">
        <w:rPr>
          <w:rFonts w:ascii="Traditional Arabic" w:hAnsi="Traditional Arabic" w:cs="Traditional Arabic"/>
          <w:sz w:val="24"/>
          <w:szCs w:val="24"/>
          <w:rtl/>
        </w:rPr>
        <w:t xml:space="preserve">(د) </w:t>
      </w:r>
      <w:r w:rsidR="00564194" w:rsidRPr="001E435C">
        <w:rPr>
          <w:rFonts w:ascii="Traditional Arabic" w:hAnsi="Traditional Arabic" w:cs="Traditional Arabic"/>
          <w:sz w:val="24"/>
          <w:szCs w:val="24"/>
          <w:rtl/>
        </w:rPr>
        <w:t>(</w:t>
      </w:r>
      <w:r w:rsidR="001B04FA" w:rsidRPr="001E435C">
        <w:rPr>
          <w:rFonts w:ascii="Traditional Arabic" w:hAnsi="Traditional Arabic" w:cs="Traditional Arabic"/>
          <w:sz w:val="24"/>
          <w:szCs w:val="24"/>
          <w:rtl/>
        </w:rPr>
        <w:t>5041</w:t>
      </w:r>
      <w:r w:rsidR="00564194" w:rsidRPr="001E435C">
        <w:rPr>
          <w:rFonts w:ascii="Traditional Arabic" w:hAnsi="Traditional Arabic" w:cs="Traditional Arabic"/>
          <w:sz w:val="24"/>
          <w:szCs w:val="24"/>
          <w:rtl/>
        </w:rPr>
        <w:t>)</w:t>
      </w:r>
      <w:r w:rsidR="0014690E" w:rsidRPr="001E435C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14690E" w:rsidRPr="001E435C">
        <w:rPr>
          <w:rFonts w:ascii="Traditional Arabic" w:hAnsi="Traditional Arabic" w:cs="Traditional Arabic"/>
          <w:sz w:val="24"/>
          <w:szCs w:val="24"/>
          <w:rtl/>
        </w:rPr>
        <w:t xml:space="preserve"> صَحِيح الْجَامِع: </w:t>
      </w:r>
      <w:r w:rsidR="0014690E" w:rsidRPr="001E435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4690E" w:rsidRPr="001E435C">
        <w:rPr>
          <w:rFonts w:ascii="Traditional Arabic" w:hAnsi="Traditional Arabic" w:cs="Traditional Arabic"/>
          <w:sz w:val="24"/>
          <w:szCs w:val="24"/>
          <w:rtl/>
        </w:rPr>
        <w:t>6113</w:t>
      </w:r>
      <w:r w:rsidR="0014690E" w:rsidRPr="001E435C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14690E" w:rsidRPr="001E435C">
        <w:rPr>
          <w:rFonts w:ascii="Traditional Arabic" w:hAnsi="Traditional Arabic" w:cs="Traditional Arabic"/>
          <w:sz w:val="24"/>
          <w:szCs w:val="24"/>
          <w:rtl/>
        </w:rPr>
        <w:t xml:space="preserve"> صَحِيح التَّرْغِيبِ: </w:t>
      </w:r>
      <w:r w:rsidR="0014690E" w:rsidRPr="001E435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4690E" w:rsidRPr="001E435C">
        <w:rPr>
          <w:rFonts w:ascii="Traditional Arabic" w:hAnsi="Traditional Arabic" w:cs="Traditional Arabic"/>
          <w:sz w:val="24"/>
          <w:szCs w:val="24"/>
          <w:rtl/>
        </w:rPr>
        <w:t>3076</w:t>
      </w:r>
      <w:r w:rsidR="0014690E" w:rsidRPr="001E435C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64194" w:rsidRPr="001E435C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323E5654" w14:textId="761DBC03" w:rsidR="00AB2F13" w:rsidRPr="001E435C" w:rsidRDefault="009B012A" w:rsidP="00AB2F13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B012A">
        <w:rPr>
          <w:rFonts w:ascii="Traditional Arabic" w:hAnsi="Traditional Arabic" w:cs="Traditional Arabic" w:hint="cs"/>
          <w:sz w:val="36"/>
          <w:szCs w:val="36"/>
          <w:rtl/>
        </w:rPr>
        <w:t>الـ</w:t>
      </w:r>
      <w:r w:rsidR="00A02604" w:rsidRPr="009B012A">
        <w:rPr>
          <w:rFonts w:ascii="Traditional Arabic" w:hAnsi="Traditional Arabic" w:cs="Traditional Arabic"/>
          <w:sz w:val="36"/>
          <w:szCs w:val="36"/>
          <w:rtl/>
        </w:rPr>
        <w:t>(</w:t>
      </w:r>
      <w:r w:rsidR="00A02604" w:rsidRPr="009B012A">
        <w:rPr>
          <w:rFonts w:ascii="Traditional Arabic" w:hAnsi="Traditional Arabic" w:cs="Traditional Arabic"/>
          <w:b/>
          <w:bCs/>
          <w:sz w:val="36"/>
          <w:szCs w:val="36"/>
          <w:rtl/>
        </w:rPr>
        <w:t>حِجَارٌ</w:t>
      </w:r>
      <w:r w:rsidR="00A02604" w:rsidRPr="009B012A">
        <w:rPr>
          <w:rFonts w:ascii="Traditional Arabic" w:hAnsi="Traditional Arabic" w:cs="Traditional Arabic"/>
          <w:sz w:val="36"/>
          <w:szCs w:val="36"/>
          <w:rtl/>
        </w:rPr>
        <w:t>)</w:t>
      </w:r>
      <w:r w:rsidR="00A02604" w:rsidRPr="009B01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02604" w:rsidRPr="009B012A">
        <w:rPr>
          <w:rFonts w:ascii="Traditional Arabic" w:hAnsi="Traditional Arabic" w:cs="Traditional Arabic"/>
          <w:sz w:val="36"/>
          <w:szCs w:val="36"/>
          <w:rtl/>
        </w:rPr>
        <w:t>هو السَّتْرُ وَالْحِجَابُ الَّذِي يَكُونُ عَلَى السَّطْحِ</w:t>
      </w:r>
      <w:r w:rsidR="00A02604" w:rsidRPr="009B012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02604" w:rsidRPr="009B012A">
        <w:rPr>
          <w:rFonts w:ascii="Traditional Arabic" w:hAnsi="Traditional Arabic" w:cs="Traditional Arabic"/>
          <w:sz w:val="36"/>
          <w:szCs w:val="36"/>
          <w:rtl/>
        </w:rPr>
        <w:t xml:space="preserve"> يَمْنَعُ الْإِنْسَانَ مِنْ التَّرَدِّي وَالسُّقُوط. </w:t>
      </w:r>
      <w:r w:rsidR="00A02604" w:rsidRPr="001E435C">
        <w:rPr>
          <w:rFonts w:ascii="Traditional Arabic" w:hAnsi="Traditional Arabic" w:cs="Traditional Arabic"/>
          <w:sz w:val="24"/>
          <w:szCs w:val="24"/>
          <w:rtl/>
        </w:rPr>
        <w:t>عون المعبود (ج11</w:t>
      </w:r>
      <w:r w:rsidR="00AB2F13" w:rsidRPr="001E435C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A02604" w:rsidRPr="001E435C">
        <w:rPr>
          <w:rFonts w:ascii="Traditional Arabic" w:hAnsi="Traditional Arabic" w:cs="Traditional Arabic"/>
          <w:sz w:val="24"/>
          <w:szCs w:val="24"/>
          <w:rtl/>
        </w:rPr>
        <w:t>ص82)</w:t>
      </w:r>
      <w:r w:rsidR="00A02604" w:rsidRPr="001E435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C82A36B" w14:textId="69CE1863" w:rsidR="00AB2F13" w:rsidRPr="001E435C" w:rsidRDefault="0014690E" w:rsidP="00AB2F13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14690E">
        <w:rPr>
          <w:rFonts w:ascii="Traditional Arabic" w:hAnsi="Traditional Arabic" w:cs="Traditional Arabic"/>
          <w:sz w:val="36"/>
          <w:szCs w:val="36"/>
          <w:rtl/>
        </w:rPr>
        <w:t>وفي رواية: (</w:t>
      </w:r>
      <w:r w:rsidRPr="0041289A">
        <w:rPr>
          <w:rFonts w:ascii="Traditional Arabic" w:hAnsi="Traditional Arabic" w:cs="Traditional Arabic"/>
          <w:b/>
          <w:bCs/>
          <w:sz w:val="36"/>
          <w:szCs w:val="36"/>
          <w:rtl/>
        </w:rPr>
        <w:t>"مَنْ بَاتَ فَوْقَ بَيْتٍ لَيْسَ حَوْلَهُ شَيْءٌ يَرُدُّ</w:t>
      </w:r>
      <w:r w:rsidR="0041289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14690E">
        <w:rPr>
          <w:rFonts w:ascii="Traditional Arabic" w:hAnsi="Traditional Arabic" w:cs="Traditional Arabic"/>
          <w:sz w:val="36"/>
          <w:szCs w:val="36"/>
          <w:rtl/>
        </w:rPr>
        <w:t>) (</w:t>
      </w:r>
      <w:r w:rsidR="0041289A" w:rsidRPr="004128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41289A">
        <w:rPr>
          <w:rFonts w:ascii="Traditional Arabic" w:hAnsi="Traditional Arabic" w:cs="Traditional Arabic"/>
          <w:b/>
          <w:bCs/>
          <w:sz w:val="36"/>
          <w:szCs w:val="36"/>
          <w:rtl/>
        </w:rPr>
        <w:t>قَدَمَيْهِ</w:t>
      </w:r>
      <w:r w:rsidR="0041289A" w:rsidRPr="004128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14690E">
        <w:rPr>
          <w:rFonts w:ascii="Traditional Arabic" w:hAnsi="Traditional Arabic" w:cs="Traditional Arabic"/>
          <w:sz w:val="36"/>
          <w:szCs w:val="36"/>
          <w:rtl/>
        </w:rPr>
        <w:t>)</w:t>
      </w:r>
      <w:r w:rsidR="0041289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4690E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41289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1289A">
        <w:rPr>
          <w:rFonts w:ascii="Traditional Arabic" w:hAnsi="Traditional Arabic" w:cs="Traditional Arabic"/>
          <w:b/>
          <w:bCs/>
          <w:sz w:val="36"/>
          <w:szCs w:val="36"/>
          <w:rtl/>
        </w:rPr>
        <w:t>فَوَقَعَ فَمَاتَ</w:t>
      </w:r>
      <w:r w:rsidR="0041289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14690E">
        <w:rPr>
          <w:rFonts w:ascii="Traditional Arabic" w:hAnsi="Traditional Arabic" w:cs="Traditional Arabic"/>
          <w:sz w:val="36"/>
          <w:szCs w:val="36"/>
          <w:rtl/>
        </w:rPr>
        <w:t>)</w:t>
      </w:r>
      <w:r w:rsidR="0041289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4690E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41289A" w:rsidRPr="004128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41289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فَقَدْ </w:t>
      </w:r>
      <w:bookmarkStart w:id="3" w:name="_Hlk45263858"/>
      <w:r w:rsidRPr="0041289A">
        <w:rPr>
          <w:rFonts w:ascii="Traditional Arabic" w:hAnsi="Traditional Arabic" w:cs="Traditional Arabic"/>
          <w:b/>
          <w:bCs/>
          <w:sz w:val="36"/>
          <w:szCs w:val="36"/>
          <w:rtl/>
        </w:rPr>
        <w:t>بَرِئَتْ مِنْهُ الذِّمَّةُ</w:t>
      </w:r>
      <w:r w:rsidR="0041289A">
        <w:rPr>
          <w:rFonts w:ascii="Traditional Arabic" w:hAnsi="Traditional Arabic" w:cs="Traditional Arabic" w:hint="cs"/>
          <w:sz w:val="36"/>
          <w:szCs w:val="36"/>
          <w:rtl/>
        </w:rPr>
        <w:t>"</w:t>
      </w:r>
      <w:bookmarkEnd w:id="3"/>
      <w:r w:rsidRPr="0014690E">
        <w:rPr>
          <w:rFonts w:ascii="Traditional Arabic" w:hAnsi="Traditional Arabic" w:cs="Traditional Arabic"/>
          <w:sz w:val="36"/>
          <w:szCs w:val="36"/>
          <w:rtl/>
        </w:rPr>
        <w:t>)</w:t>
      </w:r>
      <w:r w:rsidR="0041289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4690E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41289A" w:rsidRPr="004128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41289A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رَكِبَ الْبَحْرَ بَعْدَمَا يَرْتَجُّ فَمَاتَ</w:t>
      </w:r>
      <w:r w:rsidR="0041289A" w:rsidRPr="004128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41289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فَقَدْ بَرِئَتْ مِنْهُ الذِّمَّةُ"</w:t>
      </w:r>
      <w:r w:rsidRPr="0014690E">
        <w:rPr>
          <w:rFonts w:ascii="Traditional Arabic" w:hAnsi="Traditional Arabic" w:cs="Traditional Arabic"/>
          <w:sz w:val="36"/>
          <w:szCs w:val="36"/>
          <w:rtl/>
        </w:rPr>
        <w:t>)</w:t>
      </w:r>
      <w:r w:rsidR="00AB2F1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14690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C14E0" w:rsidRPr="001E435C">
        <w:rPr>
          <w:rFonts w:ascii="Traditional Arabic" w:hAnsi="Traditional Arabic" w:cs="Traditional Arabic" w:hint="cs"/>
          <w:sz w:val="24"/>
          <w:szCs w:val="24"/>
          <w:rtl/>
        </w:rPr>
        <w:t xml:space="preserve">الحديث بزوائده: </w:t>
      </w:r>
      <w:r w:rsidR="009B012A" w:rsidRPr="001E435C">
        <w:rPr>
          <w:rFonts w:ascii="Traditional Arabic" w:hAnsi="Traditional Arabic" w:cs="Traditional Arabic" w:hint="cs"/>
          <w:sz w:val="24"/>
          <w:szCs w:val="24"/>
          <w:rtl/>
        </w:rPr>
        <w:t xml:space="preserve">رواه أحمد والبخاري في الأدب المفرد. </w:t>
      </w:r>
      <w:r w:rsidR="0041289A" w:rsidRPr="001E435C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41289A" w:rsidRPr="001E435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1289A" w:rsidRPr="001E435C">
        <w:rPr>
          <w:rFonts w:ascii="Traditional Arabic" w:hAnsi="Traditional Arabic" w:cs="Traditional Arabic"/>
          <w:sz w:val="24"/>
          <w:szCs w:val="24"/>
          <w:rtl/>
        </w:rPr>
        <w:t>20749</w:t>
      </w:r>
      <w:r w:rsidR="0041289A" w:rsidRPr="001E435C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41289A" w:rsidRPr="001E435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1289A" w:rsidRPr="001E435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1289A" w:rsidRPr="001E435C">
        <w:rPr>
          <w:rFonts w:ascii="Traditional Arabic" w:hAnsi="Traditional Arabic" w:cs="Traditional Arabic"/>
          <w:sz w:val="24"/>
          <w:szCs w:val="24"/>
          <w:rtl/>
        </w:rPr>
        <w:t>22333</w:t>
      </w:r>
      <w:r w:rsidR="0041289A" w:rsidRPr="001E435C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41289A" w:rsidRPr="001E435C">
        <w:rPr>
          <w:rFonts w:ascii="Traditional Arabic" w:hAnsi="Traditional Arabic" w:cs="Traditional Arabic"/>
          <w:sz w:val="24"/>
          <w:szCs w:val="24"/>
          <w:rtl/>
        </w:rPr>
        <w:t xml:space="preserve">(خد) </w:t>
      </w:r>
      <w:r w:rsidR="0041289A" w:rsidRPr="001E435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1289A" w:rsidRPr="001E435C">
        <w:rPr>
          <w:rFonts w:ascii="Traditional Arabic" w:hAnsi="Traditional Arabic" w:cs="Traditional Arabic"/>
          <w:sz w:val="24"/>
          <w:szCs w:val="24"/>
          <w:rtl/>
        </w:rPr>
        <w:t>1192</w:t>
      </w:r>
      <w:r w:rsidR="0041289A" w:rsidRPr="001E435C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41289A" w:rsidRPr="001E435C">
        <w:rPr>
          <w:rFonts w:ascii="Traditional Arabic" w:hAnsi="Traditional Arabic" w:cs="Traditional Arabic"/>
          <w:sz w:val="24"/>
          <w:szCs w:val="24"/>
          <w:rtl/>
        </w:rPr>
        <w:t>(1194</w:t>
      </w:r>
      <w:r w:rsidR="0041289A" w:rsidRPr="001E435C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41289A" w:rsidRPr="001E435C">
        <w:rPr>
          <w:rFonts w:ascii="Traditional Arabic" w:hAnsi="Traditional Arabic" w:cs="Traditional Arabic"/>
          <w:sz w:val="24"/>
          <w:szCs w:val="24"/>
          <w:rtl/>
        </w:rPr>
        <w:t xml:space="preserve"> انظر الصَّحِيحَة: </w:t>
      </w:r>
      <w:r w:rsidR="0041289A" w:rsidRPr="001E435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1289A" w:rsidRPr="001E435C">
        <w:rPr>
          <w:rFonts w:ascii="Traditional Arabic" w:hAnsi="Traditional Arabic" w:cs="Traditional Arabic"/>
          <w:sz w:val="24"/>
          <w:szCs w:val="24"/>
          <w:rtl/>
        </w:rPr>
        <w:t>828</w:t>
      </w:r>
      <w:r w:rsidR="0041289A" w:rsidRPr="001E435C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41289A" w:rsidRPr="001E435C">
        <w:rPr>
          <w:rFonts w:ascii="Traditional Arabic" w:hAnsi="Traditional Arabic" w:cs="Traditional Arabic"/>
          <w:sz w:val="24"/>
          <w:szCs w:val="24"/>
          <w:rtl/>
        </w:rPr>
        <w:t xml:space="preserve"> صَحِيح التَّرْغِيبِ: </w:t>
      </w:r>
      <w:r w:rsidR="0041289A" w:rsidRPr="001E435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1289A" w:rsidRPr="001E435C">
        <w:rPr>
          <w:rFonts w:ascii="Traditional Arabic" w:hAnsi="Traditional Arabic" w:cs="Traditional Arabic"/>
          <w:sz w:val="24"/>
          <w:szCs w:val="24"/>
          <w:rtl/>
        </w:rPr>
        <w:t>3078</w:t>
      </w:r>
      <w:r w:rsidR="0041289A" w:rsidRPr="001E435C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5AC3FD9C" w14:textId="77777777" w:rsidR="00AB2F13" w:rsidRPr="001E435C" w:rsidRDefault="0014690E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41289A"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بَرِئَتْ مِنْهُ الذِّمَّةُ</w:t>
      </w: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FF526B" w:rsidRPr="001E435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E435C">
        <w:rPr>
          <w:rFonts w:ascii="Traditional Arabic" w:hAnsi="Traditional Arabic" w:cs="Traditional Arabic"/>
          <w:sz w:val="36"/>
          <w:szCs w:val="36"/>
          <w:rtl/>
        </w:rPr>
        <w:t xml:space="preserve"> قَالَ فِي فَتْح الْوَدُود: </w:t>
      </w: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يُرِيد</w:t>
      </w:r>
      <w:r w:rsidRPr="001E435C">
        <w:rPr>
          <w:rFonts w:ascii="Traditional Arabic" w:hAnsi="Traditional Arabic" w:cs="Traditional Arabic"/>
          <w:sz w:val="36"/>
          <w:szCs w:val="36"/>
          <w:rtl/>
        </w:rPr>
        <w:t xml:space="preserve"> أَنَّهُ إِنْ مَاتَ</w:t>
      </w:r>
      <w:r w:rsidR="00B02A49" w:rsidRPr="001E435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E43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فَلَا</w:t>
      </w:r>
      <w:r w:rsidRPr="001E435C">
        <w:rPr>
          <w:rFonts w:ascii="Traditional Arabic" w:hAnsi="Traditional Arabic" w:cs="Traditional Arabic"/>
          <w:sz w:val="36"/>
          <w:szCs w:val="36"/>
          <w:rtl/>
        </w:rPr>
        <w:t xml:space="preserve"> يُؤَاخَذُ بِدَمِهِ.</w:t>
      </w:r>
    </w:p>
    <w:p w14:paraId="2BE53D4A" w14:textId="77777777" w:rsidR="00AB2F13" w:rsidRPr="001E435C" w:rsidRDefault="0014690E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وَقِيلَ:</w:t>
      </w:r>
      <w:r w:rsidRPr="001E435C">
        <w:rPr>
          <w:rFonts w:ascii="Traditional Arabic" w:hAnsi="Traditional Arabic" w:cs="Traditional Arabic"/>
          <w:sz w:val="36"/>
          <w:szCs w:val="36"/>
          <w:rtl/>
        </w:rPr>
        <w:t xml:space="preserve"> إِنَّ لِكُلٍّ مِنْ النَّاسِ عَهْدًا مِنْ الله تَعَالَى بِالْحِفْظِ وَالْسَّلَامَة</w:t>
      </w:r>
      <w:r w:rsidR="00A218D9" w:rsidRPr="001E435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E43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فَإِذَا</w:t>
      </w:r>
      <w:r w:rsidRPr="001E435C">
        <w:rPr>
          <w:rFonts w:ascii="Traditional Arabic" w:hAnsi="Traditional Arabic" w:cs="Traditional Arabic"/>
          <w:sz w:val="36"/>
          <w:szCs w:val="36"/>
          <w:rtl/>
        </w:rPr>
        <w:t xml:space="preserve"> أَلْقَى بِيَدِهِ إِلَى التَّهْلُكَة</w:t>
      </w:r>
      <w:r w:rsidR="00A218D9" w:rsidRPr="001E435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1E435C">
        <w:rPr>
          <w:rFonts w:ascii="Traditional Arabic" w:hAnsi="Traditional Arabic" w:cs="Traditional Arabic"/>
          <w:sz w:val="36"/>
          <w:szCs w:val="36"/>
          <w:rtl/>
        </w:rPr>
        <w:t xml:space="preserve"> اِنْقَطَعَ عَنْهُ. </w:t>
      </w:r>
      <w:r w:rsidRPr="001E435C">
        <w:rPr>
          <w:rFonts w:ascii="Traditional Arabic" w:hAnsi="Traditional Arabic" w:cs="Traditional Arabic"/>
          <w:sz w:val="24"/>
          <w:szCs w:val="24"/>
          <w:rtl/>
        </w:rPr>
        <w:t>عون المعبود (11/ 82)</w:t>
      </w:r>
      <w:r w:rsidR="00AB2F13" w:rsidRPr="001E435C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AB2F13" w:rsidRPr="001E43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/>
          <w:sz w:val="36"/>
          <w:szCs w:val="36"/>
          <w:rtl/>
        </w:rPr>
        <w:t>أَيْ: هاج الموجُ وارتفع.</w:t>
      </w:r>
    </w:p>
    <w:p w14:paraId="146CFDC7" w14:textId="77777777" w:rsidR="00AB2F13" w:rsidRPr="001E435C" w:rsidRDefault="0014690E" w:rsidP="00AB2F13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الْحَدِيثُ</w:t>
      </w:r>
      <w:r w:rsidRPr="001E435C">
        <w:rPr>
          <w:rFonts w:ascii="Traditional Arabic" w:hAnsi="Traditional Arabic" w:cs="Traditional Arabic"/>
          <w:sz w:val="36"/>
          <w:szCs w:val="36"/>
          <w:rtl/>
        </w:rPr>
        <w:t xml:space="preserve"> يَدُلُّ عَلَى عَدَمِ جَوَازِ الْمَبِيتِ عَلَى السُّطُوحِ الَّتِي لَيْسَ لَهَا حَائِطٌ </w:t>
      </w: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وَعَلَى</w:t>
      </w:r>
      <w:r w:rsidRPr="001E435C">
        <w:rPr>
          <w:rFonts w:ascii="Traditional Arabic" w:hAnsi="Traditional Arabic" w:cs="Traditional Arabic"/>
          <w:sz w:val="36"/>
          <w:szCs w:val="36"/>
          <w:rtl/>
        </w:rPr>
        <w:t xml:space="preserve"> عَدَمِ جَوَازِ رُكُوبِ الْبَحْرِ فِي أَوْقَاتِ اضْطِرَابِهِ. </w:t>
      </w:r>
      <w:r w:rsidRPr="001E435C">
        <w:rPr>
          <w:rFonts w:ascii="Traditional Arabic" w:hAnsi="Traditional Arabic" w:cs="Traditional Arabic"/>
          <w:sz w:val="24"/>
          <w:szCs w:val="24"/>
          <w:rtl/>
        </w:rPr>
        <w:t>نيل الأوطار (7/ 248)</w:t>
      </w:r>
      <w:r w:rsidR="00A218D9" w:rsidRPr="001E435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CA82AE3" w14:textId="7C6F7DBA" w:rsidR="009B012A" w:rsidRDefault="00FF526B" w:rsidP="001E435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إذن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هو ما قتل نفسه لكنه تسبب في قتل نفسه،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لماذا؟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لم يأخذ بالاحتياطات،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والاحترازات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التي تحفظه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وتحميه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من الهلاك</w:t>
      </w:r>
      <w:r w:rsidR="009B012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يدخل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في ذلك من قاد سيارة</w:t>
      </w:r>
      <w:r w:rsidR="009B012A">
        <w:rPr>
          <w:rFonts w:ascii="Traditional Arabic" w:hAnsi="Traditional Arabic" w:cs="Traditional Arabic" w:hint="cs"/>
          <w:sz w:val="36"/>
          <w:szCs w:val="36"/>
          <w:rtl/>
        </w:rPr>
        <w:t>ً،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وأسرع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فيها سرعة </w:t>
      </w:r>
      <w:r w:rsidR="009B012A">
        <w:rPr>
          <w:rFonts w:ascii="Traditional Arabic" w:hAnsi="Traditional Arabic" w:cs="Traditional Arabic" w:hint="cs"/>
          <w:sz w:val="36"/>
          <w:szCs w:val="36"/>
          <w:rtl/>
        </w:rPr>
        <w:t xml:space="preserve">عالية جدا 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>غير مسموح بها</w:t>
      </w:r>
      <w:r w:rsidR="009B012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B012A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وقع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sz w:val="36"/>
          <w:szCs w:val="36"/>
          <w:rtl/>
        </w:rPr>
        <w:t>حادث</w:t>
      </w:r>
      <w:r w:rsidR="009B012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برئت منه الذمة</w:t>
      </w:r>
      <w:r w:rsidR="009B012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0563476" w14:textId="77777777" w:rsidR="00891E0E" w:rsidRDefault="00FF526B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تعاطى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المحرمات كالدخان والأفيون والحشيش والمسكرات</w:t>
      </w:r>
      <w:r w:rsidR="009B012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فمات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بسبب ذلك فقد برئت منه الذمة</w:t>
      </w:r>
      <w:r w:rsidR="009B012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0683339" w14:textId="77777777" w:rsidR="00891E0E" w:rsidRDefault="009B012A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ومن </w:t>
      </w:r>
      <w:r w:rsidR="00FF526B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رأى البحر</w:t>
      </w:r>
      <w:r w:rsidR="00FF526B"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هائج</w:t>
      </w:r>
      <w:r w:rsidR="00891E0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FF526B"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ودخل فيه، </w:t>
      </w:r>
      <w:r w:rsidR="00891E0E">
        <w:rPr>
          <w:rFonts w:ascii="Traditional Arabic" w:hAnsi="Traditional Arabic" w:cs="Traditional Arabic" w:hint="cs"/>
          <w:sz w:val="36"/>
          <w:szCs w:val="36"/>
          <w:rtl/>
        </w:rPr>
        <w:t>فغرق فقد برئت منه الذمة.</w:t>
      </w:r>
    </w:p>
    <w:p w14:paraId="0CEA0AEA" w14:textId="5C2D8097" w:rsidR="001709E2" w:rsidRPr="009B012A" w:rsidRDefault="001709E2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وهكذا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من تعرض لحيوان شرس</w:t>
      </w:r>
      <w:r w:rsidR="00891E0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يريد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أن يصارعه وما شابه ذلك</w:t>
      </w:r>
      <w:r w:rsidR="00891E0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ومات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لم يأخذ بالاحتياطات ولا الاحترازات</w:t>
      </w:r>
      <w:r w:rsidR="00891E0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فقد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برئت منه الذمة.</w:t>
      </w:r>
    </w:p>
    <w:p w14:paraId="35DDB0B2" w14:textId="180AEF18" w:rsidR="00891E0E" w:rsidRPr="009B012A" w:rsidRDefault="00891E0E" w:rsidP="00891E0E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كلّ من عرَّض نفسَه للهلاك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9B01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أو لم يأخذ بأسباب السلامة والاحتياطات من الأمراض فاستهتر </w:t>
      </w:r>
      <w:proofErr w:type="spellStart"/>
      <w:r w:rsidRPr="009B012A">
        <w:rPr>
          <w:rFonts w:ascii="Traditional Arabic" w:hAnsi="Traditional Arabic" w:cs="Traditional Arabic" w:hint="cs"/>
          <w:sz w:val="36"/>
          <w:szCs w:val="36"/>
          <w:rtl/>
        </w:rPr>
        <w:t>بالكورونا</w:t>
      </w:r>
      <w:proofErr w:type="spellEnd"/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ونحوها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كمن يقول: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غزة </w:t>
      </w:r>
      <w:r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فيها كورونا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نقول: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الحمد لله،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 خذ بالاحتياطات؛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خوفا من تسلل هذه الفايروسات والميكروبات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وإلا فقد برئت منه الذمة.</w:t>
      </w:r>
    </w:p>
    <w:p w14:paraId="09B16896" w14:textId="1C0D9494" w:rsidR="001709E2" w:rsidRPr="009B012A" w:rsidRDefault="001709E2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وذمة الله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لخلقه أن يحفظهم ما داموا يحفظون حدوده،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فإذا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تركوا حفظ حدوده ترك حفظه</w:t>
      </w:r>
      <w:r w:rsidR="00891E0E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91E0E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برئت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منه</w:t>
      </w:r>
      <w:r w:rsidR="00891E0E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9B012A">
        <w:rPr>
          <w:rFonts w:ascii="Traditional Arabic" w:hAnsi="Traditional Arabic" w:cs="Traditional Arabic" w:hint="cs"/>
          <w:sz w:val="36"/>
          <w:szCs w:val="36"/>
          <w:rtl/>
        </w:rPr>
        <w:t xml:space="preserve"> الذمة.</w:t>
      </w:r>
    </w:p>
    <w:p w14:paraId="7605F118" w14:textId="77777777" w:rsidR="001709E2" w:rsidRDefault="001709E2" w:rsidP="001709E2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قولي هذا،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لي ولكم.</w:t>
      </w:r>
    </w:p>
    <w:p w14:paraId="5CFF252C" w14:textId="77777777" w:rsidR="001709E2" w:rsidRPr="00245EB3" w:rsidRDefault="001709E2" w:rsidP="001709E2">
      <w:pPr>
        <w:ind w:firstLine="42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4341E1C6" w14:textId="77777777" w:rsidR="001709E2" w:rsidRDefault="001709E2" w:rsidP="001709E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D72A1">
        <w:rPr>
          <w:rFonts w:ascii="Traditional Arabic" w:hAnsi="Traditional Arabic" w:cs="Traditional Arabic" w:hint="cs"/>
          <w:b/>
          <w:bCs/>
          <w:sz w:val="35"/>
          <w:szCs w:val="35"/>
          <w:rtl/>
        </w:rPr>
        <w:t>الحمد</w:t>
      </w:r>
      <w:r w:rsidRPr="00DD72A1">
        <w:rPr>
          <w:rFonts w:ascii="Traditional Arabic" w:hAnsi="Traditional Arabic" w:cs="Traditional Arabic" w:hint="cs"/>
          <w:sz w:val="35"/>
          <w:szCs w:val="35"/>
          <w:rtl/>
        </w:rPr>
        <w:t xml:space="preserve"> لله </w:t>
      </w:r>
      <w:r w:rsidRPr="00DD72A1">
        <w:rPr>
          <w:rFonts w:ascii="Traditional Arabic" w:hAnsi="Traditional Arabic" w:cs="Traditional Arabic" w:hint="cs"/>
          <w:b/>
          <w:bCs/>
          <w:sz w:val="35"/>
          <w:szCs w:val="35"/>
          <w:rtl/>
        </w:rPr>
        <w:t>والصلاة</w:t>
      </w:r>
      <w:r w:rsidRPr="00DD72A1">
        <w:rPr>
          <w:rFonts w:ascii="Traditional Arabic" w:hAnsi="Traditional Arabic" w:cs="Traditional Arabic" w:hint="cs"/>
          <w:sz w:val="35"/>
          <w:szCs w:val="35"/>
          <w:rtl/>
        </w:rPr>
        <w:t xml:space="preserve"> والسلام على رسول الله، </w:t>
      </w:r>
      <w:r w:rsidRPr="00DD72A1">
        <w:rPr>
          <w:rFonts w:ascii="Traditional Arabic" w:hAnsi="Traditional Arabic" w:cs="Traditional Arabic" w:hint="cs"/>
          <w:b/>
          <w:bCs/>
          <w:sz w:val="35"/>
          <w:szCs w:val="35"/>
          <w:rtl/>
        </w:rPr>
        <w:t>وعلى</w:t>
      </w:r>
      <w:r w:rsidRPr="00DD72A1">
        <w:rPr>
          <w:rFonts w:ascii="Traditional Arabic" w:hAnsi="Traditional Arabic" w:cs="Traditional Arabic" w:hint="cs"/>
          <w:sz w:val="35"/>
          <w:szCs w:val="35"/>
          <w:rtl/>
        </w:rPr>
        <w:t xml:space="preserve"> </w:t>
      </w:r>
      <w:proofErr w:type="spellStart"/>
      <w:r w:rsidRPr="00DD72A1">
        <w:rPr>
          <w:rFonts w:ascii="Traditional Arabic" w:hAnsi="Traditional Arabic" w:cs="Traditional Arabic" w:hint="cs"/>
          <w:sz w:val="35"/>
          <w:szCs w:val="35"/>
          <w:rtl/>
        </w:rPr>
        <w:t>آله</w:t>
      </w:r>
      <w:proofErr w:type="spellEnd"/>
      <w:r w:rsidRPr="00DD72A1">
        <w:rPr>
          <w:rFonts w:ascii="Traditional Arabic" w:hAnsi="Traditional Arabic" w:cs="Traditional Arabic" w:hint="cs"/>
          <w:sz w:val="35"/>
          <w:szCs w:val="35"/>
          <w:rtl/>
        </w:rPr>
        <w:t xml:space="preserve"> وصحبه ومن والاه، </w:t>
      </w:r>
      <w:r w:rsidRPr="00DD72A1">
        <w:rPr>
          <w:rFonts w:ascii="Traditional Arabic" w:hAnsi="Traditional Arabic" w:cs="Traditional Arabic" w:hint="cs"/>
          <w:b/>
          <w:bCs/>
          <w:sz w:val="35"/>
          <w:szCs w:val="35"/>
          <w:rtl/>
        </w:rPr>
        <w:t>واهتدى</w:t>
      </w:r>
      <w:r w:rsidRPr="00DD72A1">
        <w:rPr>
          <w:rFonts w:ascii="Traditional Arabic" w:hAnsi="Traditional Arabic" w:cs="Traditional Arabic" w:hint="cs"/>
          <w:sz w:val="35"/>
          <w:szCs w:val="35"/>
          <w:rtl/>
        </w:rPr>
        <w:t xml:space="preserve"> </w:t>
      </w:r>
      <w:proofErr w:type="spellStart"/>
      <w:r w:rsidRPr="00DD72A1">
        <w:rPr>
          <w:rFonts w:ascii="Traditional Arabic" w:hAnsi="Traditional Arabic" w:cs="Traditional Arabic" w:hint="cs"/>
          <w:sz w:val="35"/>
          <w:szCs w:val="35"/>
          <w:rtl/>
        </w:rPr>
        <w:t>بهداه</w:t>
      </w:r>
      <w:proofErr w:type="spellEnd"/>
      <w:r w:rsidRPr="00DD72A1">
        <w:rPr>
          <w:rFonts w:ascii="Traditional Arabic" w:hAnsi="Traditional Arabic" w:cs="Traditional Arabic" w:hint="cs"/>
          <w:sz w:val="35"/>
          <w:szCs w:val="35"/>
          <w:rtl/>
        </w:rPr>
        <w:t xml:space="preserve"> إلى يوم الدين، </w:t>
      </w:r>
      <w:r w:rsidRPr="00DD72A1">
        <w:rPr>
          <w:rFonts w:ascii="Traditional Arabic" w:hAnsi="Traditional Arabic" w:cs="Traditional Arabic" w:hint="cs"/>
          <w:b/>
          <w:bCs/>
          <w:sz w:val="35"/>
          <w:szCs w:val="35"/>
          <w:rtl/>
        </w:rPr>
        <w:t>أما بعد:</w:t>
      </w:r>
    </w:p>
    <w:p w14:paraId="2063FFB4" w14:textId="77777777" w:rsidR="0033705A" w:rsidRDefault="00043C3B" w:rsidP="0033705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روى مسلم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صحيحه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 عن الطفل بن عمرو الدوسي</w:t>
      </w:r>
      <w:r w:rsidR="002866C9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عنه،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A2961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عندما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 جاء إلى مكة المكرمة</w:t>
      </w:r>
      <w:r w:rsidR="002866C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 إلى سوق عكاظ</w:t>
      </w:r>
      <w:r w:rsidR="002866C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A2961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يبيع ويشتري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 حذ</w:t>
      </w:r>
      <w:r w:rsidR="002866C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ره الناس من </w:t>
      </w:r>
      <w:r w:rsidR="002866C9">
        <w:rPr>
          <w:rFonts w:ascii="Traditional Arabic" w:hAnsi="Traditional Arabic" w:cs="Traditional Arabic" w:hint="cs"/>
          <w:sz w:val="36"/>
          <w:szCs w:val="36"/>
          <w:rtl/>
        </w:rPr>
        <w:t xml:space="preserve">أن يستمع إلى 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>رسول الله صلى الله عليه وسلم</w:t>
      </w:r>
      <w:r w:rsidR="002866C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A2961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لأنه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 يسحر الناس</w:t>
      </w:r>
      <w:r w:rsidR="002866C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A2961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فوضع الكرسف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 أي القطن في أذنيه، حتى لا يسمع رسول الله، </w:t>
      </w:r>
      <w:r w:rsidR="004A2961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لكنه قال: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2866C9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>ا رجل عاقل، لم لا أسمع</w:t>
      </w:r>
      <w:r w:rsidR="002866C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 فإن كان خيرا أخذت</w:t>
      </w:r>
      <w:r w:rsidR="002866C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 وإن 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كان غير ذلك تركت، </w:t>
      </w:r>
      <w:r w:rsidR="004A2961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866C9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استمع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 فأعجبه كلام رسول الله صلى الله عليه وسلم، ومن لا يعجبه كلام رسول الله</w:t>
      </w:r>
      <w:r w:rsidR="002866C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A29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3705A">
        <w:rPr>
          <w:rFonts w:ascii="Traditional Arabic" w:hAnsi="Traditional Arabic" w:cs="Traditional Arabic" w:hint="cs"/>
          <w:sz w:val="36"/>
          <w:szCs w:val="36"/>
          <w:rtl/>
        </w:rPr>
        <w:t xml:space="preserve">أولئك المنافقون والكفار، </w:t>
      </w:r>
      <w:r w:rsidR="0033705A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 w:rsidR="0033705A">
        <w:rPr>
          <w:rFonts w:ascii="Traditional Arabic" w:hAnsi="Traditional Arabic" w:cs="Traditional Arabic" w:hint="cs"/>
          <w:sz w:val="36"/>
          <w:szCs w:val="36"/>
          <w:rtl/>
        </w:rPr>
        <w:t xml:space="preserve"> من أراد الله به الخير فيعجبه كلام العزيز الغفار، </w:t>
      </w:r>
      <w:r w:rsidR="005B066D" w:rsidRPr="0033705A">
        <w:rPr>
          <w:rFonts w:ascii="Traditional Arabic" w:hAnsi="Traditional Arabic" w:cs="Traditional Arabic"/>
          <w:sz w:val="36"/>
          <w:szCs w:val="36"/>
          <w:rtl/>
        </w:rPr>
        <w:t xml:space="preserve">فقال: </w:t>
      </w:r>
    </w:p>
    <w:p w14:paraId="3281F129" w14:textId="375569A4" w:rsidR="005B066D" w:rsidRPr="001E435C" w:rsidRDefault="005B066D" w:rsidP="0033705A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يا رسول الله</w:t>
      </w:r>
      <w:r w:rsidR="0033705A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3E0D7149" w14:textId="5C37410E" w:rsidR="005B066D" w:rsidRPr="0033705A" w:rsidRDefault="005B066D" w:rsidP="0033705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3705A">
        <w:rPr>
          <w:rFonts w:ascii="Traditional Arabic" w:hAnsi="Traditional Arabic" w:cs="Traditional Arabic"/>
          <w:sz w:val="36"/>
          <w:szCs w:val="36"/>
          <w:rtl/>
        </w:rPr>
        <w:t>-وذلك بمكة المكرمة قبل الهجرة</w:t>
      </w:r>
      <w:r w:rsidR="001E435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</w:p>
    <w:p w14:paraId="24BFCA9F" w14:textId="5F077291" w:rsidR="005B066D" w:rsidRPr="0033705A" w:rsidRDefault="005B066D" w:rsidP="0033705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ما رأيك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 لو ذهبت معي إلى حصن حصين منيعة</w:t>
      </w:r>
      <w:r w:rsidR="0033705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CCD0C14" w14:textId="77777777" w:rsidR="005B066D" w:rsidRPr="0033705A" w:rsidRDefault="005B066D" w:rsidP="0033705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يعني أمنعك من هؤلاء الكفار؛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 أقاربك كانوا يعذبونك </w:t>
      </w:r>
    </w:p>
    <w:p w14:paraId="0E530E01" w14:textId="23FC1CAE" w:rsidR="005B066D" w:rsidRPr="0033705A" w:rsidRDefault="005B066D" w:rsidP="0033705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وهو يرى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 عذاب النبي صلى الله عليه وسلم وأصحابه</w:t>
      </w:r>
      <w:r w:rsidR="0033705A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يريد </w:t>
      </w:r>
      <w:r w:rsidR="0033705A">
        <w:rPr>
          <w:rFonts w:ascii="Traditional Arabic" w:hAnsi="Traditional Arabic" w:cs="Traditional Arabic" w:hint="cs"/>
          <w:sz w:val="36"/>
          <w:szCs w:val="36"/>
          <w:rtl/>
        </w:rPr>
        <w:t xml:space="preserve">منه 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>أن يهاجر إلى اليمن</w:t>
      </w:r>
      <w:r w:rsidR="0033705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75CED62" w14:textId="439A1295" w:rsidR="0033705A" w:rsidRPr="001E435C" w:rsidRDefault="005B066D" w:rsidP="001E435C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فأبى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لما ادخر الله للأنصار من الخير</w:t>
      </w:r>
      <w:r w:rsidR="003370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 ادخر للأنصار خيرا كثيرا، </w:t>
      </w:r>
      <w:r w:rsidR="0033705A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ولما</w:t>
      </w:r>
      <w:r w:rsidR="003370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هاجر النبي صلى الله عليه وسلم إلى المدينة، </w:t>
      </w: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وجاء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 الطفيل بن عمرو الدوسي مهاجرا ومعه صاحب له، </w:t>
      </w: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تغير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 جو</w:t>
      </w:r>
      <w:r w:rsidR="0033705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 المدينة، </w:t>
      </w: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حولها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 وباء، </w:t>
      </w: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فاجتو</w:t>
      </w:r>
      <w:r w:rsidR="0033705A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 المدينة، </w:t>
      </w: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أصاب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 في جوفه </w:t>
      </w:r>
      <w:proofErr w:type="spellStart"/>
      <w:r w:rsidRPr="0033705A">
        <w:rPr>
          <w:rFonts w:ascii="Traditional Arabic" w:hAnsi="Traditional Arabic" w:cs="Traditional Arabic"/>
          <w:sz w:val="36"/>
          <w:szCs w:val="36"/>
          <w:rtl/>
        </w:rPr>
        <w:t>الج</w:t>
      </w:r>
      <w:r w:rsidR="0033705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>و</w:t>
      </w:r>
      <w:r w:rsidR="0033705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>ى</w:t>
      </w:r>
      <w:proofErr w:type="spellEnd"/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أصاب</w:t>
      </w:r>
      <w:r w:rsidRPr="0033705A">
        <w:rPr>
          <w:rFonts w:ascii="Traditional Arabic" w:hAnsi="Traditional Arabic" w:cs="Traditional Arabic"/>
          <w:sz w:val="36"/>
          <w:szCs w:val="36"/>
          <w:rtl/>
        </w:rPr>
        <w:t xml:space="preserve"> صاحبه، </w:t>
      </w:r>
      <w:r w:rsidRPr="001E435C">
        <w:rPr>
          <w:rFonts w:ascii="Traditional Arabic" w:hAnsi="Traditional Arabic" w:cs="Traditional Arabic"/>
          <w:b/>
          <w:bCs/>
          <w:sz w:val="36"/>
          <w:szCs w:val="36"/>
          <w:rtl/>
        </w:rPr>
        <w:t>فماذا فعل صاحبه</w:t>
      </w:r>
      <w:r w:rsidR="004A2961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الذي جاء معه مهاجرا؟ </w:t>
      </w:r>
    </w:p>
    <w:p w14:paraId="1B98A113" w14:textId="29DEB3AD" w:rsidR="00AB2F13" w:rsidRDefault="004A2961" w:rsidP="0033705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="00043C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911E9">
        <w:rPr>
          <w:rFonts w:ascii="Traditional Arabic" w:hAnsi="Traditional Arabic" w:cs="Traditional Arabic"/>
          <w:sz w:val="36"/>
          <w:szCs w:val="36"/>
          <w:rtl/>
        </w:rPr>
        <w:t>عَنْ جَابِرِ بْنِ عَبْدِ اللهِ رضي الله عنهما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564194" w:rsidRPr="00333097">
        <w:rPr>
          <w:rFonts w:ascii="Traditional Arabic" w:hAnsi="Traditional Arabic" w:cs="Traditional Arabic"/>
          <w:sz w:val="36"/>
          <w:szCs w:val="36"/>
          <w:rtl/>
        </w:rPr>
        <w:t>(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أَتَى الطُّفَ</w:t>
      </w:r>
      <w:r w:rsidR="009911E9">
        <w:rPr>
          <w:rFonts w:ascii="Traditional Arabic" w:hAnsi="Traditional Arabic" w:cs="Traditional Arabic"/>
          <w:sz w:val="36"/>
          <w:szCs w:val="36"/>
          <w:rtl/>
        </w:rPr>
        <w:t>يْلُ بْنُ عَمْرٍو الدَّوْسِيَّ رضي الله عنه إلَى النَّبِيَّ صلى الله عليه وسلم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 فَقَالَ: يَا رَسُولَ اللهِ</w:t>
      </w:r>
      <w:r w:rsidR="00E00826" w:rsidRPr="003330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هَلْ لَكَ فِي حِصْنٍ حَصِينٍ وَمَنَعَةٍ؟</w:t>
      </w:r>
      <w:r w:rsidR="00564194" w:rsidRPr="00333097">
        <w:rPr>
          <w:rFonts w:ascii="Traditional Arabic" w:hAnsi="Traditional Arabic" w:cs="Traditional Arabic"/>
          <w:sz w:val="36"/>
          <w:szCs w:val="36"/>
          <w:rtl/>
        </w:rPr>
        <w:t>)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 -حِصْنٌ كَانَ لِدَوْسٍ فِي الْجَاهِلِيَّةِ-</w:t>
      </w:r>
      <w:r w:rsidR="00564194" w:rsidRPr="00333097">
        <w:rPr>
          <w:rFonts w:ascii="Traditional Arabic" w:hAnsi="Traditional Arabic" w:cs="Traditional Arabic"/>
          <w:sz w:val="36"/>
          <w:szCs w:val="36"/>
          <w:rtl/>
        </w:rPr>
        <w:t>.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399B" w:rsidRPr="00B56AE5">
        <w:rPr>
          <w:rFonts w:ascii="Traditional Arabic" w:hAnsi="Traditional Arabic" w:cs="Traditional Arabic"/>
          <w:sz w:val="34"/>
          <w:szCs w:val="34"/>
          <w:rtl/>
        </w:rPr>
        <w:t>=</w:t>
      </w:r>
      <w:r w:rsidR="00564194" w:rsidRPr="00B56AE5">
        <w:rPr>
          <w:rFonts w:ascii="Traditional Arabic" w:hAnsi="Traditional Arabic" w:cs="Traditional Arabic"/>
          <w:sz w:val="34"/>
          <w:szCs w:val="34"/>
          <w:rtl/>
        </w:rPr>
        <w:t xml:space="preserve">أَيْ: جَمَاعَةٍ يَمْنَعُونَكَ مِمَّنْ يَقْصِدُك بِمَكْرُوهٍ. </w:t>
      </w:r>
      <w:r w:rsidR="00564194" w:rsidRPr="001E435C">
        <w:rPr>
          <w:rFonts w:ascii="Traditional Arabic" w:hAnsi="Traditional Arabic" w:cs="Traditional Arabic"/>
          <w:sz w:val="24"/>
          <w:szCs w:val="24"/>
          <w:rtl/>
        </w:rPr>
        <w:t>النووي (1/ 230)</w:t>
      </w:r>
      <w:r w:rsidR="001E435C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1E435C">
        <w:rPr>
          <w:rFonts w:ascii="Traditional Arabic" w:hAnsi="Traditional Arabic" w:cs="Traditional Arabic"/>
          <w:sz w:val="28"/>
          <w:szCs w:val="28"/>
          <w:rtl/>
        </w:rPr>
        <w:t>=</w:t>
      </w:r>
    </w:p>
    <w:p w14:paraId="49681EE2" w14:textId="4271FC2B" w:rsidR="00AB2F13" w:rsidRDefault="00D6399B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33097">
        <w:rPr>
          <w:rFonts w:ascii="Traditional Arabic" w:hAnsi="Traditional Arabic" w:cs="Traditional Arabic"/>
          <w:sz w:val="36"/>
          <w:szCs w:val="36"/>
          <w:rtl/>
        </w:rPr>
        <w:t>(</w:t>
      </w:r>
      <w:r w:rsidR="009911E9">
        <w:rPr>
          <w:rFonts w:ascii="Traditional Arabic" w:hAnsi="Traditional Arabic" w:cs="Traditional Arabic"/>
          <w:sz w:val="36"/>
          <w:szCs w:val="36"/>
          <w:rtl/>
        </w:rPr>
        <w:t>فَأَبَى ذَلِكَ رَسُولُ اللهِ صلى الله عليه وسلم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 لِلَّذِي ذَخَرَ اللهُ لِلْأَنْصَارِ</w:t>
      </w:r>
      <w:r w:rsidR="00564194" w:rsidRPr="00333097">
        <w:rPr>
          <w:rFonts w:ascii="Traditional Arabic" w:hAnsi="Traditional Arabic" w:cs="Traditional Arabic"/>
          <w:sz w:val="36"/>
          <w:szCs w:val="36"/>
          <w:rtl/>
        </w:rPr>
        <w:t>،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911E9">
        <w:rPr>
          <w:rFonts w:ascii="Traditional Arabic" w:hAnsi="Traditional Arabic" w:cs="Traditional Arabic"/>
          <w:sz w:val="36"/>
          <w:szCs w:val="36"/>
          <w:rtl/>
        </w:rPr>
        <w:t>فَلَمَّا هَاجَرَ رَسُولُ اللهِ صلى الله عليه وسلم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 إِلَى الْمَدِينَةِ</w:t>
      </w:r>
      <w:r w:rsidR="00E00826" w:rsidRPr="003330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هَاجَرَ إِلَيْهِ الطُّفَيْلُ بْنُ عَمْرٍو</w:t>
      </w:r>
      <w:r w:rsidR="00E00826" w:rsidRPr="003330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وَهَاجَرَ مَعَهُ رَجُلٌ مِنْ قَوْمِهِ</w:t>
      </w:r>
      <w:r w:rsidR="00E00826" w:rsidRPr="003330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فَاجْتَوَوْا الْمَدِينَةَ</w:t>
      </w:r>
      <w:r w:rsidR="00564194" w:rsidRPr="00333097">
        <w:rPr>
          <w:rFonts w:ascii="Traditional Arabic" w:hAnsi="Traditional Arabic" w:cs="Traditional Arabic"/>
          <w:sz w:val="36"/>
          <w:szCs w:val="36"/>
          <w:rtl/>
        </w:rPr>
        <w:t>)</w:t>
      </w:r>
      <w:r w:rsidRPr="003330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33097">
        <w:rPr>
          <w:rFonts w:ascii="Traditional Arabic" w:hAnsi="Traditional Arabic" w:cs="Traditional Arabic"/>
          <w:sz w:val="28"/>
          <w:szCs w:val="28"/>
          <w:rtl/>
        </w:rPr>
        <w:t>=</w:t>
      </w:r>
      <w:r w:rsidR="00564194" w:rsidRPr="00B56AE5">
        <w:rPr>
          <w:rFonts w:ascii="Traditional Arabic" w:hAnsi="Traditional Arabic" w:cs="Traditional Arabic"/>
          <w:sz w:val="32"/>
          <w:szCs w:val="32"/>
          <w:rtl/>
        </w:rPr>
        <w:t xml:space="preserve">أَيْ: كَرِهُوا الْمَقَامَ بِهَا لِضَجَرٍ وَنَوْعٍ مِنْ سَقَم، قَالَ الْخَطَّابِيُّ: وَأَصْلُهُ مِنْ </w:t>
      </w:r>
      <w:proofErr w:type="spellStart"/>
      <w:r w:rsidR="00564194" w:rsidRPr="00B56AE5">
        <w:rPr>
          <w:rFonts w:ascii="Traditional Arabic" w:hAnsi="Traditional Arabic" w:cs="Traditional Arabic"/>
          <w:sz w:val="32"/>
          <w:szCs w:val="32"/>
          <w:rtl/>
        </w:rPr>
        <w:t>الْجَوَى</w:t>
      </w:r>
      <w:proofErr w:type="spellEnd"/>
      <w:r w:rsidR="00564194" w:rsidRPr="00B56AE5">
        <w:rPr>
          <w:rFonts w:ascii="Traditional Arabic" w:hAnsi="Traditional Arabic" w:cs="Traditional Arabic"/>
          <w:sz w:val="32"/>
          <w:szCs w:val="32"/>
          <w:rtl/>
        </w:rPr>
        <w:t>، وَهُوَ دَاءٌ يُصِيب الْجَوْف.</w:t>
      </w:r>
      <w:r w:rsidR="00564194" w:rsidRPr="0033309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64194" w:rsidRPr="001E435C">
        <w:rPr>
          <w:rFonts w:ascii="Traditional Arabic" w:hAnsi="Traditional Arabic" w:cs="Traditional Arabic"/>
          <w:sz w:val="24"/>
          <w:szCs w:val="24"/>
          <w:rtl/>
        </w:rPr>
        <w:t>شرح النووي (1/ 230)</w:t>
      </w:r>
      <w:r w:rsidRPr="00333097">
        <w:rPr>
          <w:rFonts w:ascii="Traditional Arabic" w:hAnsi="Traditional Arabic" w:cs="Traditional Arabic"/>
          <w:sz w:val="28"/>
          <w:szCs w:val="28"/>
          <w:rtl/>
        </w:rPr>
        <w:t>=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4194" w:rsidRPr="00333097">
        <w:rPr>
          <w:rFonts w:ascii="Traditional Arabic" w:hAnsi="Traditional Arabic" w:cs="Traditional Arabic"/>
          <w:sz w:val="36"/>
          <w:szCs w:val="36"/>
          <w:rtl/>
        </w:rPr>
        <w:t>(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فَمَرِضَ</w:t>
      </w:r>
      <w:r w:rsidR="00E00826" w:rsidRPr="003330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فَجَزِعَ</w:t>
      </w:r>
      <w:r w:rsidRPr="00B56AE5">
        <w:rPr>
          <w:rFonts w:ascii="Traditional Arabic" w:hAnsi="Traditional Arabic" w:cs="Traditional Arabic"/>
          <w:sz w:val="32"/>
          <w:szCs w:val="32"/>
          <w:rtl/>
        </w:rPr>
        <w:t>)،</w:t>
      </w:r>
      <w:r w:rsidR="00405FB2" w:rsidRPr="00B56AE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6AE5">
        <w:rPr>
          <w:rFonts w:ascii="Traditional Arabic" w:hAnsi="Traditional Arabic" w:cs="Traditional Arabic"/>
          <w:sz w:val="32"/>
          <w:szCs w:val="32"/>
          <w:rtl/>
        </w:rPr>
        <w:t>=</w:t>
      </w:r>
      <w:r w:rsidR="00564194" w:rsidRPr="00B56AE5">
        <w:rPr>
          <w:rFonts w:ascii="Traditional Arabic" w:hAnsi="Traditional Arabic" w:cs="Traditional Arabic"/>
          <w:sz w:val="32"/>
          <w:szCs w:val="32"/>
          <w:rtl/>
        </w:rPr>
        <w:t>أي: لم يصبر</w:t>
      </w:r>
      <w:r w:rsidRPr="00B56AE5">
        <w:rPr>
          <w:rFonts w:ascii="Traditional Arabic" w:hAnsi="Traditional Arabic" w:cs="Traditional Arabic"/>
          <w:sz w:val="32"/>
          <w:szCs w:val="32"/>
          <w:rtl/>
        </w:rPr>
        <w:t>=</w:t>
      </w:r>
      <w:r w:rsidR="00B02A4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33097">
        <w:rPr>
          <w:rFonts w:ascii="Traditional Arabic" w:hAnsi="Traditional Arabic" w:cs="Traditional Arabic"/>
          <w:sz w:val="36"/>
          <w:szCs w:val="36"/>
          <w:rtl/>
        </w:rPr>
        <w:t>(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فَأَخَذَ </w:t>
      </w:r>
      <w:proofErr w:type="spellStart"/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مَشَاقِصَ</w:t>
      </w:r>
      <w:proofErr w:type="spellEnd"/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 لَهُ)</w:t>
      </w:r>
      <w:r w:rsidRPr="00333097">
        <w:rPr>
          <w:rFonts w:ascii="Traditional Arabic" w:hAnsi="Traditional Arabic" w:cs="Traditional Arabic"/>
          <w:sz w:val="36"/>
          <w:szCs w:val="36"/>
          <w:rtl/>
        </w:rPr>
        <w:t>،</w:t>
      </w:r>
      <w:r w:rsidR="00564194" w:rsidRPr="0033309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56AE5">
        <w:rPr>
          <w:rFonts w:ascii="Traditional Arabic" w:hAnsi="Traditional Arabic" w:cs="Traditional Arabic"/>
          <w:sz w:val="32"/>
          <w:szCs w:val="32"/>
          <w:rtl/>
        </w:rPr>
        <w:t>=</w:t>
      </w:r>
      <w:proofErr w:type="spellStart"/>
      <w:r w:rsidR="00564194" w:rsidRPr="00B56AE5">
        <w:rPr>
          <w:rFonts w:ascii="Traditional Arabic" w:hAnsi="Traditional Arabic" w:cs="Traditional Arabic"/>
          <w:sz w:val="32"/>
          <w:szCs w:val="32"/>
          <w:rtl/>
        </w:rPr>
        <w:t>المَشَاقِص</w:t>
      </w:r>
      <w:proofErr w:type="spellEnd"/>
      <w:r w:rsidR="00564194" w:rsidRPr="00B56AE5">
        <w:rPr>
          <w:rFonts w:ascii="Traditional Arabic" w:hAnsi="Traditional Arabic" w:cs="Traditional Arabic"/>
          <w:sz w:val="32"/>
          <w:szCs w:val="32"/>
          <w:rtl/>
        </w:rPr>
        <w:t xml:space="preserve">: جَمْع </w:t>
      </w:r>
      <w:proofErr w:type="spellStart"/>
      <w:r w:rsidR="00564194" w:rsidRPr="00B56AE5">
        <w:rPr>
          <w:rFonts w:ascii="Traditional Arabic" w:hAnsi="Traditional Arabic" w:cs="Traditional Arabic"/>
          <w:sz w:val="32"/>
          <w:szCs w:val="32"/>
          <w:rtl/>
        </w:rPr>
        <w:t>مِشْقَص</w:t>
      </w:r>
      <w:proofErr w:type="spellEnd"/>
      <w:r w:rsidR="00564194" w:rsidRPr="00B56AE5">
        <w:rPr>
          <w:rFonts w:ascii="Traditional Arabic" w:hAnsi="Traditional Arabic" w:cs="Traditional Arabic"/>
          <w:sz w:val="32"/>
          <w:szCs w:val="32"/>
          <w:rtl/>
        </w:rPr>
        <w:t xml:space="preserve">، وهُوَ سَهْمٌ فِيهِ نَصْلٌ عَرِيض. </w:t>
      </w:r>
      <w:r w:rsidR="00564194" w:rsidRPr="001E435C">
        <w:rPr>
          <w:rFonts w:ascii="Traditional Arabic" w:hAnsi="Traditional Arabic" w:cs="Traditional Arabic"/>
          <w:sz w:val="24"/>
          <w:szCs w:val="24"/>
          <w:rtl/>
        </w:rPr>
        <w:t>النووي (1/ 230)</w:t>
      </w:r>
      <w:r w:rsidR="001E435C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1E435C">
        <w:rPr>
          <w:rFonts w:ascii="Traditional Arabic" w:hAnsi="Traditional Arabic" w:cs="Traditional Arabic"/>
          <w:sz w:val="28"/>
          <w:szCs w:val="28"/>
          <w:rtl/>
        </w:rPr>
        <w:t>=</w:t>
      </w:r>
    </w:p>
    <w:p w14:paraId="3A759ACB" w14:textId="634D8300" w:rsidR="009911E9" w:rsidRPr="001E435C" w:rsidRDefault="004A2961" w:rsidP="00AB2F13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=أخرج سكينا له فحز بها يده،= </w:t>
      </w:r>
      <w:r w:rsidR="00D6399B" w:rsidRPr="00333097">
        <w:rPr>
          <w:rFonts w:ascii="Traditional Arabic" w:hAnsi="Traditional Arabic" w:cs="Traditional Arabic"/>
          <w:sz w:val="36"/>
          <w:szCs w:val="36"/>
          <w:rtl/>
        </w:rPr>
        <w:t>(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فَقَطَعَ بِهَا بَرَاجِمَهُ)</w:t>
      </w:r>
      <w:r w:rsidR="00D6399B" w:rsidRPr="00333097">
        <w:rPr>
          <w:rFonts w:ascii="Traditional Arabic" w:hAnsi="Traditional Arabic" w:cs="Traditional Arabic"/>
          <w:sz w:val="36"/>
          <w:szCs w:val="36"/>
          <w:rtl/>
        </w:rPr>
        <w:t>،</w:t>
      </w:r>
      <w:r w:rsidR="00564194" w:rsidRPr="00B56AE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6399B" w:rsidRPr="00B56AE5">
        <w:rPr>
          <w:rFonts w:ascii="Traditional Arabic" w:hAnsi="Traditional Arabic" w:cs="Traditional Arabic"/>
          <w:sz w:val="32"/>
          <w:szCs w:val="32"/>
          <w:rtl/>
        </w:rPr>
        <w:t>=</w:t>
      </w:r>
      <w:r w:rsidR="00564194" w:rsidRPr="00B56AE5">
        <w:rPr>
          <w:rFonts w:ascii="Traditional Arabic" w:hAnsi="Traditional Arabic" w:cs="Traditional Arabic"/>
          <w:sz w:val="32"/>
          <w:szCs w:val="32"/>
          <w:rtl/>
        </w:rPr>
        <w:t xml:space="preserve">(الْبَرَاجِم): العُقَدُ التي في ظُهورِ الأصابع، يَجْتمعُ فيها الوَسَخ، الواحدة: بُرْجُمَة. </w:t>
      </w:r>
      <w:r w:rsidR="00564194" w:rsidRPr="001E435C">
        <w:rPr>
          <w:rFonts w:ascii="Traditional Arabic" w:hAnsi="Traditional Arabic" w:cs="Traditional Arabic"/>
          <w:sz w:val="24"/>
          <w:szCs w:val="24"/>
          <w:rtl/>
        </w:rPr>
        <w:t>النهاية (ج1/ ص291)</w:t>
      </w:r>
      <w:r w:rsidR="00D6399B" w:rsidRPr="00333097">
        <w:rPr>
          <w:rFonts w:ascii="Traditional Arabic" w:hAnsi="Traditional Arabic" w:cs="Traditional Arabic"/>
          <w:sz w:val="28"/>
          <w:szCs w:val="28"/>
          <w:rtl/>
        </w:rPr>
        <w:t>=</w:t>
      </w:r>
      <w:r w:rsidR="00B02A4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F6076" w:rsidRPr="00333097">
        <w:rPr>
          <w:rFonts w:ascii="Traditional Arabic" w:hAnsi="Traditional Arabic" w:cs="Traditional Arabic"/>
          <w:sz w:val="36"/>
          <w:szCs w:val="36"/>
          <w:rtl/>
        </w:rPr>
        <w:t>(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فَشَخَبَتْ)</w:t>
      </w:r>
      <w:r w:rsidR="009F6076" w:rsidRPr="00333097">
        <w:rPr>
          <w:rFonts w:ascii="Traditional Arabic" w:hAnsi="Traditional Arabic" w:cs="Traditional Arabic"/>
          <w:sz w:val="36"/>
          <w:szCs w:val="36"/>
          <w:rtl/>
        </w:rPr>
        <w:t>،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F6076" w:rsidRPr="00B56AE5">
        <w:rPr>
          <w:rFonts w:ascii="Traditional Arabic" w:hAnsi="Traditional Arabic" w:cs="Traditional Arabic"/>
          <w:sz w:val="32"/>
          <w:szCs w:val="32"/>
          <w:rtl/>
        </w:rPr>
        <w:t>=</w:t>
      </w:r>
      <w:r w:rsidR="00564194" w:rsidRPr="00B56AE5">
        <w:rPr>
          <w:rFonts w:ascii="Traditional Arabic" w:hAnsi="Traditional Arabic" w:cs="Traditional Arabic"/>
          <w:sz w:val="32"/>
          <w:szCs w:val="32"/>
          <w:rtl/>
        </w:rPr>
        <w:t>أَيْ: سَالَ دَمُهُمَا</w:t>
      </w:r>
      <w:r w:rsidR="009F6076" w:rsidRPr="00B56AE5">
        <w:rPr>
          <w:rFonts w:ascii="Traditional Arabic" w:hAnsi="Traditional Arabic" w:cs="Traditional Arabic"/>
          <w:sz w:val="32"/>
          <w:szCs w:val="32"/>
          <w:rtl/>
        </w:rPr>
        <w:t xml:space="preserve">=، </w:t>
      </w:r>
      <w:r w:rsidR="009F6076" w:rsidRPr="00333097">
        <w:rPr>
          <w:rFonts w:ascii="Traditional Arabic" w:hAnsi="Traditional Arabic" w:cs="Traditional Arabic"/>
          <w:sz w:val="36"/>
          <w:szCs w:val="36"/>
          <w:rtl/>
        </w:rPr>
        <w:t>(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يَدَاهُ حَتَّى مَاتَ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00826" w:rsidRPr="003330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=قتل نفسه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لم يصبر على الوباء، وتغي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ُّ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الجو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،= 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فَرَآهُ الطُّفَيْلُ بْنُ عَمْرٍو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=رضي الله عنه وأرضاه ورحمه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، رآه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فِي مَنَامِهِ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00826" w:rsidRPr="003330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=رأى صاحبه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المنتحر= 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فَرَآهُ وَهَيْئَتُهُ حَسَنَةٌ</w:t>
      </w:r>
      <w:r w:rsidR="00E00826" w:rsidRPr="003330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وَرَآهُ مُغَطِّيًا يَدَيْهِ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00826" w:rsidRPr="003330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BD4067">
        <w:rPr>
          <w:rFonts w:ascii="Traditional Arabic" w:hAnsi="Traditional Arabic" w:cs="Traditional Arabic" w:hint="cs"/>
          <w:sz w:val="36"/>
          <w:szCs w:val="36"/>
          <w:rtl/>
        </w:rPr>
        <w:t xml:space="preserve">=ورآه في الجنة= 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فَقَالَ لَهُ: مَا صَنَعَ بِكَ رَبُّكَ؟</w:t>
      </w:r>
      <w:r w:rsidR="009F6076" w:rsidRPr="00333097">
        <w:rPr>
          <w:rFonts w:ascii="Traditional Arabic" w:hAnsi="Traditional Arabic" w:cs="Traditional Arabic"/>
          <w:sz w:val="36"/>
          <w:szCs w:val="36"/>
          <w:rtl/>
        </w:rPr>
        <w:t>!</w:t>
      </w:r>
      <w:r w:rsidR="00E00826" w:rsidRPr="003330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فَقَالَ: غَفَرَ لِي بِهِجْرَتِي إِلَ</w:t>
      </w:r>
      <w:r w:rsidR="009911E9">
        <w:rPr>
          <w:rFonts w:ascii="Traditional Arabic" w:hAnsi="Traditional Arabic" w:cs="Traditional Arabic"/>
          <w:sz w:val="36"/>
          <w:szCs w:val="36"/>
          <w:rtl/>
        </w:rPr>
        <w:t>ى نَبِيِّهِ صلى الله عليه وسلم</w:t>
      </w:r>
      <w:r w:rsidR="00BD406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 فَقَالَ: مَا لِي أَرَاكَ مُغَطِّيًا يَدَيْكَ؟</w:t>
      </w:r>
      <w:r w:rsidR="009F6076" w:rsidRPr="00333097">
        <w:rPr>
          <w:rFonts w:ascii="Traditional Arabic" w:hAnsi="Traditional Arabic" w:cs="Traditional Arabic"/>
          <w:sz w:val="36"/>
          <w:szCs w:val="36"/>
          <w:rtl/>
        </w:rPr>
        <w:t>!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00826" w:rsidRPr="003330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4067">
        <w:rPr>
          <w:rFonts w:ascii="Traditional Arabic" w:hAnsi="Traditional Arabic" w:cs="Traditional Arabic" w:hint="cs"/>
          <w:sz w:val="36"/>
          <w:szCs w:val="36"/>
          <w:rtl/>
        </w:rPr>
        <w:t xml:space="preserve">=كأن اليد 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BD4067">
        <w:rPr>
          <w:rFonts w:ascii="Traditional Arabic" w:hAnsi="Traditional Arabic" w:cs="Traditional Arabic" w:hint="cs"/>
          <w:sz w:val="36"/>
          <w:szCs w:val="36"/>
          <w:rtl/>
        </w:rPr>
        <w:t xml:space="preserve">معطوبة مغطاة فاسدة،= 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قَالَ: قَالَ لِي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D4067">
        <w:rPr>
          <w:rFonts w:ascii="Traditional Arabic" w:hAnsi="Traditional Arabic" w:cs="Traditional Arabic" w:hint="cs"/>
          <w:sz w:val="36"/>
          <w:szCs w:val="36"/>
          <w:rtl/>
        </w:rPr>
        <w:t xml:space="preserve"> =ربي=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لَنْ نُصْلِحَ مِنْكَ مَا أَفْسَدْتَ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00826" w:rsidRPr="003330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BD4067">
        <w:rPr>
          <w:rFonts w:ascii="Traditional Arabic" w:hAnsi="Traditional Arabic" w:cs="Traditional Arabic" w:hint="cs"/>
          <w:sz w:val="36"/>
          <w:szCs w:val="36"/>
          <w:rtl/>
        </w:rPr>
        <w:t xml:space="preserve">=قال: فذهبت فقرأتها على النبي صلى الله عليه وسلم،= 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>فَقَصَّهَا ا</w:t>
      </w:r>
      <w:r w:rsidR="009911E9">
        <w:rPr>
          <w:rFonts w:ascii="Traditional Arabic" w:hAnsi="Traditional Arabic" w:cs="Traditional Arabic"/>
          <w:sz w:val="36"/>
          <w:szCs w:val="36"/>
          <w:rtl/>
        </w:rPr>
        <w:t>لطُّفَيْلُ عَلَى رَسُولِ اللهِ صلى الله عليه وسلم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91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4067">
        <w:rPr>
          <w:rFonts w:ascii="Traditional Arabic" w:hAnsi="Traditional Arabic" w:cs="Traditional Arabic" w:hint="cs"/>
          <w:sz w:val="36"/>
          <w:szCs w:val="36"/>
          <w:rtl/>
        </w:rPr>
        <w:t xml:space="preserve">=وأخبره بها= </w:t>
      </w:r>
      <w:r w:rsidR="00B56AE5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911E9">
        <w:rPr>
          <w:rFonts w:ascii="Traditional Arabic" w:hAnsi="Traditional Arabic" w:cs="Traditional Arabic"/>
          <w:sz w:val="36"/>
          <w:szCs w:val="36"/>
          <w:rtl/>
        </w:rPr>
        <w:t>فَقَالَ رَسُولُ اللهِ صلى الله عليه وسلم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05FB2" w:rsidRPr="00333097">
        <w:rPr>
          <w:rFonts w:ascii="Traditional Arabic" w:hAnsi="Traditional Arabic" w:cs="Traditional Arabic"/>
          <w:b/>
          <w:bCs/>
          <w:sz w:val="36"/>
          <w:szCs w:val="36"/>
          <w:rtl/>
        </w:rPr>
        <w:t>"اللَّهُمَّ وَلِيَدَيْهِ فَاغْفِرْ"</w:t>
      </w:r>
      <w:r w:rsidR="009911E9">
        <w:rPr>
          <w:rFonts w:ascii="Traditional Arabic" w:hAnsi="Traditional Arabic" w:cs="Traditional Arabic"/>
          <w:sz w:val="36"/>
          <w:szCs w:val="36"/>
          <w:rtl/>
        </w:rPr>
        <w:t>)</w:t>
      </w:r>
      <w:r w:rsidR="009911E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05FB2" w:rsidRPr="003330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6AE5" w:rsidRPr="001E435C">
        <w:rPr>
          <w:rFonts w:ascii="Traditional Arabic" w:hAnsi="Traditional Arabic" w:cs="Traditional Arabic" w:hint="cs"/>
          <w:sz w:val="24"/>
          <w:szCs w:val="24"/>
          <w:rtl/>
        </w:rPr>
        <w:t>رواه مسلم</w:t>
      </w:r>
      <w:r w:rsidR="00FE0CAB" w:rsidRPr="001E435C">
        <w:rPr>
          <w:rFonts w:ascii="Traditional Arabic" w:hAnsi="Traditional Arabic" w:cs="Traditional Arabic" w:hint="cs"/>
          <w:sz w:val="24"/>
          <w:szCs w:val="24"/>
          <w:rtl/>
        </w:rPr>
        <w:t xml:space="preserve"> وأحمد</w:t>
      </w:r>
      <w:r w:rsidR="00B56AE5" w:rsidRPr="001E435C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="009911E9" w:rsidRPr="001E435C">
        <w:rPr>
          <w:rFonts w:ascii="Traditional Arabic" w:hAnsi="Traditional Arabic" w:cs="Traditional Arabic"/>
          <w:sz w:val="24"/>
          <w:szCs w:val="24"/>
          <w:rtl/>
        </w:rPr>
        <w:t>(م) 184</w:t>
      </w:r>
      <w:r w:rsidR="00405FB2" w:rsidRPr="001E435C">
        <w:rPr>
          <w:rFonts w:ascii="Traditional Arabic" w:hAnsi="Traditional Arabic" w:cs="Traditional Arabic"/>
          <w:sz w:val="24"/>
          <w:szCs w:val="24"/>
          <w:rtl/>
        </w:rPr>
        <w:t>- (116)</w:t>
      </w:r>
      <w:r w:rsidR="00FE0CAB" w:rsidRPr="001E435C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FE0CAB" w:rsidRPr="001E435C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FE0CAB" w:rsidRPr="001E435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FE0CAB" w:rsidRPr="001E435C">
        <w:rPr>
          <w:rFonts w:ascii="Traditional Arabic" w:hAnsi="Traditional Arabic" w:cs="Traditional Arabic"/>
          <w:sz w:val="24"/>
          <w:szCs w:val="24"/>
          <w:rtl/>
        </w:rPr>
        <w:t>14982</w:t>
      </w:r>
      <w:r w:rsidR="00FE0CAB" w:rsidRPr="001E435C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02A49" w:rsidRPr="001E435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CC03DA7" w14:textId="5FD70B81" w:rsidR="002174D3" w:rsidRDefault="00BD4067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هذه الأحاديث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يتبين لنا ما قاله العلماء 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قتل نفسه بالحديدة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E0CAB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أو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بالتردي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الجبل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>
        <w:rPr>
          <w:rFonts w:ascii="Traditional Arabic" w:hAnsi="Traditional Arabic" w:cs="Traditional Arabic" w:hint="cs"/>
          <w:sz w:val="36"/>
          <w:szCs w:val="36"/>
          <w:rtl/>
        </w:rPr>
        <w:t>بشرب السم ونحو ذلك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خالدا مخلدا في النار أبدا،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 معناها؟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وهذا الرجل في الجنة ويقول له النبي صلى الله عليه وسلم: "</w:t>
      </w:r>
      <w:r w:rsidRPr="00FE0C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وليديه فاغفر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>".</w:t>
      </w:r>
    </w:p>
    <w:p w14:paraId="060A1CB1" w14:textId="096CE4AA" w:rsidR="00BD4067" w:rsidRDefault="00BD4067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E0C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الخلاصة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 xml:space="preserve">ما عليه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من قتل نفسه يأسا وقنوطا من رحمة الله سبحانه وتعالى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 xml:space="preserve">واستحلالا للانتحار،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إيمان برحمة الله كفر، 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خرج من الملة، إلى جهنم أبدا خالدا مخلدا فيها أبدا.</w:t>
      </w:r>
    </w:p>
    <w:p w14:paraId="4CFB70CA" w14:textId="42845D5A" w:rsidR="00BD4067" w:rsidRDefault="00FE0CAB" w:rsidP="00AB2F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</w:t>
      </w:r>
      <w:r w:rsidR="00BD4067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قتل نفسه</w:t>
      </w:r>
      <w:r w:rsidR="00BD4067">
        <w:rPr>
          <w:rFonts w:ascii="Traditional Arabic" w:hAnsi="Traditional Arabic" w:cs="Traditional Arabic" w:hint="cs"/>
          <w:sz w:val="36"/>
          <w:szCs w:val="36"/>
          <w:rtl/>
        </w:rPr>
        <w:t xml:space="preserve"> لما </w:t>
      </w:r>
      <w:proofErr w:type="spellStart"/>
      <w:r w:rsidR="00BD4067">
        <w:rPr>
          <w:rFonts w:ascii="Traditional Arabic" w:hAnsi="Traditional Arabic" w:cs="Traditional Arabic" w:hint="cs"/>
          <w:sz w:val="36"/>
          <w:szCs w:val="36"/>
          <w:rtl/>
        </w:rPr>
        <w:t>احتوشحته</w:t>
      </w:r>
      <w:proofErr w:type="spellEnd"/>
      <w:r w:rsidR="00BD4067">
        <w:rPr>
          <w:rFonts w:ascii="Traditional Arabic" w:hAnsi="Traditional Arabic" w:cs="Traditional Arabic" w:hint="cs"/>
          <w:sz w:val="36"/>
          <w:szCs w:val="36"/>
          <w:rtl/>
        </w:rPr>
        <w:t xml:space="preserve"> الظروف من أمور معينة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406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D4067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 w:rsidR="00BD4067">
        <w:rPr>
          <w:rFonts w:ascii="Traditional Arabic" w:hAnsi="Traditional Arabic" w:cs="Traditional Arabic" w:hint="cs"/>
          <w:sz w:val="36"/>
          <w:szCs w:val="36"/>
          <w:rtl/>
        </w:rPr>
        <w:t xml:space="preserve"> قصر ولم يستطع أن يمنع نفسه، مات مؤمنا مسلما، هذا إلى الله سبحانه وتعالى، </w:t>
      </w:r>
      <w:r w:rsidR="00BD4067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 يغفر</w:t>
      </w:r>
      <w:r w:rsidR="00BD4067">
        <w:rPr>
          <w:rFonts w:ascii="Traditional Arabic" w:hAnsi="Traditional Arabic" w:cs="Traditional Arabic" w:hint="cs"/>
          <w:sz w:val="36"/>
          <w:szCs w:val="36"/>
          <w:rtl/>
        </w:rPr>
        <w:t xml:space="preserve"> الله له إن شاء سبحانه، أو يعاقبه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فيطيل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بقاءه في النار،</w:t>
      </w:r>
      <w:r w:rsidR="00BD4067">
        <w:rPr>
          <w:rFonts w:ascii="Traditional Arabic" w:hAnsi="Traditional Arabic" w:cs="Traditional Arabic" w:hint="cs"/>
          <w:sz w:val="36"/>
          <w:szCs w:val="36"/>
          <w:rtl/>
        </w:rPr>
        <w:t xml:space="preserve"> لكن لا يخلد في جهنم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BD406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D4067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</w:t>
      </w:r>
      <w:r w:rsidR="00BD4067">
        <w:rPr>
          <w:rFonts w:ascii="Traditional Arabic" w:hAnsi="Traditional Arabic" w:cs="Traditional Arabic" w:hint="cs"/>
          <w:sz w:val="36"/>
          <w:szCs w:val="36"/>
          <w:rtl/>
        </w:rPr>
        <w:t xml:space="preserve"> جهنم لا يخلد فيها إلا من مات على الشرك دائما أبدا.</w:t>
      </w:r>
    </w:p>
    <w:p w14:paraId="6A5FA921" w14:textId="77777777" w:rsidR="00FE0CAB" w:rsidRDefault="00BD4067" w:rsidP="00BD406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حي في حياته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ومات على الشرك بالله {إنه من يشرك بالله فقد حرم الله عليه الجنة ومأواه النار وما للظالمين من أنصار}، </w:t>
      </w:r>
    </w:p>
    <w:p w14:paraId="7567C565" w14:textId="1365C6B2" w:rsidR="00FE0CAB" w:rsidRPr="00FE0CAB" w:rsidRDefault="00FE0CAB" w:rsidP="00FE0CAB">
      <w:pPr>
        <w:ind w:firstLine="509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FE0CAB">
        <w:rPr>
          <w:rFonts w:ascii="Traditional Arabic" w:hAnsi="Traditional Arabic" w:cs="Traditional Arabic"/>
          <w:sz w:val="36"/>
          <w:szCs w:val="36"/>
          <w:rtl/>
        </w:rPr>
        <w:t>قَوْله صلى الله عليه وسلم: "</w:t>
      </w:r>
      <w:r w:rsidRPr="00FE0CAB">
        <w:rPr>
          <w:rFonts w:ascii="Traditional Arabic" w:hAnsi="Traditional Arabic" w:cs="Traditional Arabic"/>
          <w:b/>
          <w:bCs/>
          <w:sz w:val="36"/>
          <w:szCs w:val="36"/>
          <w:rtl/>
        </w:rPr>
        <w:t>فَهُوَ فِي نَارِ جَهَنَّمَ خَالِدًا مُخَلَّدًا فِيهَا أَبَدًا</w:t>
      </w:r>
      <w:r w:rsidRPr="00FE0CAB">
        <w:rPr>
          <w:rFonts w:ascii="Traditional Arabic" w:hAnsi="Traditional Arabic" w:cs="Traditional Arabic"/>
          <w:sz w:val="36"/>
          <w:szCs w:val="36"/>
          <w:rtl/>
        </w:rPr>
        <w:t>"، فِيهِ أَقْوَال:</w:t>
      </w:r>
    </w:p>
    <w:p w14:paraId="290CAB21" w14:textId="77777777" w:rsidR="00FE0CAB" w:rsidRPr="00FE0CAB" w:rsidRDefault="00FE0CAB" w:rsidP="00FE0CAB">
      <w:pPr>
        <w:ind w:firstLine="509"/>
        <w:rPr>
          <w:rFonts w:ascii="Traditional Arabic" w:hAnsi="Traditional Arabic" w:cs="Traditional Arabic"/>
          <w:sz w:val="36"/>
          <w:szCs w:val="36"/>
          <w:rtl/>
        </w:rPr>
      </w:pPr>
      <w:r w:rsidRPr="00FE0CAB">
        <w:rPr>
          <w:rFonts w:ascii="Traditional Arabic" w:hAnsi="Traditional Arabic" w:cs="Traditional Arabic"/>
          <w:b/>
          <w:bCs/>
          <w:sz w:val="36"/>
          <w:szCs w:val="36"/>
          <w:rtl/>
        </w:rPr>
        <w:t>أَحَدُهَا</w:t>
      </w:r>
      <w:r w:rsidRPr="00FE0CAB">
        <w:rPr>
          <w:rFonts w:ascii="Traditional Arabic" w:hAnsi="Traditional Arabic" w:cs="Traditional Arabic"/>
          <w:sz w:val="36"/>
          <w:szCs w:val="36"/>
          <w:rtl/>
        </w:rPr>
        <w:t>: أَنَّهُ مَحْمُولٌ عَلَى مَنْ فَعَلَ ذَلِكَ مُسْتَحِلًّا مَعَ عِلْمِهِ بِالتَّحْرِيمِ، فَهَذَا كَافِرٌ، وَهَذِهِ عُقُوبَتُهُ.</w:t>
      </w:r>
    </w:p>
    <w:p w14:paraId="660DD924" w14:textId="34FE7B77" w:rsidR="00FE0CAB" w:rsidRPr="00FE0CAB" w:rsidRDefault="00FE0CAB" w:rsidP="00FE0CAB">
      <w:pPr>
        <w:ind w:firstLine="509"/>
        <w:rPr>
          <w:rFonts w:ascii="Traditional Arabic" w:hAnsi="Traditional Arabic" w:cs="Traditional Arabic"/>
          <w:sz w:val="36"/>
          <w:szCs w:val="36"/>
          <w:rtl/>
        </w:rPr>
      </w:pPr>
      <w:r w:rsidRPr="00FE0CAB">
        <w:rPr>
          <w:rFonts w:ascii="Traditional Arabic" w:hAnsi="Traditional Arabic" w:cs="Traditional Arabic"/>
          <w:b/>
          <w:bCs/>
          <w:sz w:val="36"/>
          <w:szCs w:val="36"/>
          <w:rtl/>
        </w:rPr>
        <w:t>وَالثَّانِي</w:t>
      </w:r>
      <w:r w:rsidRPr="00FE0CAB">
        <w:rPr>
          <w:rFonts w:ascii="Traditional Arabic" w:hAnsi="Traditional Arabic" w:cs="Traditional Arabic"/>
          <w:sz w:val="36"/>
          <w:szCs w:val="36"/>
          <w:rtl/>
        </w:rPr>
        <w:t>: أَنَّ الْمُرَاد بِالْخُلُود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FE0CAB">
        <w:rPr>
          <w:rFonts w:ascii="Traditional Arabic" w:hAnsi="Traditional Arabic" w:cs="Traditional Arabic"/>
          <w:sz w:val="36"/>
          <w:szCs w:val="36"/>
          <w:rtl/>
        </w:rPr>
        <w:t xml:space="preserve"> طُولُ الْمُدَّةِ، وَالْإِقَامَةُ الْمُتَطَاوِلَة، لَا حَقِيقَةُ الدَّوَام، كَمَا يُقَال: خَلَّدَ اللهُ مُلْكَ السُّلْطَان.</w:t>
      </w:r>
    </w:p>
    <w:p w14:paraId="53453887" w14:textId="3C503735" w:rsidR="00FE0CAB" w:rsidRPr="001E435C" w:rsidRDefault="00FE0CAB" w:rsidP="00FE0CAB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FE0CAB">
        <w:rPr>
          <w:rFonts w:ascii="Traditional Arabic" w:hAnsi="Traditional Arabic" w:cs="Traditional Arabic"/>
          <w:b/>
          <w:bCs/>
          <w:sz w:val="36"/>
          <w:szCs w:val="36"/>
          <w:rtl/>
        </w:rPr>
        <w:t>وَالثَّالِث</w:t>
      </w:r>
      <w:r w:rsidRPr="00FE0CAB">
        <w:rPr>
          <w:rFonts w:ascii="Traditional Arabic" w:hAnsi="Traditional Arabic" w:cs="Traditional Arabic"/>
          <w:sz w:val="36"/>
          <w:szCs w:val="36"/>
          <w:rtl/>
        </w:rPr>
        <w:t xml:space="preserve">: أَنَّ هَذَا جَزَاؤُهُ، وَلَكِنْ تَكَرَّمَ سُبْحَانَهُ وَتَعَالَى فَأَخْبَرَ أَنَّهُ لَا يُخَلِّدُ فِي النَّارِ مَنْ مَاتَ مُسْلِمًا. </w:t>
      </w:r>
      <w:r w:rsidRPr="001E435C">
        <w:rPr>
          <w:rFonts w:ascii="Traditional Arabic" w:hAnsi="Traditional Arabic" w:cs="Traditional Arabic"/>
          <w:sz w:val="24"/>
          <w:szCs w:val="24"/>
          <w:rtl/>
        </w:rPr>
        <w:t>شرح النووي على مسلم (ج1/ ص221).</w:t>
      </w:r>
    </w:p>
    <w:p w14:paraId="6522E1F4" w14:textId="6A52DA78" w:rsidR="00BD4067" w:rsidRDefault="00BD4067" w:rsidP="00BD406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هذه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تبين لنا حكم العلماء على من مات قاتلا لنفسه،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بعضهم قال</w:t>
      </w:r>
      <w:r w:rsidR="00FE0CAB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يصلى عليه، 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 xml:space="preserve">وبعضهم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الإمام لا يصلي عليه، 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1E435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ولي الأمر</w:t>
      </w:r>
      <w:r w:rsidR="00FE0CAB">
        <w:rPr>
          <w:rFonts w:ascii="Traditional Arabic" w:hAnsi="Traditional Arabic" w:cs="Traditional Arabic" w:hint="cs"/>
          <w:sz w:val="36"/>
          <w:szCs w:val="36"/>
          <w:rtl/>
        </w:rPr>
        <w:t xml:space="preserve"> لا يصلي على المنتحر،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أما بقية الناس فيصلون عليه، يكفي ما هو فيه</w:t>
      </w:r>
      <w:r w:rsidR="00786DB1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خصوصا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علمنا أنه مات على الإسلام والإيمان</w:t>
      </w:r>
      <w:r w:rsidR="00786DB1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وله سابقة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حضور المساجد والصلوات والصيام</w:t>
      </w:r>
      <w:r w:rsidR="00786DB1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وربما</w:t>
      </w:r>
      <w:r w:rsidR="0072189C">
        <w:rPr>
          <w:rFonts w:ascii="Traditional Arabic" w:hAnsi="Traditional Arabic" w:cs="Traditional Arabic" w:hint="cs"/>
          <w:sz w:val="36"/>
          <w:szCs w:val="36"/>
          <w:rtl/>
        </w:rPr>
        <w:t xml:space="preserve"> حج أو اعتمر</w:t>
      </w:r>
      <w:r w:rsidR="00786DB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218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2189C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فيعذر</w:t>
      </w:r>
      <w:r w:rsidR="0072189C">
        <w:rPr>
          <w:rFonts w:ascii="Traditional Arabic" w:hAnsi="Traditional Arabic" w:cs="Traditional Arabic" w:hint="cs"/>
          <w:sz w:val="36"/>
          <w:szCs w:val="36"/>
          <w:rtl/>
        </w:rPr>
        <w:t xml:space="preserve"> هذا في هذا الأمر، </w:t>
      </w:r>
      <w:r w:rsidR="0072189C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 يحكم</w:t>
      </w:r>
      <w:r w:rsidR="007218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86DB1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72189C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786DB1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72189C">
        <w:rPr>
          <w:rFonts w:ascii="Traditional Arabic" w:hAnsi="Traditional Arabic" w:cs="Traditional Arabic" w:hint="cs"/>
          <w:sz w:val="36"/>
          <w:szCs w:val="36"/>
          <w:rtl/>
        </w:rPr>
        <w:t>ه بالخل</w:t>
      </w:r>
      <w:r w:rsidR="00786DB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2189C">
        <w:rPr>
          <w:rFonts w:ascii="Traditional Arabic" w:hAnsi="Traditional Arabic" w:cs="Traditional Arabic" w:hint="cs"/>
          <w:sz w:val="36"/>
          <w:szCs w:val="36"/>
          <w:rtl/>
        </w:rPr>
        <w:t xml:space="preserve">د في النار، </w:t>
      </w:r>
      <w:r w:rsidR="0072189C"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</w:t>
      </w:r>
      <w:r w:rsidR="0072189C">
        <w:rPr>
          <w:rFonts w:ascii="Traditional Arabic" w:hAnsi="Traditional Arabic" w:cs="Traditional Arabic" w:hint="cs"/>
          <w:sz w:val="36"/>
          <w:szCs w:val="36"/>
          <w:rtl/>
        </w:rPr>
        <w:t xml:space="preserve"> هذا شيء خفي لا يعلمه إلا الله</w:t>
      </w:r>
      <w:r w:rsidR="00786DB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2189C">
        <w:rPr>
          <w:rFonts w:ascii="Traditional Arabic" w:hAnsi="Traditional Arabic" w:cs="Traditional Arabic" w:hint="cs"/>
          <w:sz w:val="36"/>
          <w:szCs w:val="36"/>
          <w:rtl/>
        </w:rPr>
        <w:t xml:space="preserve"> إن كان كفرا أو غيره فأمره إلى الله، وإن كان غير ذلك فنحن مأمورون بالأخذ بالظواهر.</w:t>
      </w:r>
    </w:p>
    <w:p w14:paraId="06432F0D" w14:textId="6C8F013F" w:rsidR="00F71B2D" w:rsidRDefault="0072189C" w:rsidP="00F71B2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1E43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 نلجأ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الله عز وجل في كل أمورنا التي تسبب لنا الضيق والضنك والكرب والشدة، الشدة التي حول المسلمين في هذا الزمان</w:t>
      </w:r>
      <w:r w:rsidR="00786DB1">
        <w:rPr>
          <w:rFonts w:ascii="Traditional Arabic" w:hAnsi="Traditional Arabic" w:cs="Traditional Arabic" w:hint="cs"/>
          <w:sz w:val="36"/>
          <w:szCs w:val="36"/>
          <w:rtl/>
        </w:rPr>
        <w:t xml:space="preserve"> عموما،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وعندنا هنا خاصة، نتوجه إلى الله بالدعاء، ونتوجه إلى الله بذكر الله، والصلاة والسلام على رسول الله محمد، الذي صلى الله عليه في كتابه وأمر الملائكة أن يصلوا عليه </w:t>
      </w:r>
      <w:r w:rsidR="00F71B2D">
        <w:rPr>
          <w:rFonts w:ascii="Traditional Arabic" w:hAnsi="Traditional Arabic" w:cs="Traditional Arabic" w:hint="cs"/>
          <w:sz w:val="36"/>
          <w:szCs w:val="36"/>
          <w:rtl/>
        </w:rPr>
        <w:t xml:space="preserve">فقال: </w:t>
      </w:r>
      <w:r w:rsidR="00F71B2D"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="00F71B2D"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F71B2D"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="00F71B2D"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71B2D"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="00F71B2D"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F71B2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5A70BE4B" w14:textId="77777777" w:rsidR="00F71B2D" w:rsidRDefault="00F71B2D" w:rsidP="00F71B2D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C0E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 على محمد، </w:t>
      </w:r>
      <w:r w:rsidRPr="00BC0E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آل محمد، </w:t>
      </w:r>
      <w:r w:rsidRPr="00BC0E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صليت على إبراهيم </w:t>
      </w:r>
      <w:r w:rsidRPr="00BC0E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آل إبراهيم </w:t>
      </w:r>
      <w:r w:rsidRPr="00BC0E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حميد مجيد.</w:t>
      </w:r>
    </w:p>
    <w:p w14:paraId="32412268" w14:textId="77777777" w:rsidR="00F71B2D" w:rsidRDefault="00F71B2D" w:rsidP="00F71B2D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C0E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بارك على محمد، </w:t>
      </w:r>
      <w:r w:rsidRPr="00BC0E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آل محمد، </w:t>
      </w:r>
      <w:r w:rsidRPr="00BC0E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باركت على إبراهيم </w:t>
      </w:r>
      <w:r w:rsidRPr="00BC0E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آل إبراهيم </w:t>
      </w:r>
      <w:r w:rsidRPr="00BC0E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حميد مجيد.</w:t>
      </w:r>
    </w:p>
    <w:p w14:paraId="07D1BD7C" w14:textId="77777777" w:rsidR="00F71B2D" w:rsidRDefault="00F71B2D" w:rsidP="00F71B2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والمسلمات،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145EFF63" w14:textId="77777777" w:rsidR="00F71B2D" w:rsidRDefault="00F71B2D" w:rsidP="00F71B2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تدع لنا في مقامنا هذا ذنبا إلا غفرته، </w:t>
      </w: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فرجته، </w:t>
      </w: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دينا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قضيته، </w:t>
      </w: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مريضا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شفيته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مبتلىً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</w:t>
      </w: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غائبا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رددته إلى أهله سالما غانما يا رب العالمين.</w:t>
      </w:r>
    </w:p>
    <w:p w14:paraId="1B783B6E" w14:textId="77777777" w:rsidR="002174D3" w:rsidRPr="0077692B" w:rsidRDefault="00F71B2D" w:rsidP="004422C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أسر المأسورين، </w:t>
      </w: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وسجن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المسجونين، </w:t>
      </w: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واقض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الدين عن المدينين، </w:t>
      </w: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ونفس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كر</w:t>
      </w:r>
      <w:r w:rsidR="004422C3">
        <w:rPr>
          <w:rFonts w:ascii="Traditional Arabic" w:hAnsi="Traditional Arabic" w:cs="Traditional Arabic" w:hint="cs"/>
          <w:sz w:val="36"/>
          <w:szCs w:val="36"/>
          <w:rtl/>
        </w:rPr>
        <w:t xml:space="preserve">ب المكروبين </w:t>
      </w: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برحمتك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يا أرحم الراحمين.</w:t>
      </w:r>
    </w:p>
    <w:p w14:paraId="6E8CA2DB" w14:textId="77777777" w:rsidR="002174D3" w:rsidRPr="00DD72A1" w:rsidRDefault="002174D3" w:rsidP="002174D3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وَأَقِمِ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الصَّلَاةَ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الصَّلَاةَ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تَنْهَى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عَنِ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الْفَحْشَاءِ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وَالْمُنْكَرِ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وَلَذِكْرُ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أَكْبَرُ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وَاللَّهُ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يَعْلَمُ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تَصْنَعُونَ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>}.</w:t>
      </w:r>
      <w:r w:rsidRPr="007769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D72A1">
        <w:rPr>
          <w:rFonts w:ascii="Traditional Arabic" w:hAnsi="Traditional Arabic" w:cs="Traditional Arabic"/>
          <w:sz w:val="24"/>
          <w:szCs w:val="24"/>
          <w:rtl/>
        </w:rPr>
        <w:t>(</w:t>
      </w:r>
      <w:r w:rsidRPr="00DD72A1">
        <w:rPr>
          <w:rFonts w:ascii="Traditional Arabic" w:hAnsi="Traditional Arabic" w:cs="Traditional Arabic" w:hint="cs"/>
          <w:sz w:val="24"/>
          <w:szCs w:val="24"/>
          <w:rtl/>
        </w:rPr>
        <w:t>العنكبوت</w:t>
      </w:r>
      <w:r w:rsidRPr="00DD72A1">
        <w:rPr>
          <w:rFonts w:ascii="Traditional Arabic" w:hAnsi="Traditional Arabic" w:cs="Traditional Arabic"/>
          <w:sz w:val="24"/>
          <w:szCs w:val="24"/>
          <w:rtl/>
        </w:rPr>
        <w:t>: 45).</w:t>
      </w:r>
    </w:p>
    <w:p w14:paraId="245098BB" w14:textId="77777777" w:rsidR="002174D3" w:rsidRPr="00DD72A1" w:rsidRDefault="002174D3" w:rsidP="002174D3">
      <w:pPr>
        <w:ind w:firstLine="509"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DD72A1">
        <w:rPr>
          <w:rFonts w:ascii="Traditional Arabic" w:hAnsi="Traditional Arabic" w:cs="Traditional Arabic" w:hint="cs"/>
          <w:sz w:val="30"/>
          <w:szCs w:val="30"/>
          <w:rtl/>
        </w:rPr>
        <w:t>ألف بين حروفها وكلماتها وجمعها وخطبها</w:t>
      </w:r>
    </w:p>
    <w:p w14:paraId="43000A6F" w14:textId="599CA911" w:rsidR="002174D3" w:rsidRPr="00DD72A1" w:rsidRDefault="001E435C" w:rsidP="004422C3">
      <w:pPr>
        <w:ind w:firstLine="429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فضيلة شيخنا </w:t>
      </w:r>
      <w:r w:rsidR="002174D3" w:rsidRPr="00DD72A1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 فؤاد بن يوسف أبو سعيد</w:t>
      </w:r>
      <w:r w:rsidR="002174D3" w:rsidRPr="00DD72A1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286939">
        <w:rPr>
          <w:rFonts w:ascii="Traditional Arabic" w:hAnsi="Traditional Arabic" w:cs="Traditional Arabic" w:hint="cs"/>
          <w:sz w:val="30"/>
          <w:szCs w:val="30"/>
          <w:rtl/>
        </w:rPr>
        <w:t>رزقنا</w:t>
      </w:r>
      <w:r w:rsidR="004422C3">
        <w:rPr>
          <w:rFonts w:ascii="Traditional Arabic" w:hAnsi="Traditional Arabic" w:cs="Traditional Arabic" w:hint="cs"/>
          <w:sz w:val="30"/>
          <w:szCs w:val="30"/>
          <w:rtl/>
        </w:rPr>
        <w:t xml:space="preserve"> الله وإياه وا</w:t>
      </w:r>
      <w:r w:rsidR="00286939">
        <w:rPr>
          <w:rFonts w:ascii="Traditional Arabic" w:hAnsi="Traditional Arabic" w:cs="Traditional Arabic" w:hint="cs"/>
          <w:sz w:val="30"/>
          <w:szCs w:val="30"/>
          <w:rtl/>
        </w:rPr>
        <w:t>لمسلمين أجمعين صدق التوجه إلى العزيز الغفار</w:t>
      </w:r>
      <w:r w:rsidR="002174D3" w:rsidRPr="00DD72A1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739D2F9E" w14:textId="77777777" w:rsidR="002174D3" w:rsidRPr="00DD72A1" w:rsidRDefault="002174D3" w:rsidP="002174D3">
      <w:pPr>
        <w:ind w:firstLine="42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D72A1">
        <w:rPr>
          <w:rFonts w:ascii="Traditional Arabic" w:hAnsi="Traditional Arabic" w:cs="Traditional Arabic" w:hint="cs"/>
          <w:sz w:val="30"/>
          <w:szCs w:val="30"/>
          <w:rtl/>
        </w:rPr>
        <w:lastRenderedPageBreak/>
        <w:t>مسجد الزعفران- المغازي- الوسطى- غزة- فلسطين.</w:t>
      </w:r>
    </w:p>
    <w:p w14:paraId="7038C4CB" w14:textId="77777777" w:rsidR="002174D3" w:rsidRDefault="002174D3" w:rsidP="002174D3">
      <w:pPr>
        <w:ind w:firstLine="429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19</w:t>
      </w:r>
      <w:r w:rsidRPr="00DD72A1">
        <w:rPr>
          <w:rFonts w:ascii="Traditional Arabic" w:hAnsi="Traditional Arabic" w:cs="Traditional Arabic" w:hint="cs"/>
          <w:sz w:val="30"/>
          <w:szCs w:val="30"/>
          <w:rtl/>
        </w:rPr>
        <w:t xml:space="preserve"> ذو القعدة 1441هـ،</w:t>
      </w:r>
    </w:p>
    <w:p w14:paraId="4CE29E73" w14:textId="77777777" w:rsidR="002174D3" w:rsidRPr="002174D3" w:rsidRDefault="002174D3" w:rsidP="002174D3">
      <w:pPr>
        <w:ind w:firstLine="429"/>
        <w:jc w:val="both"/>
        <w:rPr>
          <w:rFonts w:ascii="Traditional Arabic" w:hAnsi="Traditional Arabic" w:cs="Traditional Arabic"/>
          <w:sz w:val="30"/>
          <w:szCs w:val="30"/>
        </w:rPr>
      </w:pPr>
      <w:r w:rsidRPr="00DD72A1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وفق:</w:t>
      </w:r>
      <w:r w:rsidRPr="00DD72A1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</w:rPr>
        <w:t>10</w:t>
      </w:r>
      <w:r w:rsidRPr="00DD72A1">
        <w:rPr>
          <w:rFonts w:ascii="Traditional Arabic" w:hAnsi="Traditional Arabic" w:cs="Traditional Arabic" w:hint="cs"/>
          <w:sz w:val="30"/>
          <w:szCs w:val="30"/>
          <w:rtl/>
        </w:rPr>
        <w:t>/ 7/ 2020م.</w:t>
      </w:r>
    </w:p>
    <w:sectPr w:rsidR="002174D3" w:rsidRPr="002174D3" w:rsidSect="007630FA"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91D69" w14:textId="77777777" w:rsidR="00977BA4" w:rsidRDefault="00977BA4" w:rsidP="002174D3">
      <w:pPr>
        <w:spacing w:after="0" w:line="240" w:lineRule="auto"/>
      </w:pPr>
      <w:r>
        <w:separator/>
      </w:r>
    </w:p>
  </w:endnote>
  <w:endnote w:type="continuationSeparator" w:id="0">
    <w:p w14:paraId="5BFED557" w14:textId="77777777" w:rsidR="00977BA4" w:rsidRDefault="00977BA4" w:rsidP="0021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95730364"/>
      <w:docPartObj>
        <w:docPartGallery w:val="Page Numbers (Bottom of Page)"/>
        <w:docPartUnique/>
      </w:docPartObj>
    </w:sdtPr>
    <w:sdtEndPr/>
    <w:sdtContent>
      <w:p w14:paraId="6E0E377E" w14:textId="1F2854A4" w:rsidR="00FA1127" w:rsidRDefault="00FA11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B62" w:rsidRPr="00E51B62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01490691" w14:textId="77777777" w:rsidR="00FA1127" w:rsidRDefault="00FA11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56FB8" w14:textId="77777777" w:rsidR="00977BA4" w:rsidRDefault="00977BA4" w:rsidP="002174D3">
      <w:pPr>
        <w:spacing w:after="0" w:line="240" w:lineRule="auto"/>
      </w:pPr>
      <w:r>
        <w:separator/>
      </w:r>
    </w:p>
  </w:footnote>
  <w:footnote w:type="continuationSeparator" w:id="0">
    <w:p w14:paraId="31B9A40C" w14:textId="77777777" w:rsidR="00977BA4" w:rsidRDefault="00977BA4" w:rsidP="00217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B2"/>
    <w:rsid w:val="000232F6"/>
    <w:rsid w:val="00043C3B"/>
    <w:rsid w:val="0006119A"/>
    <w:rsid w:val="000A6417"/>
    <w:rsid w:val="0014690E"/>
    <w:rsid w:val="0015724F"/>
    <w:rsid w:val="001709E2"/>
    <w:rsid w:val="001A555D"/>
    <w:rsid w:val="001B04FA"/>
    <w:rsid w:val="001E435C"/>
    <w:rsid w:val="002174D3"/>
    <w:rsid w:val="002866C9"/>
    <w:rsid w:val="00286939"/>
    <w:rsid w:val="00333097"/>
    <w:rsid w:val="0033705A"/>
    <w:rsid w:val="00367EFE"/>
    <w:rsid w:val="003F1F6F"/>
    <w:rsid w:val="00405FB2"/>
    <w:rsid w:val="0041289A"/>
    <w:rsid w:val="004422C3"/>
    <w:rsid w:val="004A2961"/>
    <w:rsid w:val="004F2CA9"/>
    <w:rsid w:val="00505342"/>
    <w:rsid w:val="00564194"/>
    <w:rsid w:val="00591C4B"/>
    <w:rsid w:val="005B066D"/>
    <w:rsid w:val="005D5E47"/>
    <w:rsid w:val="00610ACE"/>
    <w:rsid w:val="006C14E0"/>
    <w:rsid w:val="0072189C"/>
    <w:rsid w:val="007630FA"/>
    <w:rsid w:val="007661A8"/>
    <w:rsid w:val="00786DB1"/>
    <w:rsid w:val="007A4F30"/>
    <w:rsid w:val="00836E29"/>
    <w:rsid w:val="00891E0E"/>
    <w:rsid w:val="008C2D2B"/>
    <w:rsid w:val="00943487"/>
    <w:rsid w:val="00947B88"/>
    <w:rsid w:val="009506ED"/>
    <w:rsid w:val="00977BA4"/>
    <w:rsid w:val="009911E9"/>
    <w:rsid w:val="009B012A"/>
    <w:rsid w:val="009F6076"/>
    <w:rsid w:val="00A02604"/>
    <w:rsid w:val="00A218D9"/>
    <w:rsid w:val="00AA0E18"/>
    <w:rsid w:val="00AB2F13"/>
    <w:rsid w:val="00AB4E57"/>
    <w:rsid w:val="00AE3E68"/>
    <w:rsid w:val="00B02A49"/>
    <w:rsid w:val="00B56AE5"/>
    <w:rsid w:val="00B6435E"/>
    <w:rsid w:val="00BD4067"/>
    <w:rsid w:val="00C86A67"/>
    <w:rsid w:val="00D347D5"/>
    <w:rsid w:val="00D6399B"/>
    <w:rsid w:val="00DC7E4A"/>
    <w:rsid w:val="00DD5F87"/>
    <w:rsid w:val="00DE5D23"/>
    <w:rsid w:val="00DF2BEE"/>
    <w:rsid w:val="00E00826"/>
    <w:rsid w:val="00E138F0"/>
    <w:rsid w:val="00E51B62"/>
    <w:rsid w:val="00EB440F"/>
    <w:rsid w:val="00EB79FD"/>
    <w:rsid w:val="00EC7AE2"/>
    <w:rsid w:val="00F05357"/>
    <w:rsid w:val="00F71B2D"/>
    <w:rsid w:val="00FA1127"/>
    <w:rsid w:val="00FE0CAB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57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2174D3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2174D3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2174D3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FA11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A1127"/>
  </w:style>
  <w:style w:type="paragraph" w:styleId="a6">
    <w:name w:val="footer"/>
    <w:basedOn w:val="a"/>
    <w:link w:val="Char1"/>
    <w:uiPriority w:val="99"/>
    <w:unhideWhenUsed/>
    <w:rsid w:val="00FA11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A1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2174D3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2174D3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2174D3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FA11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A1127"/>
  </w:style>
  <w:style w:type="paragraph" w:styleId="a6">
    <w:name w:val="footer"/>
    <w:basedOn w:val="a"/>
    <w:link w:val="Char1"/>
    <w:uiPriority w:val="99"/>
    <w:unhideWhenUsed/>
    <w:rsid w:val="00FA11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A1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4EC9-E75A-493D-B214-878CF33E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3</cp:revision>
  <dcterms:created xsi:type="dcterms:W3CDTF">2020-07-21T08:02:00Z</dcterms:created>
  <dcterms:modified xsi:type="dcterms:W3CDTF">2020-07-21T08:15:00Z</dcterms:modified>
</cp:coreProperties>
</file>