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C3C" w:rsidRPr="00FB0C3C" w:rsidRDefault="00FB0C3C" w:rsidP="0022376B">
      <w:pPr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خطبة بعد العودة للمساجد</w:t>
      </w:r>
    </w:p>
    <w:p w:rsidR="0022376B" w:rsidRPr="00FB0C3C" w:rsidRDefault="0022376B" w:rsidP="0022376B">
      <w:pPr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سامي ضيف الله البشير</w:t>
      </w:r>
    </w:p>
    <w:p w:rsidR="0022376B" w:rsidRPr="00FB0C3C" w:rsidRDefault="0022376B" w:rsidP="0022376B">
      <w:pPr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الخطبة ١</w:t>
      </w:r>
    </w:p>
    <w:p w:rsidR="00FB0C3C" w:rsidRPr="00FB0C3C" w:rsidRDefault="00FB0C3C" w:rsidP="00FB0C3C">
      <w:pPr>
        <w:jc w:val="both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أيها المسلمون </w:t>
      </w:r>
    </w:p>
    <w:p w:rsidR="00FB0C3C" w:rsidRDefault="00FB0C3C" w:rsidP="00FB0C3C">
      <w:pPr>
        <w:jc w:val="both"/>
        <w:rPr>
          <w:rFonts w:asciiTheme="minorBidi" w:hAnsiTheme="minorBidi"/>
          <w:color w:val="000000" w:themeColor="text1"/>
          <w:sz w:val="32"/>
          <w:szCs w:val="32"/>
          <w:rtl/>
        </w:rPr>
      </w:pP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وهاقد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عادت قوافل المصلين إلى مساجد ربهم طائعين مجيبين حامدين شاكرين خائفين منيبين فرحين وجلين. يحق لكم أن تفرحوا وكيف </w:t>
      </w:r>
      <w:proofErr w:type="spellStart"/>
      <w:proofErr w:type="gram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لاتفرحوا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!فرحة</w:t>
      </w:r>
      <w:proofErr w:type="gram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الفرحين اليوم هم عليها مأجورين. </w:t>
      </w:r>
      <w:proofErr w:type="gram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واننا</w:t>
      </w:r>
      <w:proofErr w:type="gram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لنحمد الله حمدًا ملء الأرض والسماوات ونسأله أن يتمم علينا النعمة ويرفع عنا البلاء والنقمة. أيها الناس ذكر الله في كتابه بعض آيات ختمها بقوله {لعلهم يرجعون} ومن تلك الآيات قوله سبحانه {ظَهَرَ الْفَسَادُ فِي الْبَرِّ وَالْبَحْرِ بِمَا كَسَبَتْ أَيْدِي النَّاسِ لِيُذِيقَهُم بَعْضَ الَّذِي عَمِلُوا لَعَلَّهُمْ يَرْجِعُونَ} {وَمَا نُرِيهِم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مِّنۡ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ءَايَةٍ إِلَّا هِيَ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أَكۡبَرُ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مِنۡ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أُخۡتِهَاۖ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وَأَخَذۡنَٰهُم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بِ</w:t>
      </w:r>
      <w:r w:rsidRPr="00FB0C3C">
        <w:rPr>
          <w:rFonts w:asciiTheme="minorBidi" w:hAnsiTheme="minorBidi" w:hint="cs"/>
          <w:color w:val="000000" w:themeColor="text1"/>
          <w:sz w:val="32"/>
          <w:szCs w:val="32"/>
          <w:rtl/>
        </w:rPr>
        <w:t>ٱ</w:t>
      </w:r>
      <w:r w:rsidRPr="00FB0C3C">
        <w:rPr>
          <w:rFonts w:asciiTheme="minorBidi" w:hAnsiTheme="minorBidi" w:hint="eastAsia"/>
          <w:color w:val="000000" w:themeColor="text1"/>
          <w:sz w:val="32"/>
          <w:szCs w:val="32"/>
          <w:rtl/>
        </w:rPr>
        <w:t>لۡعَذَابِ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لَعَلَّهُمۡ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يَرۡجِعُونَ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} {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وَقَطَّعۡنَٰهُمۡ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فِي </w:t>
      </w:r>
      <w:proofErr w:type="spellStart"/>
      <w:r w:rsidRPr="00FB0C3C">
        <w:rPr>
          <w:rFonts w:asciiTheme="minorBidi" w:hAnsiTheme="minorBidi" w:hint="cs"/>
          <w:color w:val="000000" w:themeColor="text1"/>
          <w:sz w:val="32"/>
          <w:szCs w:val="32"/>
          <w:rtl/>
        </w:rPr>
        <w:t>ٱ</w:t>
      </w:r>
      <w:r w:rsidRPr="00FB0C3C">
        <w:rPr>
          <w:rFonts w:asciiTheme="minorBidi" w:hAnsiTheme="minorBidi" w:hint="eastAsia"/>
          <w:color w:val="000000" w:themeColor="text1"/>
          <w:sz w:val="32"/>
          <w:szCs w:val="32"/>
          <w:rtl/>
        </w:rPr>
        <w:t>لۡأَرۡضِ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أُمَمٗاۖ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مِّنۡهُمُ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FB0C3C">
        <w:rPr>
          <w:rFonts w:asciiTheme="minorBidi" w:hAnsiTheme="minorBidi" w:hint="cs"/>
          <w:color w:val="000000" w:themeColor="text1"/>
          <w:sz w:val="32"/>
          <w:szCs w:val="32"/>
          <w:rtl/>
        </w:rPr>
        <w:t>ٱ</w:t>
      </w:r>
      <w:r w:rsidRPr="00FB0C3C">
        <w:rPr>
          <w:rFonts w:asciiTheme="minorBidi" w:hAnsiTheme="minorBidi" w:hint="eastAsia"/>
          <w:color w:val="000000" w:themeColor="text1"/>
          <w:sz w:val="32"/>
          <w:szCs w:val="32"/>
          <w:rtl/>
        </w:rPr>
        <w:t>لصَّٰلِحُونَ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وَمِنۡهُمۡ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دُونَ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ذَٰلِكَۖ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وَبَلَوۡنَٰهُم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بِ</w:t>
      </w:r>
      <w:r w:rsidRPr="00FB0C3C">
        <w:rPr>
          <w:rFonts w:asciiTheme="minorBidi" w:hAnsiTheme="minorBidi" w:hint="cs"/>
          <w:color w:val="000000" w:themeColor="text1"/>
          <w:sz w:val="32"/>
          <w:szCs w:val="32"/>
          <w:rtl/>
        </w:rPr>
        <w:t>ٱ</w:t>
      </w:r>
      <w:r w:rsidRPr="00FB0C3C">
        <w:rPr>
          <w:rFonts w:asciiTheme="minorBidi" w:hAnsiTheme="minorBidi" w:hint="eastAsia"/>
          <w:color w:val="000000" w:themeColor="text1"/>
          <w:sz w:val="32"/>
          <w:szCs w:val="32"/>
          <w:rtl/>
        </w:rPr>
        <w:t>لۡحَسَنَٰتِ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وَ</w:t>
      </w:r>
      <w:r w:rsidRPr="00FB0C3C">
        <w:rPr>
          <w:rFonts w:asciiTheme="minorBidi" w:hAnsiTheme="minorBidi" w:hint="cs"/>
          <w:color w:val="000000" w:themeColor="text1"/>
          <w:sz w:val="32"/>
          <w:szCs w:val="32"/>
          <w:rtl/>
        </w:rPr>
        <w:t>ٱ</w:t>
      </w:r>
      <w:r w:rsidRPr="00FB0C3C">
        <w:rPr>
          <w:rFonts w:asciiTheme="minorBidi" w:hAnsiTheme="minorBidi" w:hint="eastAsia"/>
          <w:color w:val="000000" w:themeColor="text1"/>
          <w:sz w:val="32"/>
          <w:szCs w:val="32"/>
          <w:rtl/>
        </w:rPr>
        <w:t>لسَّيِّـَٔاتِ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لَعَلَّهُمۡ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يَرۡجِ</w:t>
      </w:r>
      <w:r w:rsidRPr="00FB0C3C">
        <w:rPr>
          <w:rFonts w:asciiTheme="minorBidi" w:hAnsiTheme="minorBidi" w:hint="eastAsia"/>
          <w:color w:val="000000" w:themeColor="text1"/>
          <w:sz w:val="32"/>
          <w:szCs w:val="32"/>
          <w:rtl/>
        </w:rPr>
        <w:t>عُونَ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} {وَلَنُذِيقَنَّهُم مِّنَ </w:t>
      </w:r>
      <w:proofErr w:type="spellStart"/>
      <w:r w:rsidRPr="00FB0C3C">
        <w:rPr>
          <w:rFonts w:asciiTheme="minorBidi" w:hAnsiTheme="minorBidi" w:hint="cs"/>
          <w:color w:val="000000" w:themeColor="text1"/>
          <w:sz w:val="32"/>
          <w:szCs w:val="32"/>
          <w:rtl/>
        </w:rPr>
        <w:t>ٱ</w:t>
      </w:r>
      <w:r w:rsidRPr="00FB0C3C">
        <w:rPr>
          <w:rFonts w:asciiTheme="minorBidi" w:hAnsiTheme="minorBidi" w:hint="eastAsia"/>
          <w:color w:val="000000" w:themeColor="text1"/>
          <w:sz w:val="32"/>
          <w:szCs w:val="32"/>
          <w:rtl/>
        </w:rPr>
        <w:t>لۡعَذَابِ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FB0C3C">
        <w:rPr>
          <w:rFonts w:asciiTheme="minorBidi" w:hAnsiTheme="minorBidi" w:hint="cs"/>
          <w:color w:val="000000" w:themeColor="text1"/>
          <w:sz w:val="32"/>
          <w:szCs w:val="32"/>
          <w:rtl/>
        </w:rPr>
        <w:t>ٱ</w:t>
      </w:r>
      <w:r w:rsidRPr="00FB0C3C">
        <w:rPr>
          <w:rFonts w:asciiTheme="minorBidi" w:hAnsiTheme="minorBidi" w:hint="eastAsia"/>
          <w:color w:val="000000" w:themeColor="text1"/>
          <w:sz w:val="32"/>
          <w:szCs w:val="32"/>
          <w:rtl/>
        </w:rPr>
        <w:t>لۡأَدۡنَىٰ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دُونَ </w:t>
      </w:r>
      <w:proofErr w:type="spellStart"/>
      <w:r w:rsidRPr="00FB0C3C">
        <w:rPr>
          <w:rFonts w:asciiTheme="minorBidi" w:hAnsiTheme="minorBidi" w:hint="cs"/>
          <w:color w:val="000000" w:themeColor="text1"/>
          <w:sz w:val="32"/>
          <w:szCs w:val="32"/>
          <w:rtl/>
        </w:rPr>
        <w:t>ٱ</w:t>
      </w:r>
      <w:r w:rsidRPr="00FB0C3C">
        <w:rPr>
          <w:rFonts w:asciiTheme="minorBidi" w:hAnsiTheme="minorBidi" w:hint="eastAsia"/>
          <w:color w:val="000000" w:themeColor="text1"/>
          <w:sz w:val="32"/>
          <w:szCs w:val="32"/>
          <w:rtl/>
        </w:rPr>
        <w:t>لۡعَذَابِ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FB0C3C">
        <w:rPr>
          <w:rFonts w:asciiTheme="minorBidi" w:hAnsiTheme="minorBidi" w:hint="cs"/>
          <w:color w:val="000000" w:themeColor="text1"/>
          <w:sz w:val="32"/>
          <w:szCs w:val="32"/>
          <w:rtl/>
        </w:rPr>
        <w:t>ٱ</w:t>
      </w:r>
      <w:r w:rsidRPr="00FB0C3C">
        <w:rPr>
          <w:rFonts w:asciiTheme="minorBidi" w:hAnsiTheme="minorBidi" w:hint="eastAsia"/>
          <w:color w:val="000000" w:themeColor="text1"/>
          <w:sz w:val="32"/>
          <w:szCs w:val="32"/>
          <w:rtl/>
        </w:rPr>
        <w:t>لۡأَكۡبَرِ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لَعَلَّهُمۡ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يَرۡجِعُونَ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}واليوم :تحدث الأجداد والآباء فتفطرت قلوبهم وقلوب الأحفاد والأبناء؛ لم تمر عليهم جائحة منعتهم من المساجد إلا هي، فوقفوا مستغربين، ولزموا المساكن حائ</w:t>
      </w:r>
      <w:r w:rsidRPr="00FB0C3C">
        <w:rPr>
          <w:rFonts w:asciiTheme="minorBidi" w:hAnsiTheme="minorBidi" w:hint="eastAsia"/>
          <w:color w:val="000000" w:themeColor="text1"/>
          <w:sz w:val="32"/>
          <w:szCs w:val="32"/>
          <w:rtl/>
        </w:rPr>
        <w:t>رين،</w:t>
      </w:r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وهي رسالة من رب العالمين. يحق لنا أن نتباكى على </w:t>
      </w:r>
      <w:proofErr w:type="gram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أنفسنا ،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فيارب</w:t>
      </w:r>
      <w:proofErr w:type="spellEnd"/>
      <w:proofErr w:type="gram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لقد ظهر ضعفنا ،وتهاوت قوتنا، وحار طبيبنا ، ليس لنا إلا أنت ،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لاغنى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لنا عنك، خلقت الداء وبيدك الدواء. خلقت هذا الكائن الخفي لحكمة وأنت العزيز </w:t>
      </w:r>
      <w:proofErr w:type="gram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الحكيم ،</w:t>
      </w:r>
      <w:proofErr w:type="gram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وبيدك رفعه وأنت الودود الرحيم. تتحكم في </w:t>
      </w:r>
      <w:r w:rsidRPr="00FB0C3C">
        <w:rPr>
          <w:rFonts w:asciiTheme="minorBidi" w:hAnsiTheme="minorBidi" w:hint="eastAsia"/>
          <w:color w:val="000000" w:themeColor="text1"/>
          <w:sz w:val="32"/>
          <w:szCs w:val="32"/>
          <w:rtl/>
        </w:rPr>
        <w:t>الأمور</w:t>
      </w:r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بلا </w:t>
      </w:r>
      <w:proofErr w:type="gram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شريك ،تدبر</w:t>
      </w:r>
      <w:proofErr w:type="gram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كل شيء وتعلم خفايا القلوب وانكسارات النفوس وضعف الضعفاء وتعلم تجبر السفهاء وكفر الغافلين وتكبر الطاغين وترف المترفين وانغماسهم في ملذات الدنيا وتجاوزهم حدود الدين.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لايخفى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عليك من أفعال عبادك خافية. لك الأمر ونحن بيدك والأمر </w:t>
      </w:r>
      <w:proofErr w:type="gram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إليك ،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هانح</w:t>
      </w:r>
      <w:r w:rsidRPr="00FB0C3C">
        <w:rPr>
          <w:rFonts w:asciiTheme="minorBidi" w:hAnsiTheme="minorBidi" w:hint="eastAsia"/>
          <w:color w:val="000000" w:themeColor="text1"/>
          <w:sz w:val="32"/>
          <w:szCs w:val="32"/>
          <w:rtl/>
        </w:rPr>
        <w:t>ن</w:t>
      </w:r>
      <w:proofErr w:type="spellEnd"/>
      <w:proofErr w:type="gram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نصلي بحذر ، وبيدك رفع الخطر. بيدك بث الأمن بيننا لكي نتقارب في </w:t>
      </w:r>
      <w:proofErr w:type="gram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الصلوات ،</w:t>
      </w:r>
      <w:proofErr w:type="gram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ونصافح بعضنا في الطرقات ، ونجتمع مع أهالينا وأحبتنا بعد طول المفارقات. سبحانك فرّقت من شئت بلحظه، وغيرت ناموس الحياة فجأة، بأمر لم يكن بالحسبان وبمخلوق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لايُرى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للعيان. أيها العباد اس</w:t>
      </w:r>
      <w:r w:rsidRPr="00FB0C3C">
        <w:rPr>
          <w:rFonts w:asciiTheme="minorBidi" w:hAnsiTheme="minorBidi" w:hint="eastAsia"/>
          <w:color w:val="000000" w:themeColor="text1"/>
          <w:sz w:val="32"/>
          <w:szCs w:val="32"/>
          <w:rtl/>
        </w:rPr>
        <w:t>تجبتم</w:t>
      </w:r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لداعي الصلاة وأنتم </w:t>
      </w:r>
      <w:proofErr w:type="spellStart"/>
      <w:proofErr w:type="gram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خائفون،وتجلسون</w:t>
      </w:r>
      <w:proofErr w:type="spellEnd"/>
      <w:proofErr w:type="gram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وأنتم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متباعدون،ينتابكم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خوف المرض والداء ، ولكن اطمئنوا فلنا رب عليم بنا ويرى مكاننا ويعلم حالنا ونحن نعترف بتقصيرنا، وقوته وضعفنا، وأن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لاملجأ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غيره لنا ، ولا رب سواه ولا عظيم إلا إياه. فاستغفروه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وسبحوه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بكرة وأصيلاً</w:t>
      </w:r>
    </w:p>
    <w:p w:rsidR="00FB0C3C" w:rsidRDefault="00FB0C3C">
      <w:pPr>
        <w:bidi w:val="0"/>
        <w:spacing w:after="0" w:line="240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>
        <w:rPr>
          <w:rFonts w:asciiTheme="minorBidi" w:hAnsiTheme="minorBidi"/>
          <w:color w:val="000000" w:themeColor="text1"/>
          <w:sz w:val="32"/>
          <w:szCs w:val="32"/>
          <w:rtl/>
        </w:rPr>
        <w:br w:type="page"/>
      </w:r>
    </w:p>
    <w:p w:rsidR="00FB0C3C" w:rsidRPr="00FB0C3C" w:rsidRDefault="00FB0C3C" w:rsidP="00FB0C3C">
      <w:pPr>
        <w:jc w:val="both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lastRenderedPageBreak/>
        <w:t>الخطبة ٢</w:t>
      </w:r>
      <w:bookmarkStart w:id="0" w:name="_GoBack"/>
      <w:bookmarkEnd w:id="0"/>
    </w:p>
    <w:p w:rsidR="00FB0C3C" w:rsidRPr="00FB0C3C" w:rsidRDefault="00FB0C3C" w:rsidP="00FB0C3C">
      <w:pPr>
        <w:jc w:val="both"/>
        <w:rPr>
          <w:rFonts w:asciiTheme="minorBidi" w:hAnsiTheme="minorBidi"/>
          <w:color w:val="000000" w:themeColor="text1"/>
          <w:sz w:val="32"/>
          <w:szCs w:val="32"/>
          <w:rtl/>
        </w:rPr>
      </w:pPr>
    </w:p>
    <w:p w:rsidR="00FB0C3C" w:rsidRPr="00FB0C3C" w:rsidRDefault="00FB0C3C" w:rsidP="00FB0C3C">
      <w:pPr>
        <w:jc w:val="both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FB0C3C">
        <w:rPr>
          <w:rFonts w:asciiTheme="minorBidi" w:hAnsiTheme="minorBidi" w:hint="eastAsia"/>
          <w:color w:val="000000" w:themeColor="text1"/>
          <w:sz w:val="32"/>
          <w:szCs w:val="32"/>
          <w:rtl/>
        </w:rPr>
        <w:t>أيها</w:t>
      </w:r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العباد</w:t>
      </w:r>
    </w:p>
    <w:p w:rsidR="0011281E" w:rsidRPr="00FB0C3C" w:rsidRDefault="00FB0C3C" w:rsidP="00FB0C3C">
      <w:pPr>
        <w:jc w:val="both"/>
        <w:rPr>
          <w:sz w:val="32"/>
          <w:szCs w:val="32"/>
          <w:rtl/>
        </w:rPr>
      </w:pPr>
      <w:r w:rsidRPr="00FB0C3C">
        <w:rPr>
          <w:rFonts w:asciiTheme="minorBidi" w:hAnsiTheme="minorBidi" w:hint="eastAsia"/>
          <w:color w:val="000000" w:themeColor="text1"/>
          <w:sz w:val="32"/>
          <w:szCs w:val="32"/>
          <w:rtl/>
        </w:rPr>
        <w:t>ربكم</w:t>
      </w:r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يعلم </w:t>
      </w:r>
      <w:proofErr w:type="gram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الحال ،ويعلم</w:t>
      </w:r>
      <w:proofErr w:type="gram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فرح قلوبكم بعودتكم لمساجدكم. وربكم رحيم </w:t>
      </w:r>
      <w:proofErr w:type="gram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بكم ،</w:t>
      </w:r>
      <w:proofErr w:type="gram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مادبر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إلا بحكمة ولا أراد بنا إلا خيرا. فلا تقنطوا من رحمته ولا تيأسوا من روح الله </w:t>
      </w:r>
      <w:proofErr w:type="gram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{ إنه</w:t>
      </w:r>
      <w:proofErr w:type="gram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لاييأس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من روح الله إلا القوم الكافرون }. فلابد لجميل الحياة أن يعود </w:t>
      </w:r>
      <w:proofErr w:type="gram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أجمل ،</w:t>
      </w:r>
      <w:proofErr w:type="gram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ولقاءاتنا تكون إلى الله </w:t>
      </w:r>
      <w:r w:rsidRPr="00FB0C3C">
        <w:rPr>
          <w:rFonts w:asciiTheme="minorBidi" w:hAnsiTheme="minorBidi" w:hint="eastAsia"/>
          <w:color w:val="000000" w:themeColor="text1"/>
          <w:sz w:val="32"/>
          <w:szCs w:val="32"/>
          <w:rtl/>
        </w:rPr>
        <w:t>أقرب</w:t>
      </w:r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، ومجالسنا يغشاها الخوف من الله وتنصبغ القلوب بصبغة الطائعين المنيبين العارفين بذلهم لرب العالمين.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هاقد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رأينا نفوساً تغيرت، وأحوالاً </w:t>
      </w:r>
      <w:proofErr w:type="gram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تبدلت ،وطغياناً</w:t>
      </w:r>
      <w:proofErr w:type="gram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تحدّر ،وانكساراً لمن أعرض وتجبر. فما أصابنا تربية </w:t>
      </w:r>
      <w:proofErr w:type="gram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للقلوب ،</w:t>
      </w:r>
      <w:proofErr w:type="gram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واقبال على علام الغيوب. ونبشركم بأن الفرج ب</w:t>
      </w:r>
      <w:r w:rsidRPr="00FB0C3C">
        <w:rPr>
          <w:rFonts w:asciiTheme="minorBidi" w:hAnsiTheme="minorBidi" w:hint="eastAsia"/>
          <w:color w:val="000000" w:themeColor="text1"/>
          <w:sz w:val="32"/>
          <w:szCs w:val="32"/>
          <w:rtl/>
        </w:rPr>
        <w:t>إذن</w:t>
      </w:r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الله قريب ومؤشرات رحمة الله أنارت الأرقام، وكلكم بذلك عارفون وللأخبار متابعون. فعلينا فعل الأسباب والبعد كل البعد عن التجمعات. واتركوا المصافحة </w:t>
      </w:r>
      <w:proofErr w:type="spellStart"/>
      <w:proofErr w:type="gram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لاكرها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،</w:t>
      </w:r>
      <w:proofErr w:type="gram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فلن تزدد قلوبنا بتركها إلا حبا ، وليست المحبة لمن تحبه بتقبيله ومصافحته ولكنها بالخوف من اصابته. وع</w:t>
      </w:r>
      <w:r w:rsidRPr="00FB0C3C">
        <w:rPr>
          <w:rFonts w:asciiTheme="minorBidi" w:hAnsiTheme="minorBidi" w:hint="eastAsia"/>
          <w:color w:val="000000" w:themeColor="text1"/>
          <w:sz w:val="32"/>
          <w:szCs w:val="32"/>
          <w:rtl/>
        </w:rPr>
        <w:t>ليكم</w:t>
      </w:r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بالأقنعة في الأماكن العامة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وإلتزموا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بالتباعد في </w:t>
      </w:r>
      <w:proofErr w:type="gram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الطوابير ،</w:t>
      </w:r>
      <w:proofErr w:type="gram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وحين المخالطة احذروا من لمس وجوهكم حتى تغسلوا أيديكم. والحذر كل الحذر من الذين يأتونكم بعد </w:t>
      </w:r>
      <w:proofErr w:type="gram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غياب ،</w:t>
      </w:r>
      <w:proofErr w:type="gram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حتى تتيقنوا سلامتهم بعد بضعة أيام. </w:t>
      </w:r>
      <w:proofErr w:type="spell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لاتتكبروا</w:t>
      </w:r>
      <w:proofErr w:type="spell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على الفيروس فقد أصاب الشجعان والفتيان وعجزت عنه أ</w:t>
      </w:r>
      <w:r w:rsidRPr="00FB0C3C">
        <w:rPr>
          <w:rFonts w:asciiTheme="minorBidi" w:hAnsiTheme="minorBidi" w:hint="eastAsia"/>
          <w:color w:val="000000" w:themeColor="text1"/>
          <w:sz w:val="32"/>
          <w:szCs w:val="32"/>
          <w:rtl/>
        </w:rPr>
        <w:t>قوى</w:t>
      </w:r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المختبرات وأعتى فنون الطب والدراسات. واياكم والأسواق والمتنزهات والخروج من المنازل لأتفه الأسباب. فالثوب الخلِق يكفي سد </w:t>
      </w:r>
      <w:proofErr w:type="gram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الحاجه</w:t>
      </w:r>
      <w:proofErr w:type="gramEnd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وهو خير من أن يبدّل بجديد حاملاً معه فيروس لم تمنعه قوة الحديد. ولهو الأطفال في المنازل خيرٌ آلاف المرات من أن يمس الطفل لعبة في متنزه قد أصابها </w:t>
      </w:r>
      <w:proofErr w:type="gramStart"/>
      <w:r w:rsidRPr="00FB0C3C">
        <w:rPr>
          <w:rFonts w:asciiTheme="minorBidi" w:hAnsiTheme="minorBidi"/>
          <w:color w:val="000000" w:themeColor="text1"/>
          <w:sz w:val="32"/>
          <w:szCs w:val="32"/>
          <w:rtl/>
        </w:rPr>
        <w:t>الفيروس .</w:t>
      </w:r>
      <w:proofErr w:type="gramEnd"/>
    </w:p>
    <w:sectPr w:rsidR="0011281E" w:rsidRPr="00FB0C3C" w:rsidSect="00AC4A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C6"/>
    <w:rsid w:val="0011281E"/>
    <w:rsid w:val="0019356C"/>
    <w:rsid w:val="0022376B"/>
    <w:rsid w:val="00256193"/>
    <w:rsid w:val="00472F0B"/>
    <w:rsid w:val="007B12FA"/>
    <w:rsid w:val="008811AD"/>
    <w:rsid w:val="00906EF4"/>
    <w:rsid w:val="00AC4A79"/>
    <w:rsid w:val="00C22151"/>
    <w:rsid w:val="00C2238C"/>
    <w:rsid w:val="00C23CB8"/>
    <w:rsid w:val="00D17AC6"/>
    <w:rsid w:val="00F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02A8B5"/>
  <w15:docId w15:val="{CC10DC72-9537-40FB-9D99-6FFC3D26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238C"/>
    <w:pPr>
      <w:bidi/>
      <w:spacing w:after="200" w:line="276" w:lineRule="auto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4"/>
    <w:qFormat/>
    <w:rsid w:val="00C2238C"/>
    <w:rPr>
      <w:b/>
      <w:bCs/>
    </w:rPr>
  </w:style>
  <w:style w:type="character" w:styleId="a4">
    <w:name w:val="page number"/>
    <w:basedOn w:val="a0"/>
    <w:uiPriority w:val="99"/>
    <w:semiHidden/>
    <w:unhideWhenUsed/>
    <w:rsid w:val="00C2238C"/>
  </w:style>
  <w:style w:type="paragraph" w:styleId="a5">
    <w:name w:val="No Spacing"/>
    <w:uiPriority w:val="1"/>
    <w:qFormat/>
    <w:rsid w:val="00C2238C"/>
    <w:pPr>
      <w:bidi/>
    </w:pPr>
    <w:rPr>
      <w:sz w:val="22"/>
      <w:szCs w:val="24"/>
    </w:rPr>
  </w:style>
  <w:style w:type="character" w:customStyle="1" w:styleId="apple-converted-space">
    <w:name w:val="apple-converted-space"/>
    <w:basedOn w:val="a0"/>
    <w:rsid w:val="00D17AC6"/>
  </w:style>
  <w:style w:type="character" w:customStyle="1" w:styleId="search-keys">
    <w:name w:val="search-keys"/>
    <w:basedOn w:val="a0"/>
    <w:rsid w:val="00D17AC6"/>
  </w:style>
  <w:style w:type="character" w:customStyle="1" w:styleId="edit-title">
    <w:name w:val="edit-title"/>
    <w:basedOn w:val="a0"/>
    <w:rsid w:val="0019356C"/>
  </w:style>
  <w:style w:type="character" w:styleId="a6">
    <w:name w:val="Emphasis"/>
    <w:basedOn w:val="a0"/>
    <w:uiPriority w:val="20"/>
    <w:qFormat/>
    <w:rsid w:val="001128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فراس</dc:creator>
  <cp:lastModifiedBy>abuhamza alenizi</cp:lastModifiedBy>
  <cp:revision>2</cp:revision>
  <dcterms:created xsi:type="dcterms:W3CDTF">2020-06-04T19:00:00Z</dcterms:created>
  <dcterms:modified xsi:type="dcterms:W3CDTF">2020-06-04T19:00:00Z</dcterms:modified>
</cp:coreProperties>
</file>