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439" w:rsidRPr="00397439" w:rsidRDefault="007A4BE8" w:rsidP="00397439">
      <w:pPr>
        <w:spacing w:after="0" w:line="240" w:lineRule="auto"/>
        <w:jc w:val="both"/>
        <w:rPr>
          <w:rFonts w:ascii="Traditional Arabic" w:hAnsi="Traditional Arabic" w:cs="Traditional Arabic"/>
          <w:b/>
          <w:bCs/>
          <w:sz w:val="40"/>
          <w:szCs w:val="40"/>
          <w:rtl/>
        </w:rPr>
      </w:pPr>
      <w:r>
        <w:rPr>
          <w:noProof/>
        </w:rPr>
        <mc:AlternateContent>
          <mc:Choice Requires="wps">
            <w:drawing>
              <wp:anchor distT="0" distB="0" distL="114300" distR="114300" simplePos="0" relativeHeight="251658240" behindDoc="0" locked="0" layoutInCell="1" allowOverlap="1" wp14:anchorId="6C09A34A" wp14:editId="48CA3057">
                <wp:simplePos x="0" y="0"/>
                <wp:positionH relativeFrom="column">
                  <wp:posOffset>-3157220</wp:posOffset>
                </wp:positionH>
                <wp:positionV relativeFrom="paragraph">
                  <wp:posOffset>-483235</wp:posOffset>
                </wp:positionV>
                <wp:extent cx="6504305" cy="489585"/>
                <wp:effectExtent l="0" t="0" r="0" b="5715"/>
                <wp:wrapNone/>
                <wp:docPr id="1" name="مربع نص 1"/>
                <wp:cNvGraphicFramePr/>
                <a:graphic xmlns:a="http://schemas.openxmlformats.org/drawingml/2006/main">
                  <a:graphicData uri="http://schemas.microsoft.com/office/word/2010/wordprocessingShape">
                    <wps:wsp>
                      <wps:cNvSpPr txBox="1"/>
                      <wps:spPr>
                        <a:xfrm>
                          <a:off x="0" y="0"/>
                          <a:ext cx="6504305" cy="489585"/>
                        </a:xfrm>
                        <a:prstGeom prst="rect">
                          <a:avLst/>
                        </a:prstGeom>
                        <a:noFill/>
                        <a:ln>
                          <a:noFill/>
                        </a:ln>
                        <a:effectLst/>
                      </wps:spPr>
                      <wps:txbx>
                        <w:txbxContent>
                          <w:p w:rsidR="00397439" w:rsidRPr="00397439" w:rsidRDefault="00397439" w:rsidP="00397439">
                            <w:pPr>
                              <w:spacing w:after="0" w:line="240" w:lineRule="auto"/>
                              <w:jc w:val="center"/>
                              <w:rPr>
                                <w:rFonts w:ascii="Traditional Arabic" w:hAnsi="Traditional Arabic" w:cs="Traditional Arabic"/>
                                <w:b/>
                                <w:bCs/>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bookmarkStart w:id="0" w:name="_GoBack"/>
                            <w:r w:rsidRPr="00397439">
                              <w:rPr>
                                <w:rFonts w:ascii="Traditional Arabic" w:hAnsi="Traditional Arabic" w:cs="Traditional Arabic"/>
                                <w:b/>
                                <w:bCs/>
                                <w:sz w:val="40"/>
                                <w:szCs w:val="40"/>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عامكم جديد فجددوا    7 / 1 / 1441</w:t>
                            </w:r>
                            <w:r w:rsidR="007A4BE8">
                              <w:rPr>
                                <w:rFonts w:ascii="Traditional Arabic" w:hAnsi="Traditional Arabic" w:cs="Traditional Arabic" w:hint="cs"/>
                                <w:b/>
                                <w:bCs/>
                                <w:sz w:val="40"/>
                                <w:szCs w:val="40"/>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 </w:t>
                            </w:r>
                            <w:r w:rsidR="007A4BE8">
                              <w:rPr>
                                <w:sz w:val="48"/>
                                <w:szCs w:val="48"/>
                                <w:rtl/>
                              </w:rPr>
                              <w:t>عبدالله بن محمد البصري</w:t>
                            </w:r>
                            <w:bookmarkEnd w:id="0"/>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9A34A" id="_x0000_t202" coordsize="21600,21600" o:spt="202" path="m,l,21600r21600,l21600,xe">
                <v:stroke joinstyle="miter"/>
                <v:path gradientshapeok="t" o:connecttype="rect"/>
              </v:shapetype>
              <v:shape id="مربع نص 1" o:spid="_x0000_s1026" type="#_x0000_t202" style="position:absolute;left:0;text-align:left;margin-left:-248.6pt;margin-top:-38.05pt;width:512.15pt;height:3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" filled="f" stroked="f">
                <v:textbox>
                  <w:txbxContent>
                    <w:p w:rsidR="00397439" w:rsidRPr="00397439" w:rsidRDefault="00397439" w:rsidP="00397439">
                      <w:pPr>
                        <w:spacing w:after="0" w:line="240" w:lineRule="auto"/>
                        <w:jc w:val="center"/>
                        <w:rPr>
                          <w:rFonts w:ascii="Traditional Arabic" w:hAnsi="Traditional Arabic" w:cs="Traditional Arabic"/>
                          <w:b/>
                          <w:bCs/>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bookmarkStart w:id="1" w:name="_GoBack"/>
                      <w:r w:rsidRPr="00397439">
                        <w:rPr>
                          <w:rFonts w:ascii="Traditional Arabic" w:hAnsi="Traditional Arabic" w:cs="Traditional Arabic"/>
                          <w:b/>
                          <w:bCs/>
                          <w:sz w:val="40"/>
                          <w:szCs w:val="40"/>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عامكم جديد فجددوا    7 / 1 / 1441</w:t>
                      </w:r>
                      <w:r w:rsidR="007A4BE8">
                        <w:rPr>
                          <w:rFonts w:ascii="Traditional Arabic" w:hAnsi="Traditional Arabic" w:cs="Traditional Arabic" w:hint="cs"/>
                          <w:b/>
                          <w:bCs/>
                          <w:sz w:val="40"/>
                          <w:szCs w:val="40"/>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 </w:t>
                      </w:r>
                      <w:r w:rsidR="007A4BE8">
                        <w:rPr>
                          <w:sz w:val="48"/>
                          <w:szCs w:val="48"/>
                          <w:rtl/>
                        </w:rPr>
                        <w:t>عبدالله بن محمد البصري</w:t>
                      </w:r>
                      <w:bookmarkEnd w:id="1"/>
                    </w:p>
                  </w:txbxContent>
                </v:textbox>
              </v:shape>
            </w:pict>
          </mc:Fallback>
        </mc:AlternateContent>
      </w:r>
      <w:r w:rsidR="00397439" w:rsidRPr="00397439">
        <w:rPr>
          <w:rFonts w:ascii="Traditional Arabic" w:hAnsi="Traditional Arabic" w:cs="Traditional Arabic"/>
          <w:b/>
          <w:bCs/>
          <w:sz w:val="40"/>
          <w:szCs w:val="40"/>
          <w:rtl/>
        </w:rPr>
        <w:t xml:space="preserve">أَمَّا </w:t>
      </w:r>
      <w:proofErr w:type="gramStart"/>
      <w:r w:rsidR="00397439" w:rsidRPr="00397439">
        <w:rPr>
          <w:rFonts w:ascii="Traditional Arabic" w:hAnsi="Traditional Arabic" w:cs="Traditional Arabic"/>
          <w:b/>
          <w:bCs/>
          <w:sz w:val="40"/>
          <w:szCs w:val="40"/>
          <w:rtl/>
        </w:rPr>
        <w:t>بَعدُ ،</w:t>
      </w:r>
      <w:proofErr w:type="gramEnd"/>
      <w:r w:rsidR="00397439" w:rsidRPr="00397439">
        <w:rPr>
          <w:rFonts w:ascii="Traditional Arabic" w:hAnsi="Traditional Arabic" w:cs="Traditional Arabic"/>
          <w:b/>
          <w:bCs/>
          <w:sz w:val="40"/>
          <w:szCs w:val="40"/>
          <w:rtl/>
        </w:rPr>
        <w:t xml:space="preserve"> فَـ" يَا أَيُّهَا النَّاسُ اعبُدُوا رَبَّكُمُ الَّذِي خَلَقَكُم وَالَّذِينَ مِن قَبلِكُم لَعَلَّكُم تَتَّقُونَ "</w:t>
      </w:r>
    </w:p>
    <w:p w:rsidR="00397439" w:rsidRPr="00397439" w:rsidRDefault="00397439" w:rsidP="00D84708">
      <w:pPr>
        <w:spacing w:after="0" w:line="240" w:lineRule="auto"/>
        <w:jc w:val="both"/>
        <w:rPr>
          <w:rFonts w:ascii="Traditional Arabic" w:hAnsi="Traditional Arabic" w:cs="Traditional Arabic"/>
          <w:b/>
          <w:bCs/>
          <w:sz w:val="40"/>
          <w:szCs w:val="40"/>
          <w:rtl/>
        </w:rPr>
      </w:pPr>
      <w:r w:rsidRPr="00397439">
        <w:rPr>
          <w:rFonts w:ascii="Traditional Arabic" w:hAnsi="Traditional Arabic" w:cs="Traditional Arabic"/>
          <w:b/>
          <w:bCs/>
          <w:sz w:val="40"/>
          <w:szCs w:val="40"/>
          <w:rtl/>
        </w:rPr>
        <w:t>أَيُّهَا المُسلِمُونَ ، تَمُرُّ ب</w:t>
      </w:r>
      <w:r w:rsidR="00C32B71">
        <w:rPr>
          <w:rFonts w:ascii="Traditional Arabic" w:hAnsi="Traditional Arabic" w:cs="Traditional Arabic" w:hint="cs"/>
          <w:b/>
          <w:bCs/>
          <w:sz w:val="40"/>
          <w:szCs w:val="40"/>
          <w:rtl/>
        </w:rPr>
        <w:t>ِ</w:t>
      </w:r>
      <w:r w:rsidRPr="00397439">
        <w:rPr>
          <w:rFonts w:ascii="Traditional Arabic" w:hAnsi="Traditional Arabic" w:cs="Traditional Arabic"/>
          <w:b/>
          <w:bCs/>
          <w:sz w:val="40"/>
          <w:szCs w:val="40"/>
          <w:rtl/>
        </w:rPr>
        <w:t>ن</w:t>
      </w:r>
      <w:r w:rsidR="00C32B71">
        <w:rPr>
          <w:rFonts w:ascii="Traditional Arabic" w:hAnsi="Traditional Arabic" w:cs="Traditional Arabic" w:hint="cs"/>
          <w:b/>
          <w:bCs/>
          <w:sz w:val="40"/>
          <w:szCs w:val="40"/>
          <w:rtl/>
        </w:rPr>
        <w:t>َ</w:t>
      </w:r>
      <w:r w:rsidRPr="00397439">
        <w:rPr>
          <w:rFonts w:ascii="Traditional Arabic" w:hAnsi="Traditional Arabic" w:cs="Traditional Arabic"/>
          <w:b/>
          <w:bCs/>
          <w:sz w:val="40"/>
          <w:szCs w:val="40"/>
          <w:rtl/>
        </w:rPr>
        <w:t>ا الأَعوَامُ عَامًا بَعدَ عَامٍ ، فَلا يَختَلِفُ حَالُ كَثِيرٍ مِنَّا في عَامٍ عَنهُ في العَامِ الَّذِي قَبلَهُ ، بَل قَد تَجِدُ مَن تَمُرُّ بِهِ أَعوَامٌ وَأَعوَامٌ ، يَشِيبُ فِيهَا رَأسُهُ وَقَذَالُهُ ، وَلا يَختَلِفُ شَأنُهُ وَلا تَتَغَيَّرُ حَالُهُ ، بَل هُوَ في كُهُولَتِهِ كَمَا هُوَ في شَبَابِهِ ، وَالأَعجَبُ أَن تَجِدَ مَن بَلَغَ الشَّيخُوخَةَ أَو كَادَ ، وَأَخلاقُهُ أَخلاقُ فَتًى جَاهِلٍ أَو مُرَاهِقٍ ط</w:t>
      </w:r>
      <w:r w:rsidR="00D84708">
        <w:rPr>
          <w:rFonts w:ascii="Traditional Arabic" w:hAnsi="Traditional Arabic" w:cs="Traditional Arabic"/>
          <w:b/>
          <w:bCs/>
          <w:sz w:val="40"/>
          <w:szCs w:val="40"/>
          <w:rtl/>
        </w:rPr>
        <w:t xml:space="preserve">َائِشٍ ، عَزُوفٌ عَنِ </w:t>
      </w:r>
      <w:r w:rsidR="00D84708">
        <w:rPr>
          <w:rFonts w:ascii="Traditional Arabic" w:hAnsi="Traditional Arabic" w:cs="Traditional Arabic"/>
          <w:b/>
          <w:bCs/>
          <w:sz w:val="40"/>
          <w:szCs w:val="40"/>
          <w:rtl/>
        </w:rPr>
        <w:t xml:space="preserve">الخَيرِ </w:t>
      </w:r>
      <w:r w:rsidRPr="00397439">
        <w:rPr>
          <w:rFonts w:ascii="Traditional Arabic" w:hAnsi="Traditional Arabic" w:cs="Traditional Arabic"/>
          <w:b/>
          <w:bCs/>
          <w:sz w:val="40"/>
          <w:szCs w:val="40"/>
          <w:rtl/>
        </w:rPr>
        <w:t>كَسُولٌ عَنِ الطَّاعَةِ ، مُحجِم</w:t>
      </w:r>
      <w:r w:rsidR="00D84708">
        <w:rPr>
          <w:rFonts w:ascii="Traditional Arabic" w:hAnsi="Traditional Arabic" w:cs="Traditional Arabic"/>
          <w:b/>
          <w:bCs/>
          <w:sz w:val="40"/>
          <w:szCs w:val="40"/>
          <w:rtl/>
        </w:rPr>
        <w:t>ٌ عَن بَذلِ المَعرُوف</w:t>
      </w:r>
      <w:r w:rsidR="00D84708">
        <w:rPr>
          <w:rFonts w:ascii="Traditional Arabic" w:hAnsi="Traditional Arabic" w:cs="Traditional Arabic" w:hint="cs"/>
          <w:b/>
          <w:bCs/>
          <w:sz w:val="40"/>
          <w:szCs w:val="40"/>
          <w:rtl/>
        </w:rPr>
        <w:t>ِ</w:t>
      </w:r>
      <w:r w:rsidRPr="00397439">
        <w:rPr>
          <w:rFonts w:ascii="Traditional Arabic" w:hAnsi="Traditional Arabic" w:cs="Traditional Arabic"/>
          <w:b/>
          <w:bCs/>
          <w:sz w:val="40"/>
          <w:szCs w:val="40"/>
          <w:rtl/>
        </w:rPr>
        <w:t xml:space="preserve"> زَاهِدٌ في البِرِّ ، سَرِيعٌ غَضَبُهُ </w:t>
      </w:r>
      <w:r w:rsidR="00D84708" w:rsidRPr="00397439">
        <w:rPr>
          <w:rFonts w:ascii="Traditional Arabic" w:hAnsi="Traditional Arabic" w:cs="Traditional Arabic"/>
          <w:b/>
          <w:bCs/>
          <w:sz w:val="40"/>
          <w:szCs w:val="40"/>
          <w:rtl/>
        </w:rPr>
        <w:t xml:space="preserve">بَذِيءٌ لِسَانُهُ </w:t>
      </w:r>
      <w:r w:rsidRPr="00397439">
        <w:rPr>
          <w:rFonts w:ascii="Traditional Arabic" w:hAnsi="Traditional Arabic" w:cs="Traditional Arabic"/>
          <w:b/>
          <w:bCs/>
          <w:sz w:val="40"/>
          <w:szCs w:val="40"/>
          <w:rtl/>
        </w:rPr>
        <w:t>، كَثِيرٌ بِالنَّاسِ استِهزَاؤُهُ ، مُمتَدٌّ إِلَيهِم إِيذَاؤُهُ ، شَدِيدٌ عَلَى الدُّنيَا لَهَثُهُ ، مُنصَرِفٌ عَنِ الأُخرَى قَلبُهُ ، يُفَكِّرُ تَفكِيرَ مَن لم يَزَلْ أَمَامَهُ عُقُودٌ وَسَنَوَاتٌ ، وَقَد يَكُونُ لم يَبقَ مِن عُمُرِهِ إِلاَّ أَيَّامٌ مَعدُودَاتٌ .</w:t>
      </w:r>
    </w:p>
    <w:p w:rsidR="00D84708" w:rsidRDefault="00397439" w:rsidP="00D84708">
      <w:pPr>
        <w:spacing w:after="0" w:line="240" w:lineRule="auto"/>
        <w:jc w:val="both"/>
        <w:rPr>
          <w:rFonts w:ascii="Traditional Arabic" w:hAnsi="Traditional Arabic" w:cs="Traditional Arabic"/>
          <w:b/>
          <w:bCs/>
          <w:sz w:val="40"/>
          <w:szCs w:val="40"/>
          <w:rtl/>
        </w:rPr>
      </w:pPr>
      <w:r w:rsidRPr="00397439">
        <w:rPr>
          <w:rFonts w:ascii="Traditional Arabic" w:hAnsi="Traditional Arabic" w:cs="Traditional Arabic"/>
          <w:b/>
          <w:bCs/>
          <w:sz w:val="40"/>
          <w:szCs w:val="40"/>
          <w:rtl/>
        </w:rPr>
        <w:t xml:space="preserve">وَالسَّعِيدُ – أَيُّهَا المُسلِمُونَ – مَن يَزدَادُ بِمُرُورِ الأَيَّامِ عَلَيهِ عِلمًا مُفِيدًا وَخِبرَةً ، وَيَأخُذُ مِنهَا عِظَةً وَدُرُوسًا وَعِبرَةً  ، </w:t>
      </w:r>
      <w:r w:rsidR="00D84708">
        <w:rPr>
          <w:rFonts w:ascii="Traditional Arabic" w:hAnsi="Traditional Arabic" w:cs="Traditional Arabic" w:hint="cs"/>
          <w:b/>
          <w:bCs/>
          <w:sz w:val="40"/>
          <w:szCs w:val="40"/>
          <w:rtl/>
        </w:rPr>
        <w:t>و</w:t>
      </w:r>
      <w:r w:rsidRPr="00397439">
        <w:rPr>
          <w:rFonts w:ascii="Traditional Arabic" w:hAnsi="Traditional Arabic" w:cs="Traditional Arabic"/>
          <w:b/>
          <w:bCs/>
          <w:sz w:val="40"/>
          <w:szCs w:val="40"/>
          <w:rtl/>
        </w:rPr>
        <w:t xml:space="preserve">َلا يَمُرُّ بِهِ حَدَثٌ إِلاَّ </w:t>
      </w:r>
      <w:r w:rsidRPr="00397439">
        <w:rPr>
          <w:rFonts w:ascii="Traditional Arabic" w:hAnsi="Traditional Arabic" w:cs="Traditional Arabic"/>
          <w:b/>
          <w:bCs/>
          <w:sz w:val="40"/>
          <w:szCs w:val="40"/>
          <w:rtl/>
        </w:rPr>
        <w:lastRenderedPageBreak/>
        <w:t>استَفَادَ مِنهُ مَا يُكسِبُهُ خَيرًا وَيَدفَعُ عَنهُ شَرًّا ، وَأَمَّا أَن تَمُرَّ بِالمَرءِ سَنَوَاتٌ فَلا يَتَغَيَّرُ لِلأَحسَنِ وَالأَجمَلِ ، وَلا يَطلُبُ لِنَفسِهِ الأَفضَلَ وَ</w:t>
      </w:r>
      <w:r w:rsidR="00D84708">
        <w:rPr>
          <w:rFonts w:ascii="Traditional Arabic" w:hAnsi="Traditional Arabic" w:cs="Traditional Arabic" w:hint="cs"/>
          <w:b/>
          <w:bCs/>
          <w:sz w:val="40"/>
          <w:szCs w:val="40"/>
          <w:rtl/>
        </w:rPr>
        <w:t xml:space="preserve">لا يَأتي </w:t>
      </w:r>
      <w:r w:rsidRPr="00397439">
        <w:rPr>
          <w:rFonts w:ascii="Traditional Arabic" w:hAnsi="Traditional Arabic" w:cs="Traditional Arabic"/>
          <w:b/>
          <w:bCs/>
          <w:sz w:val="40"/>
          <w:szCs w:val="40"/>
          <w:rtl/>
        </w:rPr>
        <w:t xml:space="preserve">الأَكمَلَ ، فَهَذِهِ عَلامَةُ شَقَاءٍ وَمُؤَشِّرٌ عَلَى الخَسَارَةِ ، وَهِيَ مِن صِفَاتِ المُنَافِقِينَ الَّذِينَ قَالَ اللهُ – تَعَالى – عَنهُم : " أَوَلا يَرَونَ أَنَّهُم يُفتَنُونَ في كُلِّ عَامٍ مَرَّةً أَو مَرَّتَينِ ثُمَّ لا يَتُوبُونَ وَلا هُم يَذَّكَّرُونَ " وَأَمَّا العُقَلاءُ فَقَد وَصَفَهُمُ اللهُ بِالاعتِبَارِ مِن تَقَلُّبِ اللَّيلِ وَالنَّهَارِ فَقَالَ : </w:t>
      </w:r>
      <w:r w:rsidRPr="00397439">
        <w:rPr>
          <w:rFonts w:ascii="Traditional Arabic" w:hAnsi="Traditional Arabic" w:cs="Traditional Arabic"/>
          <w:b/>
          <w:bCs/>
          <w:sz w:val="40"/>
          <w:szCs w:val="40"/>
          <w:rtl/>
        </w:rPr>
        <w:t>" يُقَلِّبُ اللَّهُ اللَّيلَ وَالنَّهَارَ إِنَّ في ذَ</w:t>
      </w:r>
      <w:r w:rsidR="00D84708">
        <w:rPr>
          <w:rFonts w:ascii="Traditional Arabic" w:hAnsi="Traditional Arabic" w:cs="Traditional Arabic"/>
          <w:b/>
          <w:bCs/>
          <w:sz w:val="40"/>
          <w:szCs w:val="40"/>
          <w:rtl/>
        </w:rPr>
        <w:t>لِكَ لَعِبرَةً لأُولي الأَبصَار</w:t>
      </w:r>
      <w:r w:rsidR="00D84708">
        <w:rPr>
          <w:rFonts w:ascii="Traditional Arabic" w:hAnsi="Traditional Arabic" w:cs="Traditional Arabic" w:hint="cs"/>
          <w:b/>
          <w:bCs/>
          <w:sz w:val="40"/>
          <w:szCs w:val="40"/>
          <w:rtl/>
        </w:rPr>
        <w:t xml:space="preserve">ِ </w:t>
      </w:r>
      <w:r w:rsidR="00D84708">
        <w:rPr>
          <w:rFonts w:ascii="Traditional Arabic" w:hAnsi="Traditional Arabic" w:cs="Traditional Arabic"/>
          <w:b/>
          <w:bCs/>
          <w:sz w:val="40"/>
          <w:szCs w:val="40"/>
          <w:rtl/>
        </w:rPr>
        <w:t>"</w:t>
      </w:r>
    </w:p>
    <w:p w:rsidR="00397439" w:rsidRPr="00397439" w:rsidRDefault="00397439" w:rsidP="00D84708">
      <w:pPr>
        <w:spacing w:after="0" w:line="240" w:lineRule="auto"/>
        <w:jc w:val="both"/>
        <w:rPr>
          <w:rFonts w:ascii="Traditional Arabic" w:hAnsi="Traditional Arabic" w:cs="Traditional Arabic"/>
          <w:b/>
          <w:bCs/>
          <w:sz w:val="40"/>
          <w:szCs w:val="40"/>
          <w:rtl/>
        </w:rPr>
      </w:pPr>
      <w:r w:rsidRPr="00397439">
        <w:rPr>
          <w:rFonts w:ascii="Traditional Arabic" w:hAnsi="Traditional Arabic" w:cs="Traditional Arabic"/>
          <w:b/>
          <w:bCs/>
          <w:sz w:val="40"/>
          <w:szCs w:val="40"/>
          <w:rtl/>
        </w:rPr>
        <w:t xml:space="preserve">إِنَّهُ مَا يَمُرُّ بِالمَرءِ يَومٌ وَلَيلَةٌ ، إِلاَّ ابتَعَدَ عَنِ الدُّنيَا وَاقتَرَبَ مِنَ الأُخرَى ، وَالحَيَاةُ فُرصَةٌ وَاحِدَةٌ مَحدُودَةٌ ، مَا هِيَ إِلاَّ سَنَوَاتٌ مَعدُودَةٌ ، يَستَثمِرُهَا مُوَفَّقٌ مُسَدَّدٌ فَيَسِيرُ عَلَى الصِّرَاطِ المُستَقِيمِ ، مُشتَغِلاً بِأَهدَافٍ نَبِيلَةٍ ، قَاصِدًا غَايَاتٍ جَلِيلَةً ، فَيُحَصِّلُ أُجُورًا مُضَاعَفَةً ، وَيَنَالُ سُمعَةً طَيِّبَةً ، وَيَكسِبُ ذِكرًا حَسَنًا ، وَيُضِيعُهَا شَقِيٌّ مَخذُولٌ فَيَمِيلُ يَمِينًا أَو شِمَالاً ، </w:t>
      </w:r>
      <w:r w:rsidRPr="00397439">
        <w:rPr>
          <w:rFonts w:ascii="Traditional Arabic" w:hAnsi="Traditional Arabic" w:cs="Traditional Arabic"/>
          <w:b/>
          <w:bCs/>
          <w:sz w:val="40"/>
          <w:szCs w:val="40"/>
          <w:rtl/>
        </w:rPr>
        <w:lastRenderedPageBreak/>
        <w:t>سَالِكًا بُنَيَّاتِ الطَّرِيقِ الَّتي يَ</w:t>
      </w:r>
      <w:r w:rsidR="00D84708">
        <w:rPr>
          <w:rFonts w:ascii="Traditional Arabic" w:hAnsi="Traditional Arabic" w:cs="Traditional Arabic"/>
          <w:b/>
          <w:bCs/>
          <w:sz w:val="40"/>
          <w:szCs w:val="40"/>
          <w:rtl/>
        </w:rPr>
        <w:t>فتَحُهَا لَهُ الشَّيطَانُ ، مُت</w:t>
      </w:r>
      <w:r w:rsidR="00D84708">
        <w:rPr>
          <w:rFonts w:ascii="Traditional Arabic" w:hAnsi="Traditional Arabic" w:cs="Traditional Arabic" w:hint="cs"/>
          <w:b/>
          <w:bCs/>
          <w:sz w:val="40"/>
          <w:szCs w:val="40"/>
          <w:rtl/>
        </w:rPr>
        <w:t>َّ</w:t>
      </w:r>
      <w:r w:rsidRPr="00397439">
        <w:rPr>
          <w:rFonts w:ascii="Traditional Arabic" w:hAnsi="Traditional Arabic" w:cs="Traditional Arabic"/>
          <w:b/>
          <w:bCs/>
          <w:sz w:val="40"/>
          <w:szCs w:val="40"/>
          <w:rtl/>
        </w:rPr>
        <w:t>ب</w:t>
      </w:r>
      <w:r w:rsidR="00D84708">
        <w:rPr>
          <w:rFonts w:ascii="Traditional Arabic" w:hAnsi="Traditional Arabic" w:cs="Traditional Arabic" w:hint="cs"/>
          <w:b/>
          <w:bCs/>
          <w:sz w:val="40"/>
          <w:szCs w:val="40"/>
          <w:rtl/>
        </w:rPr>
        <w:t>ِ</w:t>
      </w:r>
      <w:r w:rsidRPr="00397439">
        <w:rPr>
          <w:rFonts w:ascii="Traditional Arabic" w:hAnsi="Traditional Arabic" w:cs="Traditional Arabic"/>
          <w:b/>
          <w:bCs/>
          <w:sz w:val="40"/>
          <w:szCs w:val="40"/>
          <w:rtl/>
        </w:rPr>
        <w:t xml:space="preserve">عًا خُطُوَاتِهِ ، غَارِقًا في ضَلالاتِهِ ، مُبتَعِدًا عَمَّا يُرضِي رَبَّهُ ، </w:t>
      </w:r>
      <w:proofErr w:type="spellStart"/>
      <w:r w:rsidRPr="00397439">
        <w:rPr>
          <w:rFonts w:ascii="Traditional Arabic" w:hAnsi="Traditional Arabic" w:cs="Traditional Arabic"/>
          <w:b/>
          <w:bCs/>
          <w:sz w:val="40"/>
          <w:szCs w:val="40"/>
          <w:rtl/>
        </w:rPr>
        <w:t>مُرتَكِسًا</w:t>
      </w:r>
      <w:proofErr w:type="spellEnd"/>
      <w:r w:rsidRPr="00397439">
        <w:rPr>
          <w:rFonts w:ascii="Traditional Arabic" w:hAnsi="Traditional Arabic" w:cs="Traditional Arabic"/>
          <w:b/>
          <w:bCs/>
          <w:sz w:val="40"/>
          <w:szCs w:val="40"/>
          <w:rtl/>
        </w:rPr>
        <w:t xml:space="preserve"> فِيمَا يَزِيدُ ذَنبَهُ ، فَيَخسَرُ خُسرَانًا مُبِينًا .</w:t>
      </w:r>
    </w:p>
    <w:p w:rsidR="00397439" w:rsidRPr="00397439" w:rsidRDefault="00397439" w:rsidP="00037511">
      <w:pPr>
        <w:spacing w:after="0" w:line="240" w:lineRule="auto"/>
        <w:jc w:val="both"/>
        <w:rPr>
          <w:rFonts w:ascii="Traditional Arabic" w:hAnsi="Traditional Arabic" w:cs="Traditional Arabic"/>
          <w:b/>
          <w:bCs/>
          <w:sz w:val="40"/>
          <w:szCs w:val="40"/>
          <w:rtl/>
        </w:rPr>
      </w:pPr>
      <w:r w:rsidRPr="00397439">
        <w:rPr>
          <w:rFonts w:ascii="Traditional Arabic" w:hAnsi="Traditional Arabic" w:cs="Traditional Arabic"/>
          <w:b/>
          <w:bCs/>
          <w:sz w:val="40"/>
          <w:szCs w:val="40"/>
          <w:rtl/>
        </w:rPr>
        <w:t xml:space="preserve">وَمَعَ دُخُولِ كُلِّ عَامٍ هِجرِيٍّ جَدِيدٍ ، يَكتُبُ دُعَاةٌ نَاصِحُونَ ، وَيَتَحَدَّثُ خُطَبَاءُ وَاعِظُونَ ، فَيُذَكِّرُونَ بِأَهمِيَّةِ ضَبطِ الوَقتِ وَالعِنَايَةِ بِهِ ، وَضَرُورَةِ استِثمَارِ سَاعَاتِ العُمُرِ وَحِفظِهَا ، وَأَهمِيَّةِ وَضعِ كُلِّ امرِئٍ لِنَفسِهِ أَهدَافًا حَسَنَةً يَسعَى لِتَحقِيقِهَا ، لِئَلاَّ يَمضِيَ وَقتُهُ فِيمَا يَضُرُّ </w:t>
      </w:r>
      <w:r w:rsidRPr="00397439">
        <w:rPr>
          <w:rFonts w:ascii="Traditional Arabic" w:hAnsi="Traditional Arabic" w:cs="Traditional Arabic"/>
          <w:b/>
          <w:bCs/>
          <w:sz w:val="40"/>
          <w:szCs w:val="40"/>
          <w:rtl/>
        </w:rPr>
        <w:t xml:space="preserve">، أَو يَضِيعَ عُمُرُهُ عَلَى غَيرِ فَائِدَةٍ ، وَبَعِيدًا عَنِ التَّفصِيلاتِ الَّتي يَنثُرُهَا بَعضُ المُتَخَصِّصِينَ ، وَالتَّفرِيعَاتِ الَّتي قَد يَثقُلُ فَهمُهَا عَلَى عَامَّةِ النَّاسِ ، فَإِنَّهُ لا يَغِيبُ عَن بَالِ المُسلِمِ أَنَّهُ مَخلُوقٌ لِغَايَةٍ عَظِيمَةٍ ، قَد أَعلَنَهَا اللهُ لَهُ في كِتَابِهِ وَأَمَرَهُ بها ، حَيثُ قَالَ - سُبحَانَهُ - : "وَمَا خَلَقتُ الجِنَّ وَالإِنسَ إِلاَّ لِيَعبُدُونِ " وَقَالَ – جَلَّ وَعَلا - : " يَا أَيُّهَا النَّاسُ اعبُدُوا رَبَّكُمُ الَّذِي خَلَقَكُم وَالَّذِينَ مِن قَبلِكُم لَعَلَّكُم تَتَّقُونَ " وَمِن ثَمَّ فَإِنَّ الكَيِّسَ الفَطِنَ ، الَّذِي </w:t>
      </w:r>
      <w:r w:rsidRPr="00397439">
        <w:rPr>
          <w:rFonts w:ascii="Traditional Arabic" w:hAnsi="Traditional Arabic" w:cs="Traditional Arabic"/>
          <w:b/>
          <w:bCs/>
          <w:sz w:val="40"/>
          <w:szCs w:val="40"/>
          <w:rtl/>
        </w:rPr>
        <w:lastRenderedPageBreak/>
        <w:t xml:space="preserve">يُرِيدُ حِفظَ وَقتِهِ وَاستِثمَارَ عُمُرِهِ فِيمَا خُلِقَ لَهُ ، هُوَ مَن يَضَعُ لَهُ نِيَّةً صَالِحَةً في كُلِّ صَغِيرٍ وَكَبِيرٍ مِن أَعمَالِهِ اليَومِيَّةِ ، حَرِيصًا عَلَى أَلاَّ </w:t>
      </w:r>
      <w:r w:rsidR="00D84708">
        <w:rPr>
          <w:rFonts w:ascii="Traditional Arabic" w:hAnsi="Traditional Arabic" w:cs="Traditional Arabic"/>
          <w:b/>
          <w:bCs/>
          <w:sz w:val="40"/>
          <w:szCs w:val="40"/>
          <w:rtl/>
        </w:rPr>
        <w:t>يَخطُوَ خُطوَةً وَلا يَتَصَرَّف</w:t>
      </w:r>
      <w:r w:rsidR="00D84708">
        <w:rPr>
          <w:rFonts w:ascii="Traditional Arabic" w:hAnsi="Traditional Arabic" w:cs="Traditional Arabic" w:hint="cs"/>
          <w:b/>
          <w:bCs/>
          <w:sz w:val="40"/>
          <w:szCs w:val="40"/>
          <w:rtl/>
        </w:rPr>
        <w:t>َ</w:t>
      </w:r>
      <w:r w:rsidRPr="00397439">
        <w:rPr>
          <w:rFonts w:ascii="Traditional Arabic" w:hAnsi="Traditional Arabic" w:cs="Traditional Arabic"/>
          <w:b/>
          <w:bCs/>
          <w:sz w:val="40"/>
          <w:szCs w:val="40"/>
          <w:rtl/>
        </w:rPr>
        <w:t xml:space="preserve"> تَصَرُّفًا إِلاَّ وِفقَ تَصُوُّرٍ صَحِيحٍ عَمَّا يَنتُجُ عَنهُ ، وَتَأَكُّدٍ أَنَّهُ يُرضِي اللهَ وَلا يُغضِبُهُ ، وَضَمَانٍ أَنَّهُ لا يَعتَدِي بِهِ عَلَى حَقٍّ أَو يُقَصِّرُ في وَاجِبٍ ، شِعَارُهُ وَدِثَارُهُ " قُل إِنَّ صَلاتِي وَنُسُكِي وَمَحيَايَ وَمَمَاتِي لِلَّهِ رَبِّ العَالَمِينَ . لا شَرِيكَ لَهُ وَبِذَلِكَ أُمِرتُ وَأَنَا أَوَّلُ المُسلِمِينَ " وَإِنَّهُ وَإِنْ كَانَ النَّقصُ مِن </w:t>
      </w:r>
      <w:r w:rsidRPr="00397439">
        <w:rPr>
          <w:rFonts w:ascii="Traditional Arabic" w:hAnsi="Traditional Arabic" w:cs="Traditional Arabic"/>
          <w:b/>
          <w:bCs/>
          <w:sz w:val="40"/>
          <w:szCs w:val="40"/>
          <w:rtl/>
        </w:rPr>
        <w:t>طَبِيعَةِ البَشَرِ ، وَلا يَخلُو أَحَدٌ مِن بَني آدَمَ مِن خَطَأٍ مَهمَا اجتَهَدَ في إِكمَالِ نَفسِهِ وَتَحَرَّى الصَّوَابَ ، إِلاَّ أَنَّ العَاقِلَ لا يَستَسلِمُ لِهَوَى نَفسِهِ وَنَوَازِعِهَا إِلى النَّقصِ ، وَلَكِنَّهُ يَأخُذُهَا بِالتَّأدِيبِ وَالتَّهذِيبِ يَومًا بَعدَ يَومٍ ، وَيَسعَى لإِصلاحِ شَأنِهِ شَهرًا بَعدَ شَهرٍ ، وَيَهتَمُّ بِإِكمَالِ ذَاتِهِ عَامًا بَعدَ عَامٍ ، مُستَفِيدًا مِن مَوَاعِظِ الحَيَاةِ المَسمُوعَةِ وَالمَرئِيَّةِ وَالمَنقُولَةِ وَمَا أَكثَرَهَا ، فَيَغسِلُ قَلبَهُ وَيُطَهِّرُهُ ، وَيَضبِطُ جَوَارِحَهُ و</w:t>
      </w:r>
      <w:r w:rsidR="00037511">
        <w:rPr>
          <w:rFonts w:ascii="Traditional Arabic" w:hAnsi="Traditional Arabic" w:cs="Traditional Arabic" w:hint="cs"/>
          <w:b/>
          <w:bCs/>
          <w:sz w:val="40"/>
          <w:szCs w:val="40"/>
          <w:rtl/>
        </w:rPr>
        <w:t>َ</w:t>
      </w:r>
      <w:r w:rsidRPr="00397439">
        <w:rPr>
          <w:rFonts w:ascii="Traditional Arabic" w:hAnsi="Traditional Arabic" w:cs="Traditional Arabic"/>
          <w:b/>
          <w:bCs/>
          <w:sz w:val="40"/>
          <w:szCs w:val="40"/>
          <w:rtl/>
        </w:rPr>
        <w:t>ي</w:t>
      </w:r>
      <w:r w:rsidR="00037511">
        <w:rPr>
          <w:rFonts w:ascii="Traditional Arabic" w:hAnsi="Traditional Arabic" w:cs="Traditional Arabic" w:hint="cs"/>
          <w:b/>
          <w:bCs/>
          <w:sz w:val="40"/>
          <w:szCs w:val="40"/>
          <w:rtl/>
        </w:rPr>
        <w:t>َ</w:t>
      </w:r>
      <w:r w:rsidRPr="00397439">
        <w:rPr>
          <w:rFonts w:ascii="Traditional Arabic" w:hAnsi="Traditional Arabic" w:cs="Traditional Arabic"/>
          <w:b/>
          <w:bCs/>
          <w:sz w:val="40"/>
          <w:szCs w:val="40"/>
          <w:rtl/>
        </w:rPr>
        <w:t>ز</w:t>
      </w:r>
      <w:r w:rsidR="00037511">
        <w:rPr>
          <w:rFonts w:ascii="Traditional Arabic" w:hAnsi="Traditional Arabic" w:cs="Traditional Arabic" w:hint="cs"/>
          <w:b/>
          <w:bCs/>
          <w:sz w:val="40"/>
          <w:szCs w:val="40"/>
          <w:rtl/>
        </w:rPr>
        <w:t>ِ</w:t>
      </w:r>
      <w:r w:rsidRPr="00397439">
        <w:rPr>
          <w:rFonts w:ascii="Traditional Arabic" w:hAnsi="Traditional Arabic" w:cs="Traditional Arabic"/>
          <w:b/>
          <w:bCs/>
          <w:sz w:val="40"/>
          <w:szCs w:val="40"/>
          <w:rtl/>
        </w:rPr>
        <w:t>ن</w:t>
      </w:r>
      <w:r w:rsidR="00037511">
        <w:rPr>
          <w:rFonts w:ascii="Traditional Arabic" w:hAnsi="Traditional Arabic" w:cs="Traditional Arabic" w:hint="cs"/>
          <w:b/>
          <w:bCs/>
          <w:sz w:val="40"/>
          <w:szCs w:val="40"/>
          <w:rtl/>
        </w:rPr>
        <w:t>ُ</w:t>
      </w:r>
      <w:r w:rsidRPr="00397439">
        <w:rPr>
          <w:rFonts w:ascii="Traditional Arabic" w:hAnsi="Traditional Arabic" w:cs="Traditional Arabic"/>
          <w:b/>
          <w:bCs/>
          <w:sz w:val="40"/>
          <w:szCs w:val="40"/>
          <w:rtl/>
        </w:rPr>
        <w:t xml:space="preserve"> سَمعَهُ وَبَصَرَهُ ، وَيَتَأَمَّلُ فِيمَا هُوَ </w:t>
      </w:r>
      <w:r w:rsidRPr="00397439">
        <w:rPr>
          <w:rFonts w:ascii="Traditional Arabic" w:hAnsi="Traditional Arabic" w:cs="Traditional Arabic"/>
          <w:b/>
          <w:bCs/>
          <w:sz w:val="40"/>
          <w:szCs w:val="40"/>
          <w:rtl/>
        </w:rPr>
        <w:lastRenderedPageBreak/>
        <w:t xml:space="preserve">عَلَيهِ في تَعَامُلِهِ مَعَ مَن حَولَهُ وَمَا حَولَهُ ، وَيُحَاسِبُ نَفسَهُ لِلتَّأَكُّدِ مِن قِيَامِهِ بما وَجَبَ عَلَيهِ ، وَإِحجَامِهِ عَمَّا حُرِّمَ عَلَيهِ ، وَيَحرِصُ عَلَى اكتِسَابِ كُلِّ عَادَةٍ جَمِيلَةٍ وَالتَّخَلُّقِ بِكُلِّ خُلُقٍ حَسَنٍ ، وَيَسعَى لِلتَّخَلُّصِ مِمَّا فِيهِ مِن عَادَاتٍ قَبِيحَةٍ وَأَخلاقٍ سَيِّئَةٍ ، وَكُلُّ امرِئٍ بَصِيرٌ بما فِيهِ مِن نَقصٍ وَعَيبٍ ، عَالمٌ بِجَيِّدِ فِعلِهِ مِن </w:t>
      </w:r>
      <w:proofErr w:type="spellStart"/>
      <w:r w:rsidRPr="00397439">
        <w:rPr>
          <w:rFonts w:ascii="Traditional Arabic" w:hAnsi="Traditional Arabic" w:cs="Traditional Arabic"/>
          <w:b/>
          <w:bCs/>
          <w:sz w:val="40"/>
          <w:szCs w:val="40"/>
          <w:rtl/>
        </w:rPr>
        <w:t>رَدِيئِهِ</w:t>
      </w:r>
      <w:proofErr w:type="spellEnd"/>
      <w:r w:rsidRPr="00397439">
        <w:rPr>
          <w:rFonts w:ascii="Traditional Arabic" w:hAnsi="Traditional Arabic" w:cs="Traditional Arabic"/>
          <w:b/>
          <w:bCs/>
          <w:sz w:val="40"/>
          <w:szCs w:val="40"/>
          <w:rtl/>
        </w:rPr>
        <w:t xml:space="preserve"> وَإِنْ تَلَمَّسَ لِنَفسِهِ العُذرَ " بَلِ الإِنسَانُ عَلَى نَفسِهِ بَصِيرَةٌ . وَلَو أَلقَى مَعَاذِيرَهُ " وَلَكِنَّهُ حُبُّ العَاجِلَةِ وَنِسيَانُ الآخِرَةِ </w:t>
      </w:r>
      <w:r w:rsidRPr="00397439">
        <w:rPr>
          <w:rFonts w:ascii="Traditional Arabic" w:hAnsi="Traditional Arabic" w:cs="Traditional Arabic"/>
          <w:b/>
          <w:bCs/>
          <w:sz w:val="40"/>
          <w:szCs w:val="40"/>
          <w:rtl/>
        </w:rPr>
        <w:t xml:space="preserve">، </w:t>
      </w:r>
      <w:r w:rsidR="00037511">
        <w:rPr>
          <w:rFonts w:ascii="Traditional Arabic" w:hAnsi="Traditional Arabic" w:cs="Traditional Arabic" w:hint="cs"/>
          <w:b/>
          <w:bCs/>
          <w:sz w:val="40"/>
          <w:szCs w:val="40"/>
          <w:rtl/>
        </w:rPr>
        <w:t>إِلاَّ أَنَّ مَن</w:t>
      </w:r>
      <w:r w:rsidRPr="00397439">
        <w:rPr>
          <w:rFonts w:ascii="Traditional Arabic" w:hAnsi="Traditional Arabic" w:cs="Traditional Arabic"/>
          <w:b/>
          <w:bCs/>
          <w:sz w:val="40"/>
          <w:szCs w:val="40"/>
          <w:rtl/>
        </w:rPr>
        <w:t xml:space="preserve"> عَلِمَ اللهُ </w:t>
      </w:r>
      <w:r w:rsidR="00037511">
        <w:rPr>
          <w:rFonts w:ascii="Traditional Arabic" w:hAnsi="Traditional Arabic" w:cs="Traditional Arabic" w:hint="cs"/>
          <w:b/>
          <w:bCs/>
          <w:sz w:val="40"/>
          <w:szCs w:val="40"/>
          <w:rtl/>
        </w:rPr>
        <w:t xml:space="preserve">مِنهُ </w:t>
      </w:r>
      <w:r w:rsidR="00037511">
        <w:rPr>
          <w:rFonts w:ascii="Traditional Arabic" w:hAnsi="Traditional Arabic" w:cs="Traditional Arabic"/>
          <w:b/>
          <w:bCs/>
          <w:sz w:val="40"/>
          <w:szCs w:val="40"/>
          <w:rtl/>
        </w:rPr>
        <w:t>صِدقَ نِيَّة</w:t>
      </w:r>
      <w:r w:rsidR="00037511">
        <w:rPr>
          <w:rFonts w:ascii="Traditional Arabic" w:hAnsi="Traditional Arabic" w:cs="Traditional Arabic" w:hint="cs"/>
          <w:b/>
          <w:bCs/>
          <w:sz w:val="40"/>
          <w:szCs w:val="40"/>
          <w:rtl/>
        </w:rPr>
        <w:t>ٍ في</w:t>
      </w:r>
      <w:r w:rsidRPr="00397439">
        <w:rPr>
          <w:rFonts w:ascii="Traditional Arabic" w:hAnsi="Traditional Arabic" w:cs="Traditional Arabic"/>
          <w:b/>
          <w:bCs/>
          <w:sz w:val="40"/>
          <w:szCs w:val="40"/>
          <w:rtl/>
        </w:rPr>
        <w:t xml:space="preserve"> إِصلاحِ نَفسِهِ ، هَدَاهُ لِمَا فِيهِ نَجَاتُهُ ، فَهُوَ القَائِلُ – سُبحَانَهُ - : "وَا</w:t>
      </w:r>
      <w:r w:rsidR="00037511">
        <w:rPr>
          <w:rFonts w:ascii="Traditional Arabic" w:hAnsi="Traditional Arabic" w:cs="Traditional Arabic"/>
          <w:b/>
          <w:bCs/>
          <w:sz w:val="40"/>
          <w:szCs w:val="40"/>
          <w:rtl/>
        </w:rPr>
        <w:t>لَّذِينَ جَاهَدُوا فِينَا لَنَهدِيَنَّهُم</w:t>
      </w:r>
      <w:r w:rsidRPr="00397439">
        <w:rPr>
          <w:rFonts w:ascii="Traditional Arabic" w:hAnsi="Traditional Arabic" w:cs="Traditional Arabic"/>
          <w:b/>
          <w:bCs/>
          <w:sz w:val="40"/>
          <w:szCs w:val="40"/>
          <w:rtl/>
        </w:rPr>
        <w:t xml:space="preserve"> سُبُ</w:t>
      </w:r>
      <w:r w:rsidR="00037511">
        <w:rPr>
          <w:rFonts w:ascii="Traditional Arabic" w:hAnsi="Traditional Arabic" w:cs="Traditional Arabic"/>
          <w:b/>
          <w:bCs/>
          <w:sz w:val="40"/>
          <w:szCs w:val="40"/>
          <w:rtl/>
        </w:rPr>
        <w:t>لَنَا وَإِنَّ اللَّهَ لَمَعَ المُح</w:t>
      </w:r>
      <w:r w:rsidRPr="00397439">
        <w:rPr>
          <w:rFonts w:ascii="Traditional Arabic" w:hAnsi="Traditional Arabic" w:cs="Traditional Arabic"/>
          <w:b/>
          <w:bCs/>
          <w:sz w:val="40"/>
          <w:szCs w:val="40"/>
          <w:rtl/>
        </w:rPr>
        <w:t xml:space="preserve">سِنِينَ " وَقَالَ – جَلَّ وَعَلا - : " وَالَّذِينَ اهتَدَوا زَادَهُم هُدًى وَآتَاهُم تَقوَاهُم " وَمَن سَارَ عَلَى الدَّربِ وَصَلَ ، وَالمُهِمُّ أَلاَّ نَغدُوَ في لاحِقٍ كَمَا كُنَّا في سَابِقٍ ، وَأَلاَّ تَتَشَابَهَ أَيَّامُ أَحَدِنَا في التَّقصِيرِ أَو يَطُولَ بِهِ الإِمهَالُ لِلنَّفسِ في الشَّرِّ ، فَالعُمُرُ يَنقُصُ وَالأَجَلُ يَنتَهِي ، وَالأَيَّامُ </w:t>
      </w:r>
      <w:r w:rsidRPr="00397439">
        <w:rPr>
          <w:rFonts w:ascii="Traditional Arabic" w:hAnsi="Traditional Arabic" w:cs="Traditional Arabic"/>
          <w:b/>
          <w:bCs/>
          <w:sz w:val="40"/>
          <w:szCs w:val="40"/>
          <w:rtl/>
        </w:rPr>
        <w:lastRenderedPageBreak/>
        <w:t xml:space="preserve">تَمضِي وَالصَّحَائِفُ تُكتَبُ ، وَالكِرَامُ الكَاتِبُونَ لا يَغفَلُونَ " وَإِنَّ عَلَيكُم لَحَافِظِينَ . كِرَامًا </w:t>
      </w:r>
      <w:proofErr w:type="gramStart"/>
      <w:r w:rsidRPr="00397439">
        <w:rPr>
          <w:rFonts w:ascii="Traditional Arabic" w:hAnsi="Traditional Arabic" w:cs="Traditional Arabic"/>
          <w:b/>
          <w:bCs/>
          <w:sz w:val="40"/>
          <w:szCs w:val="40"/>
          <w:rtl/>
        </w:rPr>
        <w:t>كَاتِبِينَ .يَعلَمُونَ</w:t>
      </w:r>
      <w:proofErr w:type="gramEnd"/>
      <w:r w:rsidRPr="00397439">
        <w:rPr>
          <w:rFonts w:ascii="Traditional Arabic" w:hAnsi="Traditional Arabic" w:cs="Traditional Arabic"/>
          <w:b/>
          <w:bCs/>
          <w:sz w:val="40"/>
          <w:szCs w:val="40"/>
          <w:rtl/>
        </w:rPr>
        <w:t xml:space="preserve"> مَا تَفعَلُونَ . إِنَّ الأَبرَارَ لَفِي </w:t>
      </w:r>
      <w:proofErr w:type="gramStart"/>
      <w:r w:rsidRPr="00397439">
        <w:rPr>
          <w:rFonts w:ascii="Traditional Arabic" w:hAnsi="Traditional Arabic" w:cs="Traditional Arabic"/>
          <w:b/>
          <w:bCs/>
          <w:sz w:val="40"/>
          <w:szCs w:val="40"/>
          <w:rtl/>
        </w:rPr>
        <w:t>نَعِيمٍ .</w:t>
      </w:r>
      <w:proofErr w:type="gramEnd"/>
      <w:r w:rsidRPr="00397439">
        <w:rPr>
          <w:rFonts w:ascii="Traditional Arabic" w:hAnsi="Traditional Arabic" w:cs="Traditional Arabic"/>
          <w:b/>
          <w:bCs/>
          <w:sz w:val="40"/>
          <w:szCs w:val="40"/>
          <w:rtl/>
        </w:rPr>
        <w:t xml:space="preserve"> وَإِنَّ الفُجَّارَ لَفِي </w:t>
      </w:r>
      <w:proofErr w:type="gramStart"/>
      <w:r w:rsidRPr="00397439">
        <w:rPr>
          <w:rFonts w:ascii="Traditional Arabic" w:hAnsi="Traditional Arabic" w:cs="Traditional Arabic"/>
          <w:b/>
          <w:bCs/>
          <w:sz w:val="40"/>
          <w:szCs w:val="40"/>
          <w:rtl/>
        </w:rPr>
        <w:t>جَحِيمٍ .</w:t>
      </w:r>
      <w:proofErr w:type="gramEnd"/>
      <w:r w:rsidRPr="00397439">
        <w:rPr>
          <w:rFonts w:ascii="Traditional Arabic" w:hAnsi="Traditional Arabic" w:cs="Traditional Arabic"/>
          <w:b/>
          <w:bCs/>
          <w:sz w:val="40"/>
          <w:szCs w:val="40"/>
          <w:rtl/>
        </w:rPr>
        <w:t xml:space="preserve"> يَصلَونَهَا يَومَ </w:t>
      </w:r>
      <w:proofErr w:type="gramStart"/>
      <w:r w:rsidRPr="00397439">
        <w:rPr>
          <w:rFonts w:ascii="Traditional Arabic" w:hAnsi="Traditional Arabic" w:cs="Traditional Arabic"/>
          <w:b/>
          <w:bCs/>
          <w:sz w:val="40"/>
          <w:szCs w:val="40"/>
          <w:rtl/>
        </w:rPr>
        <w:t>الدِّينِ .</w:t>
      </w:r>
      <w:proofErr w:type="gramEnd"/>
      <w:r w:rsidRPr="00397439">
        <w:rPr>
          <w:rFonts w:ascii="Traditional Arabic" w:hAnsi="Traditional Arabic" w:cs="Traditional Arabic"/>
          <w:b/>
          <w:bCs/>
          <w:sz w:val="40"/>
          <w:szCs w:val="40"/>
          <w:rtl/>
        </w:rPr>
        <w:t xml:space="preserve"> وَمَا هُم عَنهَا </w:t>
      </w:r>
      <w:proofErr w:type="gramStart"/>
      <w:r w:rsidRPr="00397439">
        <w:rPr>
          <w:rFonts w:ascii="Traditional Arabic" w:hAnsi="Traditional Arabic" w:cs="Traditional Arabic"/>
          <w:b/>
          <w:bCs/>
          <w:sz w:val="40"/>
          <w:szCs w:val="40"/>
          <w:rtl/>
        </w:rPr>
        <w:t>بِغَائِبِينَ .وَمَا</w:t>
      </w:r>
      <w:proofErr w:type="gramEnd"/>
      <w:r w:rsidRPr="00397439">
        <w:rPr>
          <w:rFonts w:ascii="Traditional Arabic" w:hAnsi="Traditional Arabic" w:cs="Traditional Arabic"/>
          <w:b/>
          <w:bCs/>
          <w:sz w:val="40"/>
          <w:szCs w:val="40"/>
          <w:rtl/>
        </w:rPr>
        <w:t xml:space="preserve"> أَدرَاكَ مَا يَومُ الدِّينِ . ثُمَّ مَا أَدرَاكَ مَا يَومُ </w:t>
      </w:r>
      <w:proofErr w:type="gramStart"/>
      <w:r w:rsidRPr="00397439">
        <w:rPr>
          <w:rFonts w:ascii="Traditional Arabic" w:hAnsi="Traditional Arabic" w:cs="Traditional Arabic"/>
          <w:b/>
          <w:bCs/>
          <w:sz w:val="40"/>
          <w:szCs w:val="40"/>
          <w:rtl/>
        </w:rPr>
        <w:t>الدِّينِ .</w:t>
      </w:r>
      <w:proofErr w:type="gramEnd"/>
      <w:r w:rsidRPr="00397439">
        <w:rPr>
          <w:rFonts w:ascii="Traditional Arabic" w:hAnsi="Traditional Arabic" w:cs="Traditional Arabic"/>
          <w:b/>
          <w:bCs/>
          <w:sz w:val="40"/>
          <w:szCs w:val="40"/>
          <w:rtl/>
        </w:rPr>
        <w:t xml:space="preserve"> يَومَ لا تَملِكُ نَفسٌ لِنَفسٍ شَيئًا وَالأَمرُ يَومَئِذٍ لِلَّهِ "</w:t>
      </w:r>
    </w:p>
    <w:p w:rsidR="00397439" w:rsidRPr="00397439" w:rsidRDefault="00397439" w:rsidP="00397439">
      <w:pPr>
        <w:spacing w:after="0" w:line="240" w:lineRule="auto"/>
        <w:jc w:val="both"/>
        <w:rPr>
          <w:rFonts w:ascii="Traditional Arabic" w:hAnsi="Traditional Arabic" w:cs="Traditional Arabic"/>
          <w:b/>
          <w:bCs/>
          <w:sz w:val="40"/>
          <w:szCs w:val="40"/>
          <w:rtl/>
        </w:rPr>
      </w:pPr>
    </w:p>
    <w:p w:rsidR="00397439" w:rsidRPr="00397439" w:rsidRDefault="00397439" w:rsidP="00397439">
      <w:pPr>
        <w:spacing w:after="0" w:line="240" w:lineRule="auto"/>
        <w:jc w:val="both"/>
        <w:rPr>
          <w:rFonts w:ascii="Traditional Arabic" w:hAnsi="Traditional Arabic" w:cs="Traditional Arabic"/>
          <w:b/>
          <w:bCs/>
          <w:sz w:val="40"/>
          <w:szCs w:val="40"/>
          <w:rtl/>
        </w:rPr>
      </w:pPr>
      <w:r w:rsidRPr="00397439">
        <w:rPr>
          <w:rFonts w:ascii="Traditional Arabic" w:hAnsi="Traditional Arabic" w:cs="Traditional Arabic"/>
          <w:b/>
          <w:bCs/>
          <w:sz w:val="40"/>
          <w:szCs w:val="40"/>
          <w:rtl/>
        </w:rPr>
        <w:t xml:space="preserve">أَمَّا </w:t>
      </w:r>
      <w:proofErr w:type="gramStart"/>
      <w:r w:rsidRPr="00397439">
        <w:rPr>
          <w:rFonts w:ascii="Traditional Arabic" w:hAnsi="Traditional Arabic" w:cs="Traditional Arabic"/>
          <w:b/>
          <w:bCs/>
          <w:sz w:val="40"/>
          <w:szCs w:val="40"/>
          <w:rtl/>
        </w:rPr>
        <w:t>بَعدُ ،</w:t>
      </w:r>
      <w:proofErr w:type="gramEnd"/>
      <w:r w:rsidRPr="00397439">
        <w:rPr>
          <w:rFonts w:ascii="Traditional Arabic" w:hAnsi="Traditional Arabic" w:cs="Traditional Arabic"/>
          <w:b/>
          <w:bCs/>
          <w:sz w:val="40"/>
          <w:szCs w:val="40"/>
          <w:rtl/>
        </w:rPr>
        <w:t xml:space="preserve"> فَاتَّقُوا اللهَ – تَعَالى – </w:t>
      </w:r>
      <w:proofErr w:type="spellStart"/>
      <w:r w:rsidRPr="00397439">
        <w:rPr>
          <w:rFonts w:ascii="Traditional Arabic" w:hAnsi="Traditional Arabic" w:cs="Traditional Arabic"/>
          <w:b/>
          <w:bCs/>
          <w:sz w:val="40"/>
          <w:szCs w:val="40"/>
          <w:rtl/>
        </w:rPr>
        <w:t>وَأَطِيعُوهُ</w:t>
      </w:r>
      <w:proofErr w:type="spellEnd"/>
      <w:r w:rsidRPr="00397439">
        <w:rPr>
          <w:rFonts w:ascii="Traditional Arabic" w:hAnsi="Traditional Arabic" w:cs="Traditional Arabic"/>
          <w:b/>
          <w:bCs/>
          <w:sz w:val="40"/>
          <w:szCs w:val="40"/>
          <w:rtl/>
        </w:rPr>
        <w:t xml:space="preserve"> وَلا تَعصُوهُ " يَا أَيُّهَا الَّذِينَ آَمَنُوا اتَّقُوا اللهَ وَلْتَنظُرْ </w:t>
      </w:r>
      <w:r w:rsidRPr="00397439">
        <w:rPr>
          <w:rFonts w:ascii="Traditional Arabic" w:hAnsi="Traditional Arabic" w:cs="Traditional Arabic"/>
          <w:b/>
          <w:bCs/>
          <w:sz w:val="40"/>
          <w:szCs w:val="40"/>
          <w:rtl/>
        </w:rPr>
        <w:t>نَفسٌ مَا قَدَّمَت لِغَدٍ وَاتَّقُوا اللهَ إِنَّ اللهَ خَبِيرٌ بِمَا تَعمَلُونَ . وَلا تَكُونُوا كَالَّذِينَ نَسُوا اللهَ فَأَنسَاهُم أَنفُسَهُم أُولَئِكَ هُمُ الفَاسِقُونَ "</w:t>
      </w:r>
    </w:p>
    <w:p w:rsidR="00521C89" w:rsidRPr="00397439" w:rsidRDefault="00397439" w:rsidP="00037511">
      <w:pPr>
        <w:spacing w:after="0" w:line="240" w:lineRule="auto"/>
        <w:jc w:val="both"/>
        <w:rPr>
          <w:rFonts w:ascii="Traditional Arabic" w:hAnsi="Traditional Arabic" w:cs="Traditional Arabic"/>
          <w:b/>
          <w:bCs/>
          <w:sz w:val="40"/>
          <w:szCs w:val="40"/>
        </w:rPr>
      </w:pPr>
      <w:r w:rsidRPr="00397439">
        <w:rPr>
          <w:rFonts w:ascii="Traditional Arabic" w:hAnsi="Traditional Arabic" w:cs="Traditional Arabic"/>
          <w:b/>
          <w:bCs/>
          <w:sz w:val="40"/>
          <w:szCs w:val="40"/>
          <w:rtl/>
        </w:rPr>
        <w:t xml:space="preserve">أَيُّهَا المُسلِمُونَ ، يَفرَحُ الإِنسَانُ بِطُولِ عُمُرِهِ </w:t>
      </w:r>
      <w:r w:rsidR="00037511">
        <w:rPr>
          <w:rFonts w:ascii="Traditional Arabic" w:hAnsi="Traditional Arabic" w:cs="Traditional Arabic" w:hint="cs"/>
          <w:b/>
          <w:bCs/>
          <w:sz w:val="40"/>
          <w:szCs w:val="40"/>
          <w:rtl/>
        </w:rPr>
        <w:t xml:space="preserve">، </w:t>
      </w:r>
      <w:r w:rsidRPr="00397439">
        <w:rPr>
          <w:rFonts w:ascii="Traditional Arabic" w:hAnsi="Traditional Arabic" w:cs="Traditional Arabic"/>
          <w:b/>
          <w:bCs/>
          <w:sz w:val="40"/>
          <w:szCs w:val="40"/>
          <w:rtl/>
        </w:rPr>
        <w:t>وَيُعجِبُهُ امتِدَادُ أَيَّامِهِ ، وَيَرتَاحُ بَالُهُ مَا دَامَ يُحِسُّ بِالصِّحَّةِ وَيَهنَأُ بِالعَافِيَةِ ، وَلَكِنَّ طُولَ العُمُرِ يَكتَنِفُهُ أَمرَانِ مُرَّانِ ، لَو ت</w:t>
      </w:r>
      <w:r w:rsidR="00037511">
        <w:rPr>
          <w:rFonts w:ascii="Traditional Arabic" w:hAnsi="Traditional Arabic" w:cs="Traditional Arabic"/>
          <w:b/>
          <w:bCs/>
          <w:sz w:val="40"/>
          <w:szCs w:val="40"/>
          <w:rtl/>
        </w:rPr>
        <w:t xml:space="preserve">َأَمَّلَ فِيهِمَا العَاقِلُ </w:t>
      </w:r>
      <w:r w:rsidRPr="00397439">
        <w:rPr>
          <w:rFonts w:ascii="Traditional Arabic" w:hAnsi="Traditional Arabic" w:cs="Traditional Arabic"/>
          <w:b/>
          <w:bCs/>
          <w:sz w:val="40"/>
          <w:szCs w:val="40"/>
          <w:rtl/>
        </w:rPr>
        <w:t>مَا فَرِحَ بِطُولِ العُمُرِ فَرَحًا مُطلَقًا ، أَمَّا الأَوَّلُ فَهُوَ سُرعَةُ انقِضَاءِ العُمُ</w:t>
      </w:r>
      <w:r w:rsidR="00037511">
        <w:rPr>
          <w:rFonts w:ascii="Traditional Arabic" w:hAnsi="Traditional Arabic" w:cs="Traditional Arabic"/>
          <w:b/>
          <w:bCs/>
          <w:sz w:val="40"/>
          <w:szCs w:val="40"/>
          <w:rtl/>
        </w:rPr>
        <w:t>رِ وَقِصَرُهُ مَهمَا طَالَ ، قَال</w:t>
      </w:r>
      <w:r w:rsidRPr="00397439">
        <w:rPr>
          <w:rFonts w:ascii="Traditional Arabic" w:hAnsi="Traditional Arabic" w:cs="Traditional Arabic"/>
          <w:b/>
          <w:bCs/>
          <w:sz w:val="40"/>
          <w:szCs w:val="40"/>
          <w:rtl/>
        </w:rPr>
        <w:t xml:space="preserve">َ </w:t>
      </w:r>
      <w:r w:rsidR="00037511">
        <w:rPr>
          <w:rFonts w:ascii="Traditional Arabic" w:hAnsi="Traditional Arabic" w:cs="Traditional Arabic" w:hint="cs"/>
          <w:b/>
          <w:bCs/>
          <w:sz w:val="40"/>
          <w:szCs w:val="40"/>
          <w:rtl/>
        </w:rPr>
        <w:t xml:space="preserve">- </w:t>
      </w:r>
      <w:r w:rsidRPr="00397439">
        <w:rPr>
          <w:rFonts w:ascii="Traditional Arabic" w:hAnsi="Traditional Arabic" w:cs="Traditional Arabic"/>
          <w:b/>
          <w:bCs/>
          <w:sz w:val="40"/>
          <w:szCs w:val="40"/>
          <w:rtl/>
        </w:rPr>
        <w:t>جَلَّ وَعَلا</w:t>
      </w:r>
      <w:r w:rsidR="00037511">
        <w:rPr>
          <w:rFonts w:ascii="Traditional Arabic" w:hAnsi="Traditional Arabic" w:cs="Traditional Arabic" w:hint="cs"/>
          <w:b/>
          <w:bCs/>
          <w:sz w:val="40"/>
          <w:szCs w:val="40"/>
          <w:rtl/>
        </w:rPr>
        <w:t xml:space="preserve"> -</w:t>
      </w:r>
      <w:r w:rsidRPr="00397439">
        <w:rPr>
          <w:rFonts w:ascii="Traditional Arabic" w:hAnsi="Traditional Arabic" w:cs="Traditional Arabic"/>
          <w:b/>
          <w:bCs/>
          <w:sz w:val="40"/>
          <w:szCs w:val="40"/>
          <w:rtl/>
        </w:rPr>
        <w:t xml:space="preserve"> : " ا</w:t>
      </w:r>
      <w:r w:rsidR="00037511">
        <w:rPr>
          <w:rFonts w:ascii="Traditional Arabic" w:hAnsi="Traditional Arabic" w:cs="Traditional Arabic" w:hint="cs"/>
          <w:b/>
          <w:bCs/>
          <w:sz w:val="40"/>
          <w:szCs w:val="40"/>
          <w:rtl/>
        </w:rPr>
        <w:t>ِ</w:t>
      </w:r>
      <w:r w:rsidRPr="00397439">
        <w:rPr>
          <w:rFonts w:ascii="Traditional Arabic" w:hAnsi="Traditional Arabic" w:cs="Traditional Arabic"/>
          <w:b/>
          <w:bCs/>
          <w:sz w:val="40"/>
          <w:szCs w:val="40"/>
          <w:rtl/>
        </w:rPr>
        <w:t xml:space="preserve">علَمُوا أَنَّمَا </w:t>
      </w:r>
      <w:r w:rsidRPr="00397439">
        <w:rPr>
          <w:rFonts w:ascii="Traditional Arabic" w:hAnsi="Traditional Arabic" w:cs="Traditional Arabic"/>
          <w:b/>
          <w:bCs/>
          <w:sz w:val="40"/>
          <w:szCs w:val="40"/>
          <w:rtl/>
        </w:rPr>
        <w:lastRenderedPageBreak/>
        <w:t xml:space="preserve">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 وَأَمَّا الأَمرُ الآخَرُ فَهُوَ أَنَّ طُولَ العُمُرِ لا يَكُونُ خَيرًا وَمَكسَبًا إِلاَّ مَعَ حُسنِ العَمَلِ ، وَأَمَّا مَعَ سُوءِ العَمَلِ فَهُوَ شَرٌّ وَخَسَارَةٌ ، فَفِي المُسنَدِ وَعِندَ التِّرمِذِيِّ وَحَسَّنَهُ الأَلبَانيُّ أَنَّ رَجُلاً قَالَ : يَا رَسُولَ اللهِ </w:t>
      </w:r>
      <w:r w:rsidR="00037511">
        <w:rPr>
          <w:rFonts w:ascii="Traditional Arabic" w:hAnsi="Traditional Arabic" w:cs="Traditional Arabic" w:hint="cs"/>
          <w:b/>
          <w:bCs/>
          <w:sz w:val="40"/>
          <w:szCs w:val="40"/>
          <w:rtl/>
        </w:rPr>
        <w:t xml:space="preserve">، </w:t>
      </w:r>
      <w:r w:rsidR="00037511">
        <w:rPr>
          <w:rFonts w:ascii="Traditional Arabic" w:hAnsi="Traditional Arabic" w:cs="Traditional Arabic"/>
          <w:b/>
          <w:bCs/>
          <w:sz w:val="40"/>
          <w:szCs w:val="40"/>
          <w:rtl/>
        </w:rPr>
        <w:t xml:space="preserve">أَيُّ </w:t>
      </w:r>
      <w:r w:rsidR="00037511">
        <w:rPr>
          <w:rFonts w:ascii="Traditional Arabic" w:hAnsi="Traditional Arabic" w:cs="Traditional Arabic"/>
          <w:b/>
          <w:bCs/>
          <w:sz w:val="40"/>
          <w:szCs w:val="40"/>
          <w:rtl/>
        </w:rPr>
        <w:t>النَّاسِ خَير</w:t>
      </w:r>
      <w:r w:rsidR="00037511">
        <w:rPr>
          <w:rFonts w:ascii="Traditional Arabic" w:hAnsi="Traditional Arabic" w:cs="Traditional Arabic" w:hint="cs"/>
          <w:b/>
          <w:bCs/>
          <w:sz w:val="40"/>
          <w:szCs w:val="40"/>
          <w:rtl/>
        </w:rPr>
        <w:t>ٌ</w:t>
      </w:r>
      <w:r w:rsidRPr="00397439">
        <w:rPr>
          <w:rFonts w:ascii="Traditional Arabic" w:hAnsi="Traditional Arabic" w:cs="Traditional Arabic"/>
          <w:b/>
          <w:bCs/>
          <w:sz w:val="40"/>
          <w:szCs w:val="40"/>
          <w:rtl/>
        </w:rPr>
        <w:t xml:space="preserve"> ؟ </w:t>
      </w:r>
      <w:proofErr w:type="gramStart"/>
      <w:r w:rsidRPr="00397439">
        <w:rPr>
          <w:rFonts w:ascii="Traditional Arabic" w:hAnsi="Traditional Arabic" w:cs="Traditional Arabic"/>
          <w:b/>
          <w:bCs/>
          <w:sz w:val="40"/>
          <w:szCs w:val="40"/>
          <w:rtl/>
        </w:rPr>
        <w:t>قَالَ :</w:t>
      </w:r>
      <w:proofErr w:type="gramEnd"/>
      <w:r w:rsidRPr="00397439">
        <w:rPr>
          <w:rFonts w:ascii="Traditional Arabic" w:hAnsi="Traditional Arabic" w:cs="Traditional Arabic"/>
          <w:b/>
          <w:bCs/>
          <w:sz w:val="40"/>
          <w:szCs w:val="40"/>
          <w:rtl/>
        </w:rPr>
        <w:t xml:space="preserve"> " مَن طَالَ عُمُرُهُ وَحَسُنَ عَمَلُهُ " قَالَ : فَأَيُّ النَّاسِ شَرٌّ ؟ قَالَ : " مَن طَالَ عُمُرُهُ وَسَاءَ </w:t>
      </w:r>
      <w:r w:rsidR="00037511">
        <w:rPr>
          <w:rFonts w:ascii="Traditional Arabic" w:hAnsi="Traditional Arabic" w:cs="Traditional Arabic"/>
          <w:b/>
          <w:bCs/>
          <w:sz w:val="40"/>
          <w:szCs w:val="40"/>
          <w:rtl/>
        </w:rPr>
        <w:t>عَمَلُهُ " وَمِن ثَمَّ فَمَا أَجمَلَ</w:t>
      </w:r>
      <w:r w:rsidR="00037511">
        <w:rPr>
          <w:rFonts w:ascii="Traditional Arabic" w:hAnsi="Traditional Arabic" w:cs="Traditional Arabic" w:hint="cs"/>
          <w:b/>
          <w:bCs/>
          <w:sz w:val="40"/>
          <w:szCs w:val="40"/>
          <w:rtl/>
        </w:rPr>
        <w:t>هُ</w:t>
      </w:r>
      <w:r w:rsidRPr="00397439">
        <w:rPr>
          <w:rFonts w:ascii="Traditional Arabic" w:hAnsi="Traditional Arabic" w:cs="Traditional Arabic"/>
          <w:b/>
          <w:bCs/>
          <w:sz w:val="40"/>
          <w:szCs w:val="40"/>
          <w:rtl/>
        </w:rPr>
        <w:t xml:space="preserve"> </w:t>
      </w:r>
      <w:r w:rsidR="00037511">
        <w:rPr>
          <w:rFonts w:ascii="Traditional Arabic" w:hAnsi="Traditional Arabic" w:cs="Traditional Arabic" w:hint="cs"/>
          <w:b/>
          <w:bCs/>
          <w:sz w:val="40"/>
          <w:szCs w:val="40"/>
          <w:rtl/>
        </w:rPr>
        <w:t>بِ</w:t>
      </w:r>
      <w:r w:rsidR="00037511" w:rsidRPr="00397439">
        <w:rPr>
          <w:rFonts w:ascii="Traditional Arabic" w:hAnsi="Traditional Arabic" w:cs="Traditional Arabic"/>
          <w:b/>
          <w:bCs/>
          <w:sz w:val="40"/>
          <w:szCs w:val="40"/>
          <w:rtl/>
        </w:rPr>
        <w:t>الإِنسَان</w:t>
      </w:r>
      <w:r w:rsidR="00037511">
        <w:rPr>
          <w:rFonts w:ascii="Traditional Arabic" w:hAnsi="Traditional Arabic" w:cs="Traditional Arabic" w:hint="cs"/>
          <w:b/>
          <w:bCs/>
          <w:sz w:val="40"/>
          <w:szCs w:val="40"/>
          <w:rtl/>
        </w:rPr>
        <w:t>ِ</w:t>
      </w:r>
      <w:r w:rsidR="00037511" w:rsidRPr="00397439">
        <w:rPr>
          <w:rFonts w:ascii="Traditional Arabic" w:hAnsi="Traditional Arabic" w:cs="Traditional Arabic"/>
          <w:b/>
          <w:bCs/>
          <w:sz w:val="40"/>
          <w:szCs w:val="40"/>
          <w:rtl/>
        </w:rPr>
        <w:t xml:space="preserve"> </w:t>
      </w:r>
      <w:r w:rsidRPr="00397439">
        <w:rPr>
          <w:rFonts w:ascii="Traditional Arabic" w:hAnsi="Traditional Arabic" w:cs="Traditional Arabic"/>
          <w:b/>
          <w:bCs/>
          <w:sz w:val="40"/>
          <w:szCs w:val="40"/>
          <w:rtl/>
        </w:rPr>
        <w:t>أَن يُعِيدَ تَنظِيمَ وَقتِهِ وَتَرتِيبَ حَيَاتِهِ وَأَولَوِيَّاتِهِ ، وَبِنَاءَ ذَاتِهِ عَلَى أَسَاسٍ مِنَ الجِدِّ وَاغتِنَامِ الفُرَصِ ، عَمَلاً بِأَمرِ اللهِ حَيثُ يَقُولُ : "  يَا يَحيَى خُذِ الكِتَابَ بِقُوَّةٍ " وَ</w:t>
      </w:r>
      <w:r w:rsidR="00037511">
        <w:rPr>
          <w:rFonts w:ascii="Traditional Arabic" w:hAnsi="Traditional Arabic" w:cs="Traditional Arabic" w:hint="cs"/>
          <w:b/>
          <w:bCs/>
          <w:sz w:val="40"/>
          <w:szCs w:val="40"/>
          <w:rtl/>
        </w:rPr>
        <w:t>عَمَلاً بِ</w:t>
      </w:r>
      <w:r w:rsidRPr="00397439">
        <w:rPr>
          <w:rFonts w:ascii="Traditional Arabic" w:hAnsi="Traditional Arabic" w:cs="Traditional Arabic"/>
          <w:b/>
          <w:bCs/>
          <w:sz w:val="40"/>
          <w:szCs w:val="40"/>
          <w:rtl/>
        </w:rPr>
        <w:t>وَصِيَّةِ النَّاصِحِ الحَبِيبِ - عَلَيهِ الصَّل</w:t>
      </w:r>
      <w:r w:rsidR="00037511">
        <w:rPr>
          <w:rFonts w:ascii="Traditional Arabic" w:hAnsi="Traditional Arabic" w:cs="Traditional Arabic"/>
          <w:b/>
          <w:bCs/>
          <w:sz w:val="40"/>
          <w:szCs w:val="40"/>
          <w:rtl/>
        </w:rPr>
        <w:t>اةُ وَالس</w:t>
      </w:r>
      <w:r w:rsidRPr="00397439">
        <w:rPr>
          <w:rFonts w:ascii="Traditional Arabic" w:hAnsi="Traditional Arabic" w:cs="Traditional Arabic"/>
          <w:b/>
          <w:bCs/>
          <w:sz w:val="40"/>
          <w:szCs w:val="40"/>
          <w:rtl/>
        </w:rPr>
        <w:t xml:space="preserve">َلامُ – حَيثُ قَالَ : " اِغتَنِمْ خَمسًا قَبلَ خَمسٍ : شَبَابَكَ قَبلَ هَرَمِكَ ، وَصِحَّتَكَ قَبلَ سَقَمِكَ ، </w:t>
      </w:r>
      <w:r w:rsidRPr="00397439">
        <w:rPr>
          <w:rFonts w:ascii="Traditional Arabic" w:hAnsi="Traditional Arabic" w:cs="Traditional Arabic"/>
          <w:b/>
          <w:bCs/>
          <w:sz w:val="40"/>
          <w:szCs w:val="40"/>
          <w:rtl/>
        </w:rPr>
        <w:lastRenderedPageBreak/>
        <w:t>وَغِنَاكَ قَبلَ فَقرِكَ ، وَفَرَاغَكَ قَبلَ شُغلِكَ ، وَحَيَاتَكَ قَبلَ مَوتِكَ " رَوَاهُ الحَاكِمُ وَصَحَّحَهُ الأَلبَانيُّ .</w:t>
      </w:r>
    </w:p>
    <w:sectPr w:rsidR="00521C89" w:rsidRPr="00397439" w:rsidSect="00397439">
      <w:pgSz w:w="11906" w:h="8419"/>
      <w:pgMar w:top="851" w:right="851" w:bottom="851" w:left="851"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439"/>
    <w:rsid w:val="00037511"/>
    <w:rsid w:val="00397439"/>
    <w:rsid w:val="00521C89"/>
    <w:rsid w:val="007A4BE8"/>
    <w:rsid w:val="00C32B71"/>
    <w:rsid w:val="00C84062"/>
    <w:rsid w:val="00D847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2B21"/>
  <w15:docId w15:val="{89A19162-42EC-4525-A1E1-8AE027B1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1241</Words>
  <Characters>7078</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abuhamza alenizi</cp:lastModifiedBy>
  <cp:revision>3</cp:revision>
  <dcterms:created xsi:type="dcterms:W3CDTF">2019-09-05T16:03:00Z</dcterms:created>
  <dcterms:modified xsi:type="dcterms:W3CDTF">2019-09-05T18:23:00Z</dcterms:modified>
</cp:coreProperties>
</file>