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32" w:rsidRPr="007B7532" w:rsidRDefault="007B7532" w:rsidP="004436D5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7B7532">
        <w:rPr>
          <w:rFonts w:cs="Calibri"/>
          <w:sz w:val="32"/>
          <w:szCs w:val="32"/>
          <w:rtl/>
          <w:lang w:bidi="ar-KW"/>
        </w:rPr>
        <w:t>خطبة :</w:t>
      </w:r>
      <w:proofErr w:type="gramEnd"/>
      <w:r w:rsidRPr="007B7532">
        <w:rPr>
          <w:rFonts w:cs="Calibri"/>
          <w:sz w:val="32"/>
          <w:szCs w:val="32"/>
          <w:rtl/>
          <w:lang w:bidi="ar-KW"/>
        </w:rPr>
        <w:t xml:space="preserve">  </w:t>
      </w:r>
      <w:r w:rsidR="004436D5" w:rsidRPr="004436D5">
        <w:rPr>
          <w:rFonts w:cs="Calibri"/>
          <w:sz w:val="32"/>
          <w:szCs w:val="32"/>
          <w:rtl/>
          <w:lang w:bidi="ar-KW"/>
        </w:rPr>
        <w:t>التهيؤ لرمضان </w:t>
      </w:r>
    </w:p>
    <w:p w:rsidR="007B7532" w:rsidRPr="005034AC" w:rsidRDefault="007B7532" w:rsidP="007B7532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الخطيب: يحيى سليمان العقيلي   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>
        <w:rPr>
          <w:rFonts w:cs="Calibri" w:hint="cs"/>
          <w:sz w:val="32"/>
          <w:szCs w:val="32"/>
          <w:rtl/>
          <w:lang w:bidi="ar-KW"/>
        </w:rPr>
        <w:t xml:space="preserve"> </w:t>
      </w:r>
      <w:bookmarkStart w:id="0" w:name="_GoBack"/>
      <w:bookmarkEnd w:id="0"/>
      <w:r w:rsidRPr="004436D5">
        <w:rPr>
          <w:rFonts w:cs="Calibri"/>
          <w:sz w:val="32"/>
          <w:szCs w:val="32"/>
          <w:rtl/>
          <w:lang w:bidi="ar-KW"/>
        </w:rPr>
        <w:t xml:space="preserve"> 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4436D5">
        <w:rPr>
          <w:rFonts w:cs="Calibri"/>
          <w:sz w:val="32"/>
          <w:szCs w:val="32"/>
          <w:rtl/>
          <w:lang w:bidi="ar-KW"/>
        </w:rPr>
        <w:t>الحمدلله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جزيلِ العطاء كثيرَ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الهبات ،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4436D5">
        <w:rPr>
          <w:rFonts w:cs="Calibri"/>
          <w:sz w:val="32"/>
          <w:szCs w:val="32"/>
          <w:rtl/>
          <w:lang w:bidi="ar-KW"/>
        </w:rPr>
        <w:t>الحمدلله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الذي أسبغ علينا النعم والمكرمات ، وخص شهر رمضان  بالخيرات والبركات ، وأشهد أن </w:t>
      </w:r>
      <w:proofErr w:type="spellStart"/>
      <w:r w:rsidRPr="004436D5">
        <w:rPr>
          <w:rFonts w:cs="Calibri"/>
          <w:sz w:val="32"/>
          <w:szCs w:val="32"/>
          <w:rtl/>
          <w:lang w:bidi="ar-KW"/>
        </w:rPr>
        <w:t>لاإله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إلا الله وحده لا شريك له ربُّ البريات كريم العطيات ، وأشهد أن محمداً عبده ورسوله الداعي إلى  الخيرات والمبعوثِ بالرحمات ، صلى الله عليه وعلى </w:t>
      </w:r>
      <w:proofErr w:type="spellStart"/>
      <w:r w:rsidRPr="004436D5">
        <w:rPr>
          <w:rFonts w:cs="Calibri"/>
          <w:sz w:val="32"/>
          <w:szCs w:val="32"/>
          <w:rtl/>
          <w:lang w:bidi="ar-KW"/>
        </w:rPr>
        <w:t>آله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وأصحابه أولى النهى والمكرمات وعلى من تبعهم بإحسان إلى يوم الدين والمجازاة ،،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 ثم أما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بعد :</w:t>
      </w:r>
      <w:proofErr w:type="gramEnd"/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فاتقوا الله عباد الله وتزودوا بخير زاد ليوم المعاد " وتزودا فإن خير الزاد التقوى واتقون </w:t>
      </w:r>
      <w:proofErr w:type="spellStart"/>
      <w:r w:rsidRPr="004436D5">
        <w:rPr>
          <w:rFonts w:cs="Calibri"/>
          <w:sz w:val="32"/>
          <w:szCs w:val="32"/>
          <w:rtl/>
          <w:lang w:bidi="ar-KW"/>
        </w:rPr>
        <w:t>ياأولي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الألباب "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>معاشر المؤمنين 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أوشكنا أن نستقبل ضيفاً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كريماً ،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 وزائراً رحيماً ،  ضيفا يُكرم من استضافه وأحسن وِفادته ، شهر َرمضان المبارك ، الذي أودع الله فيه  الخيرات والبركات  من مضاعفة الحسنات وتنّزل الرحمات ، وتكفير السيئات وإجابة الدعوات ، ومن العتق من النيران وفتح أبواب الجنان وتصفيد الشياطين ومردة الجان ،  وأودع اللهُ تعالى فيه ليلةً هي </w:t>
      </w:r>
      <w:proofErr w:type="spellStart"/>
      <w:r w:rsidRPr="004436D5">
        <w:rPr>
          <w:rFonts w:cs="Calibri"/>
          <w:sz w:val="32"/>
          <w:szCs w:val="32"/>
          <w:rtl/>
          <w:lang w:bidi="ar-KW"/>
        </w:rPr>
        <w:t>خيرمن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ألف شهر، ليلةَ القدر من حُرم خيرها فقد حُرم.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الحسنات في هذا الشهر -عباد الله- تُضاعف والرحمات تتنزّل والبركات تترا ، فقد ثبت في الصحيحين عن أبي هريرة رضي الله عنه عن النبي صلى الله عليه وسلم قال : ( كل عملِ ابنِ آدم له ، الحسنةُ بعشر أمثالها إلى سبعمئة ضعف ، قال الله : إلا الصيام فإنه لي وأنا أجزي به ، إنه ترك شهوته وطعامه وشرابه من أجلي ، للصائم فرحتان : فرحة عند فطره ، وفرحة عند لقاء ربه ،ولخلوفُ فمِ الصائم أطيب عند الله من ريح المسك )وأما فرحُهُ عند لقاء ربه :فلِما يجده عند الله من ثوابٍ عظيم وخيرٍ عميم، </w:t>
      </w:r>
      <w:proofErr w:type="spellStart"/>
      <w:r w:rsidRPr="004436D5">
        <w:rPr>
          <w:rFonts w:cs="Calibri"/>
          <w:sz w:val="32"/>
          <w:szCs w:val="32"/>
          <w:rtl/>
          <w:lang w:bidi="ar-KW"/>
        </w:rPr>
        <w:t>لايعلم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4436D5">
        <w:rPr>
          <w:rFonts w:cs="Calibri"/>
          <w:sz w:val="32"/>
          <w:szCs w:val="32"/>
          <w:rtl/>
          <w:lang w:bidi="ar-KW"/>
        </w:rPr>
        <w:t>مقدازُه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إلا اللهُ جلّ جلاله  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lastRenderedPageBreak/>
        <w:t xml:space="preserve">قال ابن رجب رحمه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الله :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"فتكون الأعمالُ كلُها تُضاعفُ بعشرِ أمثالها إلى سبعمائة ضعف إلا الصيام ، فإنه لا ينحصر تضعيفُه في هذا العدد ، بل يضاعفه الله </w:t>
      </w:r>
      <w:proofErr w:type="spellStart"/>
      <w:r w:rsidRPr="004436D5">
        <w:rPr>
          <w:rFonts w:cs="Calibri"/>
          <w:sz w:val="32"/>
          <w:szCs w:val="32"/>
          <w:rtl/>
          <w:lang w:bidi="ar-KW"/>
        </w:rPr>
        <w:t>عزوجل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أضعافاً كثيرة بغير حصرِ عدد "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واعلموا عباد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الله  أَن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 الصومَ اجتمعت فيه أنواعُ الصبر الثلاثة : صبرٌ على طاعة الله وصبر عن معصيته وصبر على أقداره  ،  وما ألذ وأشهى الطاعة في رمضان ، وما أحلى التعب والنصب في شهر الرحمة والغفران .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4436D5">
        <w:rPr>
          <w:rFonts w:cs="Calibri"/>
          <w:sz w:val="32"/>
          <w:szCs w:val="32"/>
          <w:rtl/>
          <w:lang w:bidi="ar-KW"/>
        </w:rPr>
        <w:t>وإعلموا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اثابكم الله بأن من فضائل هذا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الشهر  أن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 ينادي منادٍ في أول لياليه : يا باغي الخير أقبل </w:t>
      </w:r>
      <w:proofErr w:type="spellStart"/>
      <w:r w:rsidRPr="004436D5">
        <w:rPr>
          <w:rFonts w:cs="Calibri"/>
          <w:sz w:val="32"/>
          <w:szCs w:val="32"/>
          <w:rtl/>
          <w:lang w:bidi="ar-KW"/>
        </w:rPr>
        <w:t>ويا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باغي الشر أقصر ولله عتقاء من النار وذلك في كل ليلة )، وعن رسول الله صلى الله عليه وسلم أنه قال: إن لله عند كلِ فطرٍ عتقاء وذلك في كل ليلة. (قال الشيخ الألباني: حسن صحيح) قال جبريل عليه السلام للمصطفى صلى الله عليه وسلم (رغم أنفه ثم رغم أنفه ثم رغم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أنفه ،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 قال : من أدرك رمضان ولم يغفر له ).( صححه الالباني في صحيح الترغيب)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هو شهر المغفرة ببشارة النبي صلى الله عليه وسلم :(من صام رمضان إيماناً واحتساباً غفر له ما تقدم من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ذنبه )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 وقال (من قام رمضان إيماناً واحتساباً غفر له ما تقدم من ذنبه ) وقال (من قام ليلة القدر إيماناً واحتساباً غفر له ما تقدم من ذنبه ) 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والعبادة في رمضان لها فضلها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وبركتها  كما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 ثبت عنه صلى الله عليه وسلم أنه قال: ( عمرة في رمضان تعدل حَجةً معي )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وفي الصحيحين عن النبي صلى الله عليه وسلم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قال :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 (إن في الجنة باباً يقال له الريان يدخل منه الصائمون لا يدخل منه غيرهم ) 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>معاشر المؤمنين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رمضان شهرُ القرآن والإحسان فعن ابن عباس رضي الله عنهما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قال :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 كان النبيُ صلى الله عليه وسلم أجودَ الناس ، وكان أجودَ ما يكون في رمضان حين يلقاه جبريل فيدارسه </w:t>
      </w:r>
      <w:r w:rsidRPr="004436D5">
        <w:rPr>
          <w:rFonts w:cs="Calibri"/>
          <w:sz w:val="32"/>
          <w:szCs w:val="32"/>
          <w:rtl/>
          <w:lang w:bidi="ar-KW"/>
        </w:rPr>
        <w:lastRenderedPageBreak/>
        <w:t xml:space="preserve">القرآن وكان </w:t>
      </w:r>
      <w:proofErr w:type="spellStart"/>
      <w:r w:rsidRPr="004436D5">
        <w:rPr>
          <w:rFonts w:cs="Calibri"/>
          <w:sz w:val="32"/>
          <w:szCs w:val="32"/>
          <w:rtl/>
          <w:lang w:bidi="ar-KW"/>
        </w:rPr>
        <w:t>جيريل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يلقاه في كل ليلةٍ من رمضان فيدارسه القرآن فلَرسولُ الله صلى الله عليه وسلم حين يلقاه جبريل أجودُ بالخير من الريح المرسلة ) ، 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من فطّر فيه صائما كان له مثل أجره من غير أن يُنقص من أجر الصائم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شيئا ،،كان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 حماد بن أبي سليمان يفطِّر في شهر رمضان خمسَ مائةِ إنسانٍ، - طيلة الشهر ، وكان يعطيهم في العيد لكلِّ واحدٍ - منهم - مائة درهم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رمضان شهر العتق وإجابةِ الدعوات 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>عن أبي هريرة رضي الله عنه قال: قال رسول الله صلى الله عليه وسلم: ((إن لله عتقاء في كل يوم وليلة لكل عبد منهم دعوة مستجابة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))(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>رواه احمد)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وعنه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قال :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 قال رسول الله صلى الله عليه وسلم: (( ثلاثة لا ترد دعوتهم الصائم حتى يفطر والإمام العادل ودعوة المظلوم))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(صحيح ابن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حبان )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 .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أَهْـلاً وَسَهْلاً بِشَهْرِ الصَّوْمِ وَالذِّكْرِ * وَمَرْحَبًا بِوَحِيـدِ الدَّهْـرِ فِي الأَجْرِ </w:t>
      </w:r>
      <w:r w:rsidRPr="004436D5">
        <w:rPr>
          <w:rFonts w:ascii="Tahoma" w:hAnsi="Tahoma" w:cs="Tahoma" w:hint="cs"/>
          <w:sz w:val="32"/>
          <w:szCs w:val="32"/>
          <w:rtl/>
          <w:lang w:bidi="ar-KW"/>
        </w:rPr>
        <w:t> 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شَهْـرُ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التَّرَاويْـحِ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يَا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بُشْرَى</w:t>
      </w:r>
      <w:r w:rsidRPr="004436D5">
        <w:rPr>
          <w:rFonts w:cs="Calibri"/>
          <w:sz w:val="32"/>
          <w:szCs w:val="32"/>
          <w:rtl/>
          <w:lang w:bidi="ar-KW"/>
        </w:rPr>
        <w:t xml:space="preserve"> بِطَلْعَتِهِ * فَالْكَوْنُ مِنْ طَرَبٍ قَدْ صدحَ بِـالبشْرِ</w:t>
      </w:r>
      <w:r w:rsidRPr="004436D5">
        <w:rPr>
          <w:rFonts w:ascii="Tahoma" w:hAnsi="Tahoma" w:cs="Tahoma" w:hint="cs"/>
          <w:sz w:val="32"/>
          <w:szCs w:val="32"/>
          <w:rtl/>
          <w:lang w:bidi="ar-KW"/>
        </w:rPr>
        <w:t> 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كَـمَ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رَاكِـعٍ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بِخُشُوْعٍ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للإِ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لَهِ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وَكَمْ</w:t>
      </w:r>
      <w:r w:rsidRPr="004436D5">
        <w:rPr>
          <w:rFonts w:cs="Calibri"/>
          <w:sz w:val="32"/>
          <w:szCs w:val="32"/>
          <w:rtl/>
          <w:lang w:bidi="ar-KW"/>
        </w:rPr>
        <w:t xml:space="preserve"> *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مِنْ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سَاجِـدٍ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وَدُمُـوْع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العَيْنِ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كَالنَّهْرِ</w:t>
      </w:r>
      <w:r w:rsidRPr="004436D5">
        <w:rPr>
          <w:rFonts w:ascii="Tahoma" w:hAnsi="Tahoma" w:cs="Tahoma" w:hint="cs"/>
          <w:sz w:val="32"/>
          <w:szCs w:val="32"/>
          <w:rtl/>
          <w:lang w:bidi="ar-KW"/>
        </w:rPr>
        <w:t> 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فَاسْتَقْبِلُوا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شَهْرَكُمْ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يَاقَوْمُ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وَاسْتَبِقُوا</w:t>
      </w:r>
      <w:r w:rsidRPr="004436D5">
        <w:rPr>
          <w:rFonts w:cs="Calibri"/>
          <w:sz w:val="32"/>
          <w:szCs w:val="32"/>
          <w:rtl/>
          <w:lang w:bidi="ar-KW"/>
        </w:rPr>
        <w:t xml:space="preserve"> *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إِلَى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السَّعَـادَةِ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وَالْخَـيْرَاتِ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لاَ</w:t>
      </w:r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الوِزْرِ</w:t>
      </w:r>
      <w:r w:rsidRPr="004436D5">
        <w:rPr>
          <w:rFonts w:ascii="Tahoma" w:hAnsi="Tahoma" w:cs="Tahoma" w:hint="cs"/>
          <w:sz w:val="32"/>
          <w:szCs w:val="32"/>
          <w:rtl/>
          <w:lang w:bidi="ar-KW"/>
        </w:rPr>
        <w:t> </w:t>
      </w:r>
      <w:proofErr w:type="spellStart"/>
      <w:r w:rsidRPr="004436D5">
        <w:rPr>
          <w:rFonts w:ascii="Calibri" w:hAnsi="Calibri" w:cs="Calibri" w:hint="cs"/>
          <w:sz w:val="32"/>
          <w:szCs w:val="32"/>
          <w:rtl/>
          <w:lang w:bidi="ar-KW"/>
        </w:rPr>
        <w:t>إِح</w:t>
      </w:r>
      <w:r w:rsidRPr="004436D5">
        <w:rPr>
          <w:rFonts w:cs="Calibri"/>
          <w:sz w:val="32"/>
          <w:szCs w:val="32"/>
          <w:rtl/>
          <w:lang w:bidi="ar-KW"/>
        </w:rPr>
        <w:t>ْيُوا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لَيَالِيهِ بِالأَذْكَـارِ وَاغْتَنِمُـوا ** فَلَيْلَةُ الْقَـدْرِ خَـيْرٌ فِيهِ مِـنْ دَهْـرِ</w:t>
      </w:r>
      <w:r w:rsidRPr="004436D5">
        <w:rPr>
          <w:rFonts w:ascii="Tahoma" w:hAnsi="Tahoma" w:cs="Tahoma" w:hint="cs"/>
          <w:sz w:val="32"/>
          <w:szCs w:val="32"/>
          <w:rtl/>
          <w:lang w:bidi="ar-KW"/>
        </w:rPr>
        <w:t> 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اللهم بلغنا شهر رمضان ووفقنا فيه للرضوان وأكرمنا فيه بالغفران </w:t>
      </w:r>
      <w:proofErr w:type="spellStart"/>
      <w:r w:rsidRPr="004436D5">
        <w:rPr>
          <w:rFonts w:cs="Calibri"/>
          <w:sz w:val="32"/>
          <w:szCs w:val="32"/>
          <w:rtl/>
          <w:lang w:bidi="ar-KW"/>
        </w:rPr>
        <w:t>ياكريم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4436D5">
        <w:rPr>
          <w:rFonts w:cs="Calibri"/>
          <w:sz w:val="32"/>
          <w:szCs w:val="32"/>
          <w:rtl/>
          <w:lang w:bidi="ar-KW"/>
        </w:rPr>
        <w:t>يامنان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> 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أقول ما تسمعون وأستغفر الله لي ولكم من كل ذنب فاستغفروه إنه هو الغفور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الرحيم .</w:t>
      </w:r>
      <w:proofErr w:type="gramEnd"/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> معاشر المؤمنين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> على المسلم في هذه الايام ان يتهيأ لشهر رمضان </w:t>
      </w:r>
      <w:proofErr w:type="spellStart"/>
      <w:r w:rsidRPr="004436D5">
        <w:rPr>
          <w:rFonts w:cs="Calibri"/>
          <w:sz w:val="32"/>
          <w:szCs w:val="32"/>
          <w:rtl/>
          <w:lang w:bidi="ar-KW"/>
        </w:rPr>
        <w:t>بالإستبشار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والفرح والسرور، وأن يشرع بتجديد تعلِّمِ أحكام الصيام وتذّكرِ </w:t>
      </w:r>
      <w:proofErr w:type="spellStart"/>
      <w:r w:rsidRPr="004436D5">
        <w:rPr>
          <w:rFonts w:cs="Calibri"/>
          <w:sz w:val="32"/>
          <w:szCs w:val="32"/>
          <w:rtl/>
          <w:lang w:bidi="ar-KW"/>
        </w:rPr>
        <w:t>ادابه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وفقهِ سننه وأعماله، ليحقق </w:t>
      </w:r>
      <w:r w:rsidRPr="004436D5">
        <w:rPr>
          <w:rFonts w:cs="Calibri"/>
          <w:sz w:val="32"/>
          <w:szCs w:val="32"/>
          <w:rtl/>
          <w:lang w:bidi="ar-KW"/>
        </w:rPr>
        <w:lastRenderedPageBreak/>
        <w:t xml:space="preserve">الواجبات والمندوبات، ويتجنّبَ المحظورات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والمفسدات ،ليكون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 صومُه مقبولا وعملُه مبرورا وسعيُه في هذا الشهر مشكورا، 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وان يتعاهد اهله واولاده بالتعليم والحث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والترغيب ،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 فرمضانُ مدرسةٌ ليتعلمَ الابناءُ في المساجد الصلوات ، ويرغَبوا في الصدقات ، ويتعاهدوا كتاب الله بالتلاوات، ويكتسبوا خصال الخير والمكرمات،،،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فاذا ادرك المسلمُ ليلةَ رمضان بيّتَ فيها نيةَ صيامِ رمضان ايمانا واحتسابا قبل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الفجر  ،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 فتبييتُ النيةِ من الليل شرطٌ لقبولِ صوم الفريضة ، ثم يعزمُ على عمارة اوقاته بالطاعات والقربات، وبالصلوات والصلات، وبالذكر والتلاوات، ويتعهدُ تركَ الملهيات ، وتجنبَ مواطنِ الغفلات ،وان ينظم لذلك الازمنةَ ويرتب الاوقات، فإنما الشهرُ عباد الله كما قال المولى </w:t>
      </w:r>
      <w:proofErr w:type="spellStart"/>
      <w:r w:rsidRPr="004436D5">
        <w:rPr>
          <w:rFonts w:cs="Calibri"/>
          <w:sz w:val="32"/>
          <w:szCs w:val="32"/>
          <w:rtl/>
          <w:lang w:bidi="ar-KW"/>
        </w:rPr>
        <w:t>عزّوجل</w:t>
      </w:r>
      <w:proofErr w:type="spellEnd"/>
      <w:r w:rsidRPr="004436D5">
        <w:rPr>
          <w:rFonts w:cs="Calibri"/>
          <w:sz w:val="32"/>
          <w:szCs w:val="32"/>
          <w:rtl/>
          <w:lang w:bidi="ar-KW"/>
        </w:rPr>
        <w:t xml:space="preserve">  ايامٌ معدودات ،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ويستعين على ذلك بالعزم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والرجاء ،</w:t>
      </w:r>
      <w:proofErr w:type="gramEnd"/>
      <w:r w:rsidRPr="004436D5">
        <w:rPr>
          <w:rFonts w:cs="Calibri"/>
          <w:sz w:val="32"/>
          <w:szCs w:val="32"/>
          <w:rtl/>
          <w:lang w:bidi="ar-KW"/>
        </w:rPr>
        <w:t xml:space="preserve"> والجدّ وصادق الدعاء، </w:t>
      </w:r>
    </w:p>
    <w:p w:rsidR="004436D5" w:rsidRPr="004436D5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>قال تعالى في ختام آيات الصيام:</w:t>
      </w:r>
    </w:p>
    <w:p w:rsidR="001875E7" w:rsidRPr="001875E7" w:rsidRDefault="004436D5" w:rsidP="004436D5">
      <w:pPr>
        <w:bidi/>
        <w:jc w:val="both"/>
        <w:rPr>
          <w:rFonts w:cs="Calibri"/>
          <w:sz w:val="32"/>
          <w:szCs w:val="32"/>
          <w:lang w:bidi="ar-KW"/>
        </w:rPr>
      </w:pPr>
      <w:r w:rsidRPr="004436D5">
        <w:rPr>
          <w:rFonts w:cs="Calibri"/>
          <w:sz w:val="32"/>
          <w:szCs w:val="32"/>
          <w:rtl/>
          <w:lang w:bidi="ar-KW"/>
        </w:rPr>
        <w:t xml:space="preserve">"واذا سألك عبادي عني فاني قريب اجيب دعوة الداع اذا دعان فليستجيبوا لي وليؤمنوا بي لعلهم يرشدون" هذا وصلوا وسلموا على من أمرتم بالصلاة والسلام </w:t>
      </w:r>
      <w:proofErr w:type="gramStart"/>
      <w:r w:rsidRPr="004436D5">
        <w:rPr>
          <w:rFonts w:cs="Calibri"/>
          <w:sz w:val="32"/>
          <w:szCs w:val="32"/>
          <w:rtl/>
          <w:lang w:bidi="ar-KW"/>
        </w:rPr>
        <w:t>عليه .</w:t>
      </w:r>
      <w:proofErr w:type="gramEnd"/>
    </w:p>
    <w:sectPr w:rsidR="001875E7" w:rsidRPr="001875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165BC"/>
    <w:rsid w:val="00054945"/>
    <w:rsid w:val="00137DC3"/>
    <w:rsid w:val="001875E7"/>
    <w:rsid w:val="002F270F"/>
    <w:rsid w:val="00312091"/>
    <w:rsid w:val="00327417"/>
    <w:rsid w:val="003D058C"/>
    <w:rsid w:val="00411AF5"/>
    <w:rsid w:val="004436D5"/>
    <w:rsid w:val="005034AC"/>
    <w:rsid w:val="005369F3"/>
    <w:rsid w:val="005A1123"/>
    <w:rsid w:val="005A71FF"/>
    <w:rsid w:val="006419FA"/>
    <w:rsid w:val="006B5DAC"/>
    <w:rsid w:val="006C611C"/>
    <w:rsid w:val="006F5DCB"/>
    <w:rsid w:val="00732161"/>
    <w:rsid w:val="007B7532"/>
    <w:rsid w:val="0080339B"/>
    <w:rsid w:val="008A5937"/>
    <w:rsid w:val="009179EA"/>
    <w:rsid w:val="00953E3E"/>
    <w:rsid w:val="00AA33CC"/>
    <w:rsid w:val="00AB772D"/>
    <w:rsid w:val="00B10E9C"/>
    <w:rsid w:val="00B35846"/>
    <w:rsid w:val="00C5330F"/>
    <w:rsid w:val="00D91835"/>
    <w:rsid w:val="00F11135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5866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2019-04-28T13:12:00Z</dcterms:created>
  <dcterms:modified xsi:type="dcterms:W3CDTF">2019-04-28T13:12:00Z</dcterms:modified>
</cp:coreProperties>
</file>