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4AB" w:rsidRDefault="006904AB" w:rsidP="006904AB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خطبة </w:t>
      </w:r>
      <w:r w:rsidR="007033E7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نصائح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لمرتادي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الرحلات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البرية</w:t>
      </w:r>
      <w:r w:rsidR="007033E7"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:rsidR="00291F8C" w:rsidRDefault="00291F8C" w:rsidP="00291F8C">
      <w:pPr>
        <w:jc w:val="center"/>
        <w:rPr>
          <w:rFonts w:ascii="Traditional Arabic" w:hAnsi="Traditional Arabic" w:cs="Traditional Arabic"/>
          <w:sz w:val="32"/>
          <w:szCs w:val="32"/>
          <w:lang w:bidi="ar-KW"/>
        </w:rPr>
      </w:pPr>
      <w:r>
        <w:rPr>
          <w:rFonts w:ascii="Traditional Arabic" w:hAnsi="Traditional Arabic" w:cs="Traditional Arabic"/>
          <w:sz w:val="32"/>
          <w:szCs w:val="32"/>
          <w:rtl/>
          <w:lang w:bidi="ar-KW"/>
        </w:rPr>
        <w:t>الخطيب/ مسير ماطر الظفيري</w:t>
      </w:r>
    </w:p>
    <w:p w:rsidR="00291F8C" w:rsidRPr="006904AB" w:rsidRDefault="00291F8C" w:rsidP="006904AB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bookmarkStart w:id="0" w:name="_GoBack"/>
      <w:bookmarkEnd w:id="0"/>
    </w:p>
    <w:p w:rsidR="006904AB" w:rsidRPr="006904AB" w:rsidRDefault="007033E7" w:rsidP="000D0700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نصائح أذكر نفسي وأحبابي بها إذا خرجنا في نزهة برية في هذه الأيام، أن نحرص على هدي خير الأنام محمد عليه الصلاة والسلام</w:t>
      </w:r>
      <w:r w:rsidR="000D0700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الذي كان إذا نزل منزلا دعا ب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دعاء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المكان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خَولَة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بنتِ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حكيمٍ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رَضي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اللَّهُ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عنها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قالتْ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سمعْتُ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رسول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اللَّه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صَلّ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اللهُ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عَلَيْهِ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وسَلَّم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يقولُ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>: «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مَنْ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نَزلَ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مَنزِلاً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ثُمَّ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أَعُوذُ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بِكَلِمات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اللَّهِ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التَّامَّاتِ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مِنْ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شَرِّ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مَا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خَلَقَ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لَمْ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يضرَّه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شَيْءٌ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حتَّى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يرْتَحِل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مِنْ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منزِلِهِ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ذلكَ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» </w:t>
      </w:r>
      <w:r w:rsidR="006904AB" w:rsidRPr="002C7ECF">
        <w:rPr>
          <w:rFonts w:ascii="Traditional Arabic" w:hAnsi="Traditional Arabic" w:cs="Traditional Arabic" w:hint="cs"/>
          <w:sz w:val="24"/>
          <w:szCs w:val="24"/>
          <w:rtl/>
        </w:rPr>
        <w:t>رواه</w:t>
      </w:r>
      <w:r w:rsidR="006904AB" w:rsidRPr="002C7ECF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sz w:val="24"/>
          <w:szCs w:val="24"/>
          <w:rtl/>
        </w:rPr>
        <w:t>مسلم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وعن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عمرو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رَضي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اللَّه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عنهمَا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كانَ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رسولُ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اللَّهِ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صَلّى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اللهُ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عَلَيْه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وسَلَّم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سَافَرَ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فَأَقبَلَ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اللَّيْلُ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>: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>«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يَا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أَرْضُ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ربِّي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وَربُّكِ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اللَّه،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أَعُوذُ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بِاللَّهِ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مِنْ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شرِّكِ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وشَرِّ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فِيكِ،</w:t>
      </w:r>
      <w:r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وشر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ماخُلقَ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فيكِ،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وشَرِّ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يدِبُّ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عليكِ،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وأَعوذ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باللَّهِ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مِنْ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شَرِّ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أَسدٍ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وَأَسْودٍ،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ومِنَ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الحيَّةِ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والعقربِ،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وَمِنْ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سَاكِنِ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البلَدِ،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ومِنْ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والِدٍ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وما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وَلَد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» </w:t>
      </w:r>
      <w:r w:rsidR="006904AB" w:rsidRPr="002C7ECF">
        <w:rPr>
          <w:rFonts w:ascii="Traditional Arabic" w:hAnsi="Traditional Arabic" w:cs="Traditional Arabic" w:hint="cs"/>
          <w:sz w:val="24"/>
          <w:szCs w:val="24"/>
          <w:rtl/>
        </w:rPr>
        <w:t>رواه</w:t>
      </w:r>
      <w:r w:rsidR="006904AB" w:rsidRPr="002C7ECF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sz w:val="24"/>
          <w:szCs w:val="24"/>
          <w:rtl/>
        </w:rPr>
        <w:t>أبو</w:t>
      </w:r>
      <w:r w:rsidR="006904AB" w:rsidRPr="002C7ECF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sz w:val="24"/>
          <w:szCs w:val="24"/>
          <w:rtl/>
        </w:rPr>
        <w:t>داود</w:t>
      </w:r>
      <w:r w:rsidR="006904AB" w:rsidRPr="002C7ECF">
        <w:rPr>
          <w:rFonts w:ascii="Traditional Arabic" w:hAnsi="Traditional Arabic" w:cs="Traditional Arabic"/>
          <w:sz w:val="24"/>
          <w:szCs w:val="24"/>
          <w:rtl/>
        </w:rPr>
        <w:t>.</w:t>
      </w:r>
    </w:p>
    <w:p w:rsidR="006904AB" w:rsidRPr="002C7ECF" w:rsidRDefault="007033E7" w:rsidP="00044DF8">
      <w:pPr>
        <w:spacing w:after="0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وعلينا </w:t>
      </w:r>
      <w:r w:rsidR="00044DF8">
        <w:rPr>
          <w:rFonts w:ascii="Traditional Arabic" w:hAnsi="Traditional Arabic" w:cs="Traditional Arabic" w:hint="cs"/>
          <w:sz w:val="32"/>
          <w:szCs w:val="32"/>
          <w:rtl/>
        </w:rPr>
        <w:t xml:space="preserve">أيها الأحباب الكرام </w:t>
      </w:r>
      <w:r>
        <w:rPr>
          <w:rFonts w:ascii="Traditional Arabic" w:hAnsi="Traditional Arabic" w:cs="Traditional Arabic" w:hint="cs"/>
          <w:sz w:val="32"/>
          <w:szCs w:val="32"/>
          <w:rtl/>
        </w:rPr>
        <w:t>جميعا أن ن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حرص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الأذان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والصلاة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وقتها</w:t>
      </w:r>
      <w:r w:rsidR="00EA13C1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ولانغفل عنها في متنزهنا</w:t>
      </w:r>
      <w:r w:rsidR="00EA13C1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فإنه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يُسن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للنازل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يخصص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مكانا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للصلاة،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يصلي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ويرفعُ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الآذان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منه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لكل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صلاة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وقتها،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النبي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لأبي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صعصعة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المازني</w:t>
      </w:r>
      <w:r w:rsidR="008B3937">
        <w:rPr>
          <w:rFonts w:ascii="Traditional Arabic" w:hAnsi="Traditional Arabic" w:cs="Traditional Arabic" w:hint="cs"/>
          <w:sz w:val="32"/>
          <w:szCs w:val="32"/>
          <w:rtl/>
        </w:rPr>
        <w:t xml:space="preserve"> رضي الله عنه: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>«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إني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أراك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تحب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الغنمَ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والبادية،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فإذا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كنتَ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غنمك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باديتك،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فأذنْتَ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بالصلاة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فارفع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صوتك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بالنداء،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فإنه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يسمع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مدى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صوتِ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المؤذنِ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جن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إنس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حجر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شيء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إلا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شهد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له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يوم</w:t>
      </w:r>
      <w:r w:rsid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القيامة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>»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sz w:val="24"/>
          <w:szCs w:val="24"/>
          <w:rtl/>
        </w:rPr>
        <w:t>رواه</w:t>
      </w:r>
      <w:r w:rsidR="006904AB" w:rsidRPr="002C7ECF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sz w:val="24"/>
          <w:szCs w:val="24"/>
          <w:rtl/>
        </w:rPr>
        <w:t>البخاري</w:t>
      </w:r>
      <w:r w:rsidRPr="002C7ECF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6904AB" w:rsidRPr="006904AB" w:rsidRDefault="008B3937" w:rsidP="00BF401E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روى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أبي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شيبة</w:t>
      </w:r>
      <w:r w:rsidR="00CA1823">
        <w:rPr>
          <w:rFonts w:ascii="Traditional Arabic" w:hAnsi="Traditional Arabic" w:cs="Traditional Arabic" w:hint="cs"/>
          <w:sz w:val="32"/>
          <w:szCs w:val="32"/>
          <w:rtl/>
        </w:rPr>
        <w:t xml:space="preserve"> رحمه الله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مصنفه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النبي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>«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صلاة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الرجل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جماعة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تزيد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صلاتِه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وحدَه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خمسا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وعشرين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درجة،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فإذا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صلاها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بأرض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فلاة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[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البر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البادية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]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فأتم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وضوءها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وركوعها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وسجودها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بلغت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صلاته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خمسين</w:t>
      </w:r>
      <w:r w:rsidR="006904AB"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درجة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>»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لأن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عبادة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تلك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الأمكنة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الخالية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وتذكُرُهم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تلك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الأراضي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يدل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تأصُّلِ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الإيمان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النفوس</w:t>
      </w:r>
      <w:r w:rsidR="001D0846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6904AB" w:rsidRPr="006904AB" w:rsidRDefault="006904AB" w:rsidP="00216D63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وعلى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خرج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لأجل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الصيد</w:t>
      </w:r>
      <w:r w:rsidR="00216D6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فلا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يكن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شغله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الشاغل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خرج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لأجله</w:t>
      </w:r>
      <w:r w:rsidR="00216D6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لأن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النبي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="003026C2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D1A4A" w:rsidRPr="006904AB">
        <w:rPr>
          <w:rFonts w:ascii="Traditional Arabic" w:hAnsi="Traditional Arabic" w:cs="Traditional Arabic"/>
          <w:sz w:val="32"/>
          <w:szCs w:val="32"/>
          <w:rtl/>
        </w:rPr>
        <w:t>«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ومن</w:t>
      </w:r>
      <w:r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اتبع</w:t>
      </w:r>
      <w:r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الصيد</w:t>
      </w:r>
      <w:r w:rsidRPr="002C7EC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C7E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غفل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D1A4A" w:rsidRPr="006904AB">
        <w:rPr>
          <w:rFonts w:ascii="Traditional Arabic" w:hAnsi="Traditional Arabic" w:cs="Traditional Arabic"/>
          <w:sz w:val="32"/>
          <w:szCs w:val="32"/>
          <w:rtl/>
        </w:rPr>
        <w:t>»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C7ECF">
        <w:rPr>
          <w:rFonts w:ascii="Traditional Arabic" w:hAnsi="Traditional Arabic" w:cs="Traditional Arabic" w:hint="cs"/>
          <w:sz w:val="24"/>
          <w:szCs w:val="24"/>
          <w:rtl/>
        </w:rPr>
        <w:t>رواه</w:t>
      </w:r>
      <w:r w:rsidRPr="002C7ECF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2C7ECF">
        <w:rPr>
          <w:rFonts w:ascii="Traditional Arabic" w:hAnsi="Traditional Arabic" w:cs="Traditional Arabic" w:hint="cs"/>
          <w:sz w:val="24"/>
          <w:szCs w:val="24"/>
          <w:rtl/>
        </w:rPr>
        <w:t>أبو</w:t>
      </w:r>
      <w:r w:rsidRPr="002C7ECF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2C7ECF">
        <w:rPr>
          <w:rFonts w:ascii="Traditional Arabic" w:hAnsi="Traditional Arabic" w:cs="Traditional Arabic" w:hint="cs"/>
          <w:sz w:val="24"/>
          <w:szCs w:val="24"/>
          <w:rtl/>
        </w:rPr>
        <w:t>داود</w:t>
      </w:r>
      <w:r w:rsidR="008D1A4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16D63" w:rsidRPr="006904AB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="00216D63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16D63" w:rsidRPr="006904AB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="00216D63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16D63" w:rsidRPr="006904AB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="00216D63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16D63" w:rsidRPr="006904AB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="00216D63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يحذر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تعذيب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الحيوانات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اصطيادها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حاجة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كمن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يصطاد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يرمي،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فهذا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العبث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النبي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="002B1A17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026C2" w:rsidRPr="006904AB">
        <w:rPr>
          <w:rFonts w:ascii="Traditional Arabic" w:hAnsi="Traditional Arabic" w:cs="Traditional Arabic"/>
          <w:sz w:val="32"/>
          <w:szCs w:val="32"/>
          <w:rtl/>
        </w:rPr>
        <w:t>«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إن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أعظم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الذنوب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عند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رجلٌ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تزوج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امرأة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فلما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قضى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حاجته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منها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طلقها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وذهب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بمالها،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ورجل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استعمل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رجلا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فذهب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بأجرته،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وآخرُ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يقتُلُ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دابة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عبثا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026C2" w:rsidRPr="006904AB">
        <w:rPr>
          <w:rFonts w:ascii="Traditional Arabic" w:hAnsi="Traditional Arabic" w:cs="Traditional Arabic"/>
          <w:sz w:val="32"/>
          <w:szCs w:val="32"/>
          <w:rtl/>
        </w:rPr>
        <w:t>»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sz w:val="24"/>
          <w:szCs w:val="24"/>
          <w:rtl/>
        </w:rPr>
        <w:t>رواه</w:t>
      </w:r>
      <w:r w:rsidRPr="009F74C9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9F74C9">
        <w:rPr>
          <w:rFonts w:ascii="Traditional Arabic" w:hAnsi="Traditional Arabic" w:cs="Traditional Arabic" w:hint="cs"/>
          <w:sz w:val="24"/>
          <w:szCs w:val="24"/>
          <w:rtl/>
        </w:rPr>
        <w:t>الحاكم</w:t>
      </w:r>
      <w:r w:rsidRPr="009F74C9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9F74C9">
        <w:rPr>
          <w:rFonts w:ascii="Traditional Arabic" w:hAnsi="Traditional Arabic" w:cs="Traditional Arabic" w:hint="cs"/>
          <w:sz w:val="24"/>
          <w:szCs w:val="24"/>
          <w:rtl/>
        </w:rPr>
        <w:t>في</w:t>
      </w:r>
      <w:r w:rsidRPr="009F74C9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9F74C9">
        <w:rPr>
          <w:rFonts w:ascii="Traditional Arabic" w:hAnsi="Traditional Arabic" w:cs="Traditional Arabic" w:hint="cs"/>
          <w:sz w:val="24"/>
          <w:szCs w:val="24"/>
          <w:rtl/>
        </w:rPr>
        <w:t>المستدرك</w:t>
      </w:r>
      <w:r w:rsidRPr="009F74C9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9F74C9">
        <w:rPr>
          <w:rFonts w:ascii="Traditional Arabic" w:hAnsi="Traditional Arabic" w:cs="Traditional Arabic" w:hint="cs"/>
          <w:sz w:val="24"/>
          <w:szCs w:val="24"/>
          <w:rtl/>
        </w:rPr>
        <w:t>وهو</w:t>
      </w:r>
      <w:r w:rsidRPr="009F74C9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9F74C9">
        <w:rPr>
          <w:rFonts w:ascii="Traditional Arabic" w:hAnsi="Traditional Arabic" w:cs="Traditional Arabic" w:hint="cs"/>
          <w:sz w:val="24"/>
          <w:szCs w:val="24"/>
          <w:rtl/>
        </w:rPr>
        <w:t>حديث</w:t>
      </w:r>
      <w:r w:rsidRPr="009F74C9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9F74C9">
        <w:rPr>
          <w:rFonts w:ascii="Traditional Arabic" w:hAnsi="Traditional Arabic" w:cs="Traditional Arabic" w:hint="cs"/>
          <w:sz w:val="24"/>
          <w:szCs w:val="24"/>
          <w:rtl/>
        </w:rPr>
        <w:t>حسن</w:t>
      </w:r>
      <w:r w:rsidR="003026C2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6904AB" w:rsidRPr="006904AB" w:rsidRDefault="002B1A17" w:rsidP="00BF401E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«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904AB"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مَن</w:t>
      </w:r>
      <w:r w:rsidR="006904AB"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قتَل</w:t>
      </w:r>
      <w:r w:rsidR="006904AB"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عصفورًا</w:t>
      </w:r>
      <w:r w:rsidR="006904AB"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05A5D"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عبث</w:t>
      </w:r>
      <w:r w:rsidR="006904AB"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="006904AB"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عجَّ</w:t>
      </w:r>
      <w:r w:rsidR="006904AB"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 w:rsidR="006904AB"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اللهِ</w:t>
      </w:r>
      <w:r w:rsidR="006904AB"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يومَ</w:t>
      </w:r>
      <w:r w:rsidR="006904AB"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القيامةِ</w:t>
      </w:r>
      <w:r w:rsidR="006904AB"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يقولُ</w:t>
      </w:r>
      <w:r w:rsidR="006904AB"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="006904AB"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يا</w:t>
      </w:r>
      <w:r w:rsidR="006904AB"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ربِّ</w:t>
      </w:r>
      <w:r w:rsidR="006904AB"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إنَّ</w:t>
      </w:r>
      <w:r w:rsidR="006904AB"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فلانًا</w:t>
      </w:r>
      <w:r w:rsidR="006904AB"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قتَلني</w:t>
      </w:r>
      <w:r w:rsidR="006904AB"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05A5D"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عبث</w:t>
      </w:r>
      <w:r w:rsidR="006904AB"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="006904AB"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ولم</w:t>
      </w:r>
      <w:r w:rsidR="006904AB"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05A5D"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يقت</w:t>
      </w:r>
      <w:r w:rsidR="006904AB"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لني</w:t>
      </w:r>
      <w:r w:rsidR="006904AB"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05A5D"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منفعة</w:t>
      </w:r>
      <w:r w:rsidR="00505A5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>»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904AB" w:rsidRPr="009F74C9">
        <w:rPr>
          <w:rFonts w:ascii="Traditional Arabic" w:hAnsi="Traditional Arabic" w:cs="Traditional Arabic" w:hint="cs"/>
          <w:sz w:val="24"/>
          <w:szCs w:val="24"/>
          <w:rtl/>
        </w:rPr>
        <w:t>صحيح</w:t>
      </w:r>
      <w:r w:rsidR="006904AB" w:rsidRPr="009F74C9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6904AB" w:rsidRPr="009F74C9">
        <w:rPr>
          <w:rFonts w:ascii="Traditional Arabic" w:hAnsi="Traditional Arabic" w:cs="Traditional Arabic" w:hint="cs"/>
          <w:sz w:val="24"/>
          <w:szCs w:val="24"/>
          <w:rtl/>
        </w:rPr>
        <w:t>ابن</w:t>
      </w:r>
      <w:r w:rsidR="006904AB" w:rsidRPr="009F74C9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6904AB" w:rsidRPr="009F74C9">
        <w:rPr>
          <w:rFonts w:ascii="Traditional Arabic" w:hAnsi="Traditional Arabic" w:cs="Traditional Arabic" w:hint="cs"/>
          <w:sz w:val="24"/>
          <w:szCs w:val="24"/>
          <w:rtl/>
        </w:rPr>
        <w:t>حبان</w:t>
      </w:r>
      <w:r w:rsidR="00F05D48" w:rsidRPr="009F74C9">
        <w:rPr>
          <w:rFonts w:ascii="Traditional Arabic" w:hAnsi="Traditional Arabic" w:cs="Traditional Arabic"/>
          <w:sz w:val="24"/>
          <w:szCs w:val="24"/>
          <w:rtl/>
        </w:rPr>
        <w:t>5894</w:t>
      </w:r>
      <w:r w:rsidRPr="009F74C9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216D63">
        <w:rPr>
          <w:rFonts w:ascii="Traditional Arabic" w:hAnsi="Traditional Arabic" w:cs="Traditional Arabic" w:hint="cs"/>
          <w:sz w:val="32"/>
          <w:szCs w:val="32"/>
          <w:rtl/>
        </w:rPr>
        <w:t xml:space="preserve"> والعياذ بالله.</w:t>
      </w:r>
    </w:p>
    <w:p w:rsidR="00092C56" w:rsidRDefault="00092C56" w:rsidP="006A5FBF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وعن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عبدالله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مسعود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رضي الله عنه قال: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كنا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رسول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اللهِ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سفر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فانطلق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لحاجته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فرأينا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حمرة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معها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فرخان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فأخذنا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فرخيها</w:t>
      </w:r>
      <w:r w:rsidR="002857E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فجاءت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الحمرة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فجعلت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تفرش</w:t>
      </w:r>
      <w:r w:rsidR="002857E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فجاء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النبي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فقال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>«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فجع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هذه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بولدها</w:t>
      </w:r>
      <w:r w:rsidR="008B5440"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؟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ردوا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ولدها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إليها</w:t>
      </w:r>
      <w:r w:rsidR="008B5440" w:rsidRPr="006904AB">
        <w:rPr>
          <w:rFonts w:ascii="Traditional Arabic" w:hAnsi="Traditional Arabic" w:cs="Traditional Arabic"/>
          <w:sz w:val="32"/>
          <w:szCs w:val="32"/>
          <w:rtl/>
        </w:rPr>
        <w:t>»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ورأى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قرية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نمل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حرقناها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فقال</w:t>
      </w:r>
      <w:r w:rsidR="008B5440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B5440" w:rsidRPr="006904AB">
        <w:rPr>
          <w:rFonts w:ascii="Traditional Arabic" w:hAnsi="Traditional Arabic" w:cs="Traditional Arabic"/>
          <w:sz w:val="32"/>
          <w:szCs w:val="32"/>
          <w:rtl/>
        </w:rPr>
        <w:t>«</w:t>
      </w:r>
      <w:r w:rsidR="008B544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857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2857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857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حرق</w:t>
      </w:r>
      <w:r w:rsidRPr="002857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857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هذه</w:t>
      </w:r>
      <w:r w:rsidR="008B5440" w:rsidRPr="002857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؟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B5440" w:rsidRPr="006904AB">
        <w:rPr>
          <w:rFonts w:ascii="Traditional Arabic" w:hAnsi="Traditional Arabic" w:cs="Traditional Arabic"/>
          <w:sz w:val="32"/>
          <w:szCs w:val="32"/>
          <w:rtl/>
        </w:rPr>
        <w:t>»</w:t>
      </w:r>
      <w:r w:rsidR="008B544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قلنا</w:t>
      </w:r>
      <w:r w:rsidR="008B5440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نحن</w:t>
      </w:r>
      <w:r w:rsidR="008B544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92C56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="008B5440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092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B5440" w:rsidRPr="006904AB">
        <w:rPr>
          <w:rFonts w:ascii="Traditional Arabic" w:hAnsi="Traditional Arabic" w:cs="Traditional Arabic"/>
          <w:sz w:val="32"/>
          <w:szCs w:val="32"/>
          <w:rtl/>
        </w:rPr>
        <w:t>«</w:t>
      </w:r>
      <w:r w:rsidR="008B544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إنه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ينبغي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يعذب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1049C"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النار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إلا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رب</w:t>
      </w:r>
      <w:r w:rsidRPr="009F74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النار</w:t>
      </w:r>
      <w:r w:rsidR="001B02FA" w:rsidRPr="006904AB">
        <w:rPr>
          <w:rFonts w:ascii="Traditional Arabic" w:hAnsi="Traditional Arabic" w:cs="Traditional Arabic"/>
          <w:sz w:val="32"/>
          <w:szCs w:val="32"/>
          <w:rtl/>
        </w:rPr>
        <w:t>»</w:t>
      </w:r>
      <w:r w:rsidR="001B02F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F74C9">
        <w:rPr>
          <w:rFonts w:ascii="Traditional Arabic" w:hAnsi="Traditional Arabic" w:cs="Traditional Arabic" w:hint="cs"/>
          <w:sz w:val="24"/>
          <w:szCs w:val="24"/>
          <w:rtl/>
        </w:rPr>
        <w:t xml:space="preserve">رواه </w:t>
      </w:r>
      <w:r w:rsidRPr="009F74C9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9F74C9">
        <w:rPr>
          <w:rFonts w:ascii="Traditional Arabic" w:hAnsi="Traditional Arabic" w:cs="Traditional Arabic" w:hint="cs"/>
          <w:sz w:val="24"/>
          <w:szCs w:val="24"/>
          <w:rtl/>
        </w:rPr>
        <w:t>أبو</w:t>
      </w:r>
      <w:r w:rsidRPr="009F74C9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9F74C9">
        <w:rPr>
          <w:rFonts w:ascii="Traditional Arabic" w:hAnsi="Traditional Arabic" w:cs="Traditional Arabic" w:hint="cs"/>
          <w:sz w:val="24"/>
          <w:szCs w:val="24"/>
          <w:rtl/>
        </w:rPr>
        <w:t>داود</w:t>
      </w:r>
      <w:r w:rsidRPr="009F74C9">
        <w:rPr>
          <w:rFonts w:ascii="Traditional Arabic" w:hAnsi="Traditional Arabic" w:cs="Traditional Arabic"/>
          <w:sz w:val="24"/>
          <w:szCs w:val="24"/>
          <w:rtl/>
        </w:rPr>
        <w:t xml:space="preserve"> 2675</w:t>
      </w:r>
      <w:r w:rsidRPr="009F74C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6904AB" w:rsidRPr="006904AB" w:rsidRDefault="006767FB" w:rsidP="00DA08E2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وتكثر المجالس </w:t>
      </w:r>
      <w:r w:rsidR="00DA08E2">
        <w:rPr>
          <w:rFonts w:ascii="Traditional Arabic" w:hAnsi="Traditional Arabic" w:cs="Traditional Arabic" w:hint="cs"/>
          <w:sz w:val="32"/>
          <w:szCs w:val="32"/>
          <w:rtl/>
        </w:rPr>
        <w:t xml:space="preserve">أيها الأحباب الكرام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ويكثر الكلام </w:t>
      </w:r>
      <w:r w:rsidR="00DA08E2">
        <w:rPr>
          <w:rFonts w:ascii="Traditional Arabic" w:hAnsi="Traditional Arabic" w:cs="Traditional Arabic" w:hint="cs"/>
          <w:sz w:val="32"/>
          <w:szCs w:val="32"/>
          <w:rtl/>
        </w:rPr>
        <w:t xml:space="preserve">فيها،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ولكن لانغفل عن ذكر الله عز وجل والصلاة والسلام على رسول الله صلى الله عليه وسلم،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«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904AB" w:rsidRPr="00C711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="006904AB" w:rsidRPr="00C711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C711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جَلَس</w:t>
      </w:r>
      <w:r w:rsidR="006904AB" w:rsidRPr="00C711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C711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قومٌ</w:t>
      </w:r>
      <w:r w:rsidR="006904AB" w:rsidRPr="00C711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C711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مجلسًا</w:t>
      </w:r>
      <w:r w:rsidR="006904AB" w:rsidRPr="00C711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C711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لم</w:t>
      </w:r>
      <w:r w:rsidR="006904AB" w:rsidRPr="00C711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C711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يذكروا</w:t>
      </w:r>
      <w:r w:rsidR="006904AB" w:rsidRPr="00C711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C711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اللهَ</w:t>
      </w:r>
      <w:r w:rsidR="006904AB" w:rsidRPr="00C711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C711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فيه</w:t>
      </w:r>
      <w:r w:rsidR="006904AB" w:rsidRPr="00C711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C711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ولم</w:t>
      </w:r>
      <w:r w:rsidR="006904AB" w:rsidRPr="00C711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C711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يُصلُّوا</w:t>
      </w:r>
      <w:r w:rsidR="006904AB" w:rsidRPr="00C711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C711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="006904AB" w:rsidRPr="00C711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C711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نبيِّهم</w:t>
      </w:r>
      <w:r w:rsidR="006904AB" w:rsidRPr="00C711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C711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إلَّا</w:t>
      </w:r>
      <w:r w:rsidR="006904AB" w:rsidRPr="00C711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C711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كان</w:t>
      </w:r>
      <w:r w:rsidR="006904AB" w:rsidRPr="00C711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C711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عليهم</w:t>
      </w:r>
      <w:r w:rsidR="006904AB" w:rsidRPr="00C711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C711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تِرةٌ</w:t>
      </w:r>
      <w:r w:rsidR="006904AB" w:rsidRPr="00C711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C711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فإن</w:t>
      </w:r>
      <w:r w:rsidR="006904AB" w:rsidRPr="00C711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C711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شاءَ</w:t>
      </w:r>
      <w:r w:rsidR="006904AB" w:rsidRPr="00C711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C711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عذَّبَهم</w:t>
      </w:r>
      <w:r w:rsidR="006904AB" w:rsidRPr="00C711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C711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وإن</w:t>
      </w:r>
      <w:r w:rsidR="006904AB" w:rsidRPr="00C711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C711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شاءَ</w:t>
      </w:r>
      <w:r w:rsidR="006904AB" w:rsidRPr="00C711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C711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غفَر</w:t>
      </w:r>
      <w:r w:rsidR="006904AB" w:rsidRPr="00C711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C711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لهم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>»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904AB" w:rsidRPr="00C711AB">
        <w:rPr>
          <w:rFonts w:ascii="Traditional Arabic" w:hAnsi="Traditional Arabic" w:cs="Traditional Arabic" w:hint="cs"/>
          <w:sz w:val="24"/>
          <w:szCs w:val="24"/>
          <w:rtl/>
        </w:rPr>
        <w:t>صحيح</w:t>
      </w:r>
      <w:r w:rsidR="006904AB" w:rsidRPr="00C711AB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6904AB" w:rsidRPr="00C711AB">
        <w:rPr>
          <w:rFonts w:ascii="Traditional Arabic" w:hAnsi="Traditional Arabic" w:cs="Traditional Arabic" w:hint="cs"/>
          <w:sz w:val="24"/>
          <w:szCs w:val="24"/>
          <w:rtl/>
        </w:rPr>
        <w:t>الترمذي</w:t>
      </w:r>
      <w:r w:rsidRPr="00C711AB">
        <w:rPr>
          <w:rFonts w:ascii="Traditional Arabic" w:hAnsi="Traditional Arabic" w:cs="Traditional Arabic"/>
          <w:sz w:val="24"/>
          <w:szCs w:val="24"/>
          <w:rtl/>
        </w:rPr>
        <w:t>3380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الغَفلةُ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ذِكْرِ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اللهِ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سبحانه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وتعالى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تُهلِكُ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العَبدَ،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وتُندِّمُه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يومَ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القيامةِ؛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فما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الدُّنيا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إلَّا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مَعبَرٌ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للآخرةِ،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والصَّلاةُ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النَّبيِّ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صلَّى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اللهُ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علَيه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وسلَّم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مِن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أفضَلِ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أنواعِ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الذِّكْرِ،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فمَن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شاء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استَكثَر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لنَفسِه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استَقلَّ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904AB" w:rsidRPr="006904AB" w:rsidRDefault="006767FB" w:rsidP="00DE5665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فإذا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يَكُنْ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المجلِسِ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ذِكرٌ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للهِ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سُبحانَه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وتعالَى،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وصلاةٌ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النَّبيِّ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صلَّى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اللهُ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علَيه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وسلَّم،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>«</w:t>
      </w:r>
      <w:r w:rsidR="006904AB" w:rsidRPr="00C711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إلَّا</w:t>
      </w:r>
      <w:r w:rsidR="006904AB" w:rsidRPr="00C711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C711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كان</w:t>
      </w:r>
      <w:r w:rsidR="006904AB" w:rsidRPr="00C711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C711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عليهم</w:t>
      </w:r>
      <w:r w:rsidR="006904AB" w:rsidRPr="00C711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C711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تِرَةً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>»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حَسرةً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ونَدامةً،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ونُقصانًا</w:t>
      </w:r>
      <w:r w:rsidR="00DE5665">
        <w:rPr>
          <w:rFonts w:ascii="Traditional Arabic" w:hAnsi="Traditional Arabic" w:cs="Traditional Arabic" w:hint="cs"/>
          <w:sz w:val="32"/>
          <w:szCs w:val="32"/>
          <w:rtl/>
        </w:rPr>
        <w:t xml:space="preserve">، والعياذ بالله تعالى،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القيم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رحمه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>: (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خراب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القلب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الأمن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والغفلة،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وعمارته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الخشية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والذكر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="006904AB" w:rsidRPr="00090CD3">
        <w:rPr>
          <w:rFonts w:ascii="Traditional Arabic" w:hAnsi="Traditional Arabic" w:cs="Traditional Arabic" w:hint="cs"/>
          <w:sz w:val="24"/>
          <w:szCs w:val="24"/>
          <w:rtl/>
        </w:rPr>
        <w:t>الفوائد</w:t>
      </w:r>
      <w:r w:rsidR="00090CD3">
        <w:rPr>
          <w:rFonts w:ascii="Traditional Arabic" w:hAnsi="Traditional Arabic" w:cs="Traditional Arabic"/>
          <w:sz w:val="24"/>
          <w:szCs w:val="24"/>
          <w:rtl/>
        </w:rPr>
        <w:t xml:space="preserve"> 1/ 98</w:t>
      </w:r>
      <w:r w:rsidR="006904AB" w:rsidRPr="00090CD3">
        <w:rPr>
          <w:rFonts w:ascii="Traditional Arabic" w:hAnsi="Traditional Arabic" w:cs="Traditional Arabic"/>
          <w:sz w:val="24"/>
          <w:szCs w:val="24"/>
          <w:rtl/>
        </w:rPr>
        <w:t>.</w:t>
      </w:r>
    </w:p>
    <w:tbl>
      <w:tblPr>
        <w:tblStyle w:val="a3"/>
        <w:bidiVisual/>
        <w:tblW w:w="0" w:type="auto"/>
        <w:tblInd w:w="1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134"/>
        <w:gridCol w:w="2126"/>
      </w:tblGrid>
      <w:tr w:rsidR="008F0A03" w:rsidTr="008A2110">
        <w:tc>
          <w:tcPr>
            <w:tcW w:w="2126" w:type="dxa"/>
          </w:tcPr>
          <w:p w:rsidR="008F0A03" w:rsidRDefault="008F0A03" w:rsidP="00BF401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904A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سَهَ</w:t>
            </w:r>
            <w:r w:rsidR="008A211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ــــــــــــ</w:t>
            </w:r>
            <w:r w:rsidRPr="006904A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وْتُ</w:t>
            </w:r>
            <w:r w:rsidRPr="006904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904A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وَغَ</w:t>
            </w:r>
            <w:r w:rsidR="008A211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ـــــــــ</w:t>
            </w:r>
            <w:r w:rsidRPr="006904A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رّني</w:t>
            </w:r>
            <w:r w:rsidRPr="006904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904A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أمَلي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8F0A03" w:rsidRDefault="008F0A03" w:rsidP="008A211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***</w:t>
            </w:r>
          </w:p>
        </w:tc>
        <w:tc>
          <w:tcPr>
            <w:tcW w:w="2126" w:type="dxa"/>
          </w:tcPr>
          <w:p w:rsidR="008F0A03" w:rsidRDefault="008F0A03" w:rsidP="00BF401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904A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وَقَ</w:t>
            </w:r>
            <w:r w:rsidR="008A211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ــــــــــــ</w:t>
            </w:r>
            <w:r w:rsidRPr="006904A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دْ</w:t>
            </w:r>
            <w:r w:rsidRPr="006904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904A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قَصّرْتُ</w:t>
            </w:r>
            <w:r w:rsidRPr="006904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904A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في</w:t>
            </w:r>
            <w:r w:rsidRPr="006904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904A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عَمَلي</w:t>
            </w:r>
          </w:p>
        </w:tc>
      </w:tr>
      <w:tr w:rsidR="008F0A03" w:rsidTr="008A2110">
        <w:tc>
          <w:tcPr>
            <w:tcW w:w="2126" w:type="dxa"/>
          </w:tcPr>
          <w:p w:rsidR="008F0A03" w:rsidRDefault="008F0A03" w:rsidP="00BF401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904A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وَمَنْزِلَةٌ</w:t>
            </w:r>
            <w:r w:rsidRPr="006904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904A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خُلِقْتُ</w:t>
            </w:r>
            <w:r w:rsidRPr="006904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904A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لهَ</w:t>
            </w:r>
            <w:r w:rsidR="008A211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ـــــــــــــــــــــــــــــــــ</w:t>
            </w:r>
            <w:r w:rsidRPr="006904A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</w:t>
            </w:r>
          </w:p>
        </w:tc>
        <w:tc>
          <w:tcPr>
            <w:tcW w:w="1134" w:type="dxa"/>
            <w:vAlign w:val="center"/>
          </w:tcPr>
          <w:p w:rsidR="008F0A03" w:rsidRDefault="008F0A03" w:rsidP="008A211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***</w:t>
            </w:r>
          </w:p>
        </w:tc>
        <w:tc>
          <w:tcPr>
            <w:tcW w:w="2126" w:type="dxa"/>
          </w:tcPr>
          <w:p w:rsidR="008F0A03" w:rsidRDefault="008F0A03" w:rsidP="00BF401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904A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جَعَلْتُ</w:t>
            </w:r>
            <w:r w:rsidRPr="006904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904A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لغَيرِه</w:t>
            </w:r>
            <w:r w:rsidR="008A211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ـــــــــــــــــ</w:t>
            </w:r>
            <w:r w:rsidRPr="006904A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</w:t>
            </w:r>
            <w:r w:rsidRPr="006904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904A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شُغُلي</w:t>
            </w:r>
          </w:p>
        </w:tc>
      </w:tr>
      <w:tr w:rsidR="008F0A03" w:rsidTr="008A2110">
        <w:tc>
          <w:tcPr>
            <w:tcW w:w="2126" w:type="dxa"/>
          </w:tcPr>
          <w:p w:rsidR="008F0A03" w:rsidRDefault="008F0A03" w:rsidP="00BF401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904A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أرَى</w:t>
            </w:r>
            <w:r w:rsidRPr="006904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904A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الأيّامَ</w:t>
            </w:r>
            <w:r w:rsidRPr="006904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904A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مُسْرِعَ</w:t>
            </w:r>
            <w:r w:rsidR="008A211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ـــــــــــــــــــــــــــــ</w:t>
            </w:r>
            <w:r w:rsidRPr="006904A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ةً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:rsidR="008F0A03" w:rsidRDefault="008F0A03" w:rsidP="008A2110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***</w:t>
            </w:r>
          </w:p>
        </w:tc>
        <w:tc>
          <w:tcPr>
            <w:tcW w:w="2126" w:type="dxa"/>
          </w:tcPr>
          <w:p w:rsidR="008F0A03" w:rsidRDefault="008F0A03" w:rsidP="00BF401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904A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تُقَ</w:t>
            </w:r>
            <w:r w:rsidR="008A211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ــــــــــــــــــــــــــــــــــــ</w:t>
            </w:r>
            <w:r w:rsidRPr="006904A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رّبُني</w:t>
            </w:r>
            <w:r w:rsidRPr="006904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904A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إلى</w:t>
            </w:r>
            <w:r w:rsidRPr="006904A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6904A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أجَلي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        </w:t>
            </w:r>
          </w:p>
        </w:tc>
      </w:tr>
    </w:tbl>
    <w:p w:rsidR="006904AB" w:rsidRPr="006904AB" w:rsidRDefault="00B23C94" w:rsidP="008F0A03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</w:t>
      </w:r>
      <w:r w:rsidR="008A2110"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                             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904AB" w:rsidRPr="001E1422">
        <w:rPr>
          <w:rFonts w:ascii="Traditional Arabic" w:hAnsi="Traditional Arabic" w:cs="Traditional Arabic"/>
          <w:sz w:val="24"/>
          <w:szCs w:val="24"/>
          <w:rtl/>
        </w:rPr>
        <w:t>(</w:t>
      </w:r>
      <w:r w:rsidR="006904AB" w:rsidRPr="001E1422">
        <w:rPr>
          <w:rFonts w:ascii="Traditional Arabic" w:hAnsi="Traditional Arabic" w:cs="Traditional Arabic" w:hint="cs"/>
          <w:sz w:val="24"/>
          <w:szCs w:val="24"/>
          <w:rtl/>
        </w:rPr>
        <w:t>أبو</w:t>
      </w:r>
      <w:r w:rsidR="006904AB" w:rsidRPr="001E1422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6904AB" w:rsidRPr="001E1422">
        <w:rPr>
          <w:rFonts w:ascii="Traditional Arabic" w:hAnsi="Traditional Arabic" w:cs="Traditional Arabic" w:hint="cs"/>
          <w:sz w:val="24"/>
          <w:szCs w:val="24"/>
          <w:rtl/>
        </w:rPr>
        <w:t>العتاهية</w:t>
      </w:r>
      <w:r w:rsidR="006904AB" w:rsidRPr="001E1422">
        <w:rPr>
          <w:rFonts w:ascii="Traditional Arabic" w:hAnsi="Traditional Arabic" w:cs="Traditional Arabic"/>
          <w:sz w:val="24"/>
          <w:szCs w:val="24"/>
          <w:rtl/>
        </w:rPr>
        <w:t>)</w:t>
      </w:r>
    </w:p>
    <w:p w:rsidR="002E495B" w:rsidRPr="00090CD3" w:rsidRDefault="004A3728" w:rsidP="00BF401E">
      <w:pPr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ولنحرص في ختام مجالسنا على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كفارة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6904AB">
        <w:rPr>
          <w:rFonts w:ascii="Traditional Arabic" w:hAnsi="Traditional Arabic" w:cs="Traditional Arabic" w:hint="cs"/>
          <w:sz w:val="32"/>
          <w:szCs w:val="32"/>
          <w:rtl/>
        </w:rPr>
        <w:t>المجلس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التي وردت عن النبي صلى الله عليه وسلم وهي أن نقول: 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>«</w:t>
      </w:r>
      <w:r w:rsidR="006904AB" w:rsidRPr="00090CD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سبحانك</w:t>
      </w:r>
      <w:r w:rsidR="006904AB" w:rsidRPr="00090CD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090CD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اللهم</w:t>
      </w:r>
      <w:r w:rsidR="006904AB" w:rsidRPr="00090CD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090CD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وبحمدك،</w:t>
      </w:r>
      <w:r w:rsidR="006904AB" w:rsidRPr="00090CD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090CD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أشهد</w:t>
      </w:r>
      <w:r w:rsidR="006904AB" w:rsidRPr="00090CD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090CD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</w:t>
      </w:r>
      <w:r w:rsidR="006904AB" w:rsidRPr="00090CD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090CD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</w:t>
      </w:r>
      <w:r w:rsidR="006904AB" w:rsidRPr="00090CD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090CD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إله</w:t>
      </w:r>
      <w:r w:rsidR="006904AB" w:rsidRPr="00090CD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090CD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إلا</w:t>
      </w:r>
      <w:r w:rsidR="006904AB" w:rsidRPr="00090CD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090CD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أنت</w:t>
      </w:r>
      <w:r w:rsidR="006904AB" w:rsidRPr="00090CD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090CD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أستغفرك</w:t>
      </w:r>
      <w:r w:rsidR="006904AB" w:rsidRPr="00090CD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090CD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وأتوب</w:t>
      </w:r>
      <w:r w:rsidR="006904AB" w:rsidRPr="00090CD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6904AB" w:rsidRPr="00090CD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إليك</w:t>
      </w:r>
      <w:r w:rsidR="006904AB" w:rsidRPr="006904AB">
        <w:rPr>
          <w:rFonts w:ascii="Traditional Arabic" w:hAnsi="Traditional Arabic" w:cs="Traditional Arabic" w:hint="eastAsia"/>
          <w:sz w:val="32"/>
          <w:szCs w:val="32"/>
          <w:rtl/>
        </w:rPr>
        <w:t>»</w:t>
      </w:r>
      <w:r w:rsidR="006904AB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4AB" w:rsidRPr="00090CD3">
        <w:rPr>
          <w:rFonts w:ascii="Traditional Arabic" w:hAnsi="Traditional Arabic" w:cs="Traditional Arabic" w:hint="cs"/>
          <w:sz w:val="24"/>
          <w:szCs w:val="24"/>
          <w:rtl/>
        </w:rPr>
        <w:t>أخرجه</w:t>
      </w:r>
      <w:r w:rsidR="006904AB" w:rsidRPr="00090CD3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6904AB" w:rsidRPr="00090CD3">
        <w:rPr>
          <w:rFonts w:ascii="Traditional Arabic" w:hAnsi="Traditional Arabic" w:cs="Traditional Arabic" w:hint="cs"/>
          <w:sz w:val="24"/>
          <w:szCs w:val="24"/>
          <w:rtl/>
        </w:rPr>
        <w:t>أصحاب</w:t>
      </w:r>
      <w:r w:rsidR="006904AB" w:rsidRPr="00090CD3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6904AB" w:rsidRPr="00090CD3">
        <w:rPr>
          <w:rFonts w:ascii="Traditional Arabic" w:hAnsi="Traditional Arabic" w:cs="Traditional Arabic" w:hint="cs"/>
          <w:sz w:val="24"/>
          <w:szCs w:val="24"/>
          <w:rtl/>
        </w:rPr>
        <w:t>السنن</w:t>
      </w:r>
      <w:r w:rsidR="006904AB" w:rsidRPr="00090CD3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6904AB" w:rsidRPr="00090CD3">
        <w:rPr>
          <w:rFonts w:ascii="Traditional Arabic" w:hAnsi="Traditional Arabic" w:cs="Traditional Arabic" w:hint="cs"/>
          <w:sz w:val="24"/>
          <w:szCs w:val="24"/>
          <w:rtl/>
        </w:rPr>
        <w:t>وانظر</w:t>
      </w:r>
      <w:r w:rsidR="006904AB" w:rsidRPr="00090CD3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6904AB" w:rsidRPr="00090CD3">
        <w:rPr>
          <w:rFonts w:ascii="Traditional Arabic" w:hAnsi="Traditional Arabic" w:cs="Traditional Arabic" w:hint="cs"/>
          <w:sz w:val="24"/>
          <w:szCs w:val="24"/>
          <w:rtl/>
        </w:rPr>
        <w:t>صحيح</w:t>
      </w:r>
      <w:r w:rsidR="006904AB" w:rsidRPr="00090CD3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6904AB" w:rsidRPr="00090CD3">
        <w:rPr>
          <w:rFonts w:ascii="Traditional Arabic" w:hAnsi="Traditional Arabic" w:cs="Traditional Arabic" w:hint="cs"/>
          <w:sz w:val="24"/>
          <w:szCs w:val="24"/>
          <w:rtl/>
        </w:rPr>
        <w:t>الترمذي</w:t>
      </w:r>
      <w:r w:rsidR="006904AB" w:rsidRPr="00090CD3">
        <w:rPr>
          <w:rFonts w:ascii="Traditional Arabic" w:hAnsi="Traditional Arabic" w:cs="Traditional Arabic"/>
          <w:sz w:val="24"/>
          <w:szCs w:val="24"/>
          <w:rtl/>
        </w:rPr>
        <w:t xml:space="preserve"> 3 / 153</w:t>
      </w:r>
      <w:r w:rsidRPr="00090CD3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B06578" w:rsidRDefault="00B06578" w:rsidP="00BF401E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أقول قولي هذا و</w:t>
      </w:r>
      <w:r w:rsidR="00AD6898">
        <w:rPr>
          <w:rFonts w:ascii="Traditional Arabic" w:hAnsi="Traditional Arabic" w:cs="Traditional Arabic" w:hint="cs"/>
          <w:sz w:val="32"/>
          <w:szCs w:val="32"/>
          <w:rtl/>
        </w:rPr>
        <w:t>أ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ستغفر الله </w:t>
      </w:r>
      <w:r w:rsidR="00934067">
        <w:rPr>
          <w:rFonts w:ascii="Traditional Arabic" w:hAnsi="Traditional Arabic" w:cs="Traditional Arabic" w:hint="cs"/>
          <w:sz w:val="32"/>
          <w:szCs w:val="32"/>
          <w:rtl/>
        </w:rPr>
        <w:t xml:space="preserve">العظيم </w:t>
      </w:r>
      <w:r>
        <w:rPr>
          <w:rFonts w:ascii="Traditional Arabic" w:hAnsi="Traditional Arabic" w:cs="Traditional Arabic" w:hint="cs"/>
          <w:sz w:val="32"/>
          <w:szCs w:val="32"/>
          <w:rtl/>
        </w:rPr>
        <w:t>لي ولكم فاستغفروه...</w:t>
      </w:r>
    </w:p>
    <w:p w:rsidR="0049464F" w:rsidRPr="00AD6898" w:rsidRDefault="0049464F" w:rsidP="00BF401E">
      <w:pPr>
        <w:spacing w:after="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D68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الخطبة الثانية</w:t>
      </w:r>
      <w:r w:rsidR="00AD6898" w:rsidRPr="00AD68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49464F" w:rsidRDefault="00B869A0" w:rsidP="00BF401E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نبَّه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صلَّى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وسلَّم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ضررِ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النَّار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وخطرِها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تُحفَظ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وتُراعَ،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حتَّى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سمَّاها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عَدُوًّا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للناسِ،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وأمَرهم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بأن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يُطفِئوا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النارَ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عند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إرادة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النَّومِ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حتَّى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تَنتشِرَ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غفلةٍ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904AB">
        <w:rPr>
          <w:rFonts w:ascii="Traditional Arabic" w:hAnsi="Traditional Arabic" w:cs="Traditional Arabic" w:hint="cs"/>
          <w:sz w:val="32"/>
          <w:szCs w:val="32"/>
          <w:rtl/>
        </w:rPr>
        <w:t>منهم</w:t>
      </w:r>
      <w:r>
        <w:rPr>
          <w:rFonts w:ascii="Traditional Arabic" w:hAnsi="Traditional Arabic" w:cs="Traditional Arabic" w:hint="cs"/>
          <w:sz w:val="32"/>
          <w:szCs w:val="32"/>
          <w:rtl/>
        </w:rPr>
        <w:t>، ف</w:t>
      </w:r>
      <w:r w:rsidR="0049464F" w:rsidRPr="006904AB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="0049464F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9464F" w:rsidRPr="006904AB">
        <w:rPr>
          <w:rFonts w:ascii="Traditional Arabic" w:hAnsi="Traditional Arabic" w:cs="Traditional Arabic" w:hint="cs"/>
          <w:sz w:val="32"/>
          <w:szCs w:val="32"/>
          <w:rtl/>
        </w:rPr>
        <w:t>أبي</w:t>
      </w:r>
      <w:r w:rsidR="0049464F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9464F" w:rsidRPr="006904AB">
        <w:rPr>
          <w:rFonts w:ascii="Traditional Arabic" w:hAnsi="Traditional Arabic" w:cs="Traditional Arabic" w:hint="cs"/>
          <w:sz w:val="32"/>
          <w:szCs w:val="32"/>
          <w:rtl/>
        </w:rPr>
        <w:t>موسى</w:t>
      </w:r>
      <w:r w:rsidR="0049464F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9464F" w:rsidRPr="006904AB">
        <w:rPr>
          <w:rFonts w:ascii="Traditional Arabic" w:hAnsi="Traditional Arabic" w:cs="Traditional Arabic" w:hint="cs"/>
          <w:sz w:val="32"/>
          <w:szCs w:val="32"/>
          <w:rtl/>
        </w:rPr>
        <w:t>الأشعري</w:t>
      </w:r>
      <w:r w:rsidR="0049464F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9464F" w:rsidRPr="006904AB">
        <w:rPr>
          <w:rFonts w:ascii="Traditional Arabic" w:hAnsi="Traditional Arabic" w:cs="Traditional Arabic" w:hint="cs"/>
          <w:sz w:val="32"/>
          <w:szCs w:val="32"/>
          <w:rtl/>
        </w:rPr>
        <w:t>رضي</w:t>
      </w:r>
      <w:r w:rsidR="0049464F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9464F" w:rsidRPr="006904AB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="0049464F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9464F" w:rsidRPr="006904AB">
        <w:rPr>
          <w:rFonts w:ascii="Traditional Arabic" w:hAnsi="Traditional Arabic" w:cs="Traditional Arabic" w:hint="cs"/>
          <w:sz w:val="32"/>
          <w:szCs w:val="32"/>
          <w:rtl/>
        </w:rPr>
        <w:t>عنه</w:t>
      </w:r>
      <w:r w:rsidR="0049464F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9464F" w:rsidRPr="006904AB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="0049464F" w:rsidRPr="006904AB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49464F" w:rsidRPr="006904AB">
        <w:rPr>
          <w:rFonts w:ascii="Traditional Arabic" w:hAnsi="Traditional Arabic" w:cs="Traditional Arabic" w:hint="cs"/>
          <w:sz w:val="32"/>
          <w:szCs w:val="32"/>
          <w:rtl/>
        </w:rPr>
        <w:t>احترق</w:t>
      </w:r>
      <w:r w:rsidR="0049464F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9464F" w:rsidRPr="006904AB">
        <w:rPr>
          <w:rFonts w:ascii="Traditional Arabic" w:hAnsi="Traditional Arabic" w:cs="Traditional Arabic" w:hint="cs"/>
          <w:sz w:val="32"/>
          <w:szCs w:val="32"/>
          <w:rtl/>
        </w:rPr>
        <w:t>بيت</w:t>
      </w:r>
      <w:r w:rsidR="0049464F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9464F" w:rsidRPr="006904AB">
        <w:rPr>
          <w:rFonts w:ascii="Traditional Arabic" w:hAnsi="Traditional Arabic" w:cs="Traditional Arabic" w:hint="cs"/>
          <w:sz w:val="32"/>
          <w:szCs w:val="32"/>
          <w:rtl/>
        </w:rPr>
        <w:t>بالمدينة</w:t>
      </w:r>
      <w:r w:rsidR="0049464F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9464F" w:rsidRPr="006904AB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="0049464F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9464F" w:rsidRPr="006904AB">
        <w:rPr>
          <w:rFonts w:ascii="Traditional Arabic" w:hAnsi="Traditional Arabic" w:cs="Traditional Arabic" w:hint="cs"/>
          <w:sz w:val="32"/>
          <w:szCs w:val="32"/>
          <w:rtl/>
        </w:rPr>
        <w:t>أهله</w:t>
      </w:r>
      <w:r w:rsidR="0049464F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9464F" w:rsidRPr="006904AB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49464F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9464F" w:rsidRPr="006904AB">
        <w:rPr>
          <w:rFonts w:ascii="Traditional Arabic" w:hAnsi="Traditional Arabic" w:cs="Traditional Arabic" w:hint="cs"/>
          <w:sz w:val="32"/>
          <w:szCs w:val="32"/>
          <w:rtl/>
        </w:rPr>
        <w:t>الليل،</w:t>
      </w:r>
      <w:r w:rsidR="0049464F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9464F" w:rsidRPr="006904AB">
        <w:rPr>
          <w:rFonts w:ascii="Traditional Arabic" w:hAnsi="Traditional Arabic" w:cs="Traditional Arabic" w:hint="cs"/>
          <w:sz w:val="32"/>
          <w:szCs w:val="32"/>
          <w:rtl/>
        </w:rPr>
        <w:t>فح</w:t>
      </w:r>
      <w:r w:rsidR="00F6642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9464F" w:rsidRPr="006904AB">
        <w:rPr>
          <w:rFonts w:ascii="Traditional Arabic" w:hAnsi="Traditional Arabic" w:cs="Traditional Arabic" w:hint="cs"/>
          <w:sz w:val="32"/>
          <w:szCs w:val="32"/>
          <w:rtl/>
        </w:rPr>
        <w:t>دث</w:t>
      </w:r>
      <w:r w:rsidR="0049464F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9464F" w:rsidRPr="006904AB">
        <w:rPr>
          <w:rFonts w:ascii="Traditional Arabic" w:hAnsi="Traditional Arabic" w:cs="Traditional Arabic" w:hint="cs"/>
          <w:sz w:val="32"/>
          <w:szCs w:val="32"/>
          <w:rtl/>
        </w:rPr>
        <w:t>بشأنهم</w:t>
      </w:r>
      <w:r w:rsidR="0049464F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9464F" w:rsidRPr="006904AB">
        <w:rPr>
          <w:rFonts w:ascii="Traditional Arabic" w:hAnsi="Traditional Arabic" w:cs="Traditional Arabic" w:hint="cs"/>
          <w:sz w:val="32"/>
          <w:szCs w:val="32"/>
          <w:rtl/>
        </w:rPr>
        <w:t>النبي</w:t>
      </w:r>
      <w:r w:rsidR="0049464F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9464F" w:rsidRPr="006904AB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="0049464F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9464F" w:rsidRPr="006904AB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="0049464F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9464F" w:rsidRPr="006904AB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="0049464F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9464F" w:rsidRPr="006904AB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="0049464F" w:rsidRPr="006904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9464F" w:rsidRPr="006904AB">
        <w:rPr>
          <w:rFonts w:ascii="Traditional Arabic" w:hAnsi="Traditional Arabic" w:cs="Traditional Arabic" w:hint="cs"/>
          <w:sz w:val="32"/>
          <w:szCs w:val="32"/>
          <w:rtl/>
        </w:rPr>
        <w:t>فقال</w:t>
      </w:r>
      <w:r w:rsidR="0049464F" w:rsidRPr="006904AB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>«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9464F" w:rsidRPr="00090CD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إن</w:t>
      </w:r>
      <w:r w:rsidR="0049464F" w:rsidRPr="00090CD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49464F" w:rsidRPr="00090CD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هذه</w:t>
      </w:r>
      <w:r w:rsidR="0049464F" w:rsidRPr="00090CD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49464F" w:rsidRPr="00090CD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النار</w:t>
      </w:r>
      <w:r w:rsidR="0049464F" w:rsidRPr="00090CD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49464F" w:rsidRPr="00090CD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عدو</w:t>
      </w:r>
      <w:r w:rsidR="0049464F" w:rsidRPr="00090CD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49464F" w:rsidRPr="00090CD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لكم،</w:t>
      </w:r>
      <w:r w:rsidR="0049464F" w:rsidRPr="00090CD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49464F" w:rsidRPr="00090CD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فإذا</w:t>
      </w:r>
      <w:r w:rsidR="0049464F" w:rsidRPr="00090CD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49464F" w:rsidRPr="00090CD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نمتم</w:t>
      </w:r>
      <w:r w:rsidR="0049464F" w:rsidRPr="00090CD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49464F" w:rsidRPr="00090CD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فأطفئوها</w:t>
      </w:r>
      <w:r w:rsidR="0049464F" w:rsidRPr="00090CD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49464F" w:rsidRPr="00090CD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عنكم</w:t>
      </w:r>
      <w:r w:rsidRPr="006904AB">
        <w:rPr>
          <w:rFonts w:ascii="Traditional Arabic" w:hAnsi="Traditional Arabic" w:cs="Traditional Arabic"/>
          <w:sz w:val="32"/>
          <w:szCs w:val="32"/>
          <w:rtl/>
        </w:rPr>
        <w:t>»</w:t>
      </w:r>
      <w:r w:rsidR="0049464F" w:rsidRPr="006904AB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="0049464F" w:rsidRPr="00090CD3">
        <w:rPr>
          <w:rFonts w:ascii="Traditional Arabic" w:hAnsi="Traditional Arabic" w:cs="Traditional Arabic" w:hint="cs"/>
          <w:sz w:val="24"/>
          <w:szCs w:val="24"/>
          <w:rtl/>
        </w:rPr>
        <w:t>رواه</w:t>
      </w:r>
      <w:r w:rsidR="0049464F" w:rsidRPr="00090CD3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49464F" w:rsidRPr="00090CD3">
        <w:rPr>
          <w:rFonts w:ascii="Traditional Arabic" w:hAnsi="Traditional Arabic" w:cs="Traditional Arabic" w:hint="cs"/>
          <w:sz w:val="24"/>
          <w:szCs w:val="24"/>
          <w:rtl/>
        </w:rPr>
        <w:t>البخاري</w:t>
      </w:r>
      <w:r w:rsidR="0049464F" w:rsidRPr="00090CD3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49464F" w:rsidRPr="00090CD3">
        <w:rPr>
          <w:rFonts w:ascii="Traditional Arabic" w:hAnsi="Traditional Arabic" w:cs="Traditional Arabic" w:hint="cs"/>
          <w:sz w:val="24"/>
          <w:szCs w:val="24"/>
          <w:rtl/>
        </w:rPr>
        <w:t>ومسلم</w:t>
      </w:r>
      <w:r w:rsidR="0049464F" w:rsidRPr="00090CD3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49464F" w:rsidRPr="00090CD3">
        <w:rPr>
          <w:rFonts w:ascii="Traditional Arabic" w:hAnsi="Traditional Arabic" w:cs="Traditional Arabic" w:hint="cs"/>
          <w:sz w:val="24"/>
          <w:szCs w:val="24"/>
          <w:rtl/>
        </w:rPr>
        <w:t>وغيرهما</w:t>
      </w:r>
      <w:r w:rsidR="0049464F" w:rsidRPr="00090CD3">
        <w:rPr>
          <w:rFonts w:ascii="Traditional Arabic" w:hAnsi="Traditional Arabic" w:cs="Traditional Arabic"/>
          <w:sz w:val="24"/>
          <w:szCs w:val="24"/>
          <w:rtl/>
        </w:rPr>
        <w:t>.</w:t>
      </w:r>
    </w:p>
    <w:p w:rsidR="0049464F" w:rsidRPr="006904AB" w:rsidRDefault="00BD2A4C" w:rsidP="00934067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فليحرص كل </w:t>
      </w:r>
      <w:r w:rsidR="00F238C2">
        <w:rPr>
          <w:rFonts w:ascii="Traditional Arabic" w:hAnsi="Traditional Arabic" w:cs="Traditional Arabic" w:hint="cs"/>
          <w:sz w:val="32"/>
          <w:szCs w:val="32"/>
          <w:rtl/>
        </w:rPr>
        <w:t xml:space="preserve">منا </w:t>
      </w:r>
      <w:r>
        <w:rPr>
          <w:rFonts w:ascii="Traditional Arabic" w:hAnsi="Traditional Arabic" w:cs="Traditional Arabic" w:hint="cs"/>
          <w:sz w:val="32"/>
          <w:szCs w:val="32"/>
          <w:rtl/>
        </w:rPr>
        <w:t>على اطفائها قبل أن ينام اللهم أجرنا من النار، اللهم أجرنا من النار، اللهم أجرنا من النار يارب العالمين.</w:t>
      </w:r>
    </w:p>
    <w:sectPr w:rsidR="0049464F" w:rsidRPr="006904AB" w:rsidSect="006904AB">
      <w:pgSz w:w="16838" w:h="11906" w:orient="landscape"/>
      <w:pgMar w:top="720" w:right="720" w:bottom="720" w:left="72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4AB"/>
    <w:rsid w:val="00044DF8"/>
    <w:rsid w:val="00045A8B"/>
    <w:rsid w:val="00090CD3"/>
    <w:rsid w:val="00092C56"/>
    <w:rsid w:val="000D0700"/>
    <w:rsid w:val="001B02FA"/>
    <w:rsid w:val="001D0846"/>
    <w:rsid w:val="001E1422"/>
    <w:rsid w:val="00216D63"/>
    <w:rsid w:val="00221302"/>
    <w:rsid w:val="00272271"/>
    <w:rsid w:val="002857E8"/>
    <w:rsid w:val="00291F8C"/>
    <w:rsid w:val="002B1A17"/>
    <w:rsid w:val="002C7ECF"/>
    <w:rsid w:val="002E495B"/>
    <w:rsid w:val="003026C2"/>
    <w:rsid w:val="004820E8"/>
    <w:rsid w:val="0049464F"/>
    <w:rsid w:val="004A3728"/>
    <w:rsid w:val="00505A5D"/>
    <w:rsid w:val="0060261D"/>
    <w:rsid w:val="006767FB"/>
    <w:rsid w:val="006904AB"/>
    <w:rsid w:val="006A5FBF"/>
    <w:rsid w:val="007033E7"/>
    <w:rsid w:val="008A2110"/>
    <w:rsid w:val="008B3937"/>
    <w:rsid w:val="008B5440"/>
    <w:rsid w:val="008D1A4A"/>
    <w:rsid w:val="008F0A03"/>
    <w:rsid w:val="00934067"/>
    <w:rsid w:val="009F74C9"/>
    <w:rsid w:val="00A1049C"/>
    <w:rsid w:val="00A913C0"/>
    <w:rsid w:val="00AD6898"/>
    <w:rsid w:val="00B06578"/>
    <w:rsid w:val="00B23C94"/>
    <w:rsid w:val="00B869A0"/>
    <w:rsid w:val="00BC18AE"/>
    <w:rsid w:val="00BD2A4C"/>
    <w:rsid w:val="00BF401E"/>
    <w:rsid w:val="00C711AB"/>
    <w:rsid w:val="00CA1823"/>
    <w:rsid w:val="00DA08E2"/>
    <w:rsid w:val="00DE5665"/>
    <w:rsid w:val="00EA13C1"/>
    <w:rsid w:val="00F05D48"/>
    <w:rsid w:val="00F238C2"/>
    <w:rsid w:val="00F6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3E694E"/>
  <w15:docId w15:val="{658786BD-F4B0-4A79-BF56-5D9C4D12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FB679-2890-4027-947E-6138BBF9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abuhamza alenizi</cp:lastModifiedBy>
  <cp:revision>45</cp:revision>
  <cp:lastPrinted>2019-01-11T07:07:00Z</cp:lastPrinted>
  <dcterms:created xsi:type="dcterms:W3CDTF">2019-01-11T06:14:00Z</dcterms:created>
  <dcterms:modified xsi:type="dcterms:W3CDTF">2019-02-07T15:01:00Z</dcterms:modified>
</cp:coreProperties>
</file>