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810" w:rsidRPr="00CD0173" w:rsidRDefault="008F7810" w:rsidP="00CD0173">
      <w:pPr>
        <w:spacing w:after="0" w:line="0" w:lineRule="atLeast"/>
        <w:jc w:val="center"/>
        <w:rPr>
          <w:rFonts w:ascii="Times New Roman" w:eastAsia="Times New Roman" w:hAnsi="Times New Roman" w:cs="PT Bold Heading"/>
          <w:b/>
          <w:bCs/>
          <w:color w:val="0000FF"/>
          <w:sz w:val="32"/>
          <w:szCs w:val="32"/>
          <w:rtl/>
          <w:lang w:bidi="ar-QA"/>
        </w:rPr>
      </w:pPr>
      <w:r w:rsidRPr="008F7810">
        <w:rPr>
          <w:rFonts w:ascii="Times New Roman" w:eastAsia="Times New Roman" w:hAnsi="Times New Roman" w:cs="PT Bold Heading" w:hint="cs"/>
          <w:b/>
          <w:bCs/>
          <w:color w:val="0000FF"/>
          <w:sz w:val="32"/>
          <w:szCs w:val="32"/>
          <w:rtl/>
          <w:lang w:bidi="ar-QA"/>
        </w:rPr>
        <w:t>الابتلاءات الخمس في القران الكريم</w:t>
      </w:r>
      <w:r w:rsidRPr="00CD0173">
        <w:rPr>
          <w:rFonts w:ascii="Times New Roman" w:eastAsia="Times New Roman" w:hAnsi="Times New Roman" w:cs="PT Bold Heading" w:hint="cs"/>
          <w:b/>
          <w:bCs/>
          <w:color w:val="0000FF"/>
          <w:sz w:val="32"/>
          <w:szCs w:val="32"/>
          <w:rtl/>
          <w:lang w:bidi="ar-QA"/>
        </w:rPr>
        <w:t xml:space="preserve"> (</w:t>
      </w:r>
      <w:r w:rsidRPr="00CD0173">
        <w:rPr>
          <w:rStyle w:val="a8"/>
          <w:rFonts w:ascii="Times New Roman" w:eastAsia="Times New Roman" w:hAnsi="Times New Roman" w:cs="PT Bold Heading"/>
          <w:b/>
          <w:bCs/>
          <w:color w:val="0000FF"/>
          <w:sz w:val="32"/>
          <w:szCs w:val="32"/>
          <w:rtl/>
          <w:lang w:bidi="ar-QA"/>
        </w:rPr>
        <w:footnoteReference w:id="1"/>
      </w:r>
      <w:r w:rsidRPr="00CD0173">
        <w:rPr>
          <w:rFonts w:ascii="Times New Roman" w:eastAsia="Times New Roman" w:hAnsi="Times New Roman" w:cs="PT Bold Heading" w:hint="cs"/>
          <w:b/>
          <w:bCs/>
          <w:color w:val="0000FF"/>
          <w:sz w:val="32"/>
          <w:szCs w:val="32"/>
          <w:rtl/>
          <w:lang w:bidi="ar-QA"/>
        </w:rPr>
        <w:t>)</w:t>
      </w:r>
    </w:p>
    <w:p w:rsidR="008F7810" w:rsidRPr="00CD0173" w:rsidRDefault="008F7810" w:rsidP="00CD0173">
      <w:pPr>
        <w:spacing w:after="0" w:line="0" w:lineRule="atLeast"/>
        <w:jc w:val="center"/>
        <w:rPr>
          <w:rFonts w:ascii="Times New Roman" w:eastAsia="Times New Roman" w:hAnsi="Times New Roman" w:cs="PT Bold Heading"/>
          <w:b/>
          <w:bCs/>
          <w:color w:val="00B050"/>
          <w:sz w:val="32"/>
          <w:szCs w:val="32"/>
          <w:rtl/>
          <w:lang w:bidi="ar-QA"/>
        </w:rPr>
      </w:pPr>
      <w:r w:rsidRPr="00CD0173">
        <w:rPr>
          <w:rFonts w:ascii="Times New Roman" w:eastAsia="Times New Roman" w:hAnsi="Times New Roman" w:cs="PT Bold Heading" w:hint="cs"/>
          <w:b/>
          <w:bCs/>
          <w:color w:val="00B050"/>
          <w:sz w:val="32"/>
          <w:szCs w:val="32"/>
          <w:rtl/>
          <w:lang w:bidi="ar-QA"/>
        </w:rPr>
        <w:t xml:space="preserve">للشيخ السيد مراد سلامة </w:t>
      </w:r>
    </w:p>
    <w:p w:rsidR="008F7810" w:rsidRPr="008F7810" w:rsidRDefault="008F7810" w:rsidP="00CD0173">
      <w:pPr>
        <w:spacing w:after="0" w:line="0" w:lineRule="atLeast"/>
        <w:jc w:val="center"/>
        <w:rPr>
          <w:rFonts w:ascii="Times New Roman" w:eastAsia="Times New Roman" w:hAnsi="Times New Roman" w:cs="AL-Mateen"/>
          <w:b/>
          <w:bCs/>
          <w:color w:val="0000FF"/>
          <w:sz w:val="32"/>
          <w:szCs w:val="32"/>
          <w:rtl/>
          <w:lang w:bidi="ar-QA"/>
        </w:rPr>
      </w:pPr>
    </w:p>
    <w:p w:rsidR="008F7810" w:rsidRPr="008F7810" w:rsidRDefault="008F7810" w:rsidP="00CD0173">
      <w:pPr>
        <w:spacing w:after="0" w:line="0" w:lineRule="atLeast"/>
        <w:jc w:val="center"/>
        <w:rPr>
          <w:rFonts w:ascii="Times New Roman" w:eastAsia="Times New Roman" w:hAnsi="Times New Roman" w:cs="Traditional Arabic"/>
          <w:b/>
          <w:bCs/>
          <w:color w:val="FF0000"/>
          <w:sz w:val="32"/>
          <w:szCs w:val="32"/>
          <w:rtl/>
          <w:lang w:bidi="ar-QA"/>
        </w:rPr>
      </w:pPr>
      <w:r w:rsidRPr="008F7810">
        <w:rPr>
          <w:rFonts w:ascii="Times New Roman" w:eastAsia="Times New Roman" w:hAnsi="Times New Roman" w:cs="Traditional Arabic" w:hint="cs"/>
          <w:b/>
          <w:bCs/>
          <w:color w:val="FF0000"/>
          <w:sz w:val="32"/>
          <w:szCs w:val="32"/>
          <w:rtl/>
          <w:lang w:bidi="ar-QA"/>
        </w:rPr>
        <w:t>الخطبة الأولى</w:t>
      </w:r>
    </w:p>
    <w:p w:rsidR="008F7810" w:rsidRPr="008F7810" w:rsidRDefault="008F7810" w:rsidP="00CD0173">
      <w:pPr>
        <w:spacing w:after="0" w:line="0" w:lineRule="atLeast"/>
        <w:jc w:val="both"/>
        <w:rPr>
          <w:rFonts w:ascii="Traditional Arabic" w:eastAsia="Calibri" w:hAnsi="Traditional Arabic" w:cs="Traditional Arabic"/>
          <w:sz w:val="34"/>
          <w:szCs w:val="34"/>
          <w:rtl/>
          <w:lang w:bidi="ar-EG"/>
        </w:rPr>
      </w:pPr>
      <w:r w:rsidRPr="008F7810">
        <w:rPr>
          <w:rFonts w:ascii="Times New Roman" w:eastAsia="Times New Roman" w:hAnsi="Times New Roman" w:cs="Traditional Arabic" w:hint="cs"/>
          <w:b/>
          <w:bCs/>
          <w:color w:val="FF0000"/>
          <w:sz w:val="32"/>
          <w:szCs w:val="32"/>
          <w:rtl/>
          <w:lang w:bidi="ar-QA"/>
        </w:rPr>
        <w:t xml:space="preserve"> </w:t>
      </w:r>
      <w:r w:rsidRPr="008F7810">
        <w:rPr>
          <w:rFonts w:ascii="Traditional Arabic" w:eastAsia="Calibri" w:hAnsi="Traditional Arabic" w:cs="Traditional Arabic"/>
          <w:sz w:val="34"/>
          <w:szCs w:val="34"/>
          <w:rtl/>
          <w:lang w:bidi="ar-EG"/>
        </w:rPr>
        <w:t xml:space="preserve">الحمد لله الذي نور بجميل هدايته قلوب أهل السعادة، وطهر بكريم ولايته أفئدة الصادقين فأسكن فيها وداده، ودعاها إلى ما سبق لها من عنايته فأقبلت منقادة، الحميد المجيد الموصوف بالحياة والعلم والقدرة والإرادة، نحمده على ما أولى من فضل وأفاده، ونشكره معترفين بان الشكر منه نعمة مستفاده. </w:t>
      </w:r>
    </w:p>
    <w:p w:rsidR="0064330C" w:rsidRPr="0064330C" w:rsidRDefault="0064330C" w:rsidP="00CD0173">
      <w:pPr>
        <w:spacing w:after="0" w:line="0" w:lineRule="atLeast"/>
        <w:jc w:val="lowKashida"/>
        <w:rPr>
          <w:rFonts w:ascii="Times New Roman" w:eastAsia="Times New Roman" w:hAnsi="Times New Roman" w:cs="Akhbar MT"/>
          <w:sz w:val="32"/>
          <w:szCs w:val="32"/>
          <w:rtl/>
          <w:lang w:bidi="ar-QA"/>
        </w:rPr>
      </w:pPr>
      <w:r w:rsidRPr="0064330C">
        <w:rPr>
          <w:rFonts w:ascii="Times New Roman" w:eastAsia="Times New Roman" w:hAnsi="Times New Roman" w:cs="Akhbar MT" w:hint="cs"/>
          <w:sz w:val="32"/>
          <w:szCs w:val="32"/>
          <w:rtl/>
          <w:lang w:bidi="ar-QA"/>
        </w:rPr>
        <w:t>واشهد</w:t>
      </w:r>
      <w:r w:rsidRPr="0064330C">
        <w:rPr>
          <w:rFonts w:ascii="Times New Roman" w:eastAsia="Times New Roman" w:hAnsi="Times New Roman" w:cs="Akhbar MT"/>
          <w:sz w:val="32"/>
          <w:szCs w:val="32"/>
          <w:rtl/>
          <w:lang w:bidi="ar-QA"/>
        </w:rPr>
        <w:t xml:space="preserve"> </w:t>
      </w:r>
      <w:proofErr w:type="gramStart"/>
      <w:r w:rsidRPr="0064330C">
        <w:rPr>
          <w:rFonts w:ascii="Times New Roman" w:eastAsia="Times New Roman" w:hAnsi="Times New Roman" w:cs="Akhbar MT" w:hint="cs"/>
          <w:sz w:val="32"/>
          <w:szCs w:val="32"/>
          <w:rtl/>
          <w:lang w:bidi="ar-QA"/>
        </w:rPr>
        <w:t>إن</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لا</w:t>
      </w:r>
      <w:proofErr w:type="gramEnd"/>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اله</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إلا</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الله،</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وحده</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لا</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شريك</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له،</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له</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الملك،</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وله</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الحمد</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وهو</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علي</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كل</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شيء</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قدير</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شهادة</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أعدها</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من</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أكبر</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نعمه</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وعطائه،</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وأعدها</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وسيلة</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إلي</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يوم</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لقاءه</w:t>
      </w:r>
    </w:p>
    <w:p w:rsidR="0064330C" w:rsidRPr="0064330C" w:rsidRDefault="0064330C" w:rsidP="00CD0173">
      <w:pPr>
        <w:spacing w:after="0" w:line="0" w:lineRule="atLeast"/>
        <w:jc w:val="center"/>
        <w:rPr>
          <w:rFonts w:ascii="Times New Roman" w:eastAsia="Times New Roman" w:hAnsi="Times New Roman" w:cs="Akhbar MT"/>
          <w:color w:val="FF0000"/>
          <w:sz w:val="32"/>
          <w:szCs w:val="32"/>
          <w:rtl/>
          <w:lang w:bidi="ar-QA"/>
        </w:rPr>
      </w:pPr>
      <w:r w:rsidRPr="0064330C">
        <w:rPr>
          <w:rFonts w:ascii="Times New Roman" w:eastAsia="Times New Roman" w:hAnsi="Times New Roman" w:cs="Akhbar MT" w:hint="cs"/>
          <w:color w:val="FF0000"/>
          <w:sz w:val="32"/>
          <w:szCs w:val="32"/>
          <w:rtl/>
          <w:lang w:bidi="ar-QA"/>
        </w:rPr>
        <w:t>تعطف</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بفضل</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منك</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يا</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مالك</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الورى</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 xml:space="preserve">    </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فأنت</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ملاذي</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سيدي</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ومعيني</w:t>
      </w:r>
    </w:p>
    <w:p w:rsidR="0064330C" w:rsidRPr="0064330C" w:rsidRDefault="0064330C" w:rsidP="00CD0173">
      <w:pPr>
        <w:spacing w:after="0" w:line="0" w:lineRule="atLeast"/>
        <w:jc w:val="center"/>
        <w:rPr>
          <w:rFonts w:ascii="Times New Roman" w:eastAsia="Times New Roman" w:hAnsi="Times New Roman" w:cs="Akhbar MT"/>
          <w:color w:val="FF0000"/>
          <w:sz w:val="32"/>
          <w:szCs w:val="32"/>
          <w:rtl/>
          <w:lang w:bidi="ar-QA"/>
        </w:rPr>
      </w:pPr>
      <w:r w:rsidRPr="0064330C">
        <w:rPr>
          <w:rFonts w:ascii="Times New Roman" w:eastAsia="Times New Roman" w:hAnsi="Times New Roman" w:cs="Akhbar MT" w:hint="cs"/>
          <w:color w:val="FF0000"/>
          <w:sz w:val="32"/>
          <w:szCs w:val="32"/>
          <w:rtl/>
          <w:lang w:bidi="ar-QA"/>
        </w:rPr>
        <w:t>لئن</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أبعدتني</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عن</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حماك</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خطيئتي</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 xml:space="preserve">   </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فأنت</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رجائي</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شافعي</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ويقيني</w:t>
      </w:r>
    </w:p>
    <w:p w:rsidR="0064330C" w:rsidRPr="0064330C" w:rsidRDefault="0064330C" w:rsidP="00CD0173">
      <w:pPr>
        <w:spacing w:after="0" w:line="0" w:lineRule="atLeast"/>
        <w:jc w:val="center"/>
        <w:rPr>
          <w:rFonts w:ascii="Times New Roman" w:eastAsia="Times New Roman" w:hAnsi="Times New Roman" w:cs="Akhbar MT"/>
          <w:color w:val="FF0000"/>
          <w:sz w:val="32"/>
          <w:szCs w:val="32"/>
          <w:rtl/>
          <w:lang w:bidi="ar-QA"/>
        </w:rPr>
      </w:pPr>
      <w:r w:rsidRPr="0064330C">
        <w:rPr>
          <w:rFonts w:ascii="Times New Roman" w:eastAsia="Times New Roman" w:hAnsi="Times New Roman" w:cs="Akhbar MT" w:hint="cs"/>
          <w:color w:val="FF0000"/>
          <w:sz w:val="32"/>
          <w:szCs w:val="32"/>
          <w:rtl/>
          <w:lang w:bidi="ar-QA"/>
        </w:rPr>
        <w:t>ولست</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أرى</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لي</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حجة</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أبتغي</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بها</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رضاك</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إن</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العفو</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منك</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يقيني</w:t>
      </w:r>
    </w:p>
    <w:p w:rsidR="0064330C" w:rsidRPr="0064330C" w:rsidRDefault="0064330C" w:rsidP="00CD0173">
      <w:pPr>
        <w:spacing w:after="0" w:line="0" w:lineRule="atLeast"/>
        <w:jc w:val="lowKashida"/>
        <w:rPr>
          <w:rFonts w:ascii="Times New Roman" w:eastAsia="Times New Roman" w:hAnsi="Times New Roman" w:cs="Akhbar MT"/>
          <w:sz w:val="32"/>
          <w:szCs w:val="32"/>
          <w:rtl/>
          <w:lang w:bidi="ar-QA"/>
        </w:rPr>
      </w:pPr>
    </w:p>
    <w:p w:rsidR="0064330C" w:rsidRPr="0064330C" w:rsidRDefault="0064330C" w:rsidP="00CD0173">
      <w:pPr>
        <w:spacing w:after="0" w:line="0" w:lineRule="atLeast"/>
        <w:jc w:val="lowKashida"/>
        <w:rPr>
          <w:rFonts w:ascii="Times New Roman" w:eastAsia="Times New Roman" w:hAnsi="Times New Roman" w:cs="Akhbar MT"/>
          <w:sz w:val="32"/>
          <w:szCs w:val="32"/>
          <w:rtl/>
          <w:lang w:bidi="ar-QA"/>
        </w:rPr>
      </w:pPr>
      <w:r w:rsidRPr="0064330C">
        <w:rPr>
          <w:rFonts w:ascii="Times New Roman" w:eastAsia="Times New Roman" w:hAnsi="Times New Roman" w:cs="Akhbar MT" w:hint="cs"/>
          <w:sz w:val="32"/>
          <w:szCs w:val="32"/>
          <w:rtl/>
          <w:lang w:bidi="ar-QA"/>
        </w:rPr>
        <w:t>وأشهد</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أن</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سيدنا</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وحبيبنا</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وشفيعنا</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محمد</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عبد</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الله</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ورسوله</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وصفيه</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من</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خلقه</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وحبيبه</w:t>
      </w:r>
    </w:p>
    <w:p w:rsidR="0064330C" w:rsidRPr="0064330C" w:rsidRDefault="0064330C" w:rsidP="00CD0173">
      <w:pPr>
        <w:spacing w:after="0" w:line="0" w:lineRule="atLeast"/>
        <w:jc w:val="lowKashida"/>
        <w:rPr>
          <w:rFonts w:ascii="Times New Roman" w:eastAsia="Times New Roman" w:hAnsi="Times New Roman" w:cs="Akhbar MT"/>
          <w:sz w:val="32"/>
          <w:szCs w:val="32"/>
          <w:rtl/>
          <w:lang w:bidi="ar-QA"/>
        </w:rPr>
      </w:pPr>
      <w:r w:rsidRPr="0064330C">
        <w:rPr>
          <w:rFonts w:ascii="Times New Roman" w:eastAsia="Times New Roman" w:hAnsi="Times New Roman" w:cs="Akhbar MT" w:hint="cs"/>
          <w:sz w:val="32"/>
          <w:szCs w:val="32"/>
          <w:rtl/>
          <w:lang w:bidi="ar-QA"/>
        </w:rPr>
        <w:t>الذي</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أقام</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به</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منابر</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الإيمان</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ورفع</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عماده،</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وأزال</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به</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سنان</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البهتان</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ودفع</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عناده</w:t>
      </w:r>
      <w:r w:rsidRPr="0064330C">
        <w:rPr>
          <w:rFonts w:ascii="Times New Roman" w:eastAsia="Times New Roman" w:hAnsi="Times New Roman" w:cs="Akhbar MT"/>
          <w:sz w:val="32"/>
          <w:szCs w:val="32"/>
          <w:rtl/>
          <w:lang w:bidi="ar-QA"/>
        </w:rPr>
        <w:t xml:space="preserve"> </w:t>
      </w:r>
    </w:p>
    <w:p w:rsidR="0064330C" w:rsidRPr="0064330C" w:rsidRDefault="0064330C" w:rsidP="00CD0173">
      <w:pPr>
        <w:spacing w:after="0" w:line="0" w:lineRule="atLeast"/>
        <w:jc w:val="center"/>
        <w:rPr>
          <w:rFonts w:ascii="Times New Roman" w:eastAsia="Times New Roman" w:hAnsi="Times New Roman" w:cs="Akhbar MT"/>
          <w:color w:val="FF0000"/>
          <w:sz w:val="32"/>
          <w:szCs w:val="32"/>
          <w:rtl/>
          <w:lang w:bidi="ar-QA"/>
        </w:rPr>
      </w:pPr>
      <w:r w:rsidRPr="0064330C">
        <w:rPr>
          <w:rFonts w:ascii="Times New Roman" w:eastAsia="Times New Roman" w:hAnsi="Times New Roman" w:cs="Akhbar MT" w:hint="cs"/>
          <w:color w:val="FF0000"/>
          <w:sz w:val="32"/>
          <w:szCs w:val="32"/>
          <w:rtl/>
          <w:lang w:bidi="ar-QA"/>
        </w:rPr>
        <w:t>وشفع</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فيّ</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خير</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الخلائق</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طرا</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نبيا</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لم</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يزل</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أبدا</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حبيبا</w:t>
      </w:r>
    </w:p>
    <w:p w:rsidR="0064330C" w:rsidRPr="0064330C" w:rsidRDefault="0064330C" w:rsidP="00CD0173">
      <w:pPr>
        <w:spacing w:after="0" w:line="0" w:lineRule="atLeast"/>
        <w:jc w:val="center"/>
        <w:rPr>
          <w:rFonts w:ascii="Times New Roman" w:eastAsia="Times New Roman" w:hAnsi="Times New Roman" w:cs="Akhbar MT"/>
          <w:color w:val="FF0000"/>
          <w:sz w:val="32"/>
          <w:szCs w:val="32"/>
          <w:rtl/>
          <w:lang w:bidi="ar-QA"/>
        </w:rPr>
      </w:pPr>
      <w:r w:rsidRPr="0064330C">
        <w:rPr>
          <w:rFonts w:ascii="Times New Roman" w:eastAsia="Times New Roman" w:hAnsi="Times New Roman" w:cs="Akhbar MT" w:hint="cs"/>
          <w:color w:val="FF0000"/>
          <w:sz w:val="32"/>
          <w:szCs w:val="32"/>
          <w:rtl/>
          <w:lang w:bidi="ar-QA"/>
        </w:rPr>
        <w:t>هو</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الهادي</w:t>
      </w:r>
      <w:r w:rsidRPr="0064330C">
        <w:rPr>
          <w:rFonts w:ascii="Times New Roman" w:eastAsia="Times New Roman" w:hAnsi="Times New Roman" w:cs="Akhbar MT"/>
          <w:color w:val="FF0000"/>
          <w:sz w:val="32"/>
          <w:szCs w:val="32"/>
          <w:rtl/>
          <w:lang w:bidi="ar-QA"/>
        </w:rPr>
        <w:t xml:space="preserve"> </w:t>
      </w:r>
      <w:proofErr w:type="spellStart"/>
      <w:r w:rsidRPr="0064330C">
        <w:rPr>
          <w:rFonts w:ascii="Times New Roman" w:eastAsia="Times New Roman" w:hAnsi="Times New Roman" w:cs="Akhbar MT" w:hint="cs"/>
          <w:color w:val="FF0000"/>
          <w:sz w:val="32"/>
          <w:szCs w:val="32"/>
          <w:rtl/>
          <w:lang w:bidi="ar-QA"/>
        </w:rPr>
        <w:t>المشفع</w:t>
      </w:r>
      <w:proofErr w:type="spellEnd"/>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في</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البرايا</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 xml:space="preserve">     </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وكان</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له</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رحيما</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مستجيبا</w:t>
      </w:r>
    </w:p>
    <w:p w:rsidR="0064330C" w:rsidRPr="0064330C" w:rsidRDefault="0064330C" w:rsidP="00CD0173">
      <w:pPr>
        <w:spacing w:after="0" w:line="0" w:lineRule="atLeast"/>
        <w:jc w:val="center"/>
        <w:rPr>
          <w:rFonts w:ascii="Times New Roman" w:eastAsia="Times New Roman" w:hAnsi="Times New Roman" w:cs="Akhbar MT"/>
          <w:color w:val="FF0000"/>
          <w:sz w:val="32"/>
          <w:szCs w:val="32"/>
          <w:rtl/>
          <w:lang w:bidi="ar-QA"/>
        </w:rPr>
      </w:pPr>
      <w:r w:rsidRPr="0064330C">
        <w:rPr>
          <w:rFonts w:ascii="Times New Roman" w:eastAsia="Times New Roman" w:hAnsi="Times New Roman" w:cs="Akhbar MT" w:hint="cs"/>
          <w:color w:val="FF0000"/>
          <w:sz w:val="32"/>
          <w:szCs w:val="32"/>
          <w:rtl/>
          <w:lang w:bidi="ar-QA"/>
        </w:rPr>
        <w:t>عليه</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من</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المهيمن</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كل</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وقت</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صلاة</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تملأ</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الأكوان</w:t>
      </w:r>
      <w:r w:rsidRPr="0064330C">
        <w:rPr>
          <w:rFonts w:ascii="Times New Roman" w:eastAsia="Times New Roman" w:hAnsi="Times New Roman" w:cs="Akhbar MT"/>
          <w:color w:val="FF0000"/>
          <w:sz w:val="32"/>
          <w:szCs w:val="32"/>
          <w:rtl/>
          <w:lang w:bidi="ar-QA"/>
        </w:rPr>
        <w:t xml:space="preserve"> </w:t>
      </w:r>
      <w:r w:rsidRPr="0064330C">
        <w:rPr>
          <w:rFonts w:ascii="Times New Roman" w:eastAsia="Times New Roman" w:hAnsi="Times New Roman" w:cs="Akhbar MT" w:hint="cs"/>
          <w:color w:val="FF0000"/>
          <w:sz w:val="32"/>
          <w:szCs w:val="32"/>
          <w:rtl/>
          <w:lang w:bidi="ar-QA"/>
        </w:rPr>
        <w:t>طيبا</w:t>
      </w:r>
    </w:p>
    <w:p w:rsidR="0064330C" w:rsidRDefault="0064330C" w:rsidP="00CD0173">
      <w:pPr>
        <w:spacing w:after="0" w:line="0" w:lineRule="atLeast"/>
        <w:jc w:val="lowKashida"/>
        <w:rPr>
          <w:rFonts w:ascii="Times New Roman" w:eastAsia="Times New Roman" w:hAnsi="Times New Roman" w:cs="Akhbar MT"/>
          <w:sz w:val="32"/>
          <w:szCs w:val="32"/>
          <w:rtl/>
          <w:lang w:bidi="ar-QA"/>
        </w:rPr>
      </w:pPr>
      <w:r w:rsidRPr="0064330C">
        <w:rPr>
          <w:rFonts w:ascii="Times New Roman" w:eastAsia="Times New Roman" w:hAnsi="Times New Roman" w:cs="Akhbar MT" w:hint="cs"/>
          <w:sz w:val="32"/>
          <w:szCs w:val="32"/>
          <w:rtl/>
          <w:lang w:bidi="ar-QA"/>
        </w:rPr>
        <w:t>وعلى</w:t>
      </w:r>
      <w:r w:rsidRPr="0064330C">
        <w:rPr>
          <w:rFonts w:ascii="Times New Roman" w:eastAsia="Times New Roman" w:hAnsi="Times New Roman" w:cs="Akhbar MT"/>
          <w:sz w:val="32"/>
          <w:szCs w:val="32"/>
          <w:rtl/>
          <w:lang w:bidi="ar-QA"/>
        </w:rPr>
        <w:t xml:space="preserve"> </w:t>
      </w:r>
      <w:proofErr w:type="gramStart"/>
      <w:r w:rsidRPr="0064330C">
        <w:rPr>
          <w:rFonts w:ascii="Times New Roman" w:eastAsia="Times New Roman" w:hAnsi="Times New Roman" w:cs="Akhbar MT" w:hint="cs"/>
          <w:sz w:val="32"/>
          <w:szCs w:val="32"/>
          <w:rtl/>
          <w:lang w:bidi="ar-QA"/>
        </w:rPr>
        <w:t>اله</w:t>
      </w:r>
      <w:proofErr w:type="gramEnd"/>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وأصحابه</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ومن</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سار</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على</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نهجه</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وتمسك</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بسنته</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واقتدى</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بهديه</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واتبعهم</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بإحسان</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إلي</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يوم</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الدين</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ونحن</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معهم</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يا</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أرحم</w:t>
      </w:r>
      <w:r w:rsidRPr="0064330C">
        <w:rPr>
          <w:rFonts w:ascii="Times New Roman" w:eastAsia="Times New Roman" w:hAnsi="Times New Roman" w:cs="Akhbar MT"/>
          <w:sz w:val="32"/>
          <w:szCs w:val="32"/>
          <w:rtl/>
          <w:lang w:bidi="ar-QA"/>
        </w:rPr>
        <w:t xml:space="preserve"> </w:t>
      </w:r>
      <w:r w:rsidRPr="0064330C">
        <w:rPr>
          <w:rFonts w:ascii="Times New Roman" w:eastAsia="Times New Roman" w:hAnsi="Times New Roman" w:cs="Akhbar MT" w:hint="cs"/>
          <w:sz w:val="32"/>
          <w:szCs w:val="32"/>
          <w:rtl/>
          <w:lang w:bidi="ar-QA"/>
        </w:rPr>
        <w:t>الراحمين</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QA"/>
        </w:rPr>
      </w:pPr>
      <w:r w:rsidRPr="008F7810">
        <w:rPr>
          <w:rFonts w:ascii="Times New Roman" w:eastAsia="Times New Roman" w:hAnsi="Times New Roman" w:cs="Akhbar MT" w:hint="cs"/>
          <w:sz w:val="32"/>
          <w:szCs w:val="32"/>
          <w:rtl/>
          <w:lang w:bidi="ar-QA"/>
        </w:rPr>
        <w:t xml:space="preserve">إخوة العقيدة: حديثنا في هذا المشهد المهيب الذي تنفطر فيه القلب </w:t>
      </w:r>
      <w:proofErr w:type="gramStart"/>
      <w:r w:rsidRPr="008F7810">
        <w:rPr>
          <w:rFonts w:ascii="Times New Roman" w:eastAsia="Times New Roman" w:hAnsi="Times New Roman" w:cs="Akhbar MT" w:hint="cs"/>
          <w:sz w:val="32"/>
          <w:szCs w:val="32"/>
          <w:rtl/>
          <w:lang w:bidi="ar-QA"/>
        </w:rPr>
        <w:t>و تدمع</w:t>
      </w:r>
      <w:proofErr w:type="gramEnd"/>
      <w:r w:rsidRPr="008F7810">
        <w:rPr>
          <w:rFonts w:ascii="Times New Roman" w:eastAsia="Times New Roman" w:hAnsi="Times New Roman" w:cs="Akhbar MT" w:hint="cs"/>
          <w:sz w:val="32"/>
          <w:szCs w:val="32"/>
          <w:rtl/>
          <w:lang w:bidi="ar-QA"/>
        </w:rPr>
        <w:t xml:space="preserve"> فيه العين عن أمواع الابتلاء في القران الكريم و الابتلاء هو الاختبار و الامتحان الذي قدره الله تعالى على عباده حيث قال سبحانه و تعالى </w:t>
      </w:r>
      <w:r w:rsidRPr="008F7810">
        <w:rPr>
          <w:rFonts w:ascii="Times New Roman" w:eastAsia="Times New Roman" w:hAnsi="Times New Roman" w:cs="Akhbar MT"/>
          <w:sz w:val="32"/>
          <w:szCs w:val="32"/>
          <w:rtl/>
          <w:lang w:bidi="ar-QA"/>
        </w:rPr>
        <w:t>{</w:t>
      </w:r>
      <w:r w:rsidRPr="008F7810">
        <w:rPr>
          <w:rFonts w:ascii="Times New Roman" w:eastAsia="Times New Roman" w:hAnsi="Times New Roman" w:cs="Akhbar MT" w:hint="cs"/>
          <w:sz w:val="32"/>
          <w:szCs w:val="32"/>
          <w:rtl/>
          <w:lang w:bidi="ar-QA"/>
        </w:rPr>
        <w:t>الَّذِي</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خَلَقَ</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الْمَوْتَ</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وَالْحَيَاةَ</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لِيَبْلُوَكُمْ</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أَيُّكُمْ</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أَحْسَنُ</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عَمَلًا</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وَهُوَ</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الْعَزِيزُ</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الْغَفُورُ</w:t>
      </w:r>
      <w:r w:rsidRPr="008F7810">
        <w:rPr>
          <w:rFonts w:ascii="Times New Roman" w:eastAsia="Times New Roman" w:hAnsi="Times New Roman" w:cs="Akhbar MT"/>
          <w:sz w:val="32"/>
          <w:szCs w:val="32"/>
          <w:rtl/>
          <w:lang w:bidi="ar-QA"/>
        </w:rPr>
        <w:t>} [</w:t>
      </w:r>
      <w:r w:rsidRPr="008F7810">
        <w:rPr>
          <w:rFonts w:ascii="Times New Roman" w:eastAsia="Times New Roman" w:hAnsi="Times New Roman" w:cs="Akhbar MT" w:hint="cs"/>
          <w:sz w:val="32"/>
          <w:szCs w:val="32"/>
          <w:rtl/>
          <w:lang w:bidi="ar-QA"/>
        </w:rPr>
        <w:t>الملك</w:t>
      </w:r>
      <w:r w:rsidRPr="008F7810">
        <w:rPr>
          <w:rFonts w:ascii="Times New Roman" w:eastAsia="Times New Roman" w:hAnsi="Times New Roman" w:cs="Akhbar MT"/>
          <w:sz w:val="32"/>
          <w:szCs w:val="32"/>
          <w:rtl/>
          <w:lang w:bidi="ar-QA"/>
        </w:rPr>
        <w:t>: 2]</w:t>
      </w:r>
    </w:p>
    <w:p w:rsidR="008F7810" w:rsidRPr="008F7810" w:rsidRDefault="008F7810" w:rsidP="00CD0173">
      <w:pPr>
        <w:spacing w:after="0" w:line="0" w:lineRule="atLeast"/>
        <w:jc w:val="center"/>
        <w:rPr>
          <w:rFonts w:ascii="Times New Roman" w:eastAsia="Times New Roman" w:hAnsi="Times New Roman" w:cs="PT Bold Heading"/>
          <w:b/>
          <w:bCs/>
          <w:color w:val="0000FF"/>
          <w:sz w:val="32"/>
          <w:szCs w:val="32"/>
          <w:rtl/>
          <w:lang w:bidi="ar-QA"/>
        </w:rPr>
      </w:pPr>
      <w:r w:rsidRPr="008F7810">
        <w:rPr>
          <w:rFonts w:ascii="Times New Roman" w:eastAsia="Times New Roman" w:hAnsi="Times New Roman" w:cs="PT Bold Heading" w:hint="cs"/>
          <w:b/>
          <w:bCs/>
          <w:color w:val="0000FF"/>
          <w:sz w:val="32"/>
          <w:szCs w:val="32"/>
          <w:rtl/>
          <w:lang w:bidi="ar-QA"/>
        </w:rPr>
        <w:t>أولا: الابتلاء بالتكاليف الشرعية</w:t>
      </w:r>
    </w:p>
    <w:p w:rsidR="008F7810" w:rsidRPr="008F7810" w:rsidRDefault="008F7810" w:rsidP="00CD0173">
      <w:pPr>
        <w:spacing w:after="0" w:line="0" w:lineRule="atLeast"/>
        <w:rPr>
          <w:rFonts w:ascii="Times New Roman" w:eastAsia="Times New Roman" w:hAnsi="Times New Roman" w:cs="Akhbar MT"/>
          <w:sz w:val="32"/>
          <w:szCs w:val="32"/>
          <w:rtl/>
          <w:lang w:bidi="ar-QA"/>
        </w:rPr>
      </w:pPr>
      <w:r w:rsidRPr="008F7810">
        <w:rPr>
          <w:rFonts w:ascii="Times New Roman" w:eastAsia="Times New Roman" w:hAnsi="Times New Roman" w:cs="Akhbar MT" w:hint="cs"/>
          <w:sz w:val="32"/>
          <w:szCs w:val="32"/>
          <w:rtl/>
          <w:lang w:bidi="ar-QA"/>
        </w:rPr>
        <w:t xml:space="preserve">والمقصود بالتكاليف الشرعية هي جميع الأوامر والنواهي التي أمرنا الله تعالى بها ونهانا عنها ولتي دل عليها القران وسنة النبي العدنان -صلى الله عليه وسلم- </w:t>
      </w:r>
    </w:p>
    <w:p w:rsidR="008F7810" w:rsidRPr="008F7810" w:rsidRDefault="008F7810" w:rsidP="00CD0173">
      <w:pPr>
        <w:spacing w:after="0" w:line="0" w:lineRule="atLeast"/>
        <w:rPr>
          <w:rFonts w:ascii="Times New Roman" w:eastAsia="Times New Roman" w:hAnsi="Times New Roman" w:cs="Akhbar MT"/>
          <w:sz w:val="32"/>
          <w:szCs w:val="32"/>
          <w:vertAlign w:val="superscript"/>
          <w:rtl/>
          <w:lang w:bidi="ar-QA"/>
        </w:rPr>
      </w:pPr>
      <w:r w:rsidRPr="008F7810">
        <w:rPr>
          <w:rFonts w:ascii="Times New Roman" w:eastAsia="Times New Roman" w:hAnsi="Times New Roman" w:cs="Akhbar MT" w:hint="cs"/>
          <w:sz w:val="32"/>
          <w:szCs w:val="32"/>
          <w:rtl/>
          <w:lang w:bidi="ar-QA"/>
        </w:rPr>
        <w:t xml:space="preserve">فالله تعالى ابتلى عباده بتلك التكاليف لينقسم العباد بين صابر على أداء تلك التكاليف </w:t>
      </w:r>
      <w:proofErr w:type="gramStart"/>
      <w:r w:rsidRPr="008F7810">
        <w:rPr>
          <w:rFonts w:ascii="Times New Roman" w:eastAsia="Times New Roman" w:hAnsi="Times New Roman" w:cs="Akhbar MT" w:hint="cs"/>
          <w:sz w:val="32"/>
          <w:szCs w:val="32"/>
          <w:rtl/>
          <w:lang w:bidi="ar-QA"/>
        </w:rPr>
        <w:t>و بين</w:t>
      </w:r>
      <w:proofErr w:type="gramEnd"/>
      <w:r w:rsidRPr="008F7810">
        <w:rPr>
          <w:rFonts w:ascii="Times New Roman" w:eastAsia="Times New Roman" w:hAnsi="Times New Roman" w:cs="Akhbar MT" w:hint="cs"/>
          <w:sz w:val="32"/>
          <w:szCs w:val="32"/>
          <w:rtl/>
          <w:lang w:bidi="ar-QA"/>
        </w:rPr>
        <w:t xml:space="preserve"> منتهك لها {إِنَّا</w:t>
      </w:r>
      <w:r w:rsidRPr="008F7810">
        <w:rPr>
          <w:rFonts w:ascii="Times New Roman" w:eastAsia="Times New Roman" w:hAnsi="Times New Roman" w:cs="Akhbar MT"/>
          <w:sz w:val="32"/>
          <w:szCs w:val="32"/>
          <w:rtl/>
          <w:lang w:bidi="ar-QA"/>
        </w:rPr>
        <w:t xml:space="preserve"> عَرَضْنَا الْأَمَانَةَ عَلَى السَّمَاوَاتِ وَالْأَرْضِ وَالْجِبَالِ فَأَبَيْنَ أَنْ يَحْمِلْنَهَا وَأَش</w:t>
      </w:r>
      <w:bookmarkStart w:id="0" w:name="_GoBack"/>
      <w:bookmarkEnd w:id="0"/>
      <w:r w:rsidRPr="008F7810">
        <w:rPr>
          <w:rFonts w:ascii="Times New Roman" w:eastAsia="Times New Roman" w:hAnsi="Times New Roman" w:cs="Akhbar MT"/>
          <w:sz w:val="32"/>
          <w:szCs w:val="32"/>
          <w:rtl/>
          <w:lang w:bidi="ar-QA"/>
        </w:rPr>
        <w:t>ْفَقْنَ مِنْهَا وَحَمَلَهَا الْأِنْسَانُ إِنَّهُ كَانَ ظَلُوماً جَهُولاً</w:t>
      </w:r>
      <w:r w:rsidRPr="008F7810">
        <w:rPr>
          <w:rFonts w:ascii="Times New Roman" w:eastAsia="Times New Roman" w:hAnsi="Times New Roman" w:cs="Akhbar MT" w:hint="cs"/>
          <w:sz w:val="32"/>
          <w:szCs w:val="32"/>
          <w:rtl/>
          <w:lang w:bidi="ar-QA"/>
        </w:rPr>
        <w:t>}</w:t>
      </w:r>
      <w:r w:rsidRPr="008F7810">
        <w:rPr>
          <w:rFonts w:ascii="Calibri" w:eastAsia="Calibri" w:hAnsi="Calibri" w:cs="Akhbar MT" w:hint="cs"/>
          <w:sz w:val="32"/>
          <w:szCs w:val="32"/>
          <w:rtl/>
        </w:rPr>
        <w:t xml:space="preserve"> </w:t>
      </w:r>
      <w:r w:rsidRPr="008F7810">
        <w:rPr>
          <w:rFonts w:ascii="Times New Roman" w:eastAsia="Times New Roman" w:hAnsi="Times New Roman" w:cs="Akhbar MT" w:hint="cs"/>
          <w:sz w:val="32"/>
          <w:szCs w:val="32"/>
          <w:rtl/>
          <w:lang w:bidi="ar-QA"/>
        </w:rPr>
        <w:t>سورة</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الأحزاب</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الآية</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(72)</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 xml:space="preserve"> </w:t>
      </w:r>
    </w:p>
    <w:p w:rsidR="008F7810" w:rsidRPr="008F7810" w:rsidRDefault="008F7810" w:rsidP="00CD0173">
      <w:pPr>
        <w:spacing w:after="0" w:line="0" w:lineRule="atLeast"/>
        <w:jc w:val="lowKashida"/>
        <w:rPr>
          <w:rFonts w:ascii="Times New Roman" w:eastAsia="Times New Roman" w:hAnsi="Times New Roman" w:cs="Akhbar MT"/>
          <w:sz w:val="32"/>
          <w:szCs w:val="32"/>
          <w:lang w:bidi="ar-QA"/>
        </w:rPr>
      </w:pPr>
      <w:r w:rsidRPr="008F7810">
        <w:rPr>
          <w:rFonts w:ascii="Times New Roman" w:eastAsia="Times New Roman" w:hAnsi="Times New Roman" w:cs="Akhbar MT" w:hint="cs"/>
          <w:sz w:val="32"/>
          <w:szCs w:val="32"/>
          <w:rtl/>
          <w:lang w:bidi="ar-QA"/>
        </w:rPr>
        <w:lastRenderedPageBreak/>
        <w:t xml:space="preserve">ودلَّ على ذلك آيات كثيرة منها الآيتين السابقتين ومنها أيضاً قوله تعالى: </w:t>
      </w:r>
      <w:r w:rsidRPr="008F7810">
        <w:rPr>
          <w:rFonts w:ascii="Times New Roman" w:eastAsia="Times New Roman" w:hAnsi="Times New Roman" w:cs="Akhbar MT" w:hint="cs"/>
          <w:sz w:val="32"/>
          <w:szCs w:val="32"/>
          <w:lang w:bidi="ar-QA"/>
        </w:rPr>
        <w:sym w:font="AGA Arabesque" w:char="F07D"/>
      </w:r>
      <w:r w:rsidRPr="008F7810">
        <w:rPr>
          <w:rFonts w:ascii="Times New Roman" w:eastAsia="Times New Roman" w:hAnsi="Times New Roman" w:cs="Akhbar MT"/>
          <w:sz w:val="32"/>
          <w:szCs w:val="32"/>
          <w:rtl/>
          <w:lang w:bidi="ar-QA"/>
        </w:rPr>
        <w:t xml:space="preserve">وَمَا خَلَقْتُ الْجِنَّ وَالْأِنْسَ إِلَّا </w:t>
      </w:r>
      <w:proofErr w:type="gramStart"/>
      <w:r w:rsidRPr="008F7810">
        <w:rPr>
          <w:rFonts w:ascii="Times New Roman" w:eastAsia="Times New Roman" w:hAnsi="Times New Roman" w:cs="Akhbar MT"/>
          <w:sz w:val="32"/>
          <w:szCs w:val="32"/>
          <w:rtl/>
          <w:lang w:bidi="ar-QA"/>
        </w:rPr>
        <w:t>لِيَعْبُدُونِ</w:t>
      </w:r>
      <w:r w:rsidRPr="008F7810">
        <w:rPr>
          <w:rFonts w:ascii="Times New Roman" w:eastAsia="Times New Roman" w:hAnsi="Times New Roman" w:cs="Akhbar MT"/>
          <w:sz w:val="32"/>
          <w:szCs w:val="32"/>
          <w:lang w:bidi="ar-QA"/>
        </w:rPr>
        <w:sym w:font="AGA Arabesque" w:char="F07B"/>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sz w:val="32"/>
          <w:szCs w:val="32"/>
          <w:vertAlign w:val="superscript"/>
          <w:rtl/>
          <w:lang w:bidi="ar-QA"/>
        </w:rPr>
        <w:footnoteReference w:id="2"/>
      </w:r>
      <w:r w:rsidRPr="008F7810">
        <w:rPr>
          <w:rFonts w:ascii="Times New Roman" w:eastAsia="Times New Roman" w:hAnsi="Times New Roman" w:cs="Akhbar MT" w:hint="cs"/>
          <w:sz w:val="32"/>
          <w:szCs w:val="32"/>
          <w:rtl/>
          <w:lang w:bidi="ar-QA"/>
        </w:rPr>
        <w:t xml:space="preserve"> ،</w:t>
      </w:r>
      <w:proofErr w:type="gramEnd"/>
      <w:r w:rsidRPr="008F7810">
        <w:rPr>
          <w:rFonts w:ascii="Times New Roman" w:eastAsia="Times New Roman" w:hAnsi="Times New Roman" w:cs="Akhbar MT" w:hint="cs"/>
          <w:sz w:val="32"/>
          <w:szCs w:val="32"/>
          <w:rtl/>
          <w:lang w:bidi="ar-QA"/>
        </w:rPr>
        <w:t xml:space="preserve"> ومنها قوله تعالى : ومنها قوله تعالى: </w:t>
      </w:r>
      <w:r w:rsidRPr="008F7810">
        <w:rPr>
          <w:rFonts w:ascii="Times New Roman" w:eastAsia="Times New Roman" w:hAnsi="Times New Roman" w:cs="Akhbar MT"/>
          <w:sz w:val="32"/>
          <w:szCs w:val="32"/>
          <w:lang w:bidi="ar-QA"/>
        </w:rPr>
        <w:sym w:font="AGA Arabesque" w:char="F07D"/>
      </w:r>
      <w:r w:rsidRPr="008F7810">
        <w:rPr>
          <w:rFonts w:ascii="Times New Roman" w:eastAsia="Times New Roman" w:hAnsi="Times New Roman" w:cs="Akhbar MT" w:hint="cs"/>
          <w:sz w:val="32"/>
          <w:szCs w:val="32"/>
          <w:rtl/>
          <w:lang w:bidi="ar-QA"/>
        </w:rPr>
        <w:t xml:space="preserve"> </w:t>
      </w:r>
      <w:r w:rsidRPr="008F7810">
        <w:rPr>
          <w:rFonts w:ascii="Times New Roman" w:eastAsia="Times New Roman" w:hAnsi="Times New Roman" w:cs="Akhbar MT"/>
          <w:sz w:val="32"/>
          <w:szCs w:val="32"/>
          <w:rtl/>
          <w:lang w:bidi="ar-QA"/>
        </w:rPr>
        <w:t>إِنَّا خَلَقْنَا الْأِنْسَانَ مِنْ نُطْفَةٍ أَمْشَاجٍ نَبْتَلِيه</w:t>
      </w:r>
      <w:r w:rsidRPr="008F7810">
        <w:rPr>
          <w:rFonts w:ascii="Times New Roman" w:eastAsia="Times New Roman" w:hAnsi="Times New Roman" w:cs="Akhbar MT" w:hint="cs"/>
          <w:sz w:val="32"/>
          <w:szCs w:val="32"/>
          <w:rtl/>
          <w:lang w:bidi="ar-QA"/>
        </w:rPr>
        <w:t xml:space="preserve"> </w:t>
      </w:r>
      <w:r w:rsidRPr="008F7810">
        <w:rPr>
          <w:rFonts w:ascii="Times New Roman" w:eastAsia="Times New Roman" w:hAnsi="Times New Roman" w:cs="Akhbar MT"/>
          <w:sz w:val="32"/>
          <w:szCs w:val="32"/>
          <w:rtl/>
          <w:lang w:bidi="ar-QA"/>
        </w:rPr>
        <w:t>ِ</w:t>
      </w:r>
      <w:r w:rsidRPr="008F7810">
        <w:rPr>
          <w:rFonts w:ascii="Times New Roman" w:eastAsia="Times New Roman" w:hAnsi="Times New Roman" w:cs="Akhbar MT"/>
          <w:sz w:val="32"/>
          <w:szCs w:val="32"/>
          <w:lang w:bidi="ar-QA"/>
        </w:rPr>
        <w:sym w:font="AGA Arabesque" w:char="F07B"/>
      </w:r>
      <w:r w:rsidRPr="008F7810">
        <w:rPr>
          <w:rFonts w:ascii="Times New Roman" w:eastAsia="Times New Roman" w:hAnsi="Times New Roman" w:cs="Akhbar MT" w:hint="cs"/>
          <w:sz w:val="32"/>
          <w:szCs w:val="32"/>
          <w:rtl/>
          <w:lang w:bidi="ar-QA"/>
        </w:rPr>
        <w:t xml:space="preserve"> </w:t>
      </w:r>
      <w:r w:rsidRPr="008F7810">
        <w:rPr>
          <w:rFonts w:ascii="Times New Roman" w:eastAsia="Times New Roman" w:hAnsi="Times New Roman" w:cs="Akhbar MT"/>
          <w:sz w:val="32"/>
          <w:szCs w:val="32"/>
          <w:vertAlign w:val="superscript"/>
          <w:rtl/>
          <w:lang w:bidi="ar-QA"/>
        </w:rPr>
        <w:footnoteReference w:id="3"/>
      </w:r>
      <w:r w:rsidRPr="008F7810">
        <w:rPr>
          <w:rFonts w:ascii="Times New Roman" w:eastAsia="Times New Roman" w:hAnsi="Times New Roman" w:cs="Akhbar MT" w:hint="cs"/>
          <w:sz w:val="32"/>
          <w:szCs w:val="32"/>
          <w:rtl/>
          <w:lang w:bidi="ar-QA"/>
        </w:rPr>
        <w:t>.</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QA"/>
        </w:rPr>
      </w:pPr>
      <w:r w:rsidRPr="008F7810">
        <w:rPr>
          <w:rFonts w:ascii="Times New Roman" w:eastAsia="Times New Roman" w:hAnsi="Times New Roman" w:cs="Akhbar MT" w:hint="cs"/>
          <w:sz w:val="32"/>
          <w:szCs w:val="32"/>
          <w:rtl/>
          <w:lang w:bidi="ar-QA"/>
        </w:rPr>
        <w:t>والتكاليف الشرعية شاملة لأصول الدين مما يتعلق بالإيمان بالله ورسله وكتبه واليوم الآخر والملائكة والقدر خيره وشره، وهذا من الوضوح بمكان، وكذلك تدخل الأحكام العملية وهي المسماة بفروع الدين.</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QA"/>
        </w:rPr>
      </w:pPr>
      <w:r w:rsidRPr="008F7810">
        <w:rPr>
          <w:rFonts w:ascii="Times New Roman" w:eastAsia="Times New Roman" w:hAnsi="Times New Roman" w:cs="Akhbar MT" w:hint="cs"/>
          <w:sz w:val="32"/>
          <w:szCs w:val="32"/>
          <w:rtl/>
          <w:lang w:bidi="ar-QA"/>
        </w:rPr>
        <w:t xml:space="preserve">" وإنما كان التكليف </w:t>
      </w:r>
      <w:proofErr w:type="spellStart"/>
      <w:r w:rsidRPr="008F7810">
        <w:rPr>
          <w:rFonts w:ascii="Times New Roman" w:eastAsia="Times New Roman" w:hAnsi="Times New Roman" w:cs="Akhbar MT" w:hint="cs"/>
          <w:sz w:val="32"/>
          <w:szCs w:val="32"/>
          <w:rtl/>
          <w:lang w:bidi="ar-QA"/>
        </w:rPr>
        <w:t>ابتلاءاً</w:t>
      </w:r>
      <w:proofErr w:type="spellEnd"/>
      <w:r w:rsidRPr="008F7810">
        <w:rPr>
          <w:rFonts w:ascii="Times New Roman" w:eastAsia="Times New Roman" w:hAnsi="Times New Roman" w:cs="Akhbar MT" w:hint="cs"/>
          <w:sz w:val="32"/>
          <w:szCs w:val="32"/>
          <w:rtl/>
          <w:lang w:bidi="ar-QA"/>
        </w:rPr>
        <w:t xml:space="preserve"> مع ما فيه من سعادة البشر في الدنيا والآخرة لأنه </w:t>
      </w:r>
      <w:r w:rsidRPr="008F7810">
        <w:rPr>
          <w:rFonts w:ascii="Times New Roman" w:eastAsia="Times New Roman" w:hAnsi="Times New Roman" w:cs="Akhbar MT"/>
          <w:sz w:val="32"/>
          <w:szCs w:val="32"/>
          <w:rtl/>
          <w:lang w:bidi="ar-QA"/>
        </w:rPr>
        <w:t>–</w:t>
      </w:r>
      <w:r w:rsidRPr="008F7810">
        <w:rPr>
          <w:rFonts w:ascii="Times New Roman" w:eastAsia="Times New Roman" w:hAnsi="Times New Roman" w:cs="Akhbar MT" w:hint="cs"/>
          <w:sz w:val="32"/>
          <w:szCs w:val="32"/>
          <w:rtl/>
          <w:lang w:bidi="ar-QA"/>
        </w:rPr>
        <w:t xml:space="preserve"> التكليف </w:t>
      </w:r>
      <w:r w:rsidRPr="008F7810">
        <w:rPr>
          <w:rFonts w:ascii="Times New Roman" w:eastAsia="Times New Roman" w:hAnsi="Times New Roman" w:cs="Akhbar MT"/>
          <w:sz w:val="32"/>
          <w:szCs w:val="32"/>
          <w:rtl/>
          <w:lang w:bidi="ar-QA"/>
        </w:rPr>
        <w:t>–</w:t>
      </w:r>
      <w:r w:rsidRPr="008F7810">
        <w:rPr>
          <w:rFonts w:ascii="Times New Roman" w:eastAsia="Times New Roman" w:hAnsi="Times New Roman" w:cs="Akhbar MT" w:hint="cs"/>
          <w:sz w:val="32"/>
          <w:szCs w:val="32"/>
          <w:rtl/>
          <w:lang w:bidi="ar-QA"/>
        </w:rPr>
        <w:t xml:space="preserve"> مبيِّناً عن أحوال الناس في الامتثال للأوامر والترك للنواهي، </w:t>
      </w:r>
      <w:proofErr w:type="spellStart"/>
      <w:proofErr w:type="gramStart"/>
      <w:r w:rsidRPr="008F7810">
        <w:rPr>
          <w:rFonts w:ascii="Times New Roman" w:eastAsia="Times New Roman" w:hAnsi="Times New Roman" w:cs="Akhbar MT" w:hint="cs"/>
          <w:sz w:val="32"/>
          <w:szCs w:val="32"/>
          <w:rtl/>
          <w:lang w:bidi="ar-QA"/>
        </w:rPr>
        <w:t>وممحصاً</w:t>
      </w:r>
      <w:proofErr w:type="spellEnd"/>
      <w:r w:rsidRPr="008F7810">
        <w:rPr>
          <w:rFonts w:ascii="Times New Roman" w:eastAsia="Times New Roman" w:hAnsi="Times New Roman" w:cs="Akhbar MT" w:hint="cs"/>
          <w:sz w:val="32"/>
          <w:szCs w:val="32"/>
          <w:rtl/>
          <w:lang w:bidi="ar-QA"/>
        </w:rPr>
        <w:t xml:space="preserve">  لدعاويه</w:t>
      </w:r>
      <w:r w:rsidRPr="008F7810">
        <w:rPr>
          <w:rFonts w:ascii="Times New Roman" w:eastAsia="Times New Roman" w:hAnsi="Times New Roman" w:cs="Akhbar MT" w:hint="eastAsia"/>
          <w:sz w:val="32"/>
          <w:szCs w:val="32"/>
          <w:rtl/>
          <w:lang w:bidi="ar-QA"/>
        </w:rPr>
        <w:t>م</w:t>
      </w:r>
      <w:proofErr w:type="gramEnd"/>
      <w:r w:rsidRPr="008F7810">
        <w:rPr>
          <w:rFonts w:ascii="Times New Roman" w:eastAsia="Times New Roman" w:hAnsi="Times New Roman" w:cs="Akhbar MT" w:hint="cs"/>
          <w:sz w:val="32"/>
          <w:szCs w:val="32"/>
          <w:rtl/>
          <w:lang w:bidi="ar-QA"/>
        </w:rPr>
        <w:t xml:space="preserve"> وكاشفاً عن </w:t>
      </w:r>
      <w:proofErr w:type="spellStart"/>
      <w:r w:rsidRPr="008F7810">
        <w:rPr>
          <w:rFonts w:ascii="Times New Roman" w:eastAsia="Times New Roman" w:hAnsi="Times New Roman" w:cs="Akhbar MT" w:hint="cs"/>
          <w:sz w:val="32"/>
          <w:szCs w:val="32"/>
          <w:rtl/>
          <w:lang w:bidi="ar-QA"/>
        </w:rPr>
        <w:t>دخائلهم</w:t>
      </w:r>
      <w:proofErr w:type="spellEnd"/>
      <w:r w:rsidRPr="008F7810">
        <w:rPr>
          <w:rFonts w:ascii="Times New Roman" w:eastAsia="Times New Roman" w:hAnsi="Times New Roman" w:cs="Akhbar MT"/>
          <w:sz w:val="32"/>
          <w:szCs w:val="32"/>
          <w:vertAlign w:val="superscript"/>
          <w:rtl/>
          <w:lang w:bidi="ar-QA"/>
        </w:rPr>
        <w:footnoteReference w:id="4"/>
      </w:r>
      <w:r w:rsidRPr="008F7810">
        <w:rPr>
          <w:rFonts w:ascii="Times New Roman" w:eastAsia="Times New Roman" w:hAnsi="Times New Roman" w:cs="Akhbar MT" w:hint="cs"/>
          <w:sz w:val="32"/>
          <w:szCs w:val="32"/>
          <w:rtl/>
          <w:lang w:bidi="ar-QA"/>
        </w:rPr>
        <w:t xml:space="preserve"> " </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QA"/>
        </w:rPr>
      </w:pPr>
      <w:r w:rsidRPr="008F7810">
        <w:rPr>
          <w:rFonts w:ascii="Times New Roman" w:eastAsia="Times New Roman" w:hAnsi="Times New Roman" w:cs="Akhbar MT" w:hint="cs"/>
          <w:sz w:val="32"/>
          <w:szCs w:val="32"/>
          <w:rtl/>
          <w:lang w:bidi="ar-QA"/>
        </w:rPr>
        <w:t xml:space="preserve">قال ابن عاشور " فإطلاق اسم الابتلاء على التكاليف مجاز مرسل، وتسمية ما يلزم التكاليف من إظهار أحوال النفوس </w:t>
      </w:r>
      <w:proofErr w:type="spellStart"/>
      <w:r w:rsidRPr="008F7810">
        <w:rPr>
          <w:rFonts w:ascii="Times New Roman" w:eastAsia="Times New Roman" w:hAnsi="Times New Roman" w:cs="Akhbar MT" w:hint="cs"/>
          <w:sz w:val="32"/>
          <w:szCs w:val="32"/>
          <w:rtl/>
          <w:lang w:bidi="ar-QA"/>
        </w:rPr>
        <w:t>ابتلاءاً</w:t>
      </w:r>
      <w:proofErr w:type="spellEnd"/>
      <w:r w:rsidRPr="008F7810">
        <w:rPr>
          <w:rFonts w:ascii="Times New Roman" w:eastAsia="Times New Roman" w:hAnsi="Times New Roman" w:cs="Akhbar MT" w:hint="cs"/>
          <w:sz w:val="32"/>
          <w:szCs w:val="32"/>
          <w:rtl/>
          <w:lang w:bidi="ar-QA"/>
        </w:rPr>
        <w:t xml:space="preserve"> استعارة</w:t>
      </w:r>
      <w:r w:rsidRPr="008F7810">
        <w:rPr>
          <w:rFonts w:ascii="Times New Roman" w:eastAsia="Times New Roman" w:hAnsi="Times New Roman" w:cs="Akhbar MT"/>
          <w:sz w:val="32"/>
          <w:szCs w:val="32"/>
          <w:vertAlign w:val="superscript"/>
          <w:rtl/>
          <w:lang w:bidi="ar-QA"/>
        </w:rPr>
        <w:footnoteReference w:id="5"/>
      </w:r>
      <w:r w:rsidRPr="008F7810">
        <w:rPr>
          <w:rFonts w:ascii="Times New Roman" w:eastAsia="Times New Roman" w:hAnsi="Times New Roman" w:cs="Akhbar MT" w:hint="cs"/>
          <w:sz w:val="32"/>
          <w:szCs w:val="32"/>
          <w:rtl/>
          <w:lang w:bidi="ar-QA"/>
        </w:rPr>
        <w:t xml:space="preserve"> ".</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QA"/>
        </w:rPr>
      </w:pPr>
      <w:r w:rsidRPr="008F7810">
        <w:rPr>
          <w:rFonts w:ascii="Times New Roman" w:eastAsia="Times New Roman" w:hAnsi="Times New Roman" w:cs="Akhbar MT" w:hint="cs"/>
          <w:sz w:val="32"/>
          <w:szCs w:val="32"/>
          <w:rtl/>
          <w:lang w:bidi="ar-QA"/>
        </w:rPr>
        <w:t xml:space="preserve">والبشرية اليوم مكلفة باتباع النبي صلى الله عليه وسلم لأنه خاتم النبيين ولا يقبل الله ديناً غير الإسلام وعملاً بغير </w:t>
      </w:r>
      <w:proofErr w:type="gramStart"/>
      <w:r w:rsidRPr="008F7810">
        <w:rPr>
          <w:rFonts w:ascii="Times New Roman" w:eastAsia="Times New Roman" w:hAnsi="Times New Roman" w:cs="Akhbar MT" w:hint="cs"/>
          <w:sz w:val="32"/>
          <w:szCs w:val="32"/>
          <w:rtl/>
          <w:lang w:bidi="ar-QA"/>
        </w:rPr>
        <w:t>القرآن ،</w:t>
      </w:r>
      <w:proofErr w:type="gramEnd"/>
      <w:r w:rsidRPr="008F7810">
        <w:rPr>
          <w:rFonts w:ascii="Times New Roman" w:eastAsia="Times New Roman" w:hAnsi="Times New Roman" w:cs="Akhbar MT" w:hint="cs"/>
          <w:sz w:val="32"/>
          <w:szCs w:val="32"/>
          <w:rtl/>
          <w:lang w:bidi="ar-QA"/>
        </w:rPr>
        <w:t xml:space="preserve"> فلا يجوز لبشر، كائناً من كان، أن يتدين بغير الإسلام قال تعالى : </w:t>
      </w:r>
      <w:r w:rsidRPr="008F7810">
        <w:rPr>
          <w:rFonts w:ascii="Times New Roman" w:eastAsia="Times New Roman" w:hAnsi="Times New Roman" w:cs="Akhbar MT" w:hint="cs"/>
          <w:sz w:val="32"/>
          <w:szCs w:val="32"/>
          <w:lang w:bidi="ar-QA"/>
        </w:rPr>
        <w:sym w:font="AGA Arabesque" w:char="F07D"/>
      </w:r>
      <w:r w:rsidRPr="008F7810">
        <w:rPr>
          <w:rFonts w:ascii="Times New Roman" w:eastAsia="Times New Roman" w:hAnsi="Times New Roman" w:cs="Akhbar MT" w:hint="cs"/>
          <w:sz w:val="32"/>
          <w:szCs w:val="32"/>
          <w:rtl/>
          <w:lang w:bidi="ar-QA"/>
        </w:rPr>
        <w:t xml:space="preserve"> </w:t>
      </w:r>
      <w:r w:rsidRPr="008F7810">
        <w:rPr>
          <w:rFonts w:ascii="Times New Roman" w:eastAsia="Times New Roman" w:hAnsi="Times New Roman" w:cs="Akhbar MT"/>
          <w:sz w:val="32"/>
          <w:szCs w:val="32"/>
          <w:rtl/>
          <w:lang w:bidi="ar-QA"/>
        </w:rPr>
        <w:t>إِنَّ الدِّينَ عِنْدَ اللَّهِ الْ</w:t>
      </w:r>
      <w:r w:rsidRPr="008F7810">
        <w:rPr>
          <w:rFonts w:ascii="Times New Roman" w:eastAsia="Times New Roman" w:hAnsi="Times New Roman" w:cs="Akhbar MT" w:hint="cs"/>
          <w:sz w:val="32"/>
          <w:szCs w:val="32"/>
          <w:rtl/>
          <w:lang w:bidi="ar-QA"/>
        </w:rPr>
        <w:t>إ</w:t>
      </w:r>
      <w:r w:rsidRPr="008F7810">
        <w:rPr>
          <w:rFonts w:ascii="Times New Roman" w:eastAsia="Times New Roman" w:hAnsi="Times New Roman" w:cs="Akhbar MT"/>
          <w:sz w:val="32"/>
          <w:szCs w:val="32"/>
          <w:rtl/>
          <w:lang w:bidi="ar-QA"/>
        </w:rPr>
        <w:t xml:space="preserve">سْلامُ </w:t>
      </w:r>
      <w:r w:rsidRPr="008F7810">
        <w:rPr>
          <w:rFonts w:ascii="Times New Roman" w:eastAsia="Times New Roman" w:hAnsi="Times New Roman" w:cs="Akhbar MT" w:hint="cs"/>
          <w:sz w:val="32"/>
          <w:szCs w:val="32"/>
          <w:lang w:bidi="ar-QA"/>
        </w:rPr>
        <w:sym w:font="AGA Arabesque" w:char="F07B"/>
      </w:r>
      <w:r w:rsidRPr="008F7810">
        <w:rPr>
          <w:rFonts w:ascii="Times New Roman" w:eastAsia="Times New Roman" w:hAnsi="Times New Roman" w:cs="Akhbar MT" w:hint="cs"/>
          <w:sz w:val="32"/>
          <w:szCs w:val="32"/>
          <w:rtl/>
          <w:lang w:bidi="ar-QA"/>
        </w:rPr>
        <w:t xml:space="preserve"> </w:t>
      </w:r>
      <w:r w:rsidRPr="008F7810">
        <w:rPr>
          <w:rFonts w:ascii="Times New Roman" w:eastAsia="Times New Roman" w:hAnsi="Times New Roman" w:cs="Akhbar MT"/>
          <w:sz w:val="32"/>
          <w:szCs w:val="32"/>
          <w:vertAlign w:val="superscript"/>
          <w:rtl/>
          <w:lang w:bidi="ar-QA"/>
        </w:rPr>
        <w:footnoteReference w:id="6"/>
      </w:r>
      <w:r w:rsidRPr="008F7810">
        <w:rPr>
          <w:rFonts w:ascii="Times New Roman" w:eastAsia="Times New Roman" w:hAnsi="Times New Roman" w:cs="Akhbar MT" w:hint="cs"/>
          <w:sz w:val="32"/>
          <w:szCs w:val="32"/>
          <w:rtl/>
          <w:lang w:bidi="ar-QA"/>
        </w:rPr>
        <w:t xml:space="preserve">وقال تعالى : </w:t>
      </w:r>
      <w:r w:rsidRPr="008F7810">
        <w:rPr>
          <w:rFonts w:ascii="Times New Roman" w:eastAsia="Times New Roman" w:hAnsi="Times New Roman" w:cs="Akhbar MT" w:hint="cs"/>
          <w:sz w:val="32"/>
          <w:szCs w:val="32"/>
          <w:lang w:bidi="ar-QA"/>
        </w:rPr>
        <w:sym w:font="AGA Arabesque" w:char="F07D"/>
      </w:r>
      <w:r w:rsidRPr="008F7810">
        <w:rPr>
          <w:rFonts w:ascii="Times New Roman" w:eastAsia="Times New Roman" w:hAnsi="Times New Roman" w:cs="Akhbar MT" w:hint="cs"/>
          <w:sz w:val="32"/>
          <w:szCs w:val="32"/>
          <w:rtl/>
          <w:lang w:bidi="ar-QA"/>
        </w:rPr>
        <w:t xml:space="preserve"> </w:t>
      </w:r>
      <w:r w:rsidRPr="008F7810">
        <w:rPr>
          <w:rFonts w:ascii="Times New Roman" w:eastAsia="Times New Roman" w:hAnsi="Times New Roman" w:cs="Akhbar MT"/>
          <w:sz w:val="32"/>
          <w:szCs w:val="32"/>
          <w:rtl/>
          <w:lang w:bidi="ar-QA"/>
        </w:rPr>
        <w:t>وَمَنْ يَبْتَغِ غَيْرَ الْ</w:t>
      </w:r>
      <w:r w:rsidRPr="008F7810">
        <w:rPr>
          <w:rFonts w:ascii="Times New Roman" w:eastAsia="Times New Roman" w:hAnsi="Times New Roman" w:cs="Akhbar MT" w:hint="cs"/>
          <w:sz w:val="32"/>
          <w:szCs w:val="32"/>
          <w:rtl/>
          <w:lang w:bidi="ar-QA"/>
        </w:rPr>
        <w:t>إ</w:t>
      </w:r>
      <w:r w:rsidRPr="008F7810">
        <w:rPr>
          <w:rFonts w:ascii="Times New Roman" w:eastAsia="Times New Roman" w:hAnsi="Times New Roman" w:cs="Akhbar MT"/>
          <w:sz w:val="32"/>
          <w:szCs w:val="32"/>
          <w:rtl/>
          <w:lang w:bidi="ar-QA"/>
        </w:rPr>
        <w:t>سْلامِ دِيناً فَلَنْ يُقْبَلَ مِنْهُ وَهُوَ فِي الْآخِرَةِ مِنَ الْخَاسِرِينَ</w:t>
      </w:r>
      <w:r w:rsidRPr="008F7810">
        <w:rPr>
          <w:rFonts w:ascii="Times New Roman" w:eastAsia="Times New Roman" w:hAnsi="Times New Roman" w:cs="Akhbar MT" w:hint="cs"/>
          <w:sz w:val="32"/>
          <w:szCs w:val="32"/>
          <w:rtl/>
          <w:lang w:bidi="ar-QA"/>
        </w:rPr>
        <w:t xml:space="preserve"> </w:t>
      </w:r>
      <w:r w:rsidRPr="008F7810">
        <w:rPr>
          <w:rFonts w:ascii="Times New Roman" w:eastAsia="Times New Roman" w:hAnsi="Times New Roman" w:cs="Akhbar MT" w:hint="cs"/>
          <w:sz w:val="32"/>
          <w:szCs w:val="32"/>
          <w:lang w:bidi="ar-QA"/>
        </w:rPr>
        <w:sym w:font="AGA Arabesque" w:char="F07B"/>
      </w:r>
      <w:r w:rsidRPr="008F7810">
        <w:rPr>
          <w:rFonts w:ascii="Times New Roman" w:eastAsia="Times New Roman" w:hAnsi="Times New Roman" w:cs="Akhbar MT"/>
          <w:sz w:val="32"/>
          <w:szCs w:val="32"/>
          <w:vertAlign w:val="superscript"/>
          <w:rtl/>
          <w:lang w:bidi="ar-QA"/>
        </w:rPr>
        <w:footnoteReference w:id="7"/>
      </w:r>
      <w:r w:rsidRPr="008F7810">
        <w:rPr>
          <w:rFonts w:ascii="Times New Roman" w:eastAsia="Times New Roman" w:hAnsi="Times New Roman" w:cs="Akhbar MT" w:hint="cs"/>
          <w:sz w:val="32"/>
          <w:szCs w:val="32"/>
          <w:rtl/>
          <w:lang w:bidi="ar-QA"/>
        </w:rPr>
        <w:t>.</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QA"/>
        </w:rPr>
      </w:pPr>
      <w:r w:rsidRPr="008F7810">
        <w:rPr>
          <w:rFonts w:ascii="Times New Roman" w:eastAsia="Times New Roman" w:hAnsi="Times New Roman" w:cs="Akhbar MT" w:hint="cs"/>
          <w:sz w:val="32"/>
          <w:szCs w:val="32"/>
          <w:rtl/>
          <w:lang w:bidi="ar-QA"/>
        </w:rPr>
        <w:t xml:space="preserve">واعلم علمني الله وإياك: أن الناجح في ذلك الابتلاء اقل من القليل تأمل عبد الله في نسبة النجاح كما في حديث أبي هريرة وحديث أبي سعيد الخدري </w:t>
      </w:r>
      <w:r w:rsidRPr="008F7810">
        <w:rPr>
          <w:rFonts w:ascii="Times New Roman" w:eastAsia="Times New Roman" w:hAnsi="Times New Roman" w:cs="Akhbar MT"/>
          <w:sz w:val="32"/>
          <w:szCs w:val="32"/>
          <w:rtl/>
          <w:lang w:bidi="ar-QA"/>
        </w:rPr>
        <w:t>–</w:t>
      </w:r>
      <w:r w:rsidRPr="008F7810">
        <w:rPr>
          <w:rFonts w:ascii="Times New Roman" w:eastAsia="Times New Roman" w:hAnsi="Times New Roman" w:cs="Akhbar MT" w:hint="cs"/>
          <w:sz w:val="32"/>
          <w:szCs w:val="32"/>
          <w:rtl/>
          <w:lang w:bidi="ar-QA"/>
        </w:rPr>
        <w:t xml:space="preserve"> رضي الله عنه- </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EG"/>
        </w:rPr>
      </w:pPr>
      <w:r w:rsidRPr="008F7810">
        <w:rPr>
          <w:rFonts w:ascii="Times New Roman" w:eastAsia="Times New Roman" w:hAnsi="Times New Roman" w:cs="Akhbar MT" w:hint="cs"/>
          <w:sz w:val="32"/>
          <w:szCs w:val="32"/>
          <w:rtl/>
          <w:lang w:bidi="ar-EG"/>
        </w:rPr>
        <w:t>عَنْ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أَبِي</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هُرَيْرَةَ</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النَّبِيَّ</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صَلَّى</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اللَّهُ</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عَلَيْهِ</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وَسَلَّمَ</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قَالَ: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(أَوَّلُ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مَنْ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يُدْعَى</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يَوْمَ</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الْقِيَامَةِ</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آدَمُ،</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فَتَرَاءَى</w:t>
      </w:r>
      <w:r w:rsidRPr="008F7810">
        <w:rPr>
          <w:rFonts w:ascii="Times New Roman" w:eastAsia="Times New Roman" w:hAnsi="Times New Roman" w:cs="Akhbar MT"/>
          <w:sz w:val="32"/>
          <w:szCs w:val="32"/>
          <w:rtl/>
          <w:lang w:bidi="ar-EG"/>
        </w:rPr>
        <w:t xml:space="preserve"> </w:t>
      </w:r>
      <w:proofErr w:type="gramStart"/>
      <w:r w:rsidRPr="008F7810">
        <w:rPr>
          <w:rFonts w:ascii="Times New Roman" w:eastAsia="Times New Roman" w:hAnsi="Times New Roman" w:cs="Akhbar MT" w:hint="cs"/>
          <w:sz w:val="32"/>
          <w:szCs w:val="32"/>
          <w:rtl/>
          <w:lang w:bidi="ar-EG"/>
        </w:rPr>
        <w:t>ذُرِّيَّتُهُ</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w:t>
      </w:r>
      <w:proofErr w:type="gramEnd"/>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فَيُقَالُ</w:t>
      </w:r>
      <w:r w:rsidRPr="008F7810">
        <w:rPr>
          <w:rFonts w:ascii="Times New Roman" w:eastAsia="Times New Roman" w:hAnsi="Times New Roman" w:cs="Akhbar MT"/>
          <w:sz w:val="32"/>
          <w:szCs w:val="32"/>
          <w:rtl/>
          <w:lang w:bidi="ar-EG"/>
        </w:rPr>
        <w:t xml:space="preserve"> : </w:t>
      </w:r>
      <w:r w:rsidRPr="008F7810">
        <w:rPr>
          <w:rFonts w:ascii="Times New Roman" w:eastAsia="Times New Roman" w:hAnsi="Times New Roman" w:cs="Akhbar MT" w:hint="cs"/>
          <w:sz w:val="32"/>
          <w:szCs w:val="32"/>
          <w:rtl/>
          <w:lang w:bidi="ar-EG"/>
        </w:rPr>
        <w:t>هَذَا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أَبُوكُمْ</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آدَمُ</w:t>
      </w:r>
      <w:r w:rsidRPr="008F7810">
        <w:rPr>
          <w:rFonts w:ascii="Times New Roman" w:eastAsia="Times New Roman" w:hAnsi="Times New Roman" w:cs="Akhbar MT"/>
          <w:sz w:val="32"/>
          <w:szCs w:val="32"/>
          <w:rtl/>
          <w:lang w:bidi="ar-EG"/>
        </w:rPr>
        <w:t xml:space="preserve"> . </w:t>
      </w:r>
      <w:r w:rsidRPr="008F7810">
        <w:rPr>
          <w:rFonts w:ascii="Times New Roman" w:eastAsia="Times New Roman" w:hAnsi="Times New Roman" w:cs="Akhbar MT" w:hint="cs"/>
          <w:sz w:val="32"/>
          <w:szCs w:val="32"/>
          <w:rtl/>
          <w:lang w:bidi="ar-EG"/>
        </w:rPr>
        <w:t>فَيَقُولُ: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لَبَّيْكَ</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وَسَعْدَيْكَ،</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فَيَقُولُ: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أَخْرِجْ</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بَعْثَ</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جَهَنَّمَ</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مِنْ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ذُرِّيَّتِكَ.</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فَيَقُولُ: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يَا</w:t>
      </w:r>
      <w:r w:rsidRPr="008F7810">
        <w:rPr>
          <w:rFonts w:ascii="Times New Roman" w:eastAsia="Times New Roman" w:hAnsi="Times New Roman" w:cs="Akhbar MT"/>
          <w:sz w:val="32"/>
          <w:szCs w:val="32"/>
          <w:rtl/>
          <w:lang w:bidi="ar-EG"/>
        </w:rPr>
        <w:t xml:space="preserve"> </w:t>
      </w:r>
      <w:proofErr w:type="gramStart"/>
      <w:r w:rsidRPr="008F7810">
        <w:rPr>
          <w:rFonts w:ascii="Times New Roman" w:eastAsia="Times New Roman" w:hAnsi="Times New Roman" w:cs="Akhbar MT" w:hint="cs"/>
          <w:sz w:val="32"/>
          <w:szCs w:val="32"/>
          <w:rtl/>
          <w:lang w:bidi="ar-EG"/>
        </w:rPr>
        <w:t>رَبِّ</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w:t>
      </w:r>
      <w:proofErr w:type="gramEnd"/>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كَمْ</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أُخْرِجُ</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w:t>
      </w:r>
      <w:r w:rsidRPr="008F7810">
        <w:rPr>
          <w:rFonts w:ascii="Times New Roman" w:eastAsia="Times New Roman" w:hAnsi="Times New Roman" w:cs="Akhbar MT"/>
          <w:sz w:val="32"/>
          <w:szCs w:val="32"/>
          <w:rtl/>
          <w:lang w:bidi="ar-EG"/>
        </w:rPr>
        <w:t xml:space="preserve"> </w:t>
      </w:r>
      <w:proofErr w:type="gramStart"/>
      <w:r w:rsidRPr="008F7810">
        <w:rPr>
          <w:rFonts w:ascii="Times New Roman" w:eastAsia="Times New Roman" w:hAnsi="Times New Roman" w:cs="Akhbar MT" w:hint="cs"/>
          <w:sz w:val="32"/>
          <w:szCs w:val="32"/>
          <w:rtl/>
          <w:lang w:bidi="ar-EG"/>
        </w:rPr>
        <w:t>فَيَقُولُ</w:t>
      </w:r>
      <w:r w:rsidRPr="008F7810">
        <w:rPr>
          <w:rFonts w:ascii="Times New Roman" w:eastAsia="Times New Roman" w:hAnsi="Times New Roman" w:cs="Akhbar MT"/>
          <w:sz w:val="32"/>
          <w:szCs w:val="32"/>
          <w:rtl/>
          <w:lang w:bidi="ar-EG"/>
        </w:rPr>
        <w:t xml:space="preserve"> :</w:t>
      </w:r>
      <w:proofErr w:type="gramEnd"/>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أَخْرِجْ</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مِنْ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كُلِّ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مِائَةٍ</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تِسْعَةً</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وَتِسْعِينَ</w:t>
      </w:r>
      <w:r w:rsidRPr="008F7810">
        <w:rPr>
          <w:rFonts w:ascii="Times New Roman" w:eastAsia="Times New Roman" w:hAnsi="Times New Roman" w:cs="Akhbar MT"/>
          <w:sz w:val="32"/>
          <w:szCs w:val="32"/>
          <w:rtl/>
          <w:lang w:bidi="ar-EG"/>
        </w:rPr>
        <w:t xml:space="preserve"> . </w:t>
      </w:r>
      <w:r w:rsidRPr="008F7810">
        <w:rPr>
          <w:rFonts w:ascii="Times New Roman" w:eastAsia="Times New Roman" w:hAnsi="Times New Roman" w:cs="Akhbar MT" w:hint="cs"/>
          <w:sz w:val="32"/>
          <w:szCs w:val="32"/>
          <w:rtl/>
          <w:lang w:bidi="ar-EG"/>
        </w:rPr>
        <w:t>فَقَالُوا: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يَا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رَسُولَ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اللَّهِ،</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إِذَا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أُخِذَ</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مِنَّا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مِنْ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كُلِّ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مِائَةٍ</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تِسْعَةٌ</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وَتِسْعُونَ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فَمَاذَا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يَبْقَى</w:t>
      </w:r>
      <w:r w:rsidRPr="008F7810">
        <w:rPr>
          <w:rFonts w:ascii="Times New Roman" w:eastAsia="Times New Roman" w:hAnsi="Times New Roman" w:cs="Akhbar MT"/>
          <w:sz w:val="32"/>
          <w:szCs w:val="32"/>
          <w:rtl/>
          <w:lang w:bidi="ar-EG"/>
        </w:rPr>
        <w:t xml:space="preserve"> </w:t>
      </w:r>
      <w:proofErr w:type="gramStart"/>
      <w:r w:rsidRPr="008F7810">
        <w:rPr>
          <w:rFonts w:ascii="Times New Roman" w:eastAsia="Times New Roman" w:hAnsi="Times New Roman" w:cs="Akhbar MT" w:hint="cs"/>
          <w:sz w:val="32"/>
          <w:szCs w:val="32"/>
          <w:rtl/>
          <w:lang w:bidi="ar-EG"/>
        </w:rPr>
        <w:t>مِنَّا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w:t>
      </w:r>
      <w:proofErr w:type="gramEnd"/>
      <w:r w:rsidRPr="008F7810">
        <w:rPr>
          <w:rFonts w:ascii="Times New Roman" w:eastAsia="Times New Roman" w:hAnsi="Times New Roman" w:cs="Akhbar MT"/>
          <w:sz w:val="32"/>
          <w:szCs w:val="32"/>
          <w:rtl/>
          <w:lang w:bidi="ar-EG"/>
        </w:rPr>
        <w:t xml:space="preserve"> </w:t>
      </w:r>
      <w:proofErr w:type="gramStart"/>
      <w:r w:rsidRPr="008F7810">
        <w:rPr>
          <w:rFonts w:ascii="Times New Roman" w:eastAsia="Times New Roman" w:hAnsi="Times New Roman" w:cs="Akhbar MT" w:hint="cs"/>
          <w:sz w:val="32"/>
          <w:szCs w:val="32"/>
          <w:rtl/>
          <w:lang w:bidi="ar-EG"/>
        </w:rPr>
        <w:t>قَالَ</w:t>
      </w:r>
      <w:r w:rsidRPr="008F7810">
        <w:rPr>
          <w:rFonts w:ascii="Times New Roman" w:eastAsia="Times New Roman" w:hAnsi="Times New Roman" w:cs="Akhbar MT"/>
          <w:sz w:val="32"/>
          <w:szCs w:val="32"/>
          <w:rtl/>
          <w:lang w:bidi="ar-EG"/>
        </w:rPr>
        <w:t xml:space="preserve"> :</w:t>
      </w:r>
      <w:proofErr w:type="gramEnd"/>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إِنَّ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أُمَّتِي</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فِي</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الأُمَمِ</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كَالشَّعَرَةِ</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الْبَيْضَاءِ</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فِي</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الثَّوْرِ</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الأَسْوَدِ</w:t>
      </w:r>
      <w:r w:rsidRPr="008F7810">
        <w:rPr>
          <w:rFonts w:ascii="Times New Roman" w:eastAsia="Times New Roman" w:hAnsi="Times New Roman" w:cs="Akhbar MT"/>
          <w:sz w:val="32"/>
          <w:szCs w:val="32"/>
          <w:rtl/>
          <w:lang w:bidi="ar-EG"/>
        </w:rPr>
        <w:t xml:space="preserve"> .</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EG"/>
        </w:rPr>
      </w:pPr>
      <w:r w:rsidRPr="008F7810">
        <w:rPr>
          <w:rFonts w:ascii="Times New Roman" w:eastAsia="Times New Roman" w:hAnsi="Times New Roman" w:cs="Akhbar MT" w:hint="cs"/>
          <w:sz w:val="32"/>
          <w:szCs w:val="32"/>
          <w:rtl/>
          <w:lang w:bidi="ar-EG"/>
        </w:rPr>
        <w:t>عَنْ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أَبِي</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سَعِيدٍ</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الْخُدْرِيِّ</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رَضِيَ</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اللَّهُ</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عَنْهُ</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عَنْ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النَّبِيِّ</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صَلَّى</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اللَّهُ</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عَلَيْهِ</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وَسَلَّمَ</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قَالَ: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(يَقُولُ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اللَّهُ</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تَعَالَى:</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يَا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آدَمُ،</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فَيَقُولُ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لَبَّيْكَ</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وَسَعْدَيْكَ،</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وَالْخَيْرُ</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فِي</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يَدَيْكَ،</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فَيَقُولُ: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أَخْرِجْ</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بَعْثَ</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النَّارِ.</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قَالَ: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وَمَا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بَعْثُ</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النَّارِ؟</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قَالَ: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مِنْ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كُلِّ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أَلْفٍ</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تِسْعَ</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مِائَةٍ</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وَتِسْعَةً</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وَتِسْعِينَ،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فَعِنْدَهُ</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يَشِيبُ</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الصَّغِيرُ،</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وَتَضَعُ</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كُلُّ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ذَاتِ</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حَمْلٍ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حَمْلَهَا،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وَتَرَى</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النَّاسَ</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سُكَارَى</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وَمَا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هُمْ</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بِسُكَارَى،</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وَلَكِنَّ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عَذَابَ</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اللَّهِ</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شَدِيدٌ.</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قَالُوا: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يَا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رَسُولَ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اللَّهِ،</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وَأَيُّنَا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ذَلِكَ</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الْوَاحِدُ؟</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قَالَ: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أَبْشِرُوا،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فَإِنَّ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مِنْكُمْ</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رَجُلا،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وَمِنْ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يَأْجُوجَ</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وَمَأْجُوجَ</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أَلْفًا.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ثُمَّ</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قَالَ: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وَالَّذِي</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نَفْسِي</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بِيَدِهِ،</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إِنِّي</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أَرْجُو</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تَكُونُوا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رُبُعَ</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أَهْلِ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الْجَنَّةِ،</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فَكَبَّرْنَا.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فَقَالَ: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أَرْجُو</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تَكُونُوا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ثُلُثَ</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أَهْلِ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الْجَنَّةِ،</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فَكَبَّرْنَا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فَقَالَ: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أَرْجُو</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تَكُونُوا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نِصْفَ</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أَهْلِ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الْجَنَّةِ،</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فَكَبَّرْنَا.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فَقَالَ: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مَا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أَنْتُمْ</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فِي</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النَّاسِ</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إِلا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كَالشَّعَرَةِ</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السَّوْدَاءِ</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فِي</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جِلْدِ</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ثَوْرٍ</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أَبْيَضَ،</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أَوْ</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كَشَعَرَةٍ</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بَيْضَاءَ</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فِي</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جِلْدِ</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ثَوْرٍ</w:t>
      </w:r>
      <w:r w:rsidRPr="008F7810">
        <w:rPr>
          <w:rFonts w:ascii="Times New Roman" w:eastAsia="Times New Roman" w:hAnsi="Times New Roman" w:cs="Akhbar MT"/>
          <w:sz w:val="32"/>
          <w:szCs w:val="32"/>
          <w:rtl/>
          <w:lang w:bidi="ar-EG"/>
        </w:rPr>
        <w:t xml:space="preserve"> </w:t>
      </w:r>
      <w:proofErr w:type="gramStart"/>
      <w:r w:rsidRPr="008F7810">
        <w:rPr>
          <w:rFonts w:ascii="Times New Roman" w:eastAsia="Times New Roman" w:hAnsi="Times New Roman" w:cs="Akhbar MT" w:hint="cs"/>
          <w:sz w:val="32"/>
          <w:szCs w:val="32"/>
          <w:rtl/>
          <w:lang w:bidi="ar-EG"/>
        </w:rPr>
        <w:t>أَسْوَدَ</w:t>
      </w:r>
      <w:r w:rsidRPr="008F7810">
        <w:rPr>
          <w:rFonts w:ascii="Times New Roman" w:eastAsia="Times New Roman" w:hAnsi="Times New Roman" w:cs="Akhbar MT"/>
          <w:sz w:val="32"/>
          <w:szCs w:val="32"/>
          <w:rtl/>
          <w:lang w:bidi="ar-EG"/>
        </w:rPr>
        <w:t xml:space="preserve"> .</w:t>
      </w:r>
      <w:proofErr w:type="gramEnd"/>
      <w:r w:rsidRPr="008F7810">
        <w:rPr>
          <w:rFonts w:ascii="Times New Roman" w:eastAsia="Times New Roman" w:hAnsi="Times New Roman" w:cs="Akhbar MT" w:hint="cs"/>
          <w:sz w:val="32"/>
          <w:szCs w:val="32"/>
          <w:rtl/>
          <w:lang w:bidi="ar-EG"/>
        </w:rPr>
        <w:t>(</w:t>
      </w:r>
      <w:r w:rsidRPr="008F7810">
        <w:rPr>
          <w:rFonts w:ascii="Times New Roman" w:eastAsia="Times New Roman" w:hAnsi="Times New Roman" w:cs="Akhbar MT"/>
          <w:sz w:val="32"/>
          <w:szCs w:val="32"/>
          <w:vertAlign w:val="superscript"/>
          <w:rtl/>
          <w:lang w:bidi="ar-EG"/>
        </w:rPr>
        <w:footnoteReference w:id="8"/>
      </w:r>
      <w:r w:rsidRPr="008F7810">
        <w:rPr>
          <w:rFonts w:ascii="Times New Roman" w:eastAsia="Times New Roman" w:hAnsi="Times New Roman" w:cs="Akhbar MT" w:hint="cs"/>
          <w:sz w:val="32"/>
          <w:szCs w:val="32"/>
          <w:rtl/>
          <w:lang w:bidi="ar-EG"/>
        </w:rPr>
        <w:t>)</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EG"/>
        </w:rPr>
      </w:pPr>
      <w:r w:rsidRPr="008F7810">
        <w:rPr>
          <w:rFonts w:ascii="Times New Roman" w:eastAsia="Times New Roman" w:hAnsi="Times New Roman" w:cs="Akhbar MT" w:hint="cs"/>
          <w:sz w:val="32"/>
          <w:szCs w:val="32"/>
          <w:rtl/>
          <w:lang w:bidi="ar-EG"/>
        </w:rPr>
        <w:t>ومعنى</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بَعْثَ</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النَّارِ</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أي:</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الذين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يبعثون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إلى</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النار</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من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ذرية</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آدم.</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EG"/>
        </w:rPr>
      </w:pPr>
      <w:r w:rsidRPr="008F7810">
        <w:rPr>
          <w:rFonts w:ascii="Times New Roman" w:eastAsia="Times New Roman" w:hAnsi="Times New Roman" w:cs="Akhbar MT" w:hint="cs"/>
          <w:sz w:val="32"/>
          <w:szCs w:val="32"/>
          <w:rtl/>
          <w:lang w:bidi="ar-EG"/>
        </w:rPr>
        <w:lastRenderedPageBreak/>
        <w:t>ومعنى</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أَخْرِجْ</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بَعْثَ</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النَّارِ</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أي:</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مَيِّزْ</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أَهْلَ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النَّارِ</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مِنْ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غَيْرهمْ.</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EG"/>
        </w:rPr>
      </w:pPr>
      <w:r w:rsidRPr="008F7810">
        <w:rPr>
          <w:rFonts w:ascii="Times New Roman" w:eastAsia="Times New Roman" w:hAnsi="Times New Roman" w:cs="Akhbar MT" w:hint="cs"/>
          <w:sz w:val="32"/>
          <w:szCs w:val="32"/>
          <w:rtl/>
          <w:lang w:bidi="ar-EG"/>
        </w:rPr>
        <w:t>ففي</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الحديث</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الأول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عدد</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الناجين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يوم</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القيامة</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عشرة</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من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الألف،</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وفي</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الحديث</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الثاني</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واحد</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من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الألف.</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EG"/>
        </w:rPr>
      </w:pPr>
      <w:r w:rsidRPr="008F7810">
        <w:rPr>
          <w:rFonts w:ascii="Times New Roman" w:eastAsia="Times New Roman" w:hAnsi="Times New Roman" w:cs="Akhbar MT" w:hint="cs"/>
          <w:sz w:val="32"/>
          <w:szCs w:val="32"/>
          <w:rtl/>
          <w:lang w:bidi="ar-EG"/>
        </w:rPr>
        <w:t>وقد</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جمع</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العلماء</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بين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الحديثين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بعدة</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طرق،</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ومنها:</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EG"/>
        </w:rPr>
      </w:pPr>
      <w:r w:rsidRPr="008F7810">
        <w:rPr>
          <w:rFonts w:ascii="Times New Roman" w:eastAsia="Times New Roman" w:hAnsi="Times New Roman" w:cs="Akhbar MT" w:hint="cs"/>
          <w:sz w:val="32"/>
          <w:szCs w:val="32"/>
          <w:rtl/>
          <w:lang w:bidi="ar-EG"/>
        </w:rPr>
        <w:t>1-أن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مفهوم</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العدد</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لا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اعتبار</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له،</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فالتخصيص</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بعددٍ</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لا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يدل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على</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نفي</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الزائد،</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والمقصود</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من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العددين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واحدٌ</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وهو</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تقليل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عدد</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المؤمنين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وتكثير</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عدد</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الكافرين.</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EG"/>
        </w:rPr>
      </w:pPr>
      <w:r w:rsidRPr="008F7810">
        <w:rPr>
          <w:rFonts w:ascii="Times New Roman" w:eastAsia="Times New Roman" w:hAnsi="Times New Roman" w:cs="Akhbar MT" w:hint="cs"/>
          <w:sz w:val="32"/>
          <w:szCs w:val="32"/>
          <w:rtl/>
          <w:lang w:bidi="ar-EG"/>
        </w:rPr>
        <w:t>2-حمْل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حديث</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أبي</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سعيد</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الخدري</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على</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جميع</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ذرية</w:t>
      </w:r>
      <w:r w:rsidRPr="008F7810">
        <w:rPr>
          <w:rFonts w:ascii="Times New Roman" w:eastAsia="Times New Roman" w:hAnsi="Times New Roman" w:cs="Akhbar MT"/>
          <w:sz w:val="32"/>
          <w:szCs w:val="32"/>
          <w:rtl/>
          <w:lang w:bidi="ar-EG"/>
        </w:rPr>
        <w:t xml:space="preserve"> </w:t>
      </w:r>
      <w:proofErr w:type="gramStart"/>
      <w:r w:rsidRPr="008F7810">
        <w:rPr>
          <w:rFonts w:ascii="Times New Roman" w:eastAsia="Times New Roman" w:hAnsi="Times New Roman" w:cs="Akhbar MT" w:hint="cs"/>
          <w:sz w:val="32"/>
          <w:szCs w:val="32"/>
          <w:rtl/>
          <w:lang w:bidi="ar-EG"/>
        </w:rPr>
        <w:t>آدم</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w:t>
      </w:r>
      <w:proofErr w:type="gramEnd"/>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فيكون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مِن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كل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ألف</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واحدٌ</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وحمْل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حديث</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أبي</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هريرة</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على</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مَن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عدا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يأجوج</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ومأجوج</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فيكون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من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كل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ألف</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عشرة</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ويقرب</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ذلك</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يأجوج</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ومأجوج</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ذكروا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في</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حديث</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أبي</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سعيد</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دون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حديث</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أبي</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هريرة</w:t>
      </w:r>
      <w:r w:rsidRPr="008F7810">
        <w:rPr>
          <w:rFonts w:ascii="Times New Roman" w:eastAsia="Times New Roman" w:hAnsi="Times New Roman" w:cs="Akhbar MT"/>
          <w:sz w:val="32"/>
          <w:szCs w:val="32"/>
          <w:rtl/>
          <w:lang w:bidi="ar-EG"/>
        </w:rPr>
        <w:t xml:space="preserve"> .</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EG"/>
        </w:rPr>
      </w:pPr>
      <w:r w:rsidRPr="008F7810">
        <w:rPr>
          <w:rFonts w:ascii="Times New Roman" w:eastAsia="Times New Roman" w:hAnsi="Times New Roman" w:cs="Akhbar MT" w:hint="cs"/>
          <w:sz w:val="32"/>
          <w:szCs w:val="32"/>
          <w:rtl/>
          <w:lang w:bidi="ar-EG"/>
        </w:rPr>
        <w:t>3-ويحتمل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تقع</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القسمة</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مرتين: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مرة</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من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جميع</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الأمم</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قبل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هذه</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الأمة</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فيكون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من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كل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ألف</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واحدٌ،</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ومرة</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من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هذه</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الأمة</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فقط</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فيكون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من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كل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ألف</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عشرة</w:t>
      </w:r>
      <w:r w:rsidRPr="008F7810">
        <w:rPr>
          <w:rFonts w:ascii="Times New Roman" w:eastAsia="Times New Roman" w:hAnsi="Times New Roman" w:cs="Akhbar MT"/>
          <w:sz w:val="32"/>
          <w:szCs w:val="32"/>
          <w:rtl/>
          <w:lang w:bidi="ar-EG"/>
        </w:rPr>
        <w:t xml:space="preserve"> </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EG"/>
        </w:rPr>
      </w:pPr>
      <w:r w:rsidRPr="008F7810">
        <w:rPr>
          <w:rFonts w:ascii="Times New Roman" w:eastAsia="Times New Roman" w:hAnsi="Times New Roman" w:cs="Akhbar MT" w:hint="cs"/>
          <w:sz w:val="32"/>
          <w:szCs w:val="32"/>
          <w:rtl/>
          <w:lang w:bidi="ar-EG"/>
        </w:rPr>
        <w:t>4-ويحتمل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يكون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المراد</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ببعث</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النار:</w:t>
      </w:r>
      <w:r w:rsidRPr="008F7810">
        <w:rPr>
          <w:rFonts w:ascii="Times New Roman" w:eastAsia="Times New Roman" w:hAnsi="Times New Roman" w:cs="Akhbar MT"/>
          <w:sz w:val="32"/>
          <w:szCs w:val="32"/>
          <w:rtl/>
          <w:lang w:bidi="ar-EG"/>
        </w:rPr>
        <w:t xml:space="preserve"> " </w:t>
      </w:r>
      <w:r w:rsidRPr="008F7810">
        <w:rPr>
          <w:rFonts w:ascii="Times New Roman" w:eastAsia="Times New Roman" w:hAnsi="Times New Roman" w:cs="Akhbar MT" w:hint="cs"/>
          <w:sz w:val="32"/>
          <w:szCs w:val="32"/>
          <w:rtl/>
          <w:lang w:bidi="ar-EG"/>
        </w:rPr>
        <w:t>الكفار</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ومن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يدخلها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من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العصاة</w:t>
      </w:r>
      <w:r w:rsidRPr="008F7810">
        <w:rPr>
          <w:rFonts w:ascii="Times New Roman" w:eastAsia="Times New Roman" w:hAnsi="Times New Roman" w:cs="Akhbar MT"/>
          <w:sz w:val="32"/>
          <w:szCs w:val="32"/>
          <w:rtl/>
          <w:lang w:bidi="ar-EG"/>
        </w:rPr>
        <w:t xml:space="preserve"> " </w:t>
      </w:r>
      <w:r w:rsidRPr="008F7810">
        <w:rPr>
          <w:rFonts w:ascii="Times New Roman" w:eastAsia="Times New Roman" w:hAnsi="Times New Roman" w:cs="Akhbar MT" w:hint="cs"/>
          <w:sz w:val="32"/>
          <w:szCs w:val="32"/>
          <w:rtl/>
          <w:lang w:bidi="ar-EG"/>
        </w:rPr>
        <w:t>فيكون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من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كل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ألف</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تسعمائة</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وتسعة</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وتسعون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كافراً،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ومن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كل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مائة</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تسعة</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وتسعون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عاصياً.</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EG"/>
        </w:rPr>
      </w:pPr>
      <w:r w:rsidRPr="008F7810">
        <w:rPr>
          <w:rFonts w:ascii="Times New Roman" w:eastAsia="Times New Roman" w:hAnsi="Times New Roman" w:cs="Akhbar MT" w:hint="cs"/>
          <w:sz w:val="32"/>
          <w:szCs w:val="32"/>
          <w:rtl/>
          <w:lang w:bidi="ar-EG"/>
        </w:rPr>
        <w:t>مَرَّ</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سَيِّدُنَا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عُمَرَ</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بنَ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الخَطَّابِ</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رَضِيَ</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اللهُ</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عَنْهُ</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ذَاتَ</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يَوْمٍ</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بِرَجُلٍ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فِيْ</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السُّوْقِ</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فِإِذَا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بِالرَّجُلِ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يَدْعُوْا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وَيَقُوْلُ</w:t>
      </w:r>
      <w:r w:rsidRPr="008F7810">
        <w:rPr>
          <w:rFonts w:ascii="Times New Roman" w:eastAsia="Times New Roman" w:hAnsi="Times New Roman" w:cs="Akhbar MT"/>
          <w:sz w:val="32"/>
          <w:szCs w:val="32"/>
          <w:rtl/>
          <w:lang w:bidi="ar-EG"/>
        </w:rPr>
        <w:t xml:space="preserve">: </w:t>
      </w:r>
      <w:proofErr w:type="gramStart"/>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اللهم</w:t>
      </w:r>
      <w:proofErr w:type="gramEnd"/>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اجْعَلْنِي</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مِنْ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عِبَادِكَ</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القَلِيْلِ</w:t>
      </w:r>
      <w:r w:rsidRPr="008F7810">
        <w:rPr>
          <w:rFonts w:ascii="Times New Roman" w:eastAsia="Times New Roman" w:hAnsi="Times New Roman" w:cs="Akhbar MT"/>
          <w:sz w:val="32"/>
          <w:szCs w:val="32"/>
          <w:rtl/>
          <w:lang w:bidi="ar-EG"/>
        </w:rPr>
        <w:t xml:space="preserve"> ... </w:t>
      </w:r>
      <w:r w:rsidRPr="008F7810">
        <w:rPr>
          <w:rFonts w:ascii="Times New Roman" w:eastAsia="Times New Roman" w:hAnsi="Times New Roman" w:cs="Akhbar MT" w:hint="cs"/>
          <w:sz w:val="32"/>
          <w:szCs w:val="32"/>
          <w:rtl/>
          <w:lang w:bidi="ar-EG"/>
        </w:rPr>
        <w:t>اللهم</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اجْعَلْنِي</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مِنْ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عِبَادِكَ</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القَلِيْلِ</w:t>
      </w:r>
      <w:r w:rsidRPr="008F7810">
        <w:rPr>
          <w:rFonts w:ascii="Times New Roman" w:eastAsia="Times New Roman" w:hAnsi="Times New Roman" w:cs="Akhbar MT"/>
          <w:sz w:val="32"/>
          <w:szCs w:val="32"/>
          <w:rtl/>
          <w:lang w:bidi="ar-EG"/>
        </w:rPr>
        <w:t xml:space="preserve"> » </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EG"/>
        </w:rPr>
      </w:pPr>
      <w:r w:rsidRPr="008F7810">
        <w:rPr>
          <w:rFonts w:ascii="Times New Roman" w:eastAsia="Times New Roman" w:hAnsi="Times New Roman" w:cs="Akhbar MT" w:hint="cs"/>
          <w:sz w:val="32"/>
          <w:szCs w:val="32"/>
          <w:rtl/>
          <w:lang w:bidi="ar-EG"/>
        </w:rPr>
        <w:t>فَقَالَ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لَهُ</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سَيِّدُنَا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عُمَرَ</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مِنْ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أَيْنَ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أَتَيْتَ</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بِهَذَا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الدُّعَاءِ؟</w:t>
      </w:r>
      <w:r w:rsidRPr="008F7810">
        <w:rPr>
          <w:rFonts w:ascii="Times New Roman" w:eastAsia="Times New Roman" w:hAnsi="Times New Roman" w:cs="Akhbar MT"/>
          <w:sz w:val="32"/>
          <w:szCs w:val="32"/>
          <w:rtl/>
          <w:lang w:bidi="ar-EG"/>
        </w:rPr>
        <w:t xml:space="preserve"> </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EG"/>
        </w:rPr>
      </w:pPr>
      <w:r w:rsidRPr="008F7810">
        <w:rPr>
          <w:rFonts w:ascii="Times New Roman" w:eastAsia="Times New Roman" w:hAnsi="Times New Roman" w:cs="Akhbar MT" w:hint="cs"/>
          <w:sz w:val="32"/>
          <w:szCs w:val="32"/>
          <w:rtl/>
          <w:lang w:bidi="ar-EG"/>
        </w:rPr>
        <w:t>فَقَالَ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الرَّجُلُ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إنَّ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اللهَ</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يَقُوْلُ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فِي</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كِتَابِهِ</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العَزِيْزِ</w:t>
      </w:r>
      <w:proofErr w:type="gramStart"/>
      <w:r w:rsidRPr="008F7810">
        <w:rPr>
          <w:rFonts w:ascii="Times New Roman" w:eastAsia="Times New Roman" w:hAnsi="Times New Roman" w:cs="Akhbar MT"/>
          <w:sz w:val="32"/>
          <w:szCs w:val="32"/>
          <w:rtl/>
          <w:lang w:bidi="ar-EG"/>
        </w:rPr>
        <w:t xml:space="preserve">: </w:t>
      </w:r>
      <w:r w:rsidRPr="008F7810">
        <w:rPr>
          <w:rFonts w:ascii="Sakkal Majalla" w:eastAsia="Times New Roman" w:hAnsi="Sakkal Majalla" w:cs="Sakkal Majalla" w:hint="cs"/>
          <w:sz w:val="32"/>
          <w:szCs w:val="32"/>
          <w:rtl/>
          <w:lang w:bidi="ar-EG"/>
        </w:rPr>
        <w:t>﴿</w:t>
      </w:r>
      <w:proofErr w:type="gramEnd"/>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وَقَلِيلٌ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مِّنْ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عِبَادِيَ</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الشَّكُورُ</w:t>
      </w:r>
      <w:r w:rsidRPr="008F7810">
        <w:rPr>
          <w:rFonts w:ascii="Times New Roman" w:eastAsia="Times New Roman" w:hAnsi="Times New Roman" w:cs="Akhbar MT"/>
          <w:sz w:val="32"/>
          <w:szCs w:val="32"/>
          <w:rtl/>
          <w:lang w:bidi="ar-EG"/>
        </w:rPr>
        <w:t xml:space="preserve"> </w:t>
      </w:r>
      <w:r w:rsidRPr="008F7810">
        <w:rPr>
          <w:rFonts w:ascii="Sakkal Majalla" w:eastAsia="Times New Roman" w:hAnsi="Sakkal Majalla" w:cs="Sakkal Majalla" w:hint="cs"/>
          <w:sz w:val="32"/>
          <w:szCs w:val="32"/>
          <w:rtl/>
          <w:lang w:bidi="ar-EG"/>
        </w:rPr>
        <w:t>﴾</w:t>
      </w:r>
      <w:r w:rsidRPr="008F7810">
        <w:rPr>
          <w:rFonts w:ascii="Times New Roman" w:eastAsia="Times New Roman" w:hAnsi="Times New Roman" w:cs="Akhbar MT"/>
          <w:sz w:val="32"/>
          <w:szCs w:val="32"/>
          <w:rtl/>
          <w:lang w:bidi="ar-EG"/>
        </w:rPr>
        <w:t xml:space="preserve">. </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EG"/>
        </w:rPr>
      </w:pPr>
      <w:r w:rsidRPr="008F7810">
        <w:rPr>
          <w:rFonts w:ascii="Times New Roman" w:eastAsia="Times New Roman" w:hAnsi="Times New Roman" w:cs="Akhbar MT" w:hint="cs"/>
          <w:sz w:val="32"/>
          <w:szCs w:val="32"/>
          <w:rtl/>
          <w:lang w:bidi="ar-EG"/>
        </w:rPr>
        <w:t>فَبَكَى</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سَيِّدُنَا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عُمَرَ</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وَقَالَ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كُلُّ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النَّاسِ</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أَفْقَهُ</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مِنْكَ</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يَا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عُمَرَ</w:t>
      </w:r>
      <w:r w:rsidRPr="008F7810">
        <w:rPr>
          <w:rFonts w:ascii="Times New Roman" w:eastAsia="Times New Roman" w:hAnsi="Times New Roman" w:cs="Akhbar MT"/>
          <w:sz w:val="32"/>
          <w:szCs w:val="32"/>
          <w:rtl/>
          <w:lang w:bidi="ar-EG"/>
        </w:rPr>
        <w:t>. (</w:t>
      </w:r>
      <w:r w:rsidRPr="008F7810">
        <w:rPr>
          <w:rFonts w:ascii="Times New Roman" w:eastAsia="Times New Roman" w:hAnsi="Times New Roman" w:cs="Akhbar MT"/>
          <w:sz w:val="32"/>
          <w:szCs w:val="32"/>
          <w:vertAlign w:val="superscript"/>
          <w:rtl/>
          <w:lang w:bidi="ar-EG"/>
        </w:rPr>
        <w:footnoteReference w:id="9"/>
      </w:r>
      <w:r w:rsidRPr="008F7810">
        <w:rPr>
          <w:rFonts w:ascii="Times New Roman" w:eastAsia="Times New Roman" w:hAnsi="Times New Roman" w:cs="Akhbar MT"/>
          <w:sz w:val="32"/>
          <w:szCs w:val="32"/>
          <w:rtl/>
          <w:lang w:bidi="ar-EG"/>
        </w:rPr>
        <w:t>)</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EG"/>
        </w:rPr>
      </w:pPr>
      <w:r w:rsidRPr="008F7810">
        <w:rPr>
          <w:rFonts w:ascii="Times New Roman" w:eastAsia="Times New Roman" w:hAnsi="Times New Roman" w:cs="Akhbar MT" w:hint="cs"/>
          <w:sz w:val="32"/>
          <w:szCs w:val="32"/>
          <w:rtl/>
          <w:lang w:bidi="ar-EG"/>
        </w:rPr>
        <w:t>إِذَا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نَصَحْتَ</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أَحَداً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بِتَرْكِ</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مَعْصِيَةٍ</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كَانَ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رَدُهُ</w:t>
      </w:r>
      <w:r w:rsidRPr="008F7810">
        <w:rPr>
          <w:rFonts w:ascii="Times New Roman" w:eastAsia="Times New Roman" w:hAnsi="Times New Roman" w:cs="Akhbar MT"/>
          <w:sz w:val="32"/>
          <w:szCs w:val="32"/>
          <w:rtl/>
          <w:lang w:bidi="ar-EG"/>
        </w:rPr>
        <w:t xml:space="preserve">: </w:t>
      </w:r>
      <w:proofErr w:type="gramStart"/>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أَكْثَرُ</w:t>
      </w:r>
      <w:proofErr w:type="gramEnd"/>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النَّاسِ</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تَفْعَلُ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ذَلِكَ،</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لَسْتُ</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وَحْدِي</w:t>
      </w:r>
      <w:r w:rsidRPr="008F7810">
        <w:rPr>
          <w:rFonts w:ascii="Times New Roman" w:eastAsia="Times New Roman" w:hAnsi="Times New Roman" w:cs="Akhbar MT"/>
          <w:sz w:val="32"/>
          <w:szCs w:val="32"/>
          <w:rtl/>
          <w:lang w:bidi="ar-EG"/>
        </w:rPr>
        <w:t>! »</w:t>
      </w:r>
    </w:p>
    <w:p w:rsidR="008F7810" w:rsidRPr="008F7810" w:rsidRDefault="008F7810" w:rsidP="00CD0173">
      <w:pPr>
        <w:spacing w:after="0" w:line="0" w:lineRule="atLeast"/>
        <w:jc w:val="lowKashida"/>
        <w:rPr>
          <w:rFonts w:ascii="Times New Roman" w:eastAsia="Times New Roman" w:hAnsi="Times New Roman" w:cs="Akhbar MT"/>
          <w:b/>
          <w:bCs/>
          <w:sz w:val="32"/>
          <w:szCs w:val="32"/>
          <w:rtl/>
          <w:lang w:bidi="ar-EG"/>
        </w:rPr>
      </w:pPr>
      <w:proofErr w:type="gramStart"/>
      <w:r w:rsidRPr="008F7810">
        <w:rPr>
          <w:rFonts w:ascii="Times New Roman" w:eastAsia="Times New Roman" w:hAnsi="Times New Roman" w:cs="Akhbar MT" w:hint="cs"/>
          <w:b/>
          <w:bCs/>
          <w:sz w:val="32"/>
          <w:szCs w:val="32"/>
          <w:rtl/>
          <w:lang w:bidi="ar-EG"/>
        </w:rPr>
        <w:t>و لو</w:t>
      </w:r>
      <w:proofErr w:type="gramEnd"/>
      <w:r w:rsidRPr="008F7810">
        <w:rPr>
          <w:rFonts w:ascii="Times New Roman" w:eastAsia="Times New Roman" w:hAnsi="Times New Roman" w:cs="Akhbar MT" w:hint="cs"/>
          <w:b/>
          <w:bCs/>
          <w:sz w:val="32"/>
          <w:szCs w:val="32"/>
          <w:rtl/>
          <w:lang w:bidi="ar-EG"/>
        </w:rPr>
        <w:t xml:space="preserve"> بحثت عن كلمة (أكثر الناس) في القران الكريم لوجدت من بعدها </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EG"/>
        </w:rPr>
      </w:pPr>
      <w:r w:rsidRPr="008F7810">
        <w:rPr>
          <w:rFonts w:ascii="Times New Roman" w:eastAsia="Times New Roman" w:hAnsi="Times New Roman" w:cs="Akhbar MT"/>
          <w:sz w:val="32"/>
          <w:szCs w:val="32"/>
          <w:rtl/>
          <w:lang w:bidi="ar-EG"/>
        </w:rPr>
        <w:t>{</w:t>
      </w:r>
      <w:r w:rsidRPr="008F7810">
        <w:rPr>
          <w:rFonts w:ascii="Times New Roman" w:eastAsia="Times New Roman" w:hAnsi="Times New Roman" w:cs="Akhbar MT" w:hint="cs"/>
          <w:sz w:val="32"/>
          <w:szCs w:val="32"/>
          <w:rtl/>
          <w:lang w:bidi="ar-EG"/>
        </w:rPr>
        <w:t>وَلَكِنَّ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أَكْثَرَ</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النَّاسِ</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لَا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يَعْلَمُونَ}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يوسف</w:t>
      </w:r>
      <w:r w:rsidRPr="008F7810">
        <w:rPr>
          <w:rFonts w:ascii="Times New Roman" w:eastAsia="Times New Roman" w:hAnsi="Times New Roman" w:cs="Akhbar MT"/>
          <w:sz w:val="32"/>
          <w:szCs w:val="32"/>
          <w:rtl/>
          <w:lang w:bidi="ar-EG"/>
        </w:rPr>
        <w:t>: 40]</w:t>
      </w:r>
      <w:r w:rsidRPr="008F7810">
        <w:rPr>
          <w:rFonts w:ascii="Times New Roman" w:eastAsia="Times New Roman" w:hAnsi="Times New Roman" w:cs="Akhbar MT" w:hint="cs"/>
          <w:sz w:val="32"/>
          <w:szCs w:val="32"/>
          <w:rtl/>
          <w:lang w:bidi="ar-EG"/>
        </w:rPr>
        <w:t xml:space="preserve"> </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EG"/>
        </w:rPr>
      </w:pPr>
      <w:r w:rsidRPr="008F7810">
        <w:rPr>
          <w:rFonts w:ascii="Times New Roman" w:eastAsia="Times New Roman" w:hAnsi="Times New Roman" w:cs="Akhbar MT"/>
          <w:sz w:val="32"/>
          <w:szCs w:val="32"/>
          <w:rtl/>
          <w:lang w:bidi="ar-EG"/>
        </w:rPr>
        <w:t>{</w:t>
      </w:r>
      <w:r w:rsidRPr="008F7810">
        <w:rPr>
          <w:rFonts w:ascii="Times New Roman" w:eastAsia="Times New Roman" w:hAnsi="Times New Roman" w:cs="Akhbar MT" w:hint="cs"/>
          <w:sz w:val="32"/>
          <w:szCs w:val="32"/>
          <w:rtl/>
          <w:lang w:bidi="ar-EG"/>
        </w:rPr>
        <w:t>وَلَكِنَّ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أَكْثَرَ</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النَّاسِ</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لَا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يُؤْمِنُونَ}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هود</w:t>
      </w:r>
      <w:r w:rsidRPr="008F7810">
        <w:rPr>
          <w:rFonts w:ascii="Times New Roman" w:eastAsia="Times New Roman" w:hAnsi="Times New Roman" w:cs="Akhbar MT"/>
          <w:sz w:val="32"/>
          <w:szCs w:val="32"/>
          <w:rtl/>
          <w:lang w:bidi="ar-EG"/>
        </w:rPr>
        <w:t>: 17]</w:t>
      </w:r>
      <w:r w:rsidRPr="008F7810">
        <w:rPr>
          <w:rFonts w:ascii="Times New Roman" w:eastAsia="Times New Roman" w:hAnsi="Times New Roman" w:cs="Akhbar MT" w:hint="cs"/>
          <w:sz w:val="32"/>
          <w:szCs w:val="32"/>
          <w:rtl/>
          <w:lang w:bidi="ar-EG"/>
        </w:rPr>
        <w:t xml:space="preserve"> </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EG"/>
        </w:rPr>
      </w:pPr>
      <w:r w:rsidRPr="008F7810">
        <w:rPr>
          <w:rFonts w:ascii="Times New Roman" w:eastAsia="Times New Roman" w:hAnsi="Times New Roman" w:cs="Akhbar MT" w:hint="cs"/>
          <w:sz w:val="32"/>
          <w:szCs w:val="32"/>
          <w:rtl/>
          <w:lang w:bidi="ar-EG"/>
        </w:rPr>
        <w:t>{وَلَكِنَّ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أَكْثَرَ</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النَّاسِ</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لَا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يَشْكُرُونَ}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البقرة</w:t>
      </w:r>
      <w:r w:rsidRPr="008F7810">
        <w:rPr>
          <w:rFonts w:ascii="Times New Roman" w:eastAsia="Times New Roman" w:hAnsi="Times New Roman" w:cs="Akhbar MT"/>
          <w:sz w:val="32"/>
          <w:szCs w:val="32"/>
          <w:rtl/>
          <w:lang w:bidi="ar-EG"/>
        </w:rPr>
        <w:t>: 243]</w:t>
      </w:r>
      <w:r w:rsidRPr="008F7810">
        <w:rPr>
          <w:rFonts w:ascii="Times New Roman" w:eastAsia="Times New Roman" w:hAnsi="Times New Roman" w:cs="Akhbar MT" w:hint="cs"/>
          <w:sz w:val="32"/>
          <w:szCs w:val="32"/>
          <w:rtl/>
          <w:lang w:bidi="ar-EG"/>
        </w:rPr>
        <w:t xml:space="preserve"> </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EG"/>
        </w:rPr>
      </w:pPr>
      <w:proofErr w:type="gramStart"/>
      <w:r w:rsidRPr="008F7810">
        <w:rPr>
          <w:rFonts w:ascii="Times New Roman" w:eastAsia="Times New Roman" w:hAnsi="Times New Roman" w:cs="Akhbar MT" w:hint="cs"/>
          <w:sz w:val="32"/>
          <w:szCs w:val="32"/>
          <w:rtl/>
          <w:lang w:bidi="ar-EG"/>
        </w:rPr>
        <w:t>و لو</w:t>
      </w:r>
      <w:proofErr w:type="gramEnd"/>
      <w:r w:rsidRPr="008F7810">
        <w:rPr>
          <w:rFonts w:ascii="Times New Roman" w:eastAsia="Times New Roman" w:hAnsi="Times New Roman" w:cs="Akhbar MT" w:hint="cs"/>
          <w:sz w:val="32"/>
          <w:szCs w:val="32"/>
          <w:rtl/>
          <w:lang w:bidi="ar-EG"/>
        </w:rPr>
        <w:t xml:space="preserve"> بحثت عن كلمة (أكثرهم) لوجدت ما بعدها:</w:t>
      </w:r>
      <w:r w:rsidRPr="008F7810">
        <w:rPr>
          <w:rFonts w:ascii="Times New Roman" w:eastAsia="Times New Roman" w:hAnsi="Times New Roman" w:cs="Akhbar MT"/>
          <w:sz w:val="32"/>
          <w:szCs w:val="32"/>
          <w:rtl/>
          <w:lang w:bidi="ar-EG"/>
        </w:rPr>
        <w:t xml:space="preserve"> </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EG"/>
        </w:rPr>
      </w:pPr>
      <w:r w:rsidRPr="008F7810">
        <w:rPr>
          <w:rFonts w:ascii="Times New Roman" w:eastAsia="Times New Roman" w:hAnsi="Times New Roman" w:cs="Akhbar MT"/>
          <w:sz w:val="32"/>
          <w:szCs w:val="32"/>
          <w:rtl/>
          <w:lang w:bidi="ar-EG"/>
        </w:rPr>
        <w:t>{</w:t>
      </w:r>
      <w:r w:rsidRPr="008F7810">
        <w:rPr>
          <w:rFonts w:ascii="Times New Roman" w:eastAsia="Times New Roman" w:hAnsi="Times New Roman" w:cs="Akhbar MT" w:hint="cs"/>
          <w:sz w:val="32"/>
          <w:szCs w:val="32"/>
          <w:rtl/>
          <w:lang w:bidi="ar-EG"/>
        </w:rPr>
        <w:t>وَلَكِنَّ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أَكْثَرَهُمْ</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لَا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يَعْلَمُونَ</w:t>
      </w:r>
      <w:r w:rsidRPr="008F7810">
        <w:rPr>
          <w:rFonts w:ascii="Times New Roman" w:eastAsia="Times New Roman" w:hAnsi="Times New Roman" w:cs="Akhbar MT"/>
          <w:sz w:val="32"/>
          <w:szCs w:val="32"/>
          <w:rtl/>
          <w:lang w:bidi="ar-EG"/>
        </w:rPr>
        <w:t xml:space="preserve"> (37</w:t>
      </w:r>
      <w:r w:rsidRPr="008F7810">
        <w:rPr>
          <w:rFonts w:ascii="Times New Roman" w:eastAsia="Times New Roman" w:hAnsi="Times New Roman" w:cs="Akhbar MT" w:hint="cs"/>
          <w:sz w:val="32"/>
          <w:szCs w:val="32"/>
          <w:rtl/>
          <w:lang w:bidi="ar-EG"/>
        </w:rPr>
        <w:t>)}</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الأنعام</w:t>
      </w:r>
      <w:r w:rsidRPr="008F7810">
        <w:rPr>
          <w:rFonts w:ascii="Times New Roman" w:eastAsia="Times New Roman" w:hAnsi="Times New Roman" w:cs="Akhbar MT"/>
          <w:sz w:val="32"/>
          <w:szCs w:val="32"/>
          <w:rtl/>
          <w:lang w:bidi="ar-EG"/>
        </w:rPr>
        <w:t>:</w:t>
      </w:r>
      <w:r w:rsidRPr="008F7810">
        <w:rPr>
          <w:rFonts w:ascii="Times New Roman" w:eastAsia="Times New Roman" w:hAnsi="Times New Roman" w:cs="Akhbar MT" w:hint="cs"/>
          <w:sz w:val="32"/>
          <w:szCs w:val="32"/>
          <w:rtl/>
          <w:lang w:bidi="ar-EG"/>
        </w:rPr>
        <w:t>37</w:t>
      </w:r>
      <w:r w:rsidRPr="008F7810">
        <w:rPr>
          <w:rFonts w:ascii="Times New Roman" w:eastAsia="Times New Roman" w:hAnsi="Times New Roman" w:cs="Akhbar MT"/>
          <w:sz w:val="32"/>
          <w:szCs w:val="32"/>
          <w:rtl/>
          <w:lang w:bidi="ar-EG"/>
        </w:rPr>
        <w:t xml:space="preserve">] </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EG"/>
        </w:rPr>
      </w:pPr>
      <w:r w:rsidRPr="008F7810">
        <w:rPr>
          <w:rFonts w:ascii="Times New Roman" w:eastAsia="Times New Roman" w:hAnsi="Times New Roman" w:cs="Akhbar MT"/>
          <w:sz w:val="32"/>
          <w:szCs w:val="32"/>
          <w:rtl/>
          <w:lang w:bidi="ar-EG"/>
        </w:rPr>
        <w:t>{</w:t>
      </w:r>
      <w:r w:rsidRPr="008F7810">
        <w:rPr>
          <w:rFonts w:ascii="Times New Roman" w:eastAsia="Times New Roman" w:hAnsi="Times New Roman" w:cs="Akhbar MT" w:hint="cs"/>
          <w:sz w:val="32"/>
          <w:szCs w:val="32"/>
          <w:rtl/>
          <w:lang w:bidi="ar-EG"/>
        </w:rPr>
        <w:t>بَلْ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أَكْثَرُهُمْ</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لَا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يَعْقِلُونَ</w:t>
      </w:r>
      <w:r w:rsidRPr="008F7810">
        <w:rPr>
          <w:rFonts w:ascii="Times New Roman" w:eastAsia="Times New Roman" w:hAnsi="Times New Roman" w:cs="Akhbar MT"/>
          <w:sz w:val="32"/>
          <w:szCs w:val="32"/>
          <w:rtl/>
          <w:lang w:bidi="ar-EG"/>
        </w:rPr>
        <w:t>} [</w:t>
      </w:r>
      <w:r w:rsidRPr="008F7810">
        <w:rPr>
          <w:rFonts w:ascii="Times New Roman" w:eastAsia="Times New Roman" w:hAnsi="Times New Roman" w:cs="Akhbar MT" w:hint="cs"/>
          <w:sz w:val="32"/>
          <w:szCs w:val="32"/>
          <w:rtl/>
          <w:lang w:bidi="ar-EG"/>
        </w:rPr>
        <w:t>العنكبوت</w:t>
      </w:r>
      <w:r w:rsidRPr="008F7810">
        <w:rPr>
          <w:rFonts w:ascii="Times New Roman" w:eastAsia="Times New Roman" w:hAnsi="Times New Roman" w:cs="Akhbar MT"/>
          <w:sz w:val="32"/>
          <w:szCs w:val="32"/>
          <w:rtl/>
          <w:lang w:bidi="ar-EG"/>
        </w:rPr>
        <w:t xml:space="preserve">: 63] </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EG"/>
        </w:rPr>
      </w:pPr>
      <w:r w:rsidRPr="008F7810">
        <w:rPr>
          <w:rFonts w:ascii="Times New Roman" w:eastAsia="Times New Roman" w:hAnsi="Times New Roman" w:cs="Akhbar MT" w:hint="cs"/>
          <w:sz w:val="32"/>
          <w:szCs w:val="32"/>
          <w:rtl/>
          <w:lang w:bidi="ar-EG"/>
        </w:rPr>
        <w:t>{</w:t>
      </w:r>
      <w:proofErr w:type="spellStart"/>
      <w:r w:rsidRPr="008F7810">
        <w:rPr>
          <w:rFonts w:ascii="Times New Roman" w:eastAsia="Times New Roman" w:hAnsi="Times New Roman" w:cs="Akhbar MT" w:hint="cs"/>
          <w:sz w:val="32"/>
          <w:szCs w:val="32"/>
          <w:rtl/>
          <w:lang w:bidi="ar-EG"/>
        </w:rPr>
        <w:t>أَوَكُلَّمَا</w:t>
      </w:r>
      <w:proofErr w:type="spellEnd"/>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عَاهَدُوا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عَهْدًا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نَبَذَهُ</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فَرِيقٌ</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مِنْهُمْ</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بَلْ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أَكْثَرُهُمْ</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لَا</w:t>
      </w:r>
      <w:r w:rsidRPr="008F7810">
        <w:rPr>
          <w:rFonts w:ascii="Times New Roman" w:eastAsia="Times New Roman" w:hAnsi="Times New Roman" w:cs="Akhbar MT"/>
          <w:sz w:val="32"/>
          <w:szCs w:val="32"/>
          <w:rtl/>
          <w:lang w:bidi="ar-EG"/>
        </w:rPr>
        <w:t xml:space="preserve"> </w:t>
      </w:r>
      <w:proofErr w:type="gramStart"/>
      <w:r w:rsidRPr="008F7810">
        <w:rPr>
          <w:rFonts w:ascii="Times New Roman" w:eastAsia="Times New Roman" w:hAnsi="Times New Roman" w:cs="Akhbar MT" w:hint="cs"/>
          <w:sz w:val="32"/>
          <w:szCs w:val="32"/>
          <w:rtl/>
          <w:lang w:bidi="ar-EG"/>
        </w:rPr>
        <w:t>يُؤْمِنُونَ</w:t>
      </w:r>
      <w:r w:rsidRPr="008F7810">
        <w:rPr>
          <w:rFonts w:ascii="Times New Roman" w:eastAsia="Times New Roman" w:hAnsi="Times New Roman" w:cs="Akhbar MT"/>
          <w:sz w:val="32"/>
          <w:szCs w:val="32"/>
          <w:rtl/>
          <w:lang w:bidi="ar-EG"/>
        </w:rPr>
        <w:t xml:space="preserve"> }</w:t>
      </w:r>
      <w:proofErr w:type="gramEnd"/>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البقرة</w:t>
      </w:r>
      <w:r w:rsidRPr="008F7810">
        <w:rPr>
          <w:rFonts w:ascii="Times New Roman" w:eastAsia="Times New Roman" w:hAnsi="Times New Roman" w:cs="Akhbar MT"/>
          <w:sz w:val="32"/>
          <w:szCs w:val="32"/>
          <w:rtl/>
          <w:lang w:bidi="ar-EG"/>
        </w:rPr>
        <w:t xml:space="preserve">: 100] </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EG"/>
        </w:rPr>
      </w:pPr>
      <w:r w:rsidRPr="008F7810">
        <w:rPr>
          <w:rFonts w:ascii="Times New Roman" w:eastAsia="Times New Roman" w:hAnsi="Times New Roman" w:cs="Akhbar MT"/>
          <w:sz w:val="32"/>
          <w:szCs w:val="32"/>
          <w:rtl/>
          <w:lang w:bidi="ar-EG"/>
        </w:rPr>
        <w:t>{</w:t>
      </w:r>
      <w:r w:rsidRPr="008F7810">
        <w:rPr>
          <w:rFonts w:ascii="Times New Roman" w:eastAsia="Times New Roman" w:hAnsi="Times New Roman" w:cs="Akhbar MT" w:hint="cs"/>
          <w:sz w:val="32"/>
          <w:szCs w:val="32"/>
          <w:rtl/>
          <w:lang w:bidi="ar-EG"/>
        </w:rPr>
        <w:t>وَلَكِنَّ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أَكْثَرَهُمْ</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لَا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يَشْكُرُونَ</w:t>
      </w:r>
      <w:r w:rsidRPr="008F7810">
        <w:rPr>
          <w:rFonts w:ascii="Times New Roman" w:eastAsia="Times New Roman" w:hAnsi="Times New Roman" w:cs="Akhbar MT"/>
          <w:sz w:val="32"/>
          <w:szCs w:val="32"/>
          <w:rtl/>
          <w:lang w:bidi="ar-EG"/>
        </w:rPr>
        <w:t>} [</w:t>
      </w:r>
      <w:r w:rsidRPr="008F7810">
        <w:rPr>
          <w:rFonts w:ascii="Times New Roman" w:eastAsia="Times New Roman" w:hAnsi="Times New Roman" w:cs="Akhbar MT" w:hint="cs"/>
          <w:sz w:val="32"/>
          <w:szCs w:val="32"/>
          <w:rtl/>
          <w:lang w:bidi="ar-EG"/>
        </w:rPr>
        <w:t>يونس</w:t>
      </w:r>
      <w:r w:rsidRPr="008F7810">
        <w:rPr>
          <w:rFonts w:ascii="Times New Roman" w:eastAsia="Times New Roman" w:hAnsi="Times New Roman" w:cs="Akhbar MT"/>
          <w:sz w:val="32"/>
          <w:szCs w:val="32"/>
          <w:rtl/>
          <w:lang w:bidi="ar-EG"/>
        </w:rPr>
        <w:t xml:space="preserve">: 60] </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EG"/>
        </w:rPr>
      </w:pPr>
      <w:r w:rsidRPr="008F7810">
        <w:rPr>
          <w:rFonts w:ascii="Times New Roman" w:eastAsia="Times New Roman" w:hAnsi="Times New Roman" w:cs="Akhbar MT"/>
          <w:sz w:val="32"/>
          <w:szCs w:val="32"/>
          <w:rtl/>
          <w:lang w:bidi="ar-EG"/>
        </w:rPr>
        <w:t>{</w:t>
      </w:r>
      <w:r w:rsidRPr="008F7810">
        <w:rPr>
          <w:rFonts w:ascii="Times New Roman" w:eastAsia="Times New Roman" w:hAnsi="Times New Roman" w:cs="Akhbar MT" w:hint="cs"/>
          <w:sz w:val="32"/>
          <w:szCs w:val="32"/>
          <w:rtl/>
          <w:lang w:bidi="ar-EG"/>
        </w:rPr>
        <w:t>قُلْ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سِيرُوا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فِي</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الْأَرْضِ</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فَانْظُرُوا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كَيْفَ</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كَانَ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عَاقِبَةُ</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الَّذِينَ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مِنْ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قَبْلُ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كَانَ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أَكْثَرُهُمْ</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مُشْرِكِينَ</w:t>
      </w:r>
      <w:r w:rsidRPr="008F7810">
        <w:rPr>
          <w:rFonts w:ascii="Times New Roman" w:eastAsia="Times New Roman" w:hAnsi="Times New Roman" w:cs="Akhbar MT"/>
          <w:sz w:val="32"/>
          <w:szCs w:val="32"/>
          <w:rtl/>
          <w:lang w:bidi="ar-EG"/>
        </w:rPr>
        <w:t>} [</w:t>
      </w:r>
      <w:r w:rsidRPr="008F7810">
        <w:rPr>
          <w:rFonts w:ascii="Times New Roman" w:eastAsia="Times New Roman" w:hAnsi="Times New Roman" w:cs="Akhbar MT" w:hint="cs"/>
          <w:sz w:val="32"/>
          <w:szCs w:val="32"/>
          <w:rtl/>
          <w:lang w:bidi="ar-EG"/>
        </w:rPr>
        <w:t>الروم</w:t>
      </w:r>
      <w:r w:rsidRPr="008F7810">
        <w:rPr>
          <w:rFonts w:ascii="Times New Roman" w:eastAsia="Times New Roman" w:hAnsi="Times New Roman" w:cs="Akhbar MT"/>
          <w:sz w:val="32"/>
          <w:szCs w:val="32"/>
          <w:rtl/>
          <w:lang w:bidi="ar-EG"/>
        </w:rPr>
        <w:t xml:space="preserve">: 42] </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EG"/>
        </w:rPr>
      </w:pPr>
      <w:r w:rsidRPr="008F7810">
        <w:rPr>
          <w:rFonts w:ascii="Times New Roman" w:eastAsia="Times New Roman" w:hAnsi="Times New Roman" w:cs="Akhbar MT"/>
          <w:sz w:val="32"/>
          <w:szCs w:val="32"/>
          <w:rtl/>
          <w:lang w:bidi="ar-EG"/>
        </w:rPr>
        <w:lastRenderedPageBreak/>
        <w:t>{</w:t>
      </w:r>
      <w:r w:rsidRPr="008F7810">
        <w:rPr>
          <w:rFonts w:ascii="Times New Roman" w:eastAsia="Times New Roman" w:hAnsi="Times New Roman" w:cs="Akhbar MT" w:hint="cs"/>
          <w:sz w:val="32"/>
          <w:szCs w:val="32"/>
          <w:rtl/>
          <w:lang w:bidi="ar-EG"/>
        </w:rPr>
        <w:t>مَا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كَانُوا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لِيُؤْمِنُوا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إِلَّا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يَشَاءَ</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اللَّهُ</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وَلَكِنَّ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أَكْثَرَهُمْ</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يَجْهَلُونَ</w:t>
      </w:r>
      <w:r w:rsidRPr="008F7810">
        <w:rPr>
          <w:rFonts w:ascii="Times New Roman" w:eastAsia="Times New Roman" w:hAnsi="Times New Roman" w:cs="Akhbar MT"/>
          <w:sz w:val="32"/>
          <w:szCs w:val="32"/>
          <w:rtl/>
          <w:lang w:bidi="ar-EG"/>
        </w:rPr>
        <w:t>} [</w:t>
      </w:r>
      <w:r w:rsidRPr="008F7810">
        <w:rPr>
          <w:rFonts w:ascii="Times New Roman" w:eastAsia="Times New Roman" w:hAnsi="Times New Roman" w:cs="Akhbar MT" w:hint="cs"/>
          <w:sz w:val="32"/>
          <w:szCs w:val="32"/>
          <w:rtl/>
          <w:lang w:bidi="ar-EG"/>
        </w:rPr>
        <w:t>الأنعام</w:t>
      </w:r>
      <w:r w:rsidRPr="008F7810">
        <w:rPr>
          <w:rFonts w:ascii="Times New Roman" w:eastAsia="Times New Roman" w:hAnsi="Times New Roman" w:cs="Akhbar MT"/>
          <w:sz w:val="32"/>
          <w:szCs w:val="32"/>
          <w:rtl/>
          <w:lang w:bidi="ar-EG"/>
        </w:rPr>
        <w:t xml:space="preserve">: 111] </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EG"/>
        </w:rPr>
      </w:pPr>
      <w:r w:rsidRPr="008F7810">
        <w:rPr>
          <w:rFonts w:ascii="Times New Roman" w:eastAsia="Times New Roman" w:hAnsi="Times New Roman" w:cs="Akhbar MT"/>
          <w:sz w:val="32"/>
          <w:szCs w:val="32"/>
          <w:rtl/>
          <w:lang w:bidi="ar-EG"/>
        </w:rPr>
        <w:t>{</w:t>
      </w:r>
      <w:r w:rsidRPr="008F7810">
        <w:rPr>
          <w:rFonts w:ascii="Times New Roman" w:eastAsia="Times New Roman" w:hAnsi="Times New Roman" w:cs="Akhbar MT" w:hint="cs"/>
          <w:sz w:val="32"/>
          <w:szCs w:val="32"/>
          <w:rtl/>
          <w:lang w:bidi="ar-EG"/>
        </w:rPr>
        <w:t>وَلَوْ</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آمَنَ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أَهْلُ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الْكِتَابِ</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لَكَانَ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خَيْرًا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لَهُمْ</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مِنْهُمُ</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الْمُؤْمِنُونَ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وَأَكْثَرُهُمُ</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الْفَاسِقُونَ</w:t>
      </w:r>
      <w:r w:rsidRPr="008F7810">
        <w:rPr>
          <w:rFonts w:ascii="Times New Roman" w:eastAsia="Times New Roman" w:hAnsi="Times New Roman" w:cs="Akhbar MT"/>
          <w:sz w:val="32"/>
          <w:szCs w:val="32"/>
          <w:rtl/>
          <w:lang w:bidi="ar-EG"/>
        </w:rPr>
        <w:t>} [</w:t>
      </w:r>
      <w:r w:rsidRPr="008F7810">
        <w:rPr>
          <w:rFonts w:ascii="Times New Roman" w:eastAsia="Times New Roman" w:hAnsi="Times New Roman" w:cs="Akhbar MT" w:hint="cs"/>
          <w:sz w:val="32"/>
          <w:szCs w:val="32"/>
          <w:rtl/>
          <w:lang w:bidi="ar-EG"/>
        </w:rPr>
        <w:t>آل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عمران</w:t>
      </w:r>
      <w:r w:rsidRPr="008F7810">
        <w:rPr>
          <w:rFonts w:ascii="Times New Roman" w:eastAsia="Times New Roman" w:hAnsi="Times New Roman" w:cs="Akhbar MT"/>
          <w:sz w:val="32"/>
          <w:szCs w:val="32"/>
          <w:rtl/>
          <w:lang w:bidi="ar-EG"/>
        </w:rPr>
        <w:t xml:space="preserve">: 110] </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EG"/>
        </w:rPr>
      </w:pPr>
      <w:r w:rsidRPr="008F7810">
        <w:rPr>
          <w:rFonts w:ascii="Times New Roman" w:eastAsia="Times New Roman" w:hAnsi="Times New Roman" w:cs="Akhbar MT"/>
          <w:sz w:val="32"/>
          <w:szCs w:val="32"/>
          <w:rtl/>
          <w:lang w:bidi="ar-EG"/>
        </w:rPr>
        <w:t>{</w:t>
      </w:r>
      <w:r w:rsidRPr="008F7810">
        <w:rPr>
          <w:rFonts w:ascii="Times New Roman" w:eastAsia="Times New Roman" w:hAnsi="Times New Roman" w:cs="Akhbar MT" w:hint="cs"/>
          <w:sz w:val="32"/>
          <w:szCs w:val="32"/>
          <w:rtl/>
          <w:lang w:bidi="ar-EG"/>
        </w:rPr>
        <w:t>كَيْفَ</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وَإِنْ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يَظْهَرُوا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عَلَيْكُمْ</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لَا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يَرْقُبُوا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فِيكُمْ</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إِلًّا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وَلَا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ذِمَّةً</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يُرْضُونَكُمْ</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بِأَفْوَاهِهِمْ</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وَتَأْبَى</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قُلُوبُهُمْ</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وَأَكْثَرُهُمْ</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فَاسِقُونَ</w:t>
      </w:r>
      <w:r w:rsidRPr="008F7810">
        <w:rPr>
          <w:rFonts w:ascii="Times New Roman" w:eastAsia="Times New Roman" w:hAnsi="Times New Roman" w:cs="Akhbar MT"/>
          <w:sz w:val="32"/>
          <w:szCs w:val="32"/>
          <w:rtl/>
          <w:lang w:bidi="ar-EG"/>
        </w:rPr>
        <w:t>} [</w:t>
      </w:r>
      <w:r w:rsidRPr="008F7810">
        <w:rPr>
          <w:rFonts w:ascii="Times New Roman" w:eastAsia="Times New Roman" w:hAnsi="Times New Roman" w:cs="Akhbar MT" w:hint="cs"/>
          <w:sz w:val="32"/>
          <w:szCs w:val="32"/>
          <w:rtl/>
          <w:lang w:bidi="ar-EG"/>
        </w:rPr>
        <w:t>التوبة</w:t>
      </w:r>
      <w:r w:rsidRPr="008F7810">
        <w:rPr>
          <w:rFonts w:ascii="Times New Roman" w:eastAsia="Times New Roman" w:hAnsi="Times New Roman" w:cs="Akhbar MT"/>
          <w:sz w:val="32"/>
          <w:szCs w:val="32"/>
          <w:rtl/>
          <w:lang w:bidi="ar-EG"/>
        </w:rPr>
        <w:t xml:space="preserve">: 8] </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EG"/>
        </w:rPr>
      </w:pPr>
      <w:r w:rsidRPr="008F7810">
        <w:rPr>
          <w:rFonts w:ascii="Times New Roman" w:eastAsia="Times New Roman" w:hAnsi="Times New Roman" w:cs="Akhbar MT"/>
          <w:sz w:val="32"/>
          <w:szCs w:val="32"/>
          <w:rtl/>
          <w:lang w:bidi="ar-EG"/>
        </w:rPr>
        <w:t>{</w:t>
      </w:r>
      <w:r w:rsidRPr="008F7810">
        <w:rPr>
          <w:rFonts w:ascii="Times New Roman" w:eastAsia="Times New Roman" w:hAnsi="Times New Roman" w:cs="Akhbar MT" w:hint="cs"/>
          <w:sz w:val="32"/>
          <w:szCs w:val="32"/>
          <w:rtl/>
          <w:lang w:bidi="ar-EG"/>
        </w:rPr>
        <w:t>يَعْرِفُونَ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نِعْمَتَ</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اللَّهِ</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ثُمَّ</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يُنْكِرُونَهَا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وَأَكْثَرُهُمُ</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الْكَافِرُونَ</w:t>
      </w:r>
      <w:r w:rsidRPr="008F7810">
        <w:rPr>
          <w:rFonts w:ascii="Times New Roman" w:eastAsia="Times New Roman" w:hAnsi="Times New Roman" w:cs="Akhbar MT"/>
          <w:sz w:val="32"/>
          <w:szCs w:val="32"/>
          <w:rtl/>
          <w:lang w:bidi="ar-EG"/>
        </w:rPr>
        <w:t>} [</w:t>
      </w:r>
      <w:r w:rsidRPr="008F7810">
        <w:rPr>
          <w:rFonts w:ascii="Times New Roman" w:eastAsia="Times New Roman" w:hAnsi="Times New Roman" w:cs="Akhbar MT" w:hint="cs"/>
          <w:sz w:val="32"/>
          <w:szCs w:val="32"/>
          <w:rtl/>
          <w:lang w:bidi="ar-EG"/>
        </w:rPr>
        <w:t>النحل</w:t>
      </w:r>
      <w:r w:rsidRPr="008F7810">
        <w:rPr>
          <w:rFonts w:ascii="Times New Roman" w:eastAsia="Times New Roman" w:hAnsi="Times New Roman" w:cs="Akhbar MT"/>
          <w:sz w:val="32"/>
          <w:szCs w:val="32"/>
          <w:rtl/>
          <w:lang w:bidi="ar-EG"/>
        </w:rPr>
        <w:t xml:space="preserve">: 83] </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EG"/>
        </w:rPr>
      </w:pPr>
      <w:proofErr w:type="gramStart"/>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يُلْقُونَ</w:t>
      </w:r>
      <w:proofErr w:type="gramEnd"/>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السَّمْعَ</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وَأَكْثَرُهُمْ</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كَاذِبُونَ</w:t>
      </w:r>
      <w:r w:rsidRPr="008F7810">
        <w:rPr>
          <w:rFonts w:ascii="Times New Roman" w:eastAsia="Times New Roman" w:hAnsi="Times New Roman" w:cs="Akhbar MT"/>
          <w:sz w:val="32"/>
          <w:szCs w:val="32"/>
          <w:rtl/>
          <w:lang w:bidi="ar-EG"/>
        </w:rPr>
        <w:t>} [</w:t>
      </w:r>
      <w:r w:rsidRPr="008F7810">
        <w:rPr>
          <w:rFonts w:ascii="Times New Roman" w:eastAsia="Times New Roman" w:hAnsi="Times New Roman" w:cs="Akhbar MT" w:hint="cs"/>
          <w:sz w:val="32"/>
          <w:szCs w:val="32"/>
          <w:rtl/>
          <w:lang w:bidi="ar-EG"/>
        </w:rPr>
        <w:t>الشعراء</w:t>
      </w:r>
      <w:r w:rsidRPr="008F7810">
        <w:rPr>
          <w:rFonts w:ascii="Times New Roman" w:eastAsia="Times New Roman" w:hAnsi="Times New Roman" w:cs="Akhbar MT"/>
          <w:sz w:val="32"/>
          <w:szCs w:val="32"/>
          <w:rtl/>
          <w:lang w:bidi="ar-EG"/>
        </w:rPr>
        <w:t>: 223]</w:t>
      </w:r>
      <w:r w:rsidRPr="008F7810">
        <w:rPr>
          <w:rFonts w:ascii="Times New Roman" w:eastAsia="Times New Roman" w:hAnsi="Times New Roman" w:cs="Akhbar MT" w:hint="cs"/>
          <w:sz w:val="32"/>
          <w:szCs w:val="32"/>
          <w:rtl/>
          <w:lang w:bidi="ar-EG"/>
        </w:rPr>
        <w:t xml:space="preserve"> </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EG"/>
        </w:rPr>
      </w:pPr>
      <w:r w:rsidRPr="008F7810">
        <w:rPr>
          <w:rFonts w:ascii="Times New Roman" w:eastAsia="Times New Roman" w:hAnsi="Times New Roman" w:cs="Akhbar MT" w:hint="cs"/>
          <w:sz w:val="32"/>
          <w:szCs w:val="32"/>
          <w:rtl/>
          <w:lang w:bidi="ar-EG"/>
        </w:rPr>
        <w:t>فَكُنْ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أَنْتَ</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مِن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القَلِيْلِ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الَّذِي</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قَالَ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اللهُ</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تَعَالَى</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فِيْهِمْ</w:t>
      </w:r>
      <w:r w:rsidRPr="008F7810">
        <w:rPr>
          <w:rFonts w:ascii="Times New Roman" w:eastAsia="Times New Roman" w:hAnsi="Times New Roman" w:cs="Akhbar MT"/>
          <w:sz w:val="32"/>
          <w:szCs w:val="32"/>
          <w:rtl/>
          <w:lang w:bidi="ar-EG"/>
        </w:rPr>
        <w:t xml:space="preserve">: </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EG"/>
        </w:rPr>
      </w:pPr>
      <w:r w:rsidRPr="008F7810">
        <w:rPr>
          <w:rFonts w:ascii="Times New Roman" w:eastAsia="Times New Roman" w:hAnsi="Times New Roman" w:cs="Akhbar MT"/>
          <w:sz w:val="32"/>
          <w:szCs w:val="32"/>
          <w:rtl/>
          <w:lang w:bidi="ar-EG"/>
        </w:rPr>
        <w:t>{</w:t>
      </w:r>
      <w:r w:rsidRPr="008F7810">
        <w:rPr>
          <w:rFonts w:ascii="Times New Roman" w:eastAsia="Times New Roman" w:hAnsi="Times New Roman" w:cs="Akhbar MT" w:hint="cs"/>
          <w:sz w:val="32"/>
          <w:szCs w:val="32"/>
          <w:rtl/>
          <w:lang w:bidi="ar-EG"/>
        </w:rPr>
        <w:t>وَقَلِيلٌ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مِنْ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عِبَادِيَ</w:t>
      </w:r>
      <w:r w:rsidRPr="008F7810">
        <w:rPr>
          <w:rFonts w:ascii="Times New Roman" w:eastAsia="Times New Roman" w:hAnsi="Times New Roman" w:cs="Akhbar MT"/>
          <w:sz w:val="32"/>
          <w:szCs w:val="32"/>
          <w:rtl/>
          <w:lang w:bidi="ar-EG"/>
        </w:rPr>
        <w:t xml:space="preserve"> </w:t>
      </w:r>
      <w:proofErr w:type="gramStart"/>
      <w:r w:rsidRPr="008F7810">
        <w:rPr>
          <w:rFonts w:ascii="Times New Roman" w:eastAsia="Times New Roman" w:hAnsi="Times New Roman" w:cs="Akhbar MT" w:hint="cs"/>
          <w:sz w:val="32"/>
          <w:szCs w:val="32"/>
          <w:rtl/>
          <w:lang w:bidi="ar-EG"/>
        </w:rPr>
        <w:t>الشَّكُورُ</w:t>
      </w:r>
      <w:r w:rsidRPr="008F7810">
        <w:rPr>
          <w:rFonts w:ascii="Times New Roman" w:eastAsia="Times New Roman" w:hAnsi="Times New Roman" w:cs="Akhbar MT"/>
          <w:sz w:val="32"/>
          <w:szCs w:val="32"/>
          <w:rtl/>
          <w:lang w:bidi="ar-EG"/>
        </w:rPr>
        <w:t xml:space="preserve"> }</w:t>
      </w:r>
      <w:proofErr w:type="gramEnd"/>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سبأ</w:t>
      </w:r>
      <w:r w:rsidRPr="008F7810">
        <w:rPr>
          <w:rFonts w:ascii="Times New Roman" w:eastAsia="Times New Roman" w:hAnsi="Times New Roman" w:cs="Akhbar MT"/>
          <w:sz w:val="32"/>
          <w:szCs w:val="32"/>
          <w:rtl/>
          <w:lang w:bidi="ar-EG"/>
        </w:rPr>
        <w:t xml:space="preserve">: 13] </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EG"/>
        </w:rPr>
      </w:pPr>
      <w:r w:rsidRPr="008F7810">
        <w:rPr>
          <w:rFonts w:ascii="Times New Roman" w:eastAsia="Times New Roman" w:hAnsi="Times New Roman" w:cs="Akhbar MT"/>
          <w:sz w:val="32"/>
          <w:szCs w:val="32"/>
          <w:rtl/>
          <w:lang w:bidi="ar-EG"/>
        </w:rPr>
        <w:t>{</w:t>
      </w:r>
      <w:r w:rsidRPr="008F7810">
        <w:rPr>
          <w:rFonts w:ascii="Times New Roman" w:eastAsia="Times New Roman" w:hAnsi="Times New Roman" w:cs="Akhbar MT" w:hint="cs"/>
          <w:sz w:val="32"/>
          <w:szCs w:val="32"/>
          <w:rtl/>
          <w:lang w:bidi="ar-EG"/>
        </w:rPr>
        <w:t>وَمَا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آمَنَ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مَعَهُ</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إِلَّا</w:t>
      </w:r>
      <w:r w:rsidRPr="008F7810">
        <w:rPr>
          <w:rFonts w:ascii="Times New Roman" w:eastAsia="Times New Roman" w:hAnsi="Times New Roman" w:cs="Akhbar MT"/>
          <w:sz w:val="32"/>
          <w:szCs w:val="32"/>
          <w:rtl/>
          <w:lang w:bidi="ar-EG"/>
        </w:rPr>
        <w:t xml:space="preserve"> </w:t>
      </w:r>
      <w:proofErr w:type="gramStart"/>
      <w:r w:rsidRPr="008F7810">
        <w:rPr>
          <w:rFonts w:ascii="Times New Roman" w:eastAsia="Times New Roman" w:hAnsi="Times New Roman" w:cs="Akhbar MT" w:hint="cs"/>
          <w:sz w:val="32"/>
          <w:szCs w:val="32"/>
          <w:rtl/>
          <w:lang w:bidi="ar-EG"/>
        </w:rPr>
        <w:t>قَلِيلٌ</w:t>
      </w:r>
      <w:r w:rsidRPr="008F7810">
        <w:rPr>
          <w:rFonts w:ascii="Times New Roman" w:eastAsia="Times New Roman" w:hAnsi="Times New Roman" w:cs="Akhbar MT"/>
          <w:sz w:val="32"/>
          <w:szCs w:val="32"/>
          <w:rtl/>
          <w:lang w:bidi="ar-EG"/>
        </w:rPr>
        <w:t xml:space="preserve"> }</w:t>
      </w:r>
      <w:proofErr w:type="gramEnd"/>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هود</w:t>
      </w:r>
      <w:r w:rsidRPr="008F7810">
        <w:rPr>
          <w:rFonts w:ascii="Times New Roman" w:eastAsia="Times New Roman" w:hAnsi="Times New Roman" w:cs="Akhbar MT"/>
          <w:sz w:val="32"/>
          <w:szCs w:val="32"/>
          <w:rtl/>
          <w:lang w:bidi="ar-EG"/>
        </w:rPr>
        <w:t xml:space="preserve">: 40] </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EG"/>
        </w:rPr>
      </w:pPr>
      <w:r w:rsidRPr="008F7810">
        <w:rPr>
          <w:rFonts w:ascii="Times New Roman" w:eastAsia="Times New Roman" w:hAnsi="Times New Roman" w:cs="Akhbar MT"/>
          <w:sz w:val="32"/>
          <w:szCs w:val="32"/>
          <w:rtl/>
          <w:lang w:bidi="ar-EG"/>
        </w:rPr>
        <w:t>{</w:t>
      </w:r>
      <w:r w:rsidRPr="008F7810">
        <w:rPr>
          <w:rFonts w:ascii="Times New Roman" w:eastAsia="Times New Roman" w:hAnsi="Times New Roman" w:cs="Akhbar MT" w:hint="cs"/>
          <w:sz w:val="32"/>
          <w:szCs w:val="32"/>
          <w:rtl/>
          <w:lang w:bidi="ar-EG"/>
        </w:rPr>
        <w:t>إِلَّا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الَّذِينَ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آمَنُوا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وَعَمِلُوا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الصَّالِحَاتِ</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وَقَلِيلٌ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مَا</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هُمْ</w:t>
      </w:r>
      <w:r w:rsidRPr="008F7810">
        <w:rPr>
          <w:rFonts w:ascii="Times New Roman" w:eastAsia="Times New Roman" w:hAnsi="Times New Roman" w:cs="Akhbar MT"/>
          <w:sz w:val="32"/>
          <w:szCs w:val="32"/>
          <w:rtl/>
          <w:lang w:bidi="ar-EG"/>
        </w:rPr>
        <w:t>} [</w:t>
      </w:r>
      <w:r w:rsidRPr="008F7810">
        <w:rPr>
          <w:rFonts w:ascii="Times New Roman" w:eastAsia="Times New Roman" w:hAnsi="Times New Roman" w:cs="Akhbar MT" w:hint="cs"/>
          <w:sz w:val="32"/>
          <w:szCs w:val="32"/>
          <w:rtl/>
          <w:lang w:bidi="ar-EG"/>
        </w:rPr>
        <w:t>ص</w:t>
      </w:r>
      <w:r w:rsidRPr="008F7810">
        <w:rPr>
          <w:rFonts w:ascii="Times New Roman" w:eastAsia="Times New Roman" w:hAnsi="Times New Roman" w:cs="Akhbar MT"/>
          <w:sz w:val="32"/>
          <w:szCs w:val="32"/>
          <w:rtl/>
          <w:lang w:bidi="ar-EG"/>
        </w:rPr>
        <w:t xml:space="preserve">: 24] </w:t>
      </w:r>
    </w:p>
    <w:p w:rsidR="008F7810" w:rsidRPr="008F7810" w:rsidRDefault="008F7810" w:rsidP="00CD0173">
      <w:pPr>
        <w:spacing w:after="0" w:line="0" w:lineRule="atLeast"/>
        <w:rPr>
          <w:rFonts w:ascii="Times New Roman" w:eastAsia="Times New Roman" w:hAnsi="Times New Roman" w:cs="Akhbar MT"/>
          <w:b/>
          <w:bCs/>
          <w:sz w:val="32"/>
          <w:szCs w:val="32"/>
          <w:rtl/>
          <w:lang w:bidi="ar-EG"/>
        </w:rPr>
      </w:pPr>
      <w:proofErr w:type="gramStart"/>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ثُلَّةٌ</w:t>
      </w:r>
      <w:proofErr w:type="gramEnd"/>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مِنَ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الْأَوَّلِينَ</w:t>
      </w:r>
      <w:r w:rsidRPr="008F7810">
        <w:rPr>
          <w:rFonts w:ascii="Times New Roman" w:eastAsia="Times New Roman" w:hAnsi="Times New Roman" w:cs="Akhbar MT"/>
          <w:sz w:val="32"/>
          <w:szCs w:val="32"/>
          <w:rtl/>
          <w:lang w:bidi="ar-EG"/>
        </w:rPr>
        <w:t xml:space="preserve"> (13) </w:t>
      </w:r>
      <w:r w:rsidRPr="008F7810">
        <w:rPr>
          <w:rFonts w:ascii="Times New Roman" w:eastAsia="Times New Roman" w:hAnsi="Times New Roman" w:cs="Akhbar MT" w:hint="cs"/>
          <w:sz w:val="32"/>
          <w:szCs w:val="32"/>
          <w:rtl/>
          <w:lang w:bidi="ar-EG"/>
        </w:rPr>
        <w:t>وَقَلِيلٌ</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مِنَ</w:t>
      </w:r>
      <w:r w:rsidRPr="008F7810">
        <w:rPr>
          <w:rFonts w:ascii="Times New Roman" w:eastAsia="Times New Roman" w:hAnsi="Times New Roman" w:cs="Akhbar MT"/>
          <w:sz w:val="32"/>
          <w:szCs w:val="32"/>
          <w:rtl/>
          <w:lang w:bidi="ar-EG"/>
        </w:rPr>
        <w:t xml:space="preserve"> </w:t>
      </w:r>
      <w:r w:rsidRPr="008F7810">
        <w:rPr>
          <w:rFonts w:ascii="Times New Roman" w:eastAsia="Times New Roman" w:hAnsi="Times New Roman" w:cs="Akhbar MT" w:hint="cs"/>
          <w:sz w:val="32"/>
          <w:szCs w:val="32"/>
          <w:rtl/>
          <w:lang w:bidi="ar-EG"/>
        </w:rPr>
        <w:t>الْآخِرِينَ</w:t>
      </w:r>
      <w:r w:rsidRPr="008F7810">
        <w:rPr>
          <w:rFonts w:ascii="Times New Roman" w:eastAsia="Times New Roman" w:hAnsi="Times New Roman" w:cs="Akhbar MT"/>
          <w:sz w:val="32"/>
          <w:szCs w:val="32"/>
          <w:rtl/>
          <w:lang w:bidi="ar-EG"/>
        </w:rPr>
        <w:t>} [</w:t>
      </w:r>
      <w:r w:rsidRPr="008F7810">
        <w:rPr>
          <w:rFonts w:ascii="Times New Roman" w:eastAsia="Times New Roman" w:hAnsi="Times New Roman" w:cs="Akhbar MT" w:hint="cs"/>
          <w:sz w:val="32"/>
          <w:szCs w:val="32"/>
          <w:rtl/>
          <w:lang w:bidi="ar-EG"/>
        </w:rPr>
        <w:t>الواقعة</w:t>
      </w:r>
      <w:r w:rsidRPr="008F7810">
        <w:rPr>
          <w:rFonts w:ascii="Times New Roman" w:eastAsia="Times New Roman" w:hAnsi="Times New Roman" w:cs="Akhbar MT"/>
          <w:sz w:val="32"/>
          <w:szCs w:val="32"/>
          <w:rtl/>
          <w:lang w:bidi="ar-EG"/>
        </w:rPr>
        <w:t>: 13</w:t>
      </w:r>
      <w:r w:rsidRPr="008F7810">
        <w:rPr>
          <w:rFonts w:ascii="Times New Roman" w:eastAsia="Times New Roman" w:hAnsi="Times New Roman" w:cs="Akhbar MT" w:hint="cs"/>
          <w:sz w:val="32"/>
          <w:szCs w:val="32"/>
          <w:rtl/>
          <w:lang w:bidi="ar-EG"/>
        </w:rPr>
        <w:t>،</w:t>
      </w:r>
      <w:r w:rsidRPr="008F7810">
        <w:rPr>
          <w:rFonts w:ascii="Times New Roman" w:eastAsia="Times New Roman" w:hAnsi="Times New Roman" w:cs="Akhbar MT"/>
          <w:sz w:val="32"/>
          <w:szCs w:val="32"/>
          <w:rtl/>
          <w:lang w:bidi="ar-EG"/>
        </w:rPr>
        <w:t xml:space="preserve"> 14]</w:t>
      </w:r>
      <w:r w:rsidRPr="008F7810">
        <w:rPr>
          <w:rFonts w:ascii="Times New Roman" w:eastAsia="Times New Roman" w:hAnsi="Times New Roman" w:cs="Akhbar MT" w:hint="cs"/>
          <w:sz w:val="32"/>
          <w:szCs w:val="32"/>
          <w:rtl/>
          <w:lang w:bidi="ar-EG"/>
        </w:rPr>
        <w:t xml:space="preserve"> </w:t>
      </w:r>
    </w:p>
    <w:p w:rsidR="008F7810" w:rsidRPr="008F7810" w:rsidRDefault="008F7810" w:rsidP="00CD0173">
      <w:pPr>
        <w:spacing w:after="0" w:line="0" w:lineRule="atLeast"/>
        <w:ind w:left="435"/>
        <w:jc w:val="center"/>
        <w:rPr>
          <w:rFonts w:ascii="Times New Roman" w:eastAsia="Times New Roman" w:hAnsi="Times New Roman" w:cs="PT Bold Heading"/>
          <w:b/>
          <w:bCs/>
          <w:color w:val="0000FF"/>
          <w:sz w:val="32"/>
          <w:szCs w:val="32"/>
          <w:rtl/>
          <w:lang w:bidi="ar-QA"/>
        </w:rPr>
      </w:pPr>
      <w:r w:rsidRPr="008F7810">
        <w:rPr>
          <w:rFonts w:ascii="Times New Roman" w:eastAsia="Times New Roman" w:hAnsi="Times New Roman" w:cs="PT Bold Heading" w:hint="cs"/>
          <w:b/>
          <w:bCs/>
          <w:color w:val="0000FF"/>
          <w:sz w:val="32"/>
          <w:szCs w:val="32"/>
          <w:rtl/>
          <w:lang w:bidi="ar-QA"/>
        </w:rPr>
        <w:t>ثانيا: الابتلاء بالنعم وكثرة الرزق" الخير ":</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QA"/>
        </w:rPr>
      </w:pPr>
      <w:r w:rsidRPr="008F7810">
        <w:rPr>
          <w:rFonts w:ascii="Times New Roman" w:eastAsia="Times New Roman" w:hAnsi="Times New Roman" w:cs="Akhbar MT" w:hint="cs"/>
          <w:sz w:val="32"/>
          <w:szCs w:val="32"/>
          <w:rtl/>
          <w:lang w:bidi="ar-QA"/>
        </w:rPr>
        <w:t>وهذا النوع من الابتلاء يلي النوع الأول في الخطورة حيث أن الابتلاء بالسراء لا يصبر عليه إلا من وفقه الله تعالى وألهمه الخير فالسراء تظهر معدن الإنسان وتظهر مدى إيمانه وثباته على الشكر لله تعالى على ما منَّ عليه من نعم قال الله تعالى:</w:t>
      </w:r>
      <w:r w:rsidRPr="008F7810">
        <w:rPr>
          <w:rFonts w:ascii="Times New Roman" w:eastAsia="Times New Roman" w:hAnsi="Times New Roman" w:cs="Akhbar MT"/>
          <w:sz w:val="32"/>
          <w:szCs w:val="32"/>
          <w:rtl/>
        </w:rPr>
        <w:t xml:space="preserve"> </w:t>
      </w:r>
      <w:r w:rsidRPr="008F7810">
        <w:rPr>
          <w:rFonts w:ascii="Times New Roman" w:eastAsia="Times New Roman" w:hAnsi="Times New Roman" w:cs="Akhbar MT"/>
          <w:sz w:val="32"/>
          <w:szCs w:val="32"/>
          <w:rtl/>
          <w:lang w:bidi="ar-QA"/>
        </w:rPr>
        <w:t>{</w:t>
      </w:r>
      <w:r w:rsidRPr="008F7810">
        <w:rPr>
          <w:rFonts w:ascii="Times New Roman" w:eastAsia="Times New Roman" w:hAnsi="Times New Roman" w:cs="Akhbar MT" w:hint="cs"/>
          <w:sz w:val="32"/>
          <w:szCs w:val="32"/>
          <w:rtl/>
          <w:lang w:bidi="ar-QA"/>
        </w:rPr>
        <w:t>وَنَبْلُوكُمْ</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بِالشَّرِّ</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وَالْخَيْرِ</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فِتْنَةً</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وَإِلَيْنَا</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تُرْجَعُونَ}</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الأنبياء</w:t>
      </w:r>
      <w:r w:rsidRPr="008F7810">
        <w:rPr>
          <w:rFonts w:ascii="Times New Roman" w:eastAsia="Times New Roman" w:hAnsi="Times New Roman" w:cs="Akhbar MT"/>
          <w:sz w:val="32"/>
          <w:szCs w:val="32"/>
          <w:rtl/>
          <w:lang w:bidi="ar-QA"/>
        </w:rPr>
        <w:t>: 35]</w:t>
      </w:r>
      <w:r w:rsidRPr="008F7810">
        <w:rPr>
          <w:rFonts w:ascii="Times New Roman" w:eastAsia="Times New Roman" w:hAnsi="Times New Roman" w:cs="Akhbar MT" w:hint="cs"/>
          <w:sz w:val="32"/>
          <w:szCs w:val="32"/>
          <w:rtl/>
          <w:lang w:bidi="ar-QA"/>
        </w:rPr>
        <w:t xml:space="preserve"> </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QA"/>
        </w:rPr>
      </w:pPr>
      <w:r w:rsidRPr="008F7810">
        <w:rPr>
          <w:rFonts w:ascii="Times New Roman" w:eastAsia="Times New Roman" w:hAnsi="Times New Roman" w:cs="Akhbar MT" w:hint="cs"/>
          <w:sz w:val="32"/>
          <w:szCs w:val="32"/>
          <w:rtl/>
          <w:lang w:bidi="ar-QA"/>
        </w:rPr>
        <w:t xml:space="preserve">الإنسان أمام النعم إما شاكر وإما جاحد ولقد ذكر الله تعالى لنا أحوال الشاكرين وأحوال الجاحدين الناجحين والراسبين </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EG"/>
        </w:rPr>
      </w:pPr>
      <w:r w:rsidRPr="008F7810">
        <w:rPr>
          <w:rFonts w:ascii="Times New Roman" w:eastAsia="Times New Roman" w:hAnsi="Times New Roman" w:cs="Akhbar MT" w:hint="cs"/>
          <w:sz w:val="32"/>
          <w:szCs w:val="32"/>
          <w:rtl/>
          <w:lang w:bidi="ar-QA"/>
        </w:rPr>
        <w:t>فمن الناجحين وورد في قصة -سليمان عليه السلام -عندما جي</w:t>
      </w:r>
      <w:r w:rsidRPr="008F7810">
        <w:rPr>
          <w:rFonts w:ascii="Times New Roman" w:eastAsia="Times New Roman" w:hAnsi="Times New Roman" w:cs="Akhbar MT" w:hint="eastAsia"/>
          <w:sz w:val="32"/>
          <w:szCs w:val="32"/>
          <w:rtl/>
          <w:lang w:bidi="ar-QA"/>
        </w:rPr>
        <w:t>ء</w:t>
      </w:r>
      <w:r w:rsidRPr="008F7810">
        <w:rPr>
          <w:rFonts w:ascii="Times New Roman" w:eastAsia="Times New Roman" w:hAnsi="Times New Roman" w:cs="Akhbar MT" w:hint="cs"/>
          <w:sz w:val="32"/>
          <w:szCs w:val="32"/>
          <w:rtl/>
          <w:lang w:bidi="ar-QA"/>
        </w:rPr>
        <w:t xml:space="preserve"> له بعرش بلقيس </w:t>
      </w:r>
      <w:r w:rsidRPr="008F7810">
        <w:rPr>
          <w:rFonts w:ascii="Times New Roman" w:eastAsia="Times New Roman" w:hAnsi="Times New Roman" w:cs="Akhbar MT"/>
          <w:sz w:val="32"/>
          <w:szCs w:val="32"/>
          <w:rtl/>
          <w:lang w:bidi="ar-QA"/>
        </w:rPr>
        <w:t>{</w:t>
      </w:r>
      <w:r w:rsidRPr="008F7810">
        <w:rPr>
          <w:rFonts w:ascii="Times New Roman" w:eastAsia="Times New Roman" w:hAnsi="Times New Roman" w:cs="Akhbar MT" w:hint="cs"/>
          <w:sz w:val="32"/>
          <w:szCs w:val="32"/>
          <w:rtl/>
          <w:lang w:bidi="ar-QA"/>
        </w:rPr>
        <w:t>فَلَمَّا</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رَآهُ</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مُسْتَقِرًّا</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عِنْدَهُ</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قَالَ</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هَذَا</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مِنْ</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فَضْلِ</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رَبِّي</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لِيَبْلُوَنِي</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أَأَشْكُرُ</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أَمْ</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أَكْفُرُ</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وَمَنْ</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شَكَرَ</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فَإِنَّمَا</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يَشْكُرُ</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لِنَفْسِهِ</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وَمَنْ</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كَفَرَ</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فَإِنَّ</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رَبِّي</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غَنِيٌّ</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كَرِيمٌ</w:t>
      </w:r>
      <w:r w:rsidRPr="008F7810">
        <w:rPr>
          <w:rFonts w:ascii="Times New Roman" w:eastAsia="Times New Roman" w:hAnsi="Times New Roman" w:cs="Akhbar MT"/>
          <w:sz w:val="32"/>
          <w:szCs w:val="32"/>
          <w:rtl/>
          <w:lang w:bidi="ar-QA"/>
        </w:rPr>
        <w:t>} [</w:t>
      </w:r>
      <w:r w:rsidRPr="008F7810">
        <w:rPr>
          <w:rFonts w:ascii="Times New Roman" w:eastAsia="Times New Roman" w:hAnsi="Times New Roman" w:cs="Akhbar MT" w:hint="cs"/>
          <w:sz w:val="32"/>
          <w:szCs w:val="32"/>
          <w:rtl/>
          <w:lang w:bidi="ar-QA"/>
        </w:rPr>
        <w:t>النمل</w:t>
      </w:r>
      <w:r w:rsidRPr="008F7810">
        <w:rPr>
          <w:rFonts w:ascii="Times New Roman" w:eastAsia="Times New Roman" w:hAnsi="Times New Roman" w:cs="Akhbar MT"/>
          <w:sz w:val="32"/>
          <w:szCs w:val="32"/>
          <w:rtl/>
          <w:lang w:bidi="ar-QA"/>
        </w:rPr>
        <w:t>: 40]</w:t>
      </w:r>
      <w:r w:rsidRPr="008F7810">
        <w:rPr>
          <w:rFonts w:ascii="Times New Roman" w:eastAsia="Times New Roman" w:hAnsi="Times New Roman" w:cs="Akhbar MT" w:hint="cs"/>
          <w:sz w:val="32"/>
          <w:szCs w:val="32"/>
          <w:rtl/>
          <w:lang w:bidi="ar-QA"/>
        </w:rPr>
        <w:t xml:space="preserve"> أي ليختبرني بذلك، فلم يغتر عليه السلام بملكه وسلطانه بل علم أن ذلك اختبار من ربه فخاف </w:t>
      </w:r>
      <w:proofErr w:type="gramStart"/>
      <w:r w:rsidRPr="008F7810">
        <w:rPr>
          <w:rFonts w:ascii="Times New Roman" w:eastAsia="Times New Roman" w:hAnsi="Times New Roman" w:cs="Akhbar MT" w:hint="cs"/>
          <w:sz w:val="32"/>
          <w:szCs w:val="32"/>
          <w:rtl/>
          <w:lang w:bidi="ar-QA"/>
        </w:rPr>
        <w:t>أن لا</w:t>
      </w:r>
      <w:proofErr w:type="gramEnd"/>
      <w:r w:rsidRPr="008F7810">
        <w:rPr>
          <w:rFonts w:ascii="Times New Roman" w:eastAsia="Times New Roman" w:hAnsi="Times New Roman" w:cs="Akhbar MT" w:hint="cs"/>
          <w:sz w:val="32"/>
          <w:szCs w:val="32"/>
          <w:rtl/>
          <w:lang w:bidi="ar-QA"/>
        </w:rPr>
        <w:t xml:space="preserve"> يقوم بشكر هذه النعمة</w:t>
      </w:r>
      <w:r w:rsidRPr="008F7810">
        <w:rPr>
          <w:rFonts w:ascii="Times New Roman" w:eastAsia="Times New Roman" w:hAnsi="Times New Roman" w:cs="Akhbar MT"/>
          <w:sz w:val="32"/>
          <w:szCs w:val="32"/>
          <w:vertAlign w:val="superscript"/>
          <w:rtl/>
          <w:lang w:bidi="ar-QA"/>
        </w:rPr>
        <w:footnoteReference w:id="10"/>
      </w:r>
      <w:r w:rsidRPr="008F7810">
        <w:rPr>
          <w:rFonts w:ascii="Times New Roman" w:eastAsia="Times New Roman" w:hAnsi="Times New Roman" w:cs="Akhbar MT" w:hint="cs"/>
          <w:sz w:val="32"/>
          <w:szCs w:val="32"/>
          <w:rtl/>
          <w:lang w:bidi="ar-QA"/>
        </w:rPr>
        <w:t xml:space="preserve"> ".</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EG"/>
        </w:rPr>
      </w:pPr>
      <w:r w:rsidRPr="008F7810">
        <w:rPr>
          <w:rFonts w:ascii="Times New Roman" w:eastAsia="Times New Roman" w:hAnsi="Times New Roman" w:cs="Akhbar MT" w:hint="cs"/>
          <w:sz w:val="32"/>
          <w:szCs w:val="32"/>
          <w:rtl/>
          <w:lang w:bidi="ar-EG"/>
        </w:rPr>
        <w:t xml:space="preserve">وتأمل كيف عد هذا الملك ابتلاء واختبار </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QA"/>
        </w:rPr>
      </w:pPr>
      <w:r w:rsidRPr="008F7810">
        <w:rPr>
          <w:rFonts w:ascii="Times New Roman" w:eastAsia="Times New Roman" w:hAnsi="Times New Roman" w:cs="Akhbar MT" w:hint="cs"/>
          <w:sz w:val="32"/>
          <w:szCs w:val="32"/>
          <w:rtl/>
          <w:lang w:bidi="ar-QA"/>
        </w:rPr>
        <w:t>وقد رسب كثيرون في الامتحان بالسراء لجهله بحقيقة الامتحان. قال تعالى</w:t>
      </w:r>
      <w:r w:rsidRPr="008F7810">
        <w:rPr>
          <w:rFonts w:ascii="Times New Roman" w:eastAsia="Times New Roman" w:hAnsi="Times New Roman" w:cs="Akhbar MT"/>
          <w:sz w:val="32"/>
          <w:szCs w:val="32"/>
          <w:lang w:bidi="ar-QA"/>
        </w:rPr>
        <w:sym w:font="AGA Arabesque" w:char="F07D"/>
      </w:r>
      <w:r w:rsidRPr="008F7810">
        <w:rPr>
          <w:rFonts w:ascii="Times New Roman" w:eastAsia="Times New Roman" w:hAnsi="Times New Roman" w:cs="Akhbar MT" w:hint="cs"/>
          <w:sz w:val="32"/>
          <w:szCs w:val="32"/>
          <w:rtl/>
          <w:lang w:bidi="ar-QA"/>
        </w:rPr>
        <w:t xml:space="preserve"> </w:t>
      </w:r>
      <w:r w:rsidRPr="008F7810">
        <w:rPr>
          <w:rFonts w:ascii="Times New Roman" w:eastAsia="Times New Roman" w:hAnsi="Times New Roman" w:cs="Akhbar MT"/>
          <w:sz w:val="32"/>
          <w:szCs w:val="32"/>
          <w:rtl/>
          <w:lang w:bidi="ar-QA"/>
        </w:rPr>
        <w:t xml:space="preserve">فَأَمَّا الْأِنْسَانُ إِذَا مَا ابْتَلاهُ رَبُّهُ فَأَكْرَمَهُ وَنَعَّمَهُ فَيَقُولُ رَبِّي </w:t>
      </w:r>
      <w:proofErr w:type="gramStart"/>
      <w:r w:rsidRPr="008F7810">
        <w:rPr>
          <w:rFonts w:ascii="Times New Roman" w:eastAsia="Times New Roman" w:hAnsi="Times New Roman" w:cs="Akhbar MT"/>
          <w:sz w:val="32"/>
          <w:szCs w:val="32"/>
          <w:rtl/>
          <w:lang w:bidi="ar-QA"/>
        </w:rPr>
        <w:t>أَكْرَمَنِ</w:t>
      </w:r>
      <w:r w:rsidRPr="008F7810">
        <w:rPr>
          <w:rFonts w:ascii="Times New Roman" w:eastAsia="Times New Roman" w:hAnsi="Times New Roman" w:cs="Akhbar MT" w:hint="cs"/>
          <w:sz w:val="32"/>
          <w:szCs w:val="32"/>
          <w:rtl/>
          <w:lang w:bidi="ar-QA"/>
        </w:rPr>
        <w:t xml:space="preserve"> </w:t>
      </w:r>
      <w:r w:rsidRPr="008F7810">
        <w:rPr>
          <w:rFonts w:ascii="Times New Roman" w:eastAsia="Times New Roman" w:hAnsi="Times New Roman" w:cs="Akhbar MT"/>
          <w:sz w:val="32"/>
          <w:szCs w:val="32"/>
          <w:lang w:bidi="ar-QA"/>
        </w:rPr>
        <w:sym w:font="AGA Arabesque" w:char="F07B"/>
      </w:r>
      <w:r w:rsidRPr="008F7810">
        <w:rPr>
          <w:rFonts w:ascii="Times New Roman" w:eastAsia="Times New Roman" w:hAnsi="Times New Roman" w:cs="Akhbar MT"/>
          <w:sz w:val="32"/>
          <w:szCs w:val="32"/>
          <w:vertAlign w:val="superscript"/>
          <w:rtl/>
          <w:lang w:bidi="ar-QA"/>
        </w:rPr>
        <w:footnoteReference w:id="11"/>
      </w:r>
      <w:r w:rsidRPr="008F7810">
        <w:rPr>
          <w:rFonts w:ascii="Times New Roman" w:eastAsia="Times New Roman" w:hAnsi="Times New Roman" w:cs="Akhbar MT" w:hint="cs"/>
          <w:sz w:val="32"/>
          <w:szCs w:val="32"/>
          <w:rtl/>
          <w:lang w:bidi="ar-QA"/>
        </w:rPr>
        <w:t>.</w:t>
      </w:r>
      <w:proofErr w:type="gramEnd"/>
      <w:r w:rsidRPr="008F7810">
        <w:rPr>
          <w:rFonts w:ascii="Times New Roman" w:eastAsia="Times New Roman" w:hAnsi="Times New Roman" w:cs="Akhbar MT" w:hint="cs"/>
          <w:sz w:val="32"/>
          <w:szCs w:val="32"/>
          <w:rtl/>
          <w:lang w:bidi="ar-QA"/>
        </w:rPr>
        <w:t xml:space="preserve"> وإلى يوم الناس هذا هناك من يفهم أن النعمة إكرام وليست </w:t>
      </w:r>
      <w:proofErr w:type="spellStart"/>
      <w:r w:rsidRPr="008F7810">
        <w:rPr>
          <w:rFonts w:ascii="Times New Roman" w:eastAsia="Times New Roman" w:hAnsi="Times New Roman" w:cs="Akhbar MT" w:hint="cs"/>
          <w:sz w:val="32"/>
          <w:szCs w:val="32"/>
          <w:rtl/>
          <w:lang w:bidi="ar-QA"/>
        </w:rPr>
        <w:t>ابتلاءاً</w:t>
      </w:r>
      <w:proofErr w:type="spellEnd"/>
      <w:r w:rsidRPr="008F7810">
        <w:rPr>
          <w:rFonts w:ascii="Times New Roman" w:eastAsia="Times New Roman" w:hAnsi="Times New Roman" w:cs="Akhbar MT" w:hint="cs"/>
          <w:sz w:val="32"/>
          <w:szCs w:val="32"/>
          <w:rtl/>
          <w:lang w:bidi="ar-QA"/>
        </w:rPr>
        <w:t xml:space="preserve"> مع أنَّ الآيات التي بعدها ردت هذا المفهوم الخاطئ فقال تعالى: </w:t>
      </w:r>
      <w:r w:rsidRPr="008F7810">
        <w:rPr>
          <w:rFonts w:ascii="Times New Roman" w:eastAsia="Times New Roman" w:hAnsi="Times New Roman" w:cs="Akhbar MT" w:hint="cs"/>
          <w:sz w:val="32"/>
          <w:szCs w:val="32"/>
          <w:lang w:bidi="ar-QA"/>
        </w:rPr>
        <w:sym w:font="AGA Arabesque" w:char="F07D"/>
      </w:r>
      <w:r w:rsidRPr="008F7810">
        <w:rPr>
          <w:rFonts w:ascii="Times New Roman" w:eastAsia="Times New Roman" w:hAnsi="Times New Roman" w:cs="Akhbar MT"/>
          <w:sz w:val="32"/>
          <w:szCs w:val="32"/>
          <w:rtl/>
          <w:lang w:bidi="ar-QA"/>
        </w:rPr>
        <w:t xml:space="preserve">كَلَّا بَلْ لا تُكْرِمُونَ </w:t>
      </w:r>
      <w:proofErr w:type="gramStart"/>
      <w:r w:rsidRPr="008F7810">
        <w:rPr>
          <w:rFonts w:ascii="Times New Roman" w:eastAsia="Times New Roman" w:hAnsi="Times New Roman" w:cs="Akhbar MT"/>
          <w:sz w:val="32"/>
          <w:szCs w:val="32"/>
          <w:rtl/>
          <w:lang w:bidi="ar-QA"/>
        </w:rPr>
        <w:t>الْيَتِيمَ</w:t>
      </w:r>
      <w:r w:rsidRPr="008F7810">
        <w:rPr>
          <w:rFonts w:ascii="Times New Roman" w:eastAsia="Times New Roman" w:hAnsi="Times New Roman" w:cs="Akhbar MT" w:hint="cs"/>
          <w:sz w:val="32"/>
          <w:szCs w:val="32"/>
          <w:rtl/>
          <w:lang w:bidi="ar-QA"/>
        </w:rPr>
        <w:t xml:space="preserve"> </w:t>
      </w:r>
      <w:r w:rsidRPr="008F7810">
        <w:rPr>
          <w:rFonts w:ascii="Times New Roman" w:eastAsia="Times New Roman" w:hAnsi="Times New Roman" w:cs="Akhbar MT"/>
          <w:sz w:val="32"/>
          <w:szCs w:val="32"/>
          <w:vertAlign w:val="superscript"/>
          <w:lang w:bidi="ar-QA"/>
        </w:rPr>
        <w:footnoteReference w:id="12"/>
      </w:r>
      <w:r w:rsidRPr="008F7810">
        <w:rPr>
          <w:rFonts w:ascii="Times New Roman" w:eastAsia="Times New Roman" w:hAnsi="Times New Roman" w:cs="Akhbar MT" w:hint="cs"/>
          <w:sz w:val="32"/>
          <w:szCs w:val="32"/>
          <w:lang w:bidi="ar-QA"/>
        </w:rPr>
        <w:sym w:font="AGA Arabesque" w:char="F07B"/>
      </w:r>
      <w:r w:rsidRPr="008F7810">
        <w:rPr>
          <w:rFonts w:ascii="Times New Roman" w:eastAsia="Times New Roman" w:hAnsi="Times New Roman" w:cs="Akhbar MT" w:hint="cs"/>
          <w:sz w:val="32"/>
          <w:szCs w:val="32"/>
          <w:rtl/>
          <w:lang w:bidi="ar-QA"/>
        </w:rPr>
        <w:t xml:space="preserve"> وكلا</w:t>
      </w:r>
      <w:proofErr w:type="gramEnd"/>
      <w:r w:rsidRPr="008F7810">
        <w:rPr>
          <w:rFonts w:ascii="Times New Roman" w:eastAsia="Times New Roman" w:hAnsi="Times New Roman" w:cs="Akhbar MT" w:hint="cs"/>
          <w:sz w:val="32"/>
          <w:szCs w:val="32"/>
          <w:rtl/>
          <w:lang w:bidi="ar-QA"/>
        </w:rPr>
        <w:t xml:space="preserve"> أداة زجر وردع أي انتهوا وكفوا عن هذا المفهوم الخاطئ.</w:t>
      </w:r>
    </w:p>
    <w:p w:rsidR="008F7810" w:rsidRPr="008F7810" w:rsidRDefault="008F7810" w:rsidP="00CD0173">
      <w:pPr>
        <w:spacing w:after="0" w:line="0" w:lineRule="atLeast"/>
        <w:rPr>
          <w:rFonts w:ascii="Calibri" w:eastAsia="Calibri" w:hAnsi="Calibri" w:cs="Akhbar MT"/>
          <w:sz w:val="32"/>
          <w:szCs w:val="32"/>
          <w:rtl/>
          <w:lang w:bidi="ar-EG"/>
        </w:rPr>
      </w:pPr>
      <w:r w:rsidRPr="008F7810">
        <w:rPr>
          <w:rFonts w:ascii="Calibri" w:eastAsia="Calibri" w:hAnsi="Calibri" w:cs="Akhbar MT" w:hint="cs"/>
          <w:sz w:val="32"/>
          <w:szCs w:val="32"/>
          <w:rtl/>
          <w:lang w:bidi="ar-EG"/>
        </w:rPr>
        <w:t>عن عبد الرحمن بن أبى عمرة أن أبا هريرة حدثه أنه سمع النبي صلى الله عليه وسلم يقول</w:t>
      </w:r>
    </w:p>
    <w:p w:rsidR="008F7810" w:rsidRPr="008F7810" w:rsidRDefault="008F7810" w:rsidP="00CD0173">
      <w:pPr>
        <w:spacing w:after="0" w:line="0" w:lineRule="atLeast"/>
        <w:rPr>
          <w:rFonts w:ascii="Calibri" w:eastAsia="Calibri" w:hAnsi="Calibri" w:cs="Akhbar MT"/>
          <w:sz w:val="32"/>
          <w:szCs w:val="32"/>
          <w:rtl/>
          <w:lang w:bidi="ar-EG"/>
        </w:rPr>
      </w:pPr>
      <w:r w:rsidRPr="008F7810">
        <w:rPr>
          <w:rFonts w:ascii="Calibri" w:eastAsia="Calibri" w:hAnsi="Calibri" w:cs="Akhbar MT" w:hint="cs"/>
          <w:sz w:val="32"/>
          <w:szCs w:val="32"/>
          <w:rtl/>
          <w:lang w:bidi="ar-EG"/>
        </w:rPr>
        <w:t xml:space="preserve">إن ثلاثة في بنى إسرائيل أبرص وأقرع وأعمى فأراد الله أن يبتليهم فبعث إليهم ملكا فأتى الأبرص فقال أي شيء أحب إليك قال لون حسن وجلد حسن ويذهب عنى الذى قد قذرني الناس . قال فمسحه فذهب عنه قذره وأعطى لونا حسنا وجلدا حسنا قال فأي المال أحب إليك قال الإبل أو قال البقر شك إسحاق إلا أن الأبرص أو الأقرع قال أحدهما الإبل وقال الآخر البقر قال فأعطى ناقة عشراء فقال بارك الله لك فيها قال فأتى الأقرع فقال أي شيء أحب إليك قال شعر حسن ويذهب عنى هذا الذى قذرني </w:t>
      </w:r>
      <w:r w:rsidRPr="008F7810">
        <w:rPr>
          <w:rFonts w:ascii="Calibri" w:eastAsia="Calibri" w:hAnsi="Calibri" w:cs="Akhbar MT" w:hint="cs"/>
          <w:sz w:val="32"/>
          <w:szCs w:val="32"/>
          <w:rtl/>
          <w:lang w:bidi="ar-EG"/>
        </w:rPr>
        <w:lastRenderedPageBreak/>
        <w:t xml:space="preserve">الناس . قال فمسحه فذهب عنه وأعطى شعرا حسنا قال فأي المال أحب إليك قال البقر . فأعطى بقرة حاملا فقال بارك الله لك فيها قال فأتى الأعمى فقال أي شيء أحب إليك قال أن يرد الله إلى بصرى فأبصر به الناس قال فمسحه فرد الله إليه بصره. قال فأي المال أحب إليك قال </w:t>
      </w:r>
      <w:proofErr w:type="gramStart"/>
      <w:r w:rsidRPr="008F7810">
        <w:rPr>
          <w:rFonts w:ascii="Calibri" w:eastAsia="Calibri" w:hAnsi="Calibri" w:cs="Akhbar MT" w:hint="cs"/>
          <w:sz w:val="32"/>
          <w:szCs w:val="32"/>
          <w:rtl/>
          <w:lang w:bidi="ar-EG"/>
        </w:rPr>
        <w:t>الغنم .</w:t>
      </w:r>
      <w:proofErr w:type="gramEnd"/>
      <w:r w:rsidRPr="008F7810">
        <w:rPr>
          <w:rFonts w:ascii="Calibri" w:eastAsia="Calibri" w:hAnsi="Calibri" w:cs="Akhbar MT" w:hint="cs"/>
          <w:sz w:val="32"/>
          <w:szCs w:val="32"/>
          <w:rtl/>
          <w:lang w:bidi="ar-EG"/>
        </w:rPr>
        <w:t xml:space="preserve"> فأعطى شاة </w:t>
      </w:r>
      <w:proofErr w:type="gramStart"/>
      <w:r w:rsidRPr="008F7810">
        <w:rPr>
          <w:rFonts w:ascii="Calibri" w:eastAsia="Calibri" w:hAnsi="Calibri" w:cs="Akhbar MT" w:hint="cs"/>
          <w:sz w:val="32"/>
          <w:szCs w:val="32"/>
          <w:rtl/>
          <w:lang w:bidi="ar-EG"/>
        </w:rPr>
        <w:t>والدا(</w:t>
      </w:r>
      <w:proofErr w:type="gramEnd"/>
      <w:r w:rsidRPr="008F7810">
        <w:rPr>
          <w:rFonts w:ascii="Calibri" w:eastAsia="Calibri" w:hAnsi="Calibri" w:cs="Akhbar MT"/>
          <w:sz w:val="32"/>
          <w:szCs w:val="32"/>
          <w:vertAlign w:val="superscript"/>
          <w:rtl/>
          <w:lang w:bidi="ar-EG"/>
        </w:rPr>
        <w:footnoteReference w:id="13"/>
      </w:r>
      <w:r w:rsidRPr="008F7810">
        <w:rPr>
          <w:rFonts w:ascii="Calibri" w:eastAsia="Calibri" w:hAnsi="Calibri" w:cs="Akhbar MT" w:hint="cs"/>
          <w:sz w:val="32"/>
          <w:szCs w:val="32"/>
          <w:rtl/>
          <w:lang w:bidi="ar-EG"/>
        </w:rPr>
        <w:t>) فأنتج هذان وولد هذا قال فكان لهذا واد من الإبل ولهذا واد من البقر ولهذا واد من الغنم . قال ثم إنه أتى الأبرص في صورته وهيئته فقال رجل مسكين قد انقطعت بي  الحبال  (</w:t>
      </w:r>
      <w:r w:rsidRPr="008F7810">
        <w:rPr>
          <w:rFonts w:ascii="Calibri" w:eastAsia="Calibri" w:hAnsi="Calibri" w:cs="Akhbar MT"/>
          <w:sz w:val="32"/>
          <w:szCs w:val="32"/>
          <w:vertAlign w:val="superscript"/>
          <w:rtl/>
          <w:lang w:bidi="ar-EG"/>
        </w:rPr>
        <w:footnoteReference w:id="14"/>
      </w:r>
      <w:r w:rsidRPr="008F7810">
        <w:rPr>
          <w:rFonts w:ascii="Calibri" w:eastAsia="Calibri" w:hAnsi="Calibri" w:cs="Akhbar MT" w:hint="cs"/>
          <w:sz w:val="32"/>
          <w:szCs w:val="32"/>
          <w:rtl/>
          <w:lang w:bidi="ar-EG"/>
        </w:rPr>
        <w:t xml:space="preserve">) في سفري فلا بلاغ لي اليوم إلا بالله ثم بك أسألك بالذي أعطاك اللون الحسن والجلد الحسن والمال بعيرا أتبلغ عليه في سفري . فقال الحقوق </w:t>
      </w:r>
      <w:proofErr w:type="gramStart"/>
      <w:r w:rsidRPr="008F7810">
        <w:rPr>
          <w:rFonts w:ascii="Calibri" w:eastAsia="Calibri" w:hAnsi="Calibri" w:cs="Akhbar MT" w:hint="cs"/>
          <w:sz w:val="32"/>
          <w:szCs w:val="32"/>
          <w:rtl/>
          <w:lang w:bidi="ar-EG"/>
        </w:rPr>
        <w:t>كثيرة .</w:t>
      </w:r>
      <w:proofErr w:type="gramEnd"/>
      <w:r w:rsidRPr="008F7810">
        <w:rPr>
          <w:rFonts w:ascii="Calibri" w:eastAsia="Calibri" w:hAnsi="Calibri" w:cs="Akhbar MT" w:hint="cs"/>
          <w:sz w:val="32"/>
          <w:szCs w:val="32"/>
          <w:rtl/>
          <w:lang w:bidi="ar-EG"/>
        </w:rPr>
        <w:t xml:space="preserve"> فقال له كأنى أعرفك ألم تكن أبرص يقذرك الناس فقيرا فأعطاك الله فقال إنما ورثت هذا المال كابرا عن كابر .(</w:t>
      </w:r>
      <w:r w:rsidRPr="008F7810">
        <w:rPr>
          <w:rFonts w:ascii="Calibri" w:eastAsia="Calibri" w:hAnsi="Calibri" w:cs="Akhbar MT"/>
          <w:sz w:val="32"/>
          <w:szCs w:val="32"/>
          <w:vertAlign w:val="superscript"/>
          <w:rtl/>
          <w:lang w:bidi="ar-EG"/>
        </w:rPr>
        <w:footnoteReference w:id="15"/>
      </w:r>
      <w:r w:rsidRPr="008F7810">
        <w:rPr>
          <w:rFonts w:ascii="Calibri" w:eastAsia="Calibri" w:hAnsi="Calibri" w:cs="Akhbar MT" w:hint="cs"/>
          <w:sz w:val="32"/>
          <w:szCs w:val="32"/>
          <w:rtl/>
          <w:lang w:bidi="ar-EG"/>
        </w:rPr>
        <w:t xml:space="preserve">) فقال إن كنت كاذبا فصيرك الله إلى ما كنت . قال وأتى الأقرع في صورته فقال له مثل ما قال لهذا ورد عليه مثل ما رد على هذا فقال إن كنت كاذبا فصيرك الله إلى ما كنت . قال وأتى الأعمى في صورته وهيئته فقال رجل مسكين وابن سبيل انقطعت بي الحبال في سفري فلا بلاغ لي اليوم إلا بالله ثم بك أسألك بالذي رد عليك بصرك شاة أتبلغ بها في سفري فقال قد كنت أعمى فرد الله إلى بصرى فخذ ما شئت ودع ما شئت </w:t>
      </w:r>
      <w:proofErr w:type="spellStart"/>
      <w:r w:rsidRPr="008F7810">
        <w:rPr>
          <w:rFonts w:ascii="Calibri" w:eastAsia="Calibri" w:hAnsi="Calibri" w:cs="Akhbar MT" w:hint="cs"/>
          <w:sz w:val="32"/>
          <w:szCs w:val="32"/>
          <w:rtl/>
          <w:lang w:bidi="ar-EG"/>
        </w:rPr>
        <w:t>فوالله</w:t>
      </w:r>
      <w:proofErr w:type="spellEnd"/>
      <w:r w:rsidRPr="008F7810">
        <w:rPr>
          <w:rFonts w:ascii="Calibri" w:eastAsia="Calibri" w:hAnsi="Calibri" w:cs="Akhbar MT" w:hint="cs"/>
          <w:sz w:val="32"/>
          <w:szCs w:val="32"/>
          <w:rtl/>
          <w:lang w:bidi="ar-EG"/>
        </w:rPr>
        <w:t xml:space="preserve"> لا أجهدك اليوم شيئا أخذته لله فقال أمسك مالك فإنما ابتليتم فقد رضى عنك وسخط على صاحبيك.(</w:t>
      </w:r>
      <w:r w:rsidRPr="008F7810">
        <w:rPr>
          <w:rFonts w:ascii="Calibri" w:eastAsia="Calibri" w:hAnsi="Calibri" w:cs="Akhbar MT"/>
          <w:sz w:val="32"/>
          <w:szCs w:val="32"/>
          <w:vertAlign w:val="superscript"/>
          <w:rtl/>
          <w:lang w:bidi="ar-EG"/>
        </w:rPr>
        <w:footnoteReference w:id="16"/>
      </w:r>
      <w:r w:rsidRPr="008F7810">
        <w:rPr>
          <w:rFonts w:ascii="Calibri" w:eastAsia="Calibri" w:hAnsi="Calibri" w:cs="Akhbar MT" w:hint="cs"/>
          <w:sz w:val="32"/>
          <w:szCs w:val="32"/>
          <w:rtl/>
          <w:lang w:bidi="ar-EG"/>
        </w:rPr>
        <w:t>)</w:t>
      </w:r>
    </w:p>
    <w:p w:rsidR="008F7810" w:rsidRPr="008F7810" w:rsidRDefault="008F7810" w:rsidP="00CD0173">
      <w:pPr>
        <w:spacing w:after="0" w:line="0" w:lineRule="atLeast"/>
        <w:rPr>
          <w:rFonts w:ascii="Calibri" w:eastAsia="Calibri" w:hAnsi="Calibri" w:cs="Akhbar MT"/>
          <w:sz w:val="32"/>
          <w:szCs w:val="32"/>
          <w:rtl/>
          <w:lang w:bidi="ar-EG"/>
        </w:rPr>
      </w:pPr>
      <w:r w:rsidRPr="008F7810">
        <w:rPr>
          <w:rFonts w:ascii="Calibri" w:eastAsia="Calibri" w:hAnsi="Calibri" w:cs="Akhbar MT" w:hint="cs"/>
          <w:sz w:val="32"/>
          <w:szCs w:val="32"/>
          <w:rtl/>
          <w:lang w:bidi="ar-EG"/>
        </w:rPr>
        <w:t xml:space="preserve">اعلم علمني أن في هذه القصة من الدروس والحكم والعظات ما ينبغي لكل مسلم أن يتعلمها </w:t>
      </w:r>
      <w:proofErr w:type="gramStart"/>
      <w:r w:rsidRPr="008F7810">
        <w:rPr>
          <w:rFonts w:ascii="Calibri" w:eastAsia="Calibri" w:hAnsi="Calibri" w:cs="Akhbar MT" w:hint="cs"/>
          <w:sz w:val="32"/>
          <w:szCs w:val="32"/>
          <w:rtl/>
          <w:lang w:bidi="ar-EG"/>
        </w:rPr>
        <w:t>وأن  يضعها</w:t>
      </w:r>
      <w:proofErr w:type="gramEnd"/>
      <w:r w:rsidRPr="008F7810">
        <w:rPr>
          <w:rFonts w:ascii="Calibri" w:eastAsia="Calibri" w:hAnsi="Calibri" w:cs="Akhbar MT" w:hint="cs"/>
          <w:sz w:val="32"/>
          <w:szCs w:val="32"/>
          <w:rtl/>
          <w:lang w:bidi="ar-EG"/>
        </w:rPr>
        <w:t xml:space="preserve"> أمام عينيه نذكر منها: </w:t>
      </w:r>
    </w:p>
    <w:p w:rsidR="008F7810" w:rsidRPr="008F7810" w:rsidRDefault="008F7810" w:rsidP="00CD0173">
      <w:pPr>
        <w:spacing w:after="0" w:line="0" w:lineRule="atLeast"/>
        <w:rPr>
          <w:rFonts w:ascii="Calibri" w:eastAsia="Calibri" w:hAnsi="Calibri" w:cs="Akhbar MT"/>
          <w:sz w:val="32"/>
          <w:szCs w:val="32"/>
          <w:rtl/>
          <w:lang w:bidi="ar-EG"/>
        </w:rPr>
      </w:pPr>
      <w:r w:rsidRPr="008F7810">
        <w:rPr>
          <w:rFonts w:ascii="Calibri" w:eastAsia="Calibri" w:hAnsi="Calibri" w:cs="Akhbar MT" w:hint="cs"/>
          <w:sz w:val="32"/>
          <w:szCs w:val="32"/>
          <w:rtl/>
          <w:lang w:bidi="ar-EG"/>
        </w:rPr>
        <w:t xml:space="preserve">أن الابتلاء يكون بالسراء  كما يكون بالضراء بل إن ابتلاء السراء أشد خطرا على المرء من ابتلاء الضراء يقول الله سبحانه و تعالى </w:t>
      </w:r>
      <w:r w:rsidRPr="008F7810">
        <w:rPr>
          <w:rFonts w:ascii="Calibri" w:eastAsia="Calibri" w:hAnsi="Calibri" w:cs="Akhbar MT"/>
          <w:sz w:val="32"/>
          <w:szCs w:val="32"/>
          <w:rtl/>
          <w:lang w:bidi="ar-EG"/>
        </w:rPr>
        <w:t xml:space="preserve"> </w:t>
      </w:r>
      <w:r w:rsidRPr="008F7810">
        <w:rPr>
          <w:rFonts w:ascii="Calibri" w:eastAsia="Calibri" w:hAnsi="Calibri" w:cs="Akhbar MT" w:hint="cs"/>
          <w:sz w:val="32"/>
          <w:szCs w:val="32"/>
          <w:rtl/>
          <w:lang w:bidi="ar-EG"/>
        </w:rPr>
        <w:t>{ وَنَبْلُوكُمْ بِالشَّرِّ وَالْخَيْرِ فِتْنَةً وَإِلَيْنَا تُرْجَعُونَ } [الأنبياء: 35]</w:t>
      </w:r>
      <w:r w:rsidRPr="008F7810">
        <w:rPr>
          <w:rFonts w:ascii="Calibri" w:eastAsia="Calibri" w:hAnsi="Calibri" w:cs="Akhbar MT"/>
          <w:sz w:val="32"/>
          <w:szCs w:val="32"/>
          <w:rtl/>
          <w:lang w:bidi="ar-EG"/>
        </w:rPr>
        <w:t xml:space="preserve"> </w:t>
      </w:r>
      <w:r w:rsidRPr="008F7810">
        <w:rPr>
          <w:rFonts w:ascii="Calibri" w:eastAsia="Calibri" w:hAnsi="Calibri" w:cs="Akhbar MT" w:hint="cs"/>
          <w:sz w:val="32"/>
          <w:szCs w:val="32"/>
          <w:rtl/>
          <w:lang w:bidi="ar-EG"/>
        </w:rPr>
        <w:t xml:space="preserve">{ وَبَلَوْنَاهُمْ بِالْحَسَنَاتِ وَالسَّيِّئَاتِ لَعَلَّهُمْ يَرْجِعُونَ} [الأعراف: 168] يبتلى الإنسان على المستوى الشخصي بالنعماء أو الخير فتنة وتمحيصا، وذلك بأن يعطيه الله المال والجاه أو العافية والمنصب والأولاد ونحو ذلك، وهذا المظهر من أهم مظاهر الابتلاء نظرا لما يعقبه من شكر للنعمة أو كفر بها، قال تعالى فيما </w:t>
      </w:r>
      <w:proofErr w:type="spellStart"/>
      <w:r w:rsidRPr="008F7810">
        <w:rPr>
          <w:rFonts w:ascii="Calibri" w:eastAsia="Calibri" w:hAnsi="Calibri" w:cs="Akhbar MT" w:hint="cs"/>
          <w:sz w:val="32"/>
          <w:szCs w:val="32"/>
          <w:rtl/>
          <w:lang w:bidi="ar-EG"/>
        </w:rPr>
        <w:t>يحكيه</w:t>
      </w:r>
      <w:proofErr w:type="spellEnd"/>
      <w:r w:rsidRPr="008F7810">
        <w:rPr>
          <w:rFonts w:ascii="Calibri" w:eastAsia="Calibri" w:hAnsi="Calibri" w:cs="Akhbar MT" w:hint="cs"/>
          <w:sz w:val="32"/>
          <w:szCs w:val="32"/>
          <w:rtl/>
          <w:lang w:bidi="ar-EG"/>
        </w:rPr>
        <w:t xml:space="preserve"> القرآن عن سيدنا سليمان قال هذا من فضل ربي ليبلوني أأشكر أم أكفر ومن شكر فإنما يشكر لنفسه ومن كفر فإن ربي غني كريم )، وشكر النعمة يعقبه زيادتها، أما كفرانها فإنه يورث الطغيان والكبر</w:t>
      </w:r>
    </w:p>
    <w:p w:rsidR="008F7810" w:rsidRPr="008F7810" w:rsidRDefault="008F7810" w:rsidP="00CD0173">
      <w:pPr>
        <w:spacing w:after="0" w:line="0" w:lineRule="atLeast"/>
        <w:rPr>
          <w:rFonts w:ascii="Calibri" w:eastAsia="Calibri" w:hAnsi="Calibri" w:cs="Akhbar MT"/>
          <w:sz w:val="32"/>
          <w:szCs w:val="32"/>
          <w:rtl/>
          <w:lang w:bidi="ar-EG"/>
        </w:rPr>
      </w:pPr>
      <w:r w:rsidRPr="008F7810">
        <w:rPr>
          <w:rFonts w:ascii="Calibri" w:eastAsia="Calibri" w:hAnsi="Calibri" w:cs="Akhbar MT" w:hint="cs"/>
          <w:sz w:val="32"/>
          <w:szCs w:val="32"/>
          <w:rtl/>
          <w:lang w:bidi="ar-EG"/>
        </w:rPr>
        <w:t>والعجب والخيلاء ونحو ذلك من أمراض القلوب، وقد حذرنا المولى سبحانه من عاقبة النعماء، خاصة إذا تعلق الأمر بالأموال والأولاد أو الأزواج، فقال عز من قائل</w:t>
      </w:r>
      <w:r w:rsidRPr="008F7810">
        <w:rPr>
          <w:rFonts w:ascii="Calibri" w:eastAsia="Calibri" w:hAnsi="Calibri" w:cs="Akhbar MT"/>
          <w:sz w:val="32"/>
          <w:szCs w:val="32"/>
          <w:rtl/>
        </w:rPr>
        <w:t xml:space="preserve"> </w:t>
      </w:r>
      <w:r w:rsidRPr="008F7810">
        <w:rPr>
          <w:rFonts w:ascii="Calibri" w:eastAsia="Calibri" w:hAnsi="Calibri" w:cs="Akhbar MT"/>
          <w:sz w:val="32"/>
          <w:szCs w:val="32"/>
          <w:rtl/>
          <w:lang w:bidi="ar-EG"/>
        </w:rPr>
        <w:t>{وَاعْلَمُوا أَنَّمَا أَمْوَالُكُمْ وَأَوْلَادُكُمْ فِتْنَةٌ وَأَنَّ اللَّهَ عِنْدَهُ أَجْرٌ عَظِيمٌ } [الأنفال: 28]</w:t>
      </w:r>
      <w:r w:rsidRPr="008F7810">
        <w:rPr>
          <w:rFonts w:ascii="Calibri" w:eastAsia="Calibri" w:hAnsi="Calibri" w:cs="Akhbar MT" w:hint="cs"/>
          <w:sz w:val="32"/>
          <w:szCs w:val="32"/>
          <w:rtl/>
          <w:lang w:bidi="ar-EG"/>
        </w:rPr>
        <w:t xml:space="preserve"> وقال سبحانه</w:t>
      </w:r>
      <w:r w:rsidRPr="008F7810">
        <w:rPr>
          <w:rFonts w:ascii="Calibri" w:eastAsia="Calibri" w:hAnsi="Calibri" w:cs="Akhbar MT"/>
          <w:sz w:val="32"/>
          <w:szCs w:val="32"/>
          <w:rtl/>
        </w:rPr>
        <w:t xml:space="preserve"> </w:t>
      </w:r>
      <w:r w:rsidRPr="008F7810">
        <w:rPr>
          <w:rFonts w:ascii="Calibri" w:eastAsia="Calibri" w:hAnsi="Calibri" w:cs="Akhbar MT"/>
          <w:sz w:val="32"/>
          <w:szCs w:val="32"/>
          <w:rtl/>
          <w:lang w:bidi="ar-EG"/>
        </w:rPr>
        <w:t>{يَا أَيُّهَا الَّذِينَ آمَنُوا إِنَّ مِنْ أَزْوَاجِكُمْ وَأَوْلَادِكُمْ عَدُوًّا لَكُمْ فَاحْذَرُوهُمْ وَإِنْ تَعْفُوا وَتَصْفَحُوا وَتَغْفِرُوا فَإِنَّ اللَّهَ غَفُورٌ رَحِيمٌ (14) إِنَّمَا أَمْوَالُكُمْ وَأَوْلَادُكُمْ فِتْنَةٌ وَاللَّهُ عِنْدَهُ أَجْرٌ عَظِيمٌ } [التغابن: 14، 15]</w:t>
      </w:r>
      <w:r w:rsidRPr="008F7810">
        <w:rPr>
          <w:rFonts w:ascii="Calibri" w:eastAsia="Calibri" w:hAnsi="Calibri" w:cs="Akhbar MT" w:hint="cs"/>
          <w:sz w:val="32"/>
          <w:szCs w:val="32"/>
          <w:rtl/>
          <w:lang w:bidi="ar-EG"/>
        </w:rPr>
        <w:t>. وقد أجملت الإشارة إلى النوعين جميعا (الابتلاء بالشر والابتلاء بالخير) الآية الكريمة: كل نفس ذائقة الموت ونبلوكم بالشر والخير فتنة وإلينا ترجعون.</w:t>
      </w:r>
    </w:p>
    <w:p w:rsidR="008F7810" w:rsidRPr="008F7810" w:rsidRDefault="008F7810" w:rsidP="00CD0173">
      <w:pPr>
        <w:spacing w:after="0" w:line="0" w:lineRule="atLeast"/>
        <w:rPr>
          <w:rFonts w:ascii="Calibri" w:eastAsia="Calibri" w:hAnsi="Calibri" w:cs="Akhbar MT"/>
          <w:sz w:val="32"/>
          <w:szCs w:val="32"/>
          <w:rtl/>
          <w:lang w:bidi="ar-EG"/>
        </w:rPr>
      </w:pPr>
      <w:r w:rsidRPr="008F7810">
        <w:rPr>
          <w:rFonts w:ascii="Calibri" w:eastAsia="Calibri" w:hAnsi="Calibri" w:cs="Akhbar MT" w:hint="cs"/>
          <w:sz w:val="32"/>
          <w:szCs w:val="32"/>
          <w:rtl/>
          <w:lang w:bidi="ar-EG"/>
        </w:rPr>
        <w:t>وتشير القصة إلى معنىً عظيم، وهو أن الابتلاء بالسراء والرخاء قد يكون أصعب من الابتلاء بالشدة والضراء، وأن اليقظة للنفس في الابتلاء بالخير، أولى من اليقظة لها في الابتلاء بالشر.</w:t>
      </w:r>
    </w:p>
    <w:p w:rsidR="008F7810" w:rsidRPr="008F7810" w:rsidRDefault="008F7810" w:rsidP="00CD0173">
      <w:pPr>
        <w:spacing w:after="0" w:line="0" w:lineRule="atLeast"/>
        <w:rPr>
          <w:rFonts w:ascii="Calibri" w:eastAsia="Calibri" w:hAnsi="Calibri" w:cs="Akhbar MT"/>
          <w:sz w:val="32"/>
          <w:szCs w:val="32"/>
          <w:rtl/>
          <w:lang w:bidi="ar-EG"/>
        </w:rPr>
      </w:pPr>
      <w:r w:rsidRPr="008F7810">
        <w:rPr>
          <w:rFonts w:ascii="Calibri" w:eastAsia="Calibri" w:hAnsi="Calibri" w:cs="Akhbar MT" w:hint="cs"/>
          <w:sz w:val="32"/>
          <w:szCs w:val="32"/>
          <w:rtl/>
          <w:lang w:bidi="ar-EG"/>
        </w:rPr>
        <w:t>وذلك لأن الكثيرين قد يستطيعون تحمُّل الشدَّة والصبر عليها، ولكنهم لا يستطيعون الصبر أمام هواتف المادَّة ومغرياتها.</w:t>
      </w:r>
    </w:p>
    <w:p w:rsidR="008F7810" w:rsidRPr="008F7810" w:rsidRDefault="008F7810" w:rsidP="00CD0173">
      <w:pPr>
        <w:spacing w:after="0" w:line="0" w:lineRule="atLeast"/>
        <w:rPr>
          <w:rFonts w:ascii="Calibri" w:eastAsia="Calibri" w:hAnsi="Calibri" w:cs="Akhbar MT"/>
          <w:sz w:val="32"/>
          <w:szCs w:val="32"/>
          <w:rtl/>
          <w:lang w:bidi="ar-EG"/>
        </w:rPr>
      </w:pPr>
      <w:r w:rsidRPr="008F7810">
        <w:rPr>
          <w:rFonts w:ascii="Calibri" w:eastAsia="Calibri" w:hAnsi="Calibri" w:cs="Akhbar MT" w:hint="cs"/>
          <w:sz w:val="32"/>
          <w:szCs w:val="32"/>
          <w:rtl/>
          <w:lang w:bidi="ar-EG"/>
        </w:rPr>
        <w:lastRenderedPageBreak/>
        <w:t>كثير هم أولئك الذين يصبرون على الابتلاء بالمرض والضعف، ولكن قليل هم الذين يصبرون على الابتلاء بالصحة والقدرة. كثيرون يصبرون على الفقر والحرمان فلا تتهاوى نفوسهم ولا تذل، ولكن قليل هم الذين يصبرون على الغنى والثراء، وما يغريان به من متاع، وما يثيرانه من شهوات وأطماع، كثيرون يصبرون على التعذيب والإيذاء، ولكن قليلين هم الذين يصبرون على الرغائب والمناصب.</w:t>
      </w:r>
    </w:p>
    <w:p w:rsidR="008F7810" w:rsidRPr="008F7810" w:rsidRDefault="008F7810" w:rsidP="00CD0173">
      <w:pPr>
        <w:spacing w:after="0" w:line="0" w:lineRule="atLeast"/>
        <w:rPr>
          <w:rFonts w:ascii="Calibri" w:eastAsia="Calibri" w:hAnsi="Calibri" w:cs="Akhbar MT"/>
          <w:sz w:val="32"/>
          <w:szCs w:val="32"/>
          <w:rtl/>
          <w:lang w:bidi="ar-EG"/>
        </w:rPr>
      </w:pPr>
      <w:r w:rsidRPr="008F7810">
        <w:rPr>
          <w:rFonts w:ascii="Calibri" w:eastAsia="Calibri" w:hAnsi="Calibri" w:cs="Akhbar MT" w:hint="cs"/>
          <w:sz w:val="32"/>
          <w:szCs w:val="32"/>
          <w:rtl/>
          <w:lang w:bidi="ar-EG"/>
        </w:rPr>
        <w:t>وهذا عبد الرحمن بن عوف رضي الله عنه يقول: "ابتُلينا مع رسول الله -صلى الله عليه وسلم-بالضراء فصبرنا، ثم ابتلينا بالسَّرَاء بعده فلم نصبر ".</w:t>
      </w:r>
    </w:p>
    <w:p w:rsidR="008F7810" w:rsidRPr="008F7810" w:rsidRDefault="008F7810" w:rsidP="00CD0173">
      <w:pPr>
        <w:spacing w:after="0" w:line="0" w:lineRule="atLeast"/>
        <w:rPr>
          <w:rFonts w:ascii="Calibri" w:eastAsia="Calibri" w:hAnsi="Calibri" w:cs="Akhbar MT"/>
          <w:sz w:val="32"/>
          <w:szCs w:val="32"/>
          <w:rtl/>
          <w:lang w:bidi="ar-EG"/>
        </w:rPr>
      </w:pPr>
      <w:r w:rsidRPr="008F7810">
        <w:rPr>
          <w:rFonts w:ascii="Calibri" w:eastAsia="Calibri" w:hAnsi="Calibri" w:cs="Akhbar MT" w:hint="cs"/>
          <w:sz w:val="32"/>
          <w:szCs w:val="32"/>
          <w:rtl/>
          <w:lang w:bidi="ar-EG"/>
        </w:rPr>
        <w:t>ولعل السر في ذلك أن الشدَّة تستنفر قوى الإنسان وطاقاته ، وتثير فيه الشعور بالتحدِّي والمواجهة ، وتشعره بالفقر إلى الله تعالى ، وضرورة التضرُّع واللجوء إليه فيهبه الله الصبر ، أما السراء ، فإن الأعصاب تسترخي معها ، وتفقد القدرة على اليقظة والمقاومة ، فهي توافق هوى النفس ، وتخاطب الغرائز الفطريَّة فيها ، من حب الشهوات والإخلاد إلى الأرض ، فيسترسل الإنسان معها شيئًا فشيئًا ، دون أن يشعر أو يدرك أنه واقع في فتنة ، ومن أجل ذلك يجتاز الكثيرون مرحلة الشدة بنجاح ، حتى إذا جاءهم الرخاء سقطوا في الابتلاء - كما فعل الأبرص والأقرع- ، وذلك شأن البشر ، إلا من عصم الله ، فكانوا ممن قال فيهم رسول الله - صلى الله عليه وسلم - : ( عجبا لأمر المؤمن إن أمره كله خير ، وليس ذاك لأحد إلا للمؤمن ، إن أصابته سراء شكر فكان خيرا له ، وإن أصابته ضراء صبر فكان خيرا له ) )(</w:t>
      </w:r>
      <w:r w:rsidRPr="008F7810">
        <w:rPr>
          <w:rFonts w:ascii="Calibri" w:eastAsia="Calibri" w:hAnsi="Calibri" w:cs="Akhbar MT"/>
          <w:sz w:val="32"/>
          <w:szCs w:val="32"/>
          <w:vertAlign w:val="superscript"/>
          <w:rtl/>
          <w:lang w:bidi="ar-EG"/>
        </w:rPr>
        <w:footnoteReference w:id="17"/>
      </w:r>
      <w:r w:rsidRPr="008F7810">
        <w:rPr>
          <w:rFonts w:ascii="Calibri" w:eastAsia="Calibri" w:hAnsi="Calibri" w:cs="Akhbar MT" w:hint="cs"/>
          <w:sz w:val="32"/>
          <w:szCs w:val="32"/>
          <w:rtl/>
          <w:lang w:bidi="ar-EG"/>
        </w:rPr>
        <w:t>) فاليقظة للنفس في حال السراء أولى من اليقظة لها في حال الضراء ، والصلة بالله في الحالين هي وحدها الضمان .</w:t>
      </w:r>
    </w:p>
    <w:p w:rsidR="008F7810" w:rsidRPr="008F7810" w:rsidRDefault="008F7810" w:rsidP="00CD0173">
      <w:pPr>
        <w:spacing w:after="0" w:line="0" w:lineRule="atLeast"/>
        <w:jc w:val="center"/>
        <w:rPr>
          <w:rFonts w:ascii="Times New Roman" w:eastAsia="Times New Roman" w:hAnsi="Times New Roman" w:cs="PT Bold Heading"/>
          <w:b/>
          <w:bCs/>
          <w:color w:val="0000FF"/>
          <w:sz w:val="32"/>
          <w:szCs w:val="32"/>
          <w:rtl/>
          <w:lang w:bidi="ar-QA"/>
        </w:rPr>
      </w:pPr>
      <w:r w:rsidRPr="008F7810">
        <w:rPr>
          <w:rFonts w:ascii="Times New Roman" w:eastAsia="Times New Roman" w:hAnsi="Times New Roman" w:cs="PT Bold Heading" w:hint="cs"/>
          <w:b/>
          <w:bCs/>
          <w:color w:val="0000FF"/>
          <w:sz w:val="32"/>
          <w:szCs w:val="32"/>
          <w:rtl/>
          <w:lang w:bidi="ar-EG"/>
        </w:rPr>
        <w:t>ثالثا</w:t>
      </w:r>
      <w:r w:rsidRPr="008F7810">
        <w:rPr>
          <w:rFonts w:ascii="Times New Roman" w:eastAsia="Times New Roman" w:hAnsi="Times New Roman" w:cs="PT Bold Heading" w:hint="cs"/>
          <w:b/>
          <w:bCs/>
          <w:color w:val="0000FF"/>
          <w:sz w:val="32"/>
          <w:szCs w:val="32"/>
          <w:rtl/>
          <w:lang w:bidi="ar-QA"/>
        </w:rPr>
        <w:t xml:space="preserve">: الابتلاء بالشدائد والمصائب </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QA"/>
        </w:rPr>
      </w:pPr>
      <w:r w:rsidRPr="008F7810">
        <w:rPr>
          <w:rFonts w:ascii="Times New Roman" w:eastAsia="Times New Roman" w:hAnsi="Times New Roman" w:cs="Akhbar MT" w:hint="cs"/>
          <w:sz w:val="32"/>
          <w:szCs w:val="32"/>
          <w:rtl/>
          <w:lang w:bidi="ar-QA"/>
        </w:rPr>
        <w:t xml:space="preserve">إن كان النوع الثاني لإظهار الشاكر من الجاد فإن هذا النوع من البلاء ليظهر الصابر من الساخط لتتجلى أهم صفات أهل الإيمان من الرضا بمر القضاء والصبر في الضراء </w:t>
      </w:r>
    </w:p>
    <w:p w:rsidR="008F7810" w:rsidRPr="008F7810" w:rsidRDefault="008F7810" w:rsidP="00CD0173">
      <w:pPr>
        <w:spacing w:after="0" w:line="0" w:lineRule="atLeast"/>
        <w:jc w:val="lowKashida"/>
        <w:rPr>
          <w:rFonts w:ascii="Times New Roman" w:eastAsia="Times New Roman" w:hAnsi="Times New Roman" w:cs="Akhbar MT"/>
          <w:sz w:val="32"/>
          <w:szCs w:val="32"/>
          <w:lang w:bidi="ar-QA"/>
        </w:rPr>
      </w:pPr>
      <w:r w:rsidRPr="008F7810">
        <w:rPr>
          <w:rFonts w:ascii="Times New Roman" w:eastAsia="Times New Roman" w:hAnsi="Times New Roman" w:cs="Akhbar MT" w:hint="cs"/>
          <w:b/>
          <w:bCs/>
          <w:sz w:val="32"/>
          <w:szCs w:val="32"/>
          <w:rtl/>
          <w:lang w:bidi="ar-QA"/>
        </w:rPr>
        <w:t xml:space="preserve">: </w:t>
      </w:r>
      <w:r w:rsidRPr="008F7810">
        <w:rPr>
          <w:rFonts w:ascii="Times New Roman" w:eastAsia="Times New Roman" w:hAnsi="Times New Roman" w:cs="Akhbar MT" w:hint="cs"/>
          <w:sz w:val="32"/>
          <w:szCs w:val="32"/>
          <w:rtl/>
          <w:lang w:bidi="ar-QA"/>
        </w:rPr>
        <w:t xml:space="preserve">وهذا النوع من الابتلاء ينزل بالمؤمنين ليختبر صبرهم أو رضاهم بما قدره الله تعالى </w:t>
      </w:r>
      <w:proofErr w:type="gramStart"/>
      <w:r w:rsidRPr="008F7810">
        <w:rPr>
          <w:rFonts w:ascii="Times New Roman" w:eastAsia="Times New Roman" w:hAnsi="Times New Roman" w:cs="Akhbar MT" w:hint="cs"/>
          <w:sz w:val="32"/>
          <w:szCs w:val="32"/>
          <w:rtl/>
          <w:lang w:bidi="ar-QA"/>
        </w:rPr>
        <w:t>عليهم ،</w:t>
      </w:r>
      <w:proofErr w:type="gramEnd"/>
      <w:r w:rsidRPr="008F7810">
        <w:rPr>
          <w:rFonts w:ascii="Times New Roman" w:eastAsia="Times New Roman" w:hAnsi="Times New Roman" w:cs="Akhbar MT" w:hint="cs"/>
          <w:sz w:val="32"/>
          <w:szCs w:val="32"/>
          <w:rtl/>
          <w:lang w:bidi="ar-QA"/>
        </w:rPr>
        <w:t xml:space="preserve"> ومن الآيات الواردة في هذا الشأن قوله تعالى </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وَلَنَبْلُوَنَّكُمْ</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بِشَيْءٍ</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مِنَ</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الْخَوْفِ</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وَالْجُوعِ</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وَنَقْصٍ</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مِنَ</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الْأَمْوَالِ</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وَالْأَنْفُسِ</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وَالثَّمَرَاتِ</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وَبَشِّرِ</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الصَّابِرِينَ</w:t>
      </w:r>
      <w:r w:rsidRPr="008F7810">
        <w:rPr>
          <w:rFonts w:ascii="Times New Roman" w:eastAsia="Times New Roman" w:hAnsi="Times New Roman" w:cs="Akhbar MT"/>
          <w:sz w:val="32"/>
          <w:szCs w:val="32"/>
          <w:rtl/>
          <w:lang w:bidi="ar-QA"/>
        </w:rPr>
        <w:t xml:space="preserve"> (155) </w:t>
      </w:r>
      <w:r w:rsidRPr="008F7810">
        <w:rPr>
          <w:rFonts w:ascii="Times New Roman" w:eastAsia="Times New Roman" w:hAnsi="Times New Roman" w:cs="Akhbar MT" w:hint="cs"/>
          <w:sz w:val="32"/>
          <w:szCs w:val="32"/>
          <w:rtl/>
          <w:lang w:bidi="ar-QA"/>
        </w:rPr>
        <w:t>الَّذِينَ</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إِذَا</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أَصَابَتْهُمْ</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مُصِيبَةٌ</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قَالُوا</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إِنَّا</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لِلَّهِ</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وَإِنَّا</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إِلَيْهِ</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رَاجِعُونَ</w:t>
      </w:r>
      <w:r w:rsidRPr="008F7810">
        <w:rPr>
          <w:rFonts w:ascii="Times New Roman" w:eastAsia="Times New Roman" w:hAnsi="Times New Roman" w:cs="Akhbar MT"/>
          <w:sz w:val="32"/>
          <w:szCs w:val="32"/>
          <w:rtl/>
          <w:lang w:bidi="ar-QA"/>
        </w:rPr>
        <w:t xml:space="preserve"> (156) </w:t>
      </w:r>
      <w:r w:rsidRPr="008F7810">
        <w:rPr>
          <w:rFonts w:ascii="Times New Roman" w:eastAsia="Times New Roman" w:hAnsi="Times New Roman" w:cs="Akhbar MT" w:hint="cs"/>
          <w:sz w:val="32"/>
          <w:szCs w:val="32"/>
          <w:rtl/>
          <w:lang w:bidi="ar-QA"/>
        </w:rPr>
        <w:t>أُولَئِكَ</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عَلَيْهِمْ</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صَلَوَاتٌ</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مِنْ</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رَبِّهِمْ</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وَرَحْمَةٌ</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وَأُولَئِكَ</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هُمُ</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الْمُهْتَدُونَ</w:t>
      </w:r>
      <w:r w:rsidRPr="008F7810">
        <w:rPr>
          <w:rFonts w:ascii="Times New Roman" w:eastAsia="Times New Roman" w:hAnsi="Times New Roman" w:cs="Akhbar MT"/>
          <w:sz w:val="32"/>
          <w:szCs w:val="32"/>
          <w:rtl/>
          <w:lang w:bidi="ar-QA"/>
        </w:rPr>
        <w:t>} [</w:t>
      </w:r>
      <w:r w:rsidRPr="008F7810">
        <w:rPr>
          <w:rFonts w:ascii="Times New Roman" w:eastAsia="Times New Roman" w:hAnsi="Times New Roman" w:cs="Akhbar MT" w:hint="cs"/>
          <w:sz w:val="32"/>
          <w:szCs w:val="32"/>
          <w:rtl/>
          <w:lang w:bidi="ar-QA"/>
        </w:rPr>
        <w:t>البقرة</w:t>
      </w:r>
      <w:r w:rsidRPr="008F7810">
        <w:rPr>
          <w:rFonts w:ascii="Times New Roman" w:eastAsia="Times New Roman" w:hAnsi="Times New Roman" w:cs="Akhbar MT"/>
          <w:sz w:val="32"/>
          <w:szCs w:val="32"/>
          <w:rtl/>
          <w:lang w:bidi="ar-QA"/>
        </w:rPr>
        <w:t>: 155 - 157]</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QA"/>
        </w:rPr>
      </w:pPr>
      <w:r w:rsidRPr="008F7810">
        <w:rPr>
          <w:rFonts w:ascii="Times New Roman" w:eastAsia="Times New Roman" w:hAnsi="Times New Roman" w:cs="Akhbar MT" w:hint="cs"/>
          <w:sz w:val="32"/>
          <w:szCs w:val="32"/>
          <w:rtl/>
          <w:lang w:bidi="ar-QA"/>
        </w:rPr>
        <w:t xml:space="preserve">جاء في تفسيرها " </w:t>
      </w:r>
      <w:proofErr w:type="spellStart"/>
      <w:r w:rsidRPr="008F7810">
        <w:rPr>
          <w:rFonts w:ascii="Times New Roman" w:eastAsia="Times New Roman" w:hAnsi="Times New Roman" w:cs="Akhbar MT" w:hint="cs"/>
          <w:sz w:val="32"/>
          <w:szCs w:val="32"/>
          <w:rtl/>
          <w:lang w:bidi="ar-QA"/>
        </w:rPr>
        <w:t>لنمتحننكم</w:t>
      </w:r>
      <w:proofErr w:type="spellEnd"/>
      <w:r w:rsidRPr="008F7810">
        <w:rPr>
          <w:rFonts w:ascii="Times New Roman" w:eastAsia="Times New Roman" w:hAnsi="Times New Roman" w:cs="Akhbar MT" w:hint="cs"/>
          <w:sz w:val="32"/>
          <w:szCs w:val="32"/>
          <w:rtl/>
          <w:lang w:bidi="ar-QA"/>
        </w:rPr>
        <w:t xml:space="preserve"> ببعض ضروب الخوف من الأعداء وغيره من المصائب البشرية المعتادة في المعايش، وأكد هذا بصيغة القسم لتوطين الأنفس عليه؛ فأعلمهم بأن مجرد الانتساب إلى الإيمان لا يقتضي سعة الرزق وقوة السلطان، وانتفاء المخاوف والأحزان، بل يجري ذلك بسنن الله تعالى في الخلق كما أنَّ مِن سنن الخلق وقوع المصائب </w:t>
      </w:r>
      <w:proofErr w:type="gramStart"/>
      <w:r w:rsidRPr="008F7810">
        <w:rPr>
          <w:rFonts w:ascii="Times New Roman" w:eastAsia="Times New Roman" w:hAnsi="Times New Roman" w:cs="Akhbar MT" w:hint="cs"/>
          <w:sz w:val="32"/>
          <w:szCs w:val="32"/>
          <w:rtl/>
          <w:lang w:bidi="ar-QA"/>
        </w:rPr>
        <w:t xml:space="preserve">بأسبابها </w:t>
      </w:r>
      <w:r w:rsidRPr="008F7810">
        <w:rPr>
          <w:rFonts w:ascii="Times New Roman" w:eastAsia="Times New Roman" w:hAnsi="Times New Roman" w:cs="Akhbar MT"/>
          <w:sz w:val="32"/>
          <w:szCs w:val="32"/>
          <w:vertAlign w:val="superscript"/>
          <w:rtl/>
          <w:lang w:bidi="ar-QA"/>
        </w:rPr>
        <w:footnoteReference w:id="18"/>
      </w:r>
      <w:r w:rsidRPr="008F7810">
        <w:rPr>
          <w:rFonts w:ascii="Times New Roman" w:eastAsia="Times New Roman" w:hAnsi="Times New Roman" w:cs="Akhbar MT" w:hint="cs"/>
          <w:sz w:val="32"/>
          <w:szCs w:val="32"/>
          <w:rtl/>
          <w:lang w:bidi="ar-QA"/>
        </w:rPr>
        <w:t>.</w:t>
      </w:r>
      <w:proofErr w:type="gramEnd"/>
    </w:p>
    <w:p w:rsidR="008F7810" w:rsidRPr="008F7810" w:rsidRDefault="008F7810" w:rsidP="00CD0173">
      <w:pPr>
        <w:spacing w:after="0" w:line="0" w:lineRule="atLeast"/>
        <w:jc w:val="lowKashida"/>
        <w:rPr>
          <w:rFonts w:ascii="Times New Roman" w:eastAsia="Times New Roman" w:hAnsi="Times New Roman" w:cs="Akhbar MT"/>
          <w:sz w:val="32"/>
          <w:szCs w:val="32"/>
          <w:rtl/>
          <w:lang w:bidi="ar-QA"/>
        </w:rPr>
      </w:pPr>
      <w:r w:rsidRPr="008F7810">
        <w:rPr>
          <w:rFonts w:ascii="Times New Roman" w:eastAsia="Times New Roman" w:hAnsi="Times New Roman" w:cs="Akhbar MT" w:hint="cs"/>
          <w:sz w:val="32"/>
          <w:szCs w:val="32"/>
          <w:rtl/>
          <w:lang w:bidi="ar-QA"/>
        </w:rPr>
        <w:t xml:space="preserve">وفي الابتلاء بالشر حكم لا يحيط بها العقل، ولكن في الآية إشارة إلى بعضها؛ حيث قال تعالى : </w:t>
      </w:r>
      <w:r w:rsidRPr="008F7810">
        <w:rPr>
          <w:rFonts w:ascii="Times New Roman" w:eastAsia="Times New Roman" w:hAnsi="Times New Roman" w:cs="Akhbar MT" w:hint="cs"/>
          <w:sz w:val="32"/>
          <w:szCs w:val="32"/>
          <w:lang w:bidi="ar-QA"/>
        </w:rPr>
        <w:sym w:font="AGA Arabesque" w:char="F07D"/>
      </w:r>
      <w:r w:rsidRPr="008F7810">
        <w:rPr>
          <w:rFonts w:ascii="Times New Roman" w:eastAsia="Times New Roman" w:hAnsi="Times New Roman" w:cs="Akhbar MT"/>
          <w:sz w:val="32"/>
          <w:szCs w:val="32"/>
          <w:rtl/>
        </w:rPr>
        <w:t xml:space="preserve"> </w:t>
      </w:r>
      <w:r w:rsidRPr="008F7810">
        <w:rPr>
          <w:rFonts w:ascii="Times New Roman" w:eastAsia="Times New Roman" w:hAnsi="Times New Roman" w:cs="Akhbar MT"/>
          <w:sz w:val="32"/>
          <w:szCs w:val="32"/>
          <w:rtl/>
          <w:lang w:bidi="ar-QA"/>
        </w:rPr>
        <w:t>وَبَشِّرِ الصَّابِرِينَ الَّذِينَ إِذَا أَصَابَتْهُمْ مُصِيبَةٌ قَالُوا إِنَّا لِلَّهِ وَإِنَّا إِلَيْهِ رَاجِعُونَ</w:t>
      </w:r>
      <w:r w:rsidRPr="008F7810">
        <w:rPr>
          <w:rFonts w:ascii="Times New Roman" w:eastAsia="Times New Roman" w:hAnsi="Times New Roman" w:cs="Akhbar MT" w:hint="cs"/>
          <w:sz w:val="32"/>
          <w:szCs w:val="32"/>
          <w:rtl/>
          <w:lang w:bidi="ar-QA"/>
        </w:rPr>
        <w:t xml:space="preserve"> </w:t>
      </w:r>
      <w:r w:rsidRPr="008F7810">
        <w:rPr>
          <w:rFonts w:ascii="Times New Roman" w:eastAsia="Times New Roman" w:hAnsi="Times New Roman" w:cs="Akhbar MT"/>
          <w:sz w:val="32"/>
          <w:szCs w:val="32"/>
          <w:rtl/>
          <w:lang w:bidi="ar-QA"/>
        </w:rPr>
        <w:t>أُولَئِكَ عَلَيْهِمْ صَلَوَاتٌ مِنْ رَبِّهِمْ وَرَحْمَةٌ وَأُولَئِكَ هُمُ الْمُهْتَدُونَ</w:t>
      </w:r>
      <w:r w:rsidRPr="008F7810">
        <w:rPr>
          <w:rFonts w:ascii="Times New Roman" w:eastAsia="Times New Roman" w:hAnsi="Times New Roman" w:cs="Akhbar MT" w:hint="cs"/>
          <w:sz w:val="32"/>
          <w:szCs w:val="32"/>
          <w:rtl/>
          <w:lang w:bidi="ar-QA"/>
        </w:rPr>
        <w:t xml:space="preserve"> </w:t>
      </w:r>
      <w:r w:rsidRPr="008F7810">
        <w:rPr>
          <w:rFonts w:ascii="Times New Roman" w:eastAsia="Times New Roman" w:hAnsi="Times New Roman" w:cs="Akhbar MT" w:hint="cs"/>
          <w:sz w:val="32"/>
          <w:szCs w:val="32"/>
          <w:lang w:bidi="ar-QA"/>
        </w:rPr>
        <w:sym w:font="AGA Arabesque" w:char="F07B"/>
      </w:r>
      <w:r w:rsidRPr="008F7810">
        <w:rPr>
          <w:rFonts w:ascii="Times New Roman" w:eastAsia="Times New Roman" w:hAnsi="Times New Roman" w:cs="Akhbar MT"/>
          <w:sz w:val="32"/>
          <w:szCs w:val="32"/>
          <w:vertAlign w:val="superscript"/>
          <w:rtl/>
          <w:lang w:bidi="ar-QA"/>
        </w:rPr>
        <w:footnoteReference w:id="19"/>
      </w:r>
      <w:r w:rsidRPr="008F7810">
        <w:rPr>
          <w:rFonts w:ascii="Times New Roman" w:eastAsia="Times New Roman" w:hAnsi="Times New Roman" w:cs="Akhbar MT" w:hint="cs"/>
          <w:sz w:val="32"/>
          <w:szCs w:val="32"/>
          <w:rtl/>
          <w:lang w:bidi="ar-QA"/>
        </w:rPr>
        <w:t xml:space="preserve"> فالحكمة المقصودة </w:t>
      </w:r>
      <w:r w:rsidRPr="008F7810">
        <w:rPr>
          <w:rFonts w:ascii="Times New Roman" w:eastAsia="Times New Roman" w:hAnsi="Times New Roman" w:cs="Akhbar MT" w:hint="cs"/>
          <w:sz w:val="32"/>
          <w:szCs w:val="32"/>
          <w:rtl/>
          <w:lang w:bidi="ar-QA"/>
        </w:rPr>
        <w:lastRenderedPageBreak/>
        <w:t xml:space="preserve">هنا أنَّ مَنْ تلقى الابتلاء بالشر، بالصبر والتسليم وقال </w:t>
      </w:r>
      <w:r w:rsidRPr="008F7810">
        <w:rPr>
          <w:rFonts w:ascii="Times New Roman" w:eastAsia="Times New Roman" w:hAnsi="Times New Roman" w:cs="Akhbar MT" w:hint="cs"/>
          <w:sz w:val="32"/>
          <w:szCs w:val="32"/>
          <w:lang w:bidi="ar-QA"/>
        </w:rPr>
        <w:sym w:font="AGA Arabesque" w:char="F07D"/>
      </w:r>
      <w:r w:rsidRPr="008F7810">
        <w:rPr>
          <w:rFonts w:ascii="Times New Roman" w:eastAsia="Times New Roman" w:hAnsi="Times New Roman" w:cs="Akhbar MT" w:hint="cs"/>
          <w:sz w:val="32"/>
          <w:szCs w:val="32"/>
          <w:rtl/>
          <w:lang w:bidi="ar-QA"/>
        </w:rPr>
        <w:t xml:space="preserve"> </w:t>
      </w:r>
      <w:r w:rsidRPr="008F7810">
        <w:rPr>
          <w:rFonts w:ascii="Times New Roman" w:eastAsia="Times New Roman" w:hAnsi="Times New Roman" w:cs="Akhbar MT"/>
          <w:sz w:val="32"/>
          <w:szCs w:val="32"/>
          <w:rtl/>
          <w:lang w:bidi="ar-QA"/>
        </w:rPr>
        <w:t>إِنَّا لِلَّهِ وَإِنَّا إِلَيْهِ رَاجِعُونَ</w:t>
      </w:r>
      <w:r w:rsidRPr="008F7810">
        <w:rPr>
          <w:rFonts w:ascii="Times New Roman" w:eastAsia="Times New Roman" w:hAnsi="Times New Roman" w:cs="Akhbar MT"/>
          <w:sz w:val="32"/>
          <w:szCs w:val="32"/>
          <w:lang w:bidi="ar-QA"/>
        </w:rPr>
        <w:t xml:space="preserve"> </w:t>
      </w:r>
      <w:r w:rsidRPr="008F7810">
        <w:rPr>
          <w:rFonts w:ascii="Times New Roman" w:eastAsia="Times New Roman" w:hAnsi="Times New Roman" w:cs="Akhbar MT" w:hint="cs"/>
          <w:sz w:val="32"/>
          <w:szCs w:val="32"/>
          <w:lang w:bidi="ar-QA"/>
        </w:rPr>
        <w:sym w:font="AGA Arabesque" w:char="F07B"/>
      </w:r>
      <w:r w:rsidRPr="008F7810">
        <w:rPr>
          <w:rFonts w:ascii="Times New Roman" w:eastAsia="Times New Roman" w:hAnsi="Times New Roman" w:cs="Akhbar MT" w:hint="cs"/>
          <w:sz w:val="32"/>
          <w:szCs w:val="32"/>
          <w:rtl/>
          <w:lang w:bidi="ar-QA"/>
        </w:rPr>
        <w:t xml:space="preserve">أنَّ الله سوف يجازيه يوم القيامة على صبره بما جاء بعدها </w:t>
      </w:r>
      <w:r w:rsidRPr="008F7810">
        <w:rPr>
          <w:rFonts w:ascii="Times New Roman" w:eastAsia="Times New Roman" w:hAnsi="Times New Roman" w:cs="Akhbar MT" w:hint="cs"/>
          <w:sz w:val="32"/>
          <w:szCs w:val="32"/>
          <w:lang w:bidi="ar-QA"/>
        </w:rPr>
        <w:sym w:font="AGA Arabesque" w:char="F07D"/>
      </w:r>
      <w:r w:rsidRPr="008F7810">
        <w:rPr>
          <w:rFonts w:ascii="Times New Roman" w:eastAsia="Times New Roman" w:hAnsi="Times New Roman" w:cs="Akhbar MT" w:hint="cs"/>
          <w:sz w:val="32"/>
          <w:szCs w:val="32"/>
          <w:rtl/>
          <w:lang w:bidi="ar-QA"/>
        </w:rPr>
        <w:t xml:space="preserve"> </w:t>
      </w:r>
      <w:r w:rsidRPr="008F7810">
        <w:rPr>
          <w:rFonts w:ascii="Times New Roman" w:eastAsia="Times New Roman" w:hAnsi="Times New Roman" w:cs="Akhbar MT"/>
          <w:sz w:val="32"/>
          <w:szCs w:val="32"/>
          <w:rtl/>
          <w:lang w:bidi="ar-QA"/>
        </w:rPr>
        <w:t>أُولَئِكَ</w:t>
      </w:r>
      <w:r w:rsidRPr="008F7810">
        <w:rPr>
          <w:rFonts w:ascii="Times New Roman" w:eastAsia="Times New Roman" w:hAnsi="Times New Roman" w:cs="Akhbar MT" w:hint="cs"/>
          <w:sz w:val="32"/>
          <w:szCs w:val="32"/>
          <w:rtl/>
          <w:lang w:bidi="ar-QA"/>
        </w:rPr>
        <w:t xml:space="preserve"> </w:t>
      </w:r>
      <w:r w:rsidRPr="008F7810">
        <w:rPr>
          <w:rFonts w:ascii="Times New Roman" w:eastAsia="Times New Roman" w:hAnsi="Times New Roman" w:cs="Akhbar MT"/>
          <w:sz w:val="32"/>
          <w:szCs w:val="32"/>
          <w:rtl/>
          <w:lang w:bidi="ar-QA"/>
        </w:rPr>
        <w:t>عَلَيْهِمْ صَلَوَاتٌ مِنْ رَبِّهِمْ وَرَحْمَةٌ وَأُولَئِكَ هُمُ الْمُهْتَدُونَ</w:t>
      </w:r>
      <w:r w:rsidRPr="008F7810">
        <w:rPr>
          <w:rFonts w:ascii="Times New Roman" w:eastAsia="Times New Roman" w:hAnsi="Times New Roman" w:cs="Akhbar MT" w:hint="cs"/>
          <w:sz w:val="32"/>
          <w:szCs w:val="32"/>
          <w:rtl/>
          <w:lang w:bidi="ar-QA"/>
        </w:rPr>
        <w:t xml:space="preserve"> </w:t>
      </w:r>
      <w:r w:rsidRPr="008F7810">
        <w:rPr>
          <w:rFonts w:ascii="Times New Roman" w:eastAsia="Times New Roman" w:hAnsi="Times New Roman" w:cs="Akhbar MT" w:hint="cs"/>
          <w:sz w:val="32"/>
          <w:szCs w:val="32"/>
          <w:lang w:bidi="ar-QA"/>
        </w:rPr>
        <w:sym w:font="AGA Arabesque" w:char="F07B"/>
      </w:r>
      <w:r w:rsidRPr="008F7810">
        <w:rPr>
          <w:rFonts w:ascii="Times New Roman" w:eastAsia="Times New Roman" w:hAnsi="Times New Roman" w:cs="Akhbar MT" w:hint="cs"/>
          <w:sz w:val="32"/>
          <w:szCs w:val="32"/>
          <w:rtl/>
          <w:lang w:bidi="ar-QA"/>
        </w:rPr>
        <w:t xml:space="preserve"> .</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QA"/>
        </w:rPr>
      </w:pPr>
      <w:r w:rsidRPr="008F7810">
        <w:rPr>
          <w:rFonts w:ascii="Times New Roman" w:eastAsia="Times New Roman" w:hAnsi="Times New Roman" w:cs="Akhbar MT" w:hint="cs"/>
          <w:sz w:val="32"/>
          <w:szCs w:val="32"/>
          <w:rtl/>
          <w:lang w:bidi="ar-QA"/>
        </w:rPr>
        <w:t xml:space="preserve">ومنها ما ذكره ابن القيم بقوله " فلولا مِحَنُ الدنيا ومصائبها لأصاب العبد من أدواء الكبر والعجب والفرعنة وقسوة القلب ما هو سبب هلاكه عاجلاً </w:t>
      </w:r>
      <w:proofErr w:type="gramStart"/>
      <w:r w:rsidRPr="008F7810">
        <w:rPr>
          <w:rFonts w:ascii="Times New Roman" w:eastAsia="Times New Roman" w:hAnsi="Times New Roman" w:cs="Akhbar MT" w:hint="cs"/>
          <w:sz w:val="32"/>
          <w:szCs w:val="32"/>
          <w:rtl/>
          <w:lang w:bidi="ar-QA"/>
        </w:rPr>
        <w:t xml:space="preserve">وآجلاً </w:t>
      </w:r>
      <w:r w:rsidRPr="008F7810">
        <w:rPr>
          <w:rFonts w:ascii="Times New Roman" w:eastAsia="Times New Roman" w:hAnsi="Times New Roman" w:cs="Akhbar MT"/>
          <w:sz w:val="32"/>
          <w:szCs w:val="32"/>
          <w:vertAlign w:val="superscript"/>
          <w:rtl/>
          <w:lang w:bidi="ar-QA"/>
        </w:rPr>
        <w:footnoteReference w:id="20"/>
      </w:r>
      <w:r w:rsidRPr="008F7810">
        <w:rPr>
          <w:rFonts w:ascii="Times New Roman" w:eastAsia="Times New Roman" w:hAnsi="Times New Roman" w:cs="Akhbar MT" w:hint="cs"/>
          <w:sz w:val="32"/>
          <w:szCs w:val="32"/>
          <w:rtl/>
          <w:lang w:bidi="ar-QA"/>
        </w:rPr>
        <w:t xml:space="preserve"> "</w:t>
      </w:r>
      <w:proofErr w:type="gramEnd"/>
      <w:r w:rsidRPr="008F7810">
        <w:rPr>
          <w:rFonts w:ascii="Times New Roman" w:eastAsia="Times New Roman" w:hAnsi="Times New Roman" w:cs="Akhbar MT" w:hint="cs"/>
          <w:sz w:val="32"/>
          <w:szCs w:val="32"/>
          <w:rtl/>
          <w:lang w:bidi="ar-QA"/>
        </w:rPr>
        <w:t>.</w:t>
      </w:r>
    </w:p>
    <w:p w:rsidR="008F7810" w:rsidRPr="008F7810" w:rsidRDefault="008F7810" w:rsidP="00CD0173">
      <w:pPr>
        <w:spacing w:after="0" w:line="0" w:lineRule="atLeast"/>
        <w:rPr>
          <w:rFonts w:ascii="Calibri" w:eastAsia="Calibri" w:hAnsi="Calibri" w:cs="Akhbar MT"/>
          <w:sz w:val="32"/>
          <w:szCs w:val="32"/>
          <w:rtl/>
          <w:lang w:bidi="ar-EG"/>
        </w:rPr>
      </w:pPr>
      <w:r w:rsidRPr="008F7810">
        <w:rPr>
          <w:rFonts w:ascii="Calibri" w:eastAsia="Calibri" w:hAnsi="Calibri" w:cs="Akhbar MT"/>
          <w:sz w:val="32"/>
          <w:szCs w:val="32"/>
          <w:rtl/>
          <w:lang w:bidi="ar-EG"/>
        </w:rPr>
        <w:t>عن أنس بن مالك رضي الله عنه ، أن رسول الله صلى الله عليه وسلم ، قال : « إن أيوب نبي الله لبث به بلاؤه خمس عشرة سنة فرفضه القريب والبعيد إلا رجلين من إخوانه كانا من أخص إخوانه ، قد كانا يغدوان (</w:t>
      </w:r>
      <w:r w:rsidRPr="008F7810">
        <w:rPr>
          <w:rFonts w:ascii="Calibri" w:eastAsia="Calibri" w:hAnsi="Calibri" w:cs="Akhbar MT"/>
          <w:sz w:val="32"/>
          <w:szCs w:val="32"/>
          <w:vertAlign w:val="superscript"/>
          <w:rtl/>
          <w:lang w:bidi="ar-EG"/>
        </w:rPr>
        <w:footnoteReference w:id="21"/>
      </w:r>
      <w:r w:rsidRPr="008F7810">
        <w:rPr>
          <w:rFonts w:ascii="Calibri" w:eastAsia="Calibri" w:hAnsi="Calibri" w:cs="Akhbar MT"/>
          <w:sz w:val="32"/>
          <w:szCs w:val="32"/>
          <w:rtl/>
          <w:lang w:bidi="ar-EG"/>
        </w:rPr>
        <w:t xml:space="preserve">) إليه ويروحان ، فقال أحدهما لصاحبه ذات يوم : نعلم والله لقد أذنب أيوب ذنبا ما أذنبه أحد من العالمين فقال له صاحبه : وما ذاك ؟ قال : منذ ثماني عشرة سنة لم يرحمه الله فكشف عنه ما به فلما راحا إلى أيوب لم يصبر الرجل حتى ذكر له ذلك ، فقال له أيوب : لا أدري ما تقول غير أن الله يعلم أني كنت أمر بالرجلين يتنازعان يذكران الله فأرجع إلى بيتي ، فأكفر عنهما كراهية أن يذكر الله إلا في حق ، وكان يخرج لحاجته ، فإذا قضى حاجته أمسكت امرأته بيده حتى يبلغ ، فلما كان ذات يوم أبطأ عليها فأوحى الله إلى أيوب في مكانه أن اركض برجلك هذا مغتسل بارد وشراب ، فاستبطأته فتلقته وأقبل عليها قد أذهب الله ما به من البلاء وهو أحسن ما كان ، فلما رأته قالت : أي بارك الله فيك هل رأيت نبي الله هذا المبتلى ؟ والله على ذلك ما رأيت رجلا أشبه به منك إذ كان </w:t>
      </w:r>
      <w:r w:rsidRPr="008F7810">
        <w:rPr>
          <w:rFonts w:ascii="Calibri" w:eastAsia="Calibri" w:hAnsi="Calibri" w:cs="Akhbar MT" w:hint="cs"/>
          <w:sz w:val="32"/>
          <w:szCs w:val="32"/>
          <w:rtl/>
          <w:lang w:bidi="ar-EG"/>
        </w:rPr>
        <w:t>صحيحا،</w:t>
      </w:r>
      <w:r w:rsidRPr="008F7810">
        <w:rPr>
          <w:rFonts w:ascii="Calibri" w:eastAsia="Calibri" w:hAnsi="Calibri" w:cs="Akhbar MT"/>
          <w:sz w:val="32"/>
          <w:szCs w:val="32"/>
          <w:rtl/>
          <w:lang w:bidi="ar-EG"/>
        </w:rPr>
        <w:t xml:space="preserve"> </w:t>
      </w:r>
      <w:proofErr w:type="gramStart"/>
      <w:r w:rsidRPr="008F7810">
        <w:rPr>
          <w:rFonts w:ascii="Calibri" w:eastAsia="Calibri" w:hAnsi="Calibri" w:cs="Akhbar MT"/>
          <w:sz w:val="32"/>
          <w:szCs w:val="32"/>
          <w:rtl/>
          <w:lang w:bidi="ar-EG"/>
        </w:rPr>
        <w:t>قال :</w:t>
      </w:r>
      <w:proofErr w:type="gramEnd"/>
      <w:r w:rsidRPr="008F7810">
        <w:rPr>
          <w:rFonts w:ascii="Calibri" w:eastAsia="Calibri" w:hAnsi="Calibri" w:cs="Akhbar MT"/>
          <w:sz w:val="32"/>
          <w:szCs w:val="32"/>
          <w:rtl/>
          <w:lang w:bidi="ar-EG"/>
        </w:rPr>
        <w:t xml:space="preserve"> فإني أنا هو ، قال : وكان له أندران أندر للقمح وأندر للشعير ، فبعث الله سحابتين ، فلما كانت أحدهما على أندر القمح أفرغت فيه الذهب حتى فاض وأفرغت الأخرى في أندر الشعير الورق حتى فاض » « هذا حديث صحيح على شرط الشيخين ولم يخرجاه »</w:t>
      </w:r>
      <w:r w:rsidRPr="008F7810">
        <w:rPr>
          <w:rFonts w:ascii="Calibri" w:eastAsia="Calibri" w:hAnsi="Calibri" w:cs="Akhbar MT" w:hint="cs"/>
          <w:sz w:val="32"/>
          <w:szCs w:val="32"/>
          <w:rtl/>
          <w:lang w:bidi="ar-EG"/>
        </w:rPr>
        <w:t>)(</w:t>
      </w:r>
      <w:r w:rsidRPr="008F7810">
        <w:rPr>
          <w:rFonts w:ascii="Calibri" w:eastAsia="Calibri" w:hAnsi="Calibri" w:cs="Akhbar MT"/>
          <w:sz w:val="32"/>
          <w:szCs w:val="32"/>
          <w:vertAlign w:val="superscript"/>
          <w:rtl/>
          <w:lang w:bidi="ar-EG"/>
        </w:rPr>
        <w:footnoteReference w:id="22"/>
      </w:r>
      <w:r w:rsidRPr="008F7810">
        <w:rPr>
          <w:rFonts w:ascii="Calibri" w:eastAsia="Calibri" w:hAnsi="Calibri" w:cs="Akhbar MT" w:hint="cs"/>
          <w:sz w:val="32"/>
          <w:szCs w:val="32"/>
          <w:rtl/>
          <w:lang w:bidi="ar-EG"/>
        </w:rPr>
        <w:t>)</w:t>
      </w:r>
    </w:p>
    <w:p w:rsidR="008F7810" w:rsidRPr="008F7810" w:rsidRDefault="008F7810" w:rsidP="00CD0173">
      <w:pPr>
        <w:spacing w:after="0" w:line="0" w:lineRule="atLeast"/>
        <w:jc w:val="center"/>
        <w:rPr>
          <w:rFonts w:ascii="Times New Roman" w:eastAsia="Times New Roman" w:hAnsi="Times New Roman" w:cs="PT Bold Heading"/>
          <w:b/>
          <w:bCs/>
          <w:color w:val="0000FF"/>
          <w:sz w:val="32"/>
          <w:szCs w:val="32"/>
          <w:rtl/>
          <w:lang w:bidi="ar-EG"/>
        </w:rPr>
      </w:pPr>
      <w:r w:rsidRPr="008F7810">
        <w:rPr>
          <w:rFonts w:ascii="Times New Roman" w:eastAsia="Times New Roman" w:hAnsi="Times New Roman" w:cs="PT Bold Heading" w:hint="cs"/>
          <w:b/>
          <w:bCs/>
          <w:color w:val="0000FF"/>
          <w:sz w:val="32"/>
          <w:szCs w:val="32"/>
          <w:rtl/>
          <w:lang w:bidi="ar-EG"/>
        </w:rPr>
        <w:t xml:space="preserve">النوع الرابع الابتلاء بالتفاوت بين الناس </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QA"/>
        </w:rPr>
      </w:pPr>
      <w:r w:rsidRPr="008F7810">
        <w:rPr>
          <w:rFonts w:ascii="Times New Roman" w:eastAsia="Times New Roman" w:hAnsi="Times New Roman" w:cs="Akhbar MT" w:hint="cs"/>
          <w:sz w:val="32"/>
          <w:szCs w:val="32"/>
          <w:rtl/>
          <w:lang w:bidi="ar-QA"/>
        </w:rPr>
        <w:t xml:space="preserve">أقام الله تعالى نظام الحياة والأحياء على اختلاف بين الناس، وتفاوتهم في الصفات </w:t>
      </w:r>
      <w:proofErr w:type="spellStart"/>
      <w:r w:rsidRPr="008F7810">
        <w:rPr>
          <w:rFonts w:ascii="Times New Roman" w:eastAsia="Times New Roman" w:hAnsi="Times New Roman" w:cs="Akhbar MT" w:hint="cs"/>
          <w:sz w:val="32"/>
          <w:szCs w:val="32"/>
          <w:rtl/>
          <w:lang w:bidi="ar-QA"/>
        </w:rPr>
        <w:t>الوهبية</w:t>
      </w:r>
      <w:proofErr w:type="spellEnd"/>
      <w:r w:rsidRPr="008F7810">
        <w:rPr>
          <w:rFonts w:ascii="Times New Roman" w:eastAsia="Times New Roman" w:hAnsi="Times New Roman" w:cs="Akhbar MT" w:hint="cs"/>
          <w:sz w:val="32"/>
          <w:szCs w:val="32"/>
          <w:rtl/>
          <w:lang w:bidi="ar-QA"/>
        </w:rPr>
        <w:t xml:space="preserve"> والكسبية</w:t>
      </w:r>
      <w:r w:rsidRPr="008F7810">
        <w:rPr>
          <w:rFonts w:ascii="Times New Roman" w:eastAsia="Times New Roman" w:hAnsi="Times New Roman" w:cs="Akhbar MT"/>
          <w:sz w:val="32"/>
          <w:szCs w:val="32"/>
          <w:vertAlign w:val="superscript"/>
          <w:rtl/>
          <w:lang w:bidi="ar-QA"/>
        </w:rPr>
        <w:footnoteReference w:id="23"/>
      </w:r>
      <w:r w:rsidRPr="008F7810">
        <w:rPr>
          <w:rFonts w:ascii="Times New Roman" w:eastAsia="Times New Roman" w:hAnsi="Times New Roman" w:cs="Akhbar MT" w:hint="cs"/>
          <w:sz w:val="32"/>
          <w:szCs w:val="32"/>
          <w:rtl/>
          <w:lang w:bidi="ar-QA"/>
        </w:rPr>
        <w:t xml:space="preserve">، وهذا الاختلاف في حد ذاته ابتلاء؛ ومن أمثلة ذلك أن الأغنياء فتنة للفقراء والأصحاء فتنة للمرضى والأقوياء فتنة للضعفاء والعكس بالعكس وهكذا. </w:t>
      </w:r>
    </w:p>
    <w:p w:rsidR="008F7810" w:rsidRPr="008F7810" w:rsidRDefault="008F7810" w:rsidP="00CD0173">
      <w:pPr>
        <w:spacing w:after="0" w:line="0" w:lineRule="atLeast"/>
        <w:jc w:val="lowKashida"/>
        <w:rPr>
          <w:rFonts w:ascii="Times New Roman" w:eastAsia="Times New Roman" w:hAnsi="Times New Roman" w:cs="Akhbar MT"/>
          <w:b/>
          <w:bCs/>
          <w:sz w:val="32"/>
          <w:szCs w:val="32"/>
          <w:rtl/>
          <w:lang w:bidi="ar-QA"/>
        </w:rPr>
      </w:pPr>
      <w:r w:rsidRPr="008F7810">
        <w:rPr>
          <w:rFonts w:ascii="Times New Roman" w:eastAsia="Times New Roman" w:hAnsi="Times New Roman" w:cs="Akhbar MT" w:hint="cs"/>
          <w:b/>
          <w:bCs/>
          <w:sz w:val="32"/>
          <w:szCs w:val="32"/>
          <w:rtl/>
          <w:lang w:bidi="ar-QA"/>
        </w:rPr>
        <w:t>ومن الآيات التي صرحت بهذا النوع من الابتلاء:</w:t>
      </w:r>
    </w:p>
    <w:p w:rsidR="008F7810" w:rsidRPr="008F7810" w:rsidRDefault="008F7810" w:rsidP="00CD0173">
      <w:pPr>
        <w:spacing w:after="0" w:line="0" w:lineRule="atLeast"/>
        <w:jc w:val="lowKashida"/>
        <w:rPr>
          <w:rFonts w:ascii="Times New Roman" w:eastAsia="Times New Roman" w:hAnsi="Times New Roman" w:cs="Akhbar MT"/>
          <w:b/>
          <w:bCs/>
          <w:sz w:val="32"/>
          <w:szCs w:val="32"/>
          <w:vertAlign w:val="superscript"/>
          <w:rtl/>
          <w:lang w:bidi="ar-QA"/>
        </w:rPr>
      </w:pPr>
      <w:r w:rsidRPr="008F7810">
        <w:rPr>
          <w:rFonts w:ascii="Times New Roman" w:eastAsia="Times New Roman" w:hAnsi="Times New Roman" w:cs="Akhbar MT" w:hint="cs"/>
          <w:b/>
          <w:bCs/>
          <w:sz w:val="32"/>
          <w:szCs w:val="32"/>
          <w:rtl/>
          <w:lang w:bidi="ar-QA"/>
        </w:rPr>
        <w:t xml:space="preserve">قول الله تعالى: </w:t>
      </w:r>
      <w:r w:rsidRPr="008F7810">
        <w:rPr>
          <w:rFonts w:ascii="Times New Roman" w:eastAsia="Times New Roman" w:hAnsi="Times New Roman" w:cs="Akhbar MT" w:hint="cs"/>
          <w:b/>
          <w:bCs/>
          <w:sz w:val="32"/>
          <w:szCs w:val="32"/>
          <w:rtl/>
          <w:lang w:bidi="ar-EG"/>
        </w:rPr>
        <w:t>{</w:t>
      </w:r>
      <w:r w:rsidRPr="008F7810">
        <w:rPr>
          <w:rFonts w:ascii="Times New Roman" w:eastAsia="Times New Roman" w:hAnsi="Times New Roman" w:cs="Akhbar MT"/>
          <w:b/>
          <w:bCs/>
          <w:sz w:val="32"/>
          <w:szCs w:val="32"/>
          <w:rtl/>
          <w:lang w:bidi="ar-QA"/>
        </w:rPr>
        <w:t xml:space="preserve">وَجَعَلْنَا بَعْضَكُمْ لِبَعْضٍ فِتْنَةً </w:t>
      </w:r>
      <w:r w:rsidRPr="008F7810">
        <w:rPr>
          <w:rFonts w:ascii="Times New Roman" w:eastAsia="Times New Roman" w:hAnsi="Times New Roman" w:cs="Akhbar MT" w:hint="cs"/>
          <w:b/>
          <w:bCs/>
          <w:sz w:val="32"/>
          <w:szCs w:val="32"/>
          <w:rtl/>
          <w:lang w:bidi="ar-QA"/>
        </w:rPr>
        <w:t xml:space="preserve">أَتَصْبِرُونَ} </w:t>
      </w:r>
      <w:r w:rsidRPr="008F7810">
        <w:rPr>
          <w:rFonts w:ascii="Times New Roman" w:eastAsia="Times New Roman" w:hAnsi="Times New Roman" w:cs="Akhbar MT"/>
          <w:b/>
          <w:bCs/>
          <w:sz w:val="32"/>
          <w:szCs w:val="32"/>
          <w:rtl/>
          <w:lang w:bidi="ar-QA"/>
        </w:rPr>
        <w:t>سورة</w:t>
      </w:r>
      <w:r w:rsidRPr="008F7810">
        <w:rPr>
          <w:rFonts w:ascii="Calibri" w:eastAsia="Calibri" w:hAnsi="Calibri" w:cs="Akhbar MT" w:hint="cs"/>
          <w:sz w:val="32"/>
          <w:szCs w:val="32"/>
          <w:rtl/>
          <w:lang w:bidi="ar-QA"/>
        </w:rPr>
        <w:t xml:space="preserve"> الفرقان ـ الآية 20</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QA"/>
        </w:rPr>
      </w:pPr>
      <w:r w:rsidRPr="008F7810">
        <w:rPr>
          <w:rFonts w:ascii="Times New Roman" w:eastAsia="Times New Roman" w:hAnsi="Times New Roman" w:cs="Akhbar MT" w:hint="cs"/>
          <w:b/>
          <w:bCs/>
          <w:sz w:val="32"/>
          <w:szCs w:val="32"/>
          <w:vertAlign w:val="superscript"/>
          <w:rtl/>
          <w:lang w:bidi="ar-QA"/>
        </w:rPr>
        <w:t xml:space="preserve"> </w:t>
      </w:r>
      <w:r w:rsidRPr="008F7810">
        <w:rPr>
          <w:rFonts w:ascii="Times New Roman" w:eastAsia="Times New Roman" w:hAnsi="Times New Roman" w:cs="Akhbar MT" w:hint="cs"/>
          <w:sz w:val="32"/>
          <w:szCs w:val="32"/>
          <w:rtl/>
          <w:lang w:bidi="ar-QA"/>
        </w:rPr>
        <w:t xml:space="preserve"> قال القرطبي " فأراد سبحانه أن يجعل بعض العبيد فتنة لبعض على العموم في جميع الناس </w:t>
      </w:r>
      <w:r w:rsidRPr="008F7810">
        <w:rPr>
          <w:rFonts w:ascii="Times New Roman" w:eastAsia="Times New Roman" w:hAnsi="Times New Roman" w:cs="Akhbar MT"/>
          <w:sz w:val="32"/>
          <w:szCs w:val="32"/>
          <w:rtl/>
          <w:lang w:bidi="ar-QA"/>
        </w:rPr>
        <w:t>–</w:t>
      </w:r>
      <w:r w:rsidRPr="008F7810">
        <w:rPr>
          <w:rFonts w:ascii="Times New Roman" w:eastAsia="Times New Roman" w:hAnsi="Times New Roman" w:cs="Akhbar MT" w:hint="cs"/>
          <w:sz w:val="32"/>
          <w:szCs w:val="32"/>
          <w:rtl/>
          <w:lang w:bidi="ar-QA"/>
        </w:rPr>
        <w:t xml:space="preserve"> مؤمن وكافر-: فالصحيح فتنة للمريض، والغني فتنة للفقير، والفقير الصابر فتنة للغني، ومعنى هذا أن كل واحد مخَتبَر بصاحبه، فالغني ممتحن بالفقير أن يواسيه ولا يسخر منه، والفقير ممتحن بالغني أن لا يحسده ولا يأخذ منه إلا ما </w:t>
      </w:r>
      <w:proofErr w:type="gramStart"/>
      <w:r w:rsidRPr="008F7810">
        <w:rPr>
          <w:rFonts w:ascii="Times New Roman" w:eastAsia="Times New Roman" w:hAnsi="Times New Roman" w:cs="Akhbar MT" w:hint="cs"/>
          <w:sz w:val="32"/>
          <w:szCs w:val="32"/>
          <w:rtl/>
          <w:lang w:bidi="ar-QA"/>
        </w:rPr>
        <w:t>أعطاه ،</w:t>
      </w:r>
      <w:proofErr w:type="gramEnd"/>
      <w:r w:rsidRPr="008F7810">
        <w:rPr>
          <w:rFonts w:ascii="Times New Roman" w:eastAsia="Times New Roman" w:hAnsi="Times New Roman" w:cs="Akhbar MT" w:hint="cs"/>
          <w:sz w:val="32"/>
          <w:szCs w:val="32"/>
          <w:rtl/>
          <w:lang w:bidi="ar-QA"/>
        </w:rPr>
        <w:t xml:space="preserve"> والصبر أن يحبس كلاهما نفسه، هذا عن البطر، وذلك عن الضجر، وقوله تعالى: {</w:t>
      </w:r>
      <w:r w:rsidRPr="008F7810">
        <w:rPr>
          <w:rFonts w:ascii="Times New Roman" w:eastAsia="Times New Roman" w:hAnsi="Times New Roman" w:cs="Akhbar MT"/>
          <w:sz w:val="32"/>
          <w:szCs w:val="32"/>
          <w:rtl/>
          <w:lang w:bidi="ar-QA"/>
        </w:rPr>
        <w:t>أَتَصْبِرُونَ</w:t>
      </w:r>
      <w:r w:rsidRPr="008F7810">
        <w:rPr>
          <w:rFonts w:ascii="Times New Roman" w:eastAsia="Times New Roman" w:hAnsi="Times New Roman" w:cs="Akhbar MT" w:hint="cs"/>
          <w:sz w:val="32"/>
          <w:szCs w:val="32"/>
          <w:rtl/>
          <w:lang w:bidi="ar-QA"/>
        </w:rPr>
        <w:t>}</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 xml:space="preserve"> ؟ محذوف الجواب، </w:t>
      </w:r>
      <w:proofErr w:type="gramStart"/>
      <w:r w:rsidRPr="008F7810">
        <w:rPr>
          <w:rFonts w:ascii="Times New Roman" w:eastAsia="Times New Roman" w:hAnsi="Times New Roman" w:cs="Akhbar MT" w:hint="cs"/>
          <w:sz w:val="32"/>
          <w:szCs w:val="32"/>
          <w:rtl/>
          <w:lang w:bidi="ar-QA"/>
        </w:rPr>
        <w:t>يعني  أم</w:t>
      </w:r>
      <w:proofErr w:type="gramEnd"/>
      <w:r w:rsidRPr="008F7810">
        <w:rPr>
          <w:rFonts w:ascii="Times New Roman" w:eastAsia="Times New Roman" w:hAnsi="Times New Roman" w:cs="Akhbar MT" w:hint="cs"/>
          <w:sz w:val="32"/>
          <w:szCs w:val="32"/>
          <w:rtl/>
          <w:lang w:bidi="ar-QA"/>
        </w:rPr>
        <w:t xml:space="preserve"> لا تصبرون </w:t>
      </w:r>
      <w:r w:rsidRPr="008F7810">
        <w:rPr>
          <w:rFonts w:ascii="Times New Roman" w:eastAsia="Times New Roman" w:hAnsi="Times New Roman" w:cs="Akhbar MT"/>
          <w:sz w:val="32"/>
          <w:szCs w:val="32"/>
          <w:vertAlign w:val="superscript"/>
          <w:rtl/>
          <w:lang w:bidi="ar-QA"/>
        </w:rPr>
        <w:footnoteReference w:id="24"/>
      </w:r>
      <w:r w:rsidRPr="008F7810">
        <w:rPr>
          <w:rFonts w:ascii="Times New Roman" w:eastAsia="Times New Roman" w:hAnsi="Times New Roman" w:cs="Akhbar MT" w:hint="cs"/>
          <w:sz w:val="32"/>
          <w:szCs w:val="32"/>
          <w:rtl/>
          <w:lang w:bidi="ar-QA"/>
        </w:rPr>
        <w:t xml:space="preserve"> ". </w:t>
      </w:r>
    </w:p>
    <w:p w:rsidR="008F7810" w:rsidRPr="008F7810" w:rsidRDefault="008F7810" w:rsidP="00CD0173">
      <w:pPr>
        <w:spacing w:after="0" w:line="0" w:lineRule="atLeast"/>
        <w:jc w:val="lowKashida"/>
        <w:rPr>
          <w:rFonts w:ascii="Times New Roman" w:eastAsia="Times New Roman" w:hAnsi="Times New Roman" w:cs="Akhbar MT"/>
          <w:b/>
          <w:bCs/>
          <w:sz w:val="32"/>
          <w:szCs w:val="32"/>
          <w:rtl/>
          <w:lang w:bidi="ar-QA"/>
        </w:rPr>
      </w:pPr>
      <w:r w:rsidRPr="008F7810">
        <w:rPr>
          <w:rFonts w:ascii="Times New Roman" w:eastAsia="Times New Roman" w:hAnsi="Times New Roman" w:cs="Akhbar MT" w:hint="cs"/>
          <w:b/>
          <w:bCs/>
          <w:sz w:val="32"/>
          <w:szCs w:val="32"/>
          <w:rtl/>
          <w:lang w:bidi="ar-QA"/>
        </w:rPr>
        <w:lastRenderedPageBreak/>
        <w:t xml:space="preserve">ومن الآيات الدالة على هذه السنة في الابتلاء قوله تعالى: </w:t>
      </w:r>
      <w:r w:rsidRPr="008F7810">
        <w:rPr>
          <w:rFonts w:ascii="Times New Roman" w:eastAsia="Times New Roman" w:hAnsi="Times New Roman" w:cs="Akhbar MT" w:hint="cs"/>
          <w:b/>
          <w:bCs/>
          <w:sz w:val="32"/>
          <w:szCs w:val="32"/>
          <w:rtl/>
          <w:lang w:bidi="ar-EG"/>
        </w:rPr>
        <w:t>{</w:t>
      </w:r>
      <w:r w:rsidRPr="008F7810">
        <w:rPr>
          <w:rFonts w:ascii="Times New Roman" w:eastAsia="Times New Roman" w:hAnsi="Times New Roman" w:cs="Akhbar MT"/>
          <w:b/>
          <w:bCs/>
          <w:sz w:val="32"/>
          <w:szCs w:val="32"/>
          <w:rtl/>
          <w:lang w:bidi="ar-QA"/>
        </w:rPr>
        <w:t>وَكَذَلِكَ فَتَنَّا بَعْضَهُمْ بِبَعْضٍ لِيَقُولُوا أَهَؤُلاءِ مَنَّ اللَّهُ عَلَيْهِمْ مِنْ بَيْنِنَا أَلَيْسَ اللَّهُ بِأَعْلَمَ بِالشَّاكِرِينَ</w:t>
      </w:r>
      <w:r w:rsidRPr="008F7810">
        <w:rPr>
          <w:rFonts w:ascii="Times New Roman" w:eastAsia="Times New Roman" w:hAnsi="Times New Roman" w:cs="Akhbar MT" w:hint="cs"/>
          <w:b/>
          <w:bCs/>
          <w:sz w:val="32"/>
          <w:szCs w:val="32"/>
          <w:rtl/>
          <w:lang w:bidi="ar-QA"/>
        </w:rPr>
        <w:t xml:space="preserve">} </w:t>
      </w:r>
      <w:proofErr w:type="gramStart"/>
      <w:r w:rsidRPr="008F7810">
        <w:rPr>
          <w:rFonts w:ascii="Times New Roman" w:eastAsia="Times New Roman" w:hAnsi="Times New Roman" w:cs="Akhbar MT"/>
          <w:b/>
          <w:bCs/>
          <w:sz w:val="32"/>
          <w:szCs w:val="32"/>
          <w:rtl/>
          <w:lang w:bidi="ar-QA"/>
        </w:rPr>
        <w:t xml:space="preserve">- </w:t>
      </w:r>
      <w:r w:rsidRPr="008F7810">
        <w:rPr>
          <w:rFonts w:ascii="Times New Roman" w:eastAsia="Times New Roman" w:hAnsi="Times New Roman" w:cs="Akhbar MT" w:hint="cs"/>
          <w:b/>
          <w:bCs/>
          <w:sz w:val="32"/>
          <w:szCs w:val="32"/>
          <w:rtl/>
          <w:lang w:bidi="ar-QA"/>
        </w:rPr>
        <w:t>سورة</w:t>
      </w:r>
      <w:proofErr w:type="gramEnd"/>
      <w:r w:rsidRPr="008F7810">
        <w:rPr>
          <w:rFonts w:ascii="Times New Roman" w:eastAsia="Times New Roman" w:hAnsi="Times New Roman" w:cs="Akhbar MT"/>
          <w:b/>
          <w:bCs/>
          <w:sz w:val="32"/>
          <w:szCs w:val="32"/>
          <w:rtl/>
          <w:lang w:bidi="ar-QA"/>
        </w:rPr>
        <w:t xml:space="preserve"> </w:t>
      </w:r>
      <w:r w:rsidRPr="008F7810">
        <w:rPr>
          <w:rFonts w:ascii="Times New Roman" w:eastAsia="Times New Roman" w:hAnsi="Times New Roman" w:cs="Akhbar MT" w:hint="cs"/>
          <w:b/>
          <w:bCs/>
          <w:sz w:val="32"/>
          <w:szCs w:val="32"/>
          <w:rtl/>
          <w:lang w:bidi="ar-QA"/>
        </w:rPr>
        <w:t>الأنعام</w:t>
      </w:r>
      <w:r w:rsidRPr="008F7810">
        <w:rPr>
          <w:rFonts w:ascii="Times New Roman" w:eastAsia="Times New Roman" w:hAnsi="Times New Roman" w:cs="Akhbar MT"/>
          <w:b/>
          <w:bCs/>
          <w:sz w:val="32"/>
          <w:szCs w:val="32"/>
          <w:rtl/>
          <w:lang w:bidi="ar-QA"/>
        </w:rPr>
        <w:t xml:space="preserve"> </w:t>
      </w:r>
      <w:r w:rsidRPr="008F7810">
        <w:rPr>
          <w:rFonts w:ascii="Times New Roman" w:eastAsia="Times New Roman" w:hAnsi="Times New Roman" w:cs="Akhbar MT" w:hint="cs"/>
          <w:b/>
          <w:bCs/>
          <w:sz w:val="32"/>
          <w:szCs w:val="32"/>
          <w:rtl/>
          <w:lang w:bidi="ar-QA"/>
        </w:rPr>
        <w:t>ـ</w:t>
      </w:r>
      <w:r w:rsidRPr="008F7810">
        <w:rPr>
          <w:rFonts w:ascii="Times New Roman" w:eastAsia="Times New Roman" w:hAnsi="Times New Roman" w:cs="Akhbar MT"/>
          <w:b/>
          <w:bCs/>
          <w:sz w:val="32"/>
          <w:szCs w:val="32"/>
          <w:rtl/>
          <w:lang w:bidi="ar-QA"/>
        </w:rPr>
        <w:t xml:space="preserve"> </w:t>
      </w:r>
      <w:r w:rsidRPr="008F7810">
        <w:rPr>
          <w:rFonts w:ascii="Times New Roman" w:eastAsia="Times New Roman" w:hAnsi="Times New Roman" w:cs="Akhbar MT" w:hint="cs"/>
          <w:b/>
          <w:bCs/>
          <w:sz w:val="32"/>
          <w:szCs w:val="32"/>
          <w:rtl/>
          <w:lang w:bidi="ar-QA"/>
        </w:rPr>
        <w:t>الآية</w:t>
      </w:r>
      <w:r w:rsidRPr="008F7810">
        <w:rPr>
          <w:rFonts w:ascii="Times New Roman" w:eastAsia="Times New Roman" w:hAnsi="Times New Roman" w:cs="Akhbar MT"/>
          <w:b/>
          <w:bCs/>
          <w:sz w:val="32"/>
          <w:szCs w:val="32"/>
          <w:rtl/>
          <w:lang w:bidi="ar-QA"/>
        </w:rPr>
        <w:t xml:space="preserve"> 53</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QA"/>
        </w:rPr>
      </w:pPr>
      <w:r w:rsidRPr="008F7810">
        <w:rPr>
          <w:rFonts w:ascii="Times New Roman" w:eastAsia="Times New Roman" w:hAnsi="Times New Roman" w:cs="Akhbar MT" w:hint="cs"/>
          <w:sz w:val="32"/>
          <w:szCs w:val="32"/>
          <w:rtl/>
          <w:lang w:bidi="ar-QA"/>
        </w:rPr>
        <w:t xml:space="preserve">ووجه الفتنة هنا أنْ يعلم الناسُ أنّ التفاضل الحقيقي والتفاضل النافع؛ إنما هو في طاعة الله والمسارعة إلى </w:t>
      </w:r>
      <w:proofErr w:type="gramStart"/>
      <w:r w:rsidRPr="008F7810">
        <w:rPr>
          <w:rFonts w:ascii="Times New Roman" w:eastAsia="Times New Roman" w:hAnsi="Times New Roman" w:cs="Akhbar MT" w:hint="cs"/>
          <w:sz w:val="32"/>
          <w:szCs w:val="32"/>
          <w:rtl/>
          <w:lang w:bidi="ar-QA"/>
        </w:rPr>
        <w:t>مرضاته ؛</w:t>
      </w:r>
      <w:proofErr w:type="gramEnd"/>
      <w:r w:rsidRPr="008F7810">
        <w:rPr>
          <w:rFonts w:ascii="Times New Roman" w:eastAsia="Times New Roman" w:hAnsi="Times New Roman" w:cs="Akhbar MT" w:hint="cs"/>
          <w:sz w:val="32"/>
          <w:szCs w:val="32"/>
          <w:rtl/>
          <w:lang w:bidi="ar-QA"/>
        </w:rPr>
        <w:t xml:space="preserve"> لا التفاوت في الدنيا الزائلة، والى هذا المعنى جاءت الإشارة في قوله تعالى: {</w:t>
      </w:r>
      <w:r w:rsidRPr="008F7810">
        <w:rPr>
          <w:rFonts w:ascii="Times New Roman" w:eastAsia="Times New Roman" w:hAnsi="Times New Roman" w:cs="Akhbar MT"/>
          <w:sz w:val="32"/>
          <w:szCs w:val="32"/>
          <w:rtl/>
          <w:lang w:bidi="ar-QA"/>
        </w:rPr>
        <w:t xml:space="preserve"> إِنَّ أَكْرَمَكُمْ عِنْدَ اللَّهِ أَتْقَاكُمْ</w:t>
      </w:r>
      <w:r w:rsidRPr="008F7810">
        <w:rPr>
          <w:rFonts w:ascii="Times New Roman" w:eastAsia="Times New Roman" w:hAnsi="Times New Roman" w:cs="Akhbar MT" w:hint="cs"/>
          <w:sz w:val="32"/>
          <w:szCs w:val="32"/>
          <w:rtl/>
          <w:lang w:bidi="ar-QA"/>
        </w:rPr>
        <w:t>}</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sz w:val="32"/>
          <w:szCs w:val="32"/>
          <w:vertAlign w:val="superscript"/>
          <w:lang w:bidi="ar-QA"/>
        </w:rPr>
        <w:footnoteReference w:id="25"/>
      </w:r>
      <w:r w:rsidRPr="008F7810">
        <w:rPr>
          <w:rFonts w:ascii="Times New Roman" w:eastAsia="Times New Roman" w:hAnsi="Times New Roman" w:cs="Akhbar MT" w:hint="cs"/>
          <w:sz w:val="32"/>
          <w:szCs w:val="32"/>
          <w:rtl/>
          <w:lang w:bidi="ar-QA"/>
        </w:rPr>
        <w:t>. وقد يكون هذا الأتقى صعلوك لا مال له ولا زوجه، وقد يكون مَنْ هو دونه في التقوى صاحب مكانهٍ اجتماعيةٍ مرموقة وحال مَرْضيَّة يتمناها أكثر الذين يعيشون مِن حوله.</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QA"/>
        </w:rPr>
      </w:pPr>
      <w:r w:rsidRPr="008F7810">
        <w:rPr>
          <w:rFonts w:ascii="Times New Roman" w:eastAsia="Times New Roman" w:hAnsi="Times New Roman" w:cs="Akhbar MT" w:hint="cs"/>
          <w:sz w:val="32"/>
          <w:szCs w:val="32"/>
          <w:rtl/>
          <w:lang w:bidi="ar-QA"/>
        </w:rPr>
        <w:t xml:space="preserve">وفي الحديث (إن الله لا ينظر إلى صوركم ولا إلى أجسادكم ولكن ينظر إلى قلوبكم </w:t>
      </w:r>
      <w:proofErr w:type="gramStart"/>
      <w:r w:rsidRPr="008F7810">
        <w:rPr>
          <w:rFonts w:ascii="Times New Roman" w:eastAsia="Times New Roman" w:hAnsi="Times New Roman" w:cs="Akhbar MT" w:hint="cs"/>
          <w:sz w:val="32"/>
          <w:szCs w:val="32"/>
          <w:rtl/>
          <w:lang w:bidi="ar-QA"/>
        </w:rPr>
        <w:t>وأعمالكم )</w:t>
      </w:r>
      <w:proofErr w:type="gramEnd"/>
      <w:r w:rsidRPr="008F7810">
        <w:rPr>
          <w:rFonts w:ascii="Times New Roman" w:eastAsia="Times New Roman" w:hAnsi="Times New Roman" w:cs="Akhbar MT"/>
          <w:sz w:val="32"/>
          <w:szCs w:val="32"/>
          <w:vertAlign w:val="superscript"/>
          <w:rtl/>
          <w:lang w:bidi="ar-QA"/>
        </w:rPr>
        <w:footnoteReference w:id="26"/>
      </w:r>
      <w:r w:rsidRPr="008F7810">
        <w:rPr>
          <w:rFonts w:ascii="Times New Roman" w:eastAsia="Times New Roman" w:hAnsi="Times New Roman" w:cs="Akhbar MT" w:hint="cs"/>
          <w:sz w:val="32"/>
          <w:szCs w:val="32"/>
          <w:rtl/>
          <w:lang w:bidi="ar-QA"/>
        </w:rPr>
        <w:t>.</w:t>
      </w:r>
    </w:p>
    <w:p w:rsidR="008F7810" w:rsidRPr="008F7810" w:rsidRDefault="008F7810" w:rsidP="00CD0173">
      <w:pPr>
        <w:spacing w:after="0" w:line="0" w:lineRule="atLeast"/>
        <w:rPr>
          <w:rFonts w:ascii="Times New Roman" w:eastAsia="Times New Roman" w:hAnsi="Times New Roman" w:cs="Akhbar MT"/>
          <w:sz w:val="32"/>
          <w:szCs w:val="32"/>
          <w:rtl/>
          <w:lang w:bidi="ar-QA"/>
        </w:rPr>
      </w:pPr>
      <w:r w:rsidRPr="008F7810">
        <w:rPr>
          <w:rFonts w:ascii="Times New Roman" w:eastAsia="Times New Roman" w:hAnsi="Times New Roman" w:cs="Akhbar MT" w:hint="cs"/>
          <w:sz w:val="32"/>
          <w:szCs w:val="32"/>
          <w:rtl/>
          <w:lang w:bidi="ar-QA"/>
        </w:rPr>
        <w:t>ومن حكم التفات:</w:t>
      </w:r>
    </w:p>
    <w:p w:rsidR="008F7810" w:rsidRPr="008F7810" w:rsidRDefault="008F7810" w:rsidP="00CD0173">
      <w:pPr>
        <w:spacing w:after="0" w:line="0" w:lineRule="atLeast"/>
        <w:rPr>
          <w:rFonts w:ascii="Times New Roman" w:eastAsia="Times New Roman" w:hAnsi="Times New Roman" w:cs="Akhbar MT"/>
          <w:sz w:val="32"/>
          <w:szCs w:val="32"/>
          <w:rtl/>
          <w:lang w:bidi="ar-QA"/>
        </w:rPr>
      </w:pPr>
      <w:r w:rsidRPr="008F7810">
        <w:rPr>
          <w:rFonts w:ascii="Times New Roman" w:eastAsia="Times New Roman" w:hAnsi="Times New Roman" w:cs="Akhbar MT" w:hint="cs"/>
          <w:sz w:val="32"/>
          <w:szCs w:val="32"/>
          <w:rtl/>
          <w:lang w:bidi="ar-QA"/>
        </w:rPr>
        <w:t>أولاً</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لو</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كان</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الناس</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على</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مستوى</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واحد</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في</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رزقهم</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وإمكاناتهم</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لما</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قامت</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الحياة</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ودار</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دولابها،</w:t>
      </w:r>
      <w:r w:rsidRPr="008F7810">
        <w:rPr>
          <w:rFonts w:ascii="Times New Roman" w:eastAsia="Times New Roman" w:hAnsi="Times New Roman" w:cs="Akhbar MT"/>
          <w:sz w:val="32"/>
          <w:szCs w:val="32"/>
          <w:rtl/>
          <w:lang w:bidi="ar-QA"/>
        </w:rPr>
        <w:t xml:space="preserve"> </w:t>
      </w:r>
      <w:proofErr w:type="spellStart"/>
      <w:r w:rsidRPr="008F7810">
        <w:rPr>
          <w:rFonts w:ascii="Times New Roman" w:eastAsia="Times New Roman" w:hAnsi="Times New Roman" w:cs="Akhbar MT" w:hint="cs"/>
          <w:sz w:val="32"/>
          <w:szCs w:val="32"/>
          <w:rtl/>
          <w:lang w:bidi="ar-QA"/>
        </w:rPr>
        <w:t>ولتعطلت</w:t>
      </w:r>
      <w:proofErr w:type="spellEnd"/>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كثير</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من</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الأعمال،</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وقد</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أشار</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الله</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سبحانه</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إلى</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هذه</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الحكمة</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بقوله</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تعالى</w:t>
      </w:r>
      <w:r w:rsidRPr="008F7810">
        <w:rPr>
          <w:rFonts w:ascii="Times New Roman" w:eastAsia="Times New Roman" w:hAnsi="Times New Roman" w:cs="Akhbar MT"/>
          <w:sz w:val="32"/>
          <w:szCs w:val="32"/>
          <w:rtl/>
          <w:lang w:bidi="ar-QA"/>
        </w:rPr>
        <w:t>: (</w:t>
      </w:r>
      <w:r w:rsidRPr="008F7810">
        <w:rPr>
          <w:rFonts w:ascii="Times New Roman" w:eastAsia="Times New Roman" w:hAnsi="Times New Roman" w:cs="Akhbar MT" w:hint="cs"/>
          <w:sz w:val="32"/>
          <w:szCs w:val="32"/>
          <w:rtl/>
          <w:lang w:bidi="ar-QA"/>
        </w:rPr>
        <w:t>أَهُمْ</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يَقْسِمُونَ</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رَحْمَتَ</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رَبِّكَ</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نَحْنُ</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قَسَمْنَا</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بَيْنَهُمْ</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مَعِيشَتَهُمْ</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فِي</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الْحَيَاةِ</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الدُّنْيَا</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وَرَفَعْنَا</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بَعْضَهُمْ</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فَوْقَ</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بَعْضٍ</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دَرَجَاتٍ</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لِيَتَّخِذَ</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بَعْضُهُمْ</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بَعْضاً</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سُخْرِيّاً</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وَرَحْمَتُ</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رَبِّكَ</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خَيْرٌ</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مِمَّا</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يَجْمَعُونَ</w:t>
      </w:r>
      <w:r w:rsidRPr="008F7810">
        <w:rPr>
          <w:rFonts w:ascii="Times New Roman" w:eastAsia="Times New Roman" w:hAnsi="Times New Roman" w:cs="Akhbar MT"/>
          <w:sz w:val="32"/>
          <w:szCs w:val="32"/>
          <w:rtl/>
          <w:lang w:bidi="ar-QA"/>
        </w:rPr>
        <w:t>) [</w:t>
      </w:r>
      <w:r w:rsidRPr="008F7810">
        <w:rPr>
          <w:rFonts w:ascii="Times New Roman" w:eastAsia="Times New Roman" w:hAnsi="Times New Roman" w:cs="Akhbar MT" w:hint="cs"/>
          <w:sz w:val="32"/>
          <w:szCs w:val="32"/>
          <w:rtl/>
          <w:lang w:bidi="ar-QA"/>
        </w:rPr>
        <w:t>الزخرف</w:t>
      </w:r>
      <w:r w:rsidRPr="008F7810">
        <w:rPr>
          <w:rFonts w:ascii="Times New Roman" w:eastAsia="Times New Roman" w:hAnsi="Times New Roman" w:cs="Akhbar MT"/>
          <w:sz w:val="32"/>
          <w:szCs w:val="32"/>
          <w:rtl/>
          <w:lang w:bidi="ar-QA"/>
        </w:rPr>
        <w:t xml:space="preserve">:32]. </w:t>
      </w:r>
    </w:p>
    <w:p w:rsidR="008F7810" w:rsidRPr="008F7810" w:rsidRDefault="008F7810" w:rsidP="00CD0173">
      <w:pPr>
        <w:spacing w:after="0" w:line="0" w:lineRule="atLeast"/>
        <w:rPr>
          <w:rFonts w:ascii="Times New Roman" w:eastAsia="Times New Roman" w:hAnsi="Times New Roman" w:cs="Akhbar MT"/>
          <w:sz w:val="32"/>
          <w:szCs w:val="32"/>
          <w:rtl/>
          <w:lang w:bidi="ar-QA"/>
        </w:rPr>
      </w:pPr>
      <w:r w:rsidRPr="008F7810">
        <w:rPr>
          <w:rFonts w:ascii="Times New Roman" w:eastAsia="Times New Roman" w:hAnsi="Times New Roman" w:cs="Akhbar MT" w:hint="cs"/>
          <w:sz w:val="32"/>
          <w:szCs w:val="32"/>
          <w:rtl/>
          <w:lang w:bidi="ar-QA"/>
        </w:rPr>
        <w:t>قال</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السدي</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وابن</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زيد</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يسخر</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الأغنياء</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الفقراء</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فيكون</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بعضهم</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سبباً</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لمعاش</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بعض</w:t>
      </w:r>
      <w:r w:rsidRPr="008F7810">
        <w:rPr>
          <w:rFonts w:ascii="Times New Roman" w:eastAsia="Times New Roman" w:hAnsi="Times New Roman" w:cs="Akhbar MT"/>
          <w:sz w:val="32"/>
          <w:szCs w:val="32"/>
          <w:rtl/>
          <w:lang w:bidi="ar-QA"/>
        </w:rPr>
        <w:t xml:space="preserve">. </w:t>
      </w:r>
    </w:p>
    <w:p w:rsidR="008F7810" w:rsidRPr="008F7810" w:rsidRDefault="008F7810" w:rsidP="00CD0173">
      <w:pPr>
        <w:spacing w:after="0" w:line="0" w:lineRule="atLeast"/>
        <w:rPr>
          <w:rFonts w:ascii="Times New Roman" w:eastAsia="Times New Roman" w:hAnsi="Times New Roman" w:cs="Akhbar MT"/>
          <w:sz w:val="32"/>
          <w:szCs w:val="32"/>
          <w:rtl/>
          <w:lang w:bidi="ar-QA"/>
        </w:rPr>
      </w:pPr>
      <w:r w:rsidRPr="008F7810">
        <w:rPr>
          <w:rFonts w:ascii="Times New Roman" w:eastAsia="Times New Roman" w:hAnsi="Times New Roman" w:cs="Akhbar MT" w:hint="cs"/>
          <w:sz w:val="32"/>
          <w:szCs w:val="32"/>
          <w:rtl/>
          <w:lang w:bidi="ar-QA"/>
        </w:rPr>
        <w:t>ثانياً</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الابتلاء</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والاختبار،</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ليظهر</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الشاكر</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من</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الكافر،</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والصادق</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من</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الكاذب،</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فالغني</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مبتلى</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بالغنى،</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والفقير</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مبتلى</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بالفقر</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أما</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الغني</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فهل</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يؤدي</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شكر</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نعمة</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الله</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عليه</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وينفق</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المال</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وفق</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أمر</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الله</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له؟</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وأما</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الفقير</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فهل</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يصبر</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ويحمد</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الله</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على</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ما</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هو</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فيه</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دون</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حسد</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لغيره</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وتضجر</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من</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قدر</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الله</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وحكمته؟</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وبذلك</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ترفع</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درجتهما</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إن</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صبرا،</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ويعذب</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من</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سخط</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منهما</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ولم</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يرض</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بقسمة</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الله</w:t>
      </w:r>
      <w:r w:rsidRPr="008F7810">
        <w:rPr>
          <w:rFonts w:ascii="Times New Roman" w:eastAsia="Times New Roman" w:hAnsi="Times New Roman" w:cs="Akhbar MT"/>
          <w:sz w:val="32"/>
          <w:szCs w:val="32"/>
          <w:rtl/>
          <w:lang w:bidi="ar-QA"/>
        </w:rPr>
        <w:t xml:space="preserve">. </w:t>
      </w:r>
    </w:p>
    <w:p w:rsidR="008F7810" w:rsidRPr="008F7810" w:rsidRDefault="008F7810" w:rsidP="00CD0173">
      <w:pPr>
        <w:spacing w:after="0" w:line="0" w:lineRule="atLeast"/>
        <w:rPr>
          <w:rFonts w:ascii="Times New Roman" w:eastAsia="Times New Roman" w:hAnsi="Times New Roman" w:cs="Akhbar MT"/>
          <w:sz w:val="32"/>
          <w:szCs w:val="32"/>
          <w:rtl/>
          <w:lang w:bidi="ar-QA"/>
        </w:rPr>
      </w:pPr>
      <w:r w:rsidRPr="008F7810">
        <w:rPr>
          <w:rFonts w:ascii="Times New Roman" w:eastAsia="Times New Roman" w:hAnsi="Times New Roman" w:cs="Akhbar MT" w:hint="cs"/>
          <w:sz w:val="32"/>
          <w:szCs w:val="32"/>
          <w:rtl/>
          <w:lang w:bidi="ar-QA"/>
        </w:rPr>
        <w:t>ثالثاً</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أن</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الله</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تعالى</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يعطي</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ويمنع</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بما</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يصلح</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عباده،</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قال</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تعالى</w:t>
      </w:r>
      <w:r w:rsidRPr="008F7810">
        <w:rPr>
          <w:rFonts w:ascii="Times New Roman" w:eastAsia="Times New Roman" w:hAnsi="Times New Roman" w:cs="Akhbar MT"/>
          <w:sz w:val="32"/>
          <w:szCs w:val="32"/>
          <w:rtl/>
          <w:lang w:bidi="ar-QA"/>
        </w:rPr>
        <w:t>: (</w:t>
      </w:r>
      <w:r w:rsidRPr="008F7810">
        <w:rPr>
          <w:rFonts w:ascii="Times New Roman" w:eastAsia="Times New Roman" w:hAnsi="Times New Roman" w:cs="Akhbar MT" w:hint="cs"/>
          <w:sz w:val="32"/>
          <w:szCs w:val="32"/>
          <w:rtl/>
          <w:lang w:bidi="ar-QA"/>
        </w:rPr>
        <w:t>وَلَوْ</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بَسَطَ</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اللَّهُ</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الرِّزْقَ</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لِعِبَادِهِ</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لَبَغَوْا</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فِي</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الْأَرْضِ</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وَلَكِنْ</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يُنَزِّلُ</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بِقَدَرٍ</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مَا</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يَشَاءُ</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إِنَّهُ</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بِعِبَادِهِ</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خَبِيرٌ</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بَصِيرٌ</w:t>
      </w:r>
      <w:r w:rsidRPr="008F7810">
        <w:rPr>
          <w:rFonts w:ascii="Times New Roman" w:eastAsia="Times New Roman" w:hAnsi="Times New Roman" w:cs="Akhbar MT"/>
          <w:sz w:val="32"/>
          <w:szCs w:val="32"/>
          <w:rtl/>
          <w:lang w:bidi="ar-QA"/>
        </w:rPr>
        <w:t>) [</w:t>
      </w:r>
      <w:r w:rsidRPr="008F7810">
        <w:rPr>
          <w:rFonts w:ascii="Times New Roman" w:eastAsia="Times New Roman" w:hAnsi="Times New Roman" w:cs="Akhbar MT" w:hint="cs"/>
          <w:sz w:val="32"/>
          <w:szCs w:val="32"/>
          <w:rtl/>
          <w:lang w:bidi="ar-QA"/>
        </w:rPr>
        <w:t>الشورى</w:t>
      </w:r>
      <w:r w:rsidRPr="008F7810">
        <w:rPr>
          <w:rFonts w:ascii="Times New Roman" w:eastAsia="Times New Roman" w:hAnsi="Times New Roman" w:cs="Akhbar MT"/>
          <w:sz w:val="32"/>
          <w:szCs w:val="32"/>
          <w:rtl/>
          <w:lang w:bidi="ar-QA"/>
        </w:rPr>
        <w:t xml:space="preserve">:27]. </w:t>
      </w:r>
    </w:p>
    <w:p w:rsidR="008F7810" w:rsidRPr="008F7810" w:rsidRDefault="008F7810" w:rsidP="00CD0173">
      <w:pPr>
        <w:spacing w:after="0" w:line="0" w:lineRule="atLeast"/>
        <w:jc w:val="lowKashida"/>
        <w:rPr>
          <w:rFonts w:ascii="Times New Roman" w:eastAsia="Times New Roman" w:hAnsi="Times New Roman" w:cs="Akhbar MT"/>
          <w:sz w:val="32"/>
          <w:szCs w:val="32"/>
          <w:lang w:bidi="ar-QA"/>
        </w:rPr>
      </w:pPr>
      <w:r w:rsidRPr="008F7810">
        <w:rPr>
          <w:rFonts w:ascii="Times New Roman" w:eastAsia="Times New Roman" w:hAnsi="Times New Roman" w:cs="Akhbar MT" w:hint="cs"/>
          <w:sz w:val="32"/>
          <w:szCs w:val="32"/>
          <w:rtl/>
          <w:lang w:bidi="ar-QA"/>
        </w:rPr>
        <w:t>وقد</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استشهد</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الإمام</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ابن</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كثير</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في</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تفسير</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هذه</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الآية</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بالحديث</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الذي</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أخرجه</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الطبراني</w:t>
      </w:r>
      <w:r w:rsidRPr="008F7810">
        <w:rPr>
          <w:rFonts w:ascii="Times New Roman" w:eastAsia="Times New Roman" w:hAnsi="Times New Roman" w:cs="Akhbar MT"/>
          <w:sz w:val="32"/>
          <w:szCs w:val="32"/>
          <w:rtl/>
          <w:lang w:bidi="ar-QA"/>
        </w:rPr>
        <w:t xml:space="preserve"> </w:t>
      </w:r>
      <w:proofErr w:type="spellStart"/>
      <w:r w:rsidRPr="008F7810">
        <w:rPr>
          <w:rFonts w:ascii="Times New Roman" w:eastAsia="Times New Roman" w:hAnsi="Times New Roman" w:cs="Akhbar MT" w:hint="cs"/>
          <w:sz w:val="32"/>
          <w:szCs w:val="32"/>
          <w:rtl/>
          <w:lang w:bidi="ar-QA"/>
        </w:rPr>
        <w:t>والديلمي</w:t>
      </w:r>
      <w:proofErr w:type="spellEnd"/>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في</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الفردوس</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وأبو</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نعيم</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في</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الحلية</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من</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حديث</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أنس</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وعمر</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رضي</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الله</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عنهما</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أن</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رسول</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الله</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صلى</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الله</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عليه</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قال</w:t>
      </w:r>
      <w:r w:rsidRPr="008F7810">
        <w:rPr>
          <w:rFonts w:ascii="Times New Roman" w:eastAsia="Times New Roman" w:hAnsi="Times New Roman" w:cs="Akhbar MT"/>
          <w:sz w:val="32"/>
          <w:szCs w:val="32"/>
          <w:rtl/>
          <w:lang w:bidi="ar-QA"/>
        </w:rPr>
        <w:t>: "</w:t>
      </w:r>
      <w:r w:rsidRPr="008F7810">
        <w:rPr>
          <w:rFonts w:ascii="Times New Roman" w:eastAsia="Times New Roman" w:hAnsi="Times New Roman" w:cs="Akhbar MT" w:hint="cs"/>
          <w:sz w:val="32"/>
          <w:szCs w:val="32"/>
          <w:rtl/>
          <w:lang w:bidi="ar-QA"/>
        </w:rPr>
        <w:t>أتاني</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جبريل،</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فقال</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يا</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محمد،</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ربك</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يقرأ</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عليك</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السلام،</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ويقول</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إن</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من</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عبادي</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من</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لا</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يصلح</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إيمانه</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إلا</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بالغنى</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ولو</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أفقرته</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لكفر،</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وإن</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من</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عبادي</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من</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لا</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يصلح</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إيمانه</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إلا</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القلة</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ولو</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أغنيته</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لكفر،</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وإن</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من</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عبادي</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من</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لا</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يصلح</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إيمانه</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إلا</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بالسقم</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ولو</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أصححته</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لكفر،</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وإن</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من</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عبادي</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من</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لا</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يصح</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إيمانه</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إلا</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بالصحة</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ولو</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أسقمته</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لكفر</w:t>
      </w:r>
      <w:r w:rsidRPr="008F7810">
        <w:rPr>
          <w:rFonts w:ascii="Times New Roman" w:eastAsia="Times New Roman" w:hAnsi="Times New Roman" w:cs="Akhbar MT"/>
          <w:sz w:val="32"/>
          <w:szCs w:val="32"/>
          <w:rtl/>
          <w:lang w:bidi="ar-QA"/>
        </w:rPr>
        <w:t>"</w:t>
      </w:r>
      <w:r w:rsidRPr="008F7810">
        <w:rPr>
          <w:rFonts w:ascii="Times New Roman" w:eastAsia="Times New Roman" w:hAnsi="Times New Roman" w:cs="Akhbar MT" w:hint="cs"/>
          <w:sz w:val="32"/>
          <w:szCs w:val="32"/>
          <w:rtl/>
          <w:lang w:bidi="ar-QA"/>
        </w:rPr>
        <w:t>،</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والحديث</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وإن</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كان</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ضعيفاً</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وأورده</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ابن</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الجوزي</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في</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العلل</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إلا</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أن</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معناه</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صحيح،</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ولذا</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أورده</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الإمام</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ابن</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كثير</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ولم</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يعلق</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عليه،</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وكذا</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أورده</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شيخ</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الإسلام</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ابن</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تيمية</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في</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رسالته</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المسماة</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بقاعدة</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في</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المحبة</w:t>
      </w:r>
      <w:r w:rsidRPr="008F7810">
        <w:rPr>
          <w:rFonts w:ascii="Times New Roman" w:eastAsia="Times New Roman" w:hAnsi="Times New Roman" w:cs="Akhbar MT"/>
          <w:sz w:val="32"/>
          <w:szCs w:val="32"/>
          <w:rtl/>
          <w:lang w:bidi="ar-QA"/>
        </w:rPr>
        <w:t>.</w:t>
      </w:r>
    </w:p>
    <w:p w:rsidR="008F7810" w:rsidRPr="008F7810" w:rsidRDefault="008F7810" w:rsidP="00CD0173">
      <w:pPr>
        <w:spacing w:after="0" w:line="0" w:lineRule="atLeast"/>
        <w:jc w:val="center"/>
        <w:rPr>
          <w:rFonts w:ascii="Times New Roman" w:eastAsia="Times New Roman" w:hAnsi="Times New Roman" w:cs="PT Bold Heading"/>
          <w:b/>
          <w:bCs/>
          <w:color w:val="0000FF"/>
          <w:sz w:val="32"/>
          <w:szCs w:val="32"/>
          <w:rtl/>
          <w:lang w:bidi="ar-EG"/>
        </w:rPr>
      </w:pPr>
      <w:r w:rsidRPr="008F7810">
        <w:rPr>
          <w:rFonts w:ascii="Times New Roman" w:eastAsia="Times New Roman" w:hAnsi="Times New Roman" w:cs="PT Bold Heading" w:hint="cs"/>
          <w:b/>
          <w:bCs/>
          <w:color w:val="0000FF"/>
          <w:sz w:val="32"/>
          <w:szCs w:val="32"/>
          <w:rtl/>
          <w:lang w:bidi="ar-EG"/>
        </w:rPr>
        <w:t>النوع الخامس الابتلاء بسماع المؤمنين ما يؤذيهم من الكافرين:</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QA"/>
        </w:rPr>
      </w:pPr>
      <w:r w:rsidRPr="008F7810">
        <w:rPr>
          <w:rFonts w:ascii="Times New Roman" w:eastAsia="Times New Roman" w:hAnsi="Times New Roman" w:cs="Akhbar MT" w:hint="cs"/>
          <w:sz w:val="32"/>
          <w:szCs w:val="32"/>
          <w:rtl/>
          <w:lang w:bidi="ar-QA"/>
        </w:rPr>
        <w:t>ومن أنواع الابتلاءات المشاهدة التي ذكرها القران الكريم -الابتلاء</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بسماع</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المؤمنين</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ما</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يؤذيهم</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من</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 xml:space="preserve">الكافرين والى هذه جاءت الإشارة في قوله تعـالى: </w:t>
      </w:r>
      <w:r w:rsidRPr="008F7810">
        <w:rPr>
          <w:rFonts w:ascii="Times New Roman" w:eastAsia="Times New Roman" w:hAnsi="Times New Roman" w:cs="Akhbar MT"/>
          <w:sz w:val="32"/>
          <w:szCs w:val="32"/>
          <w:rtl/>
          <w:lang w:bidi="ar-QA"/>
        </w:rPr>
        <w:t xml:space="preserve">لَتُبْلَوُنَّ فِي أَمْوَالِكُمْ وَأَنْفُسِكُمْ وَلَتَسْمَعُنَّ مِنَ الَّذِينَ أُوتُوا الْكِتَابَ مِنْ قَبْلِكُمْ وَمِنَ الَّذِينَ أَشْرَكُوا أَذىً كَثِيراً وَإِنْ تَصْبِرُوا وَتَتَّقُوا فَإِنَّ ذَلِكَ مِنْ عَزْمِ </w:t>
      </w:r>
      <w:r w:rsidRPr="008F7810">
        <w:rPr>
          <w:rFonts w:ascii="Times New Roman" w:eastAsia="Times New Roman" w:hAnsi="Times New Roman" w:cs="Akhbar MT" w:hint="cs"/>
          <w:sz w:val="32"/>
          <w:szCs w:val="32"/>
          <w:rtl/>
          <w:lang w:bidi="ar-QA"/>
        </w:rPr>
        <w:t>الْأُمُور} سورة</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آل</w:t>
      </w:r>
      <w:r w:rsidRPr="008F7810">
        <w:rPr>
          <w:rFonts w:ascii="Times New Roman" w:eastAsia="Times New Roman" w:hAnsi="Times New Roman" w:cs="Akhbar MT"/>
          <w:sz w:val="32"/>
          <w:szCs w:val="32"/>
          <w:rtl/>
          <w:lang w:bidi="ar-QA"/>
        </w:rPr>
        <w:t xml:space="preserve"> </w:t>
      </w:r>
      <w:r w:rsidRPr="008F7810">
        <w:rPr>
          <w:rFonts w:ascii="Times New Roman" w:eastAsia="Times New Roman" w:hAnsi="Times New Roman" w:cs="Akhbar MT" w:hint="cs"/>
          <w:sz w:val="32"/>
          <w:szCs w:val="32"/>
          <w:rtl/>
          <w:lang w:bidi="ar-QA"/>
        </w:rPr>
        <w:t>عمران</w:t>
      </w:r>
      <w:r w:rsidRPr="008F7810">
        <w:rPr>
          <w:rFonts w:ascii="Times New Roman" w:eastAsia="Times New Roman" w:hAnsi="Times New Roman" w:cs="Akhbar MT"/>
          <w:sz w:val="32"/>
          <w:szCs w:val="32"/>
          <w:rtl/>
          <w:lang w:bidi="ar-QA"/>
        </w:rPr>
        <w:t xml:space="preserve"> (186).</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QA"/>
        </w:rPr>
      </w:pPr>
      <w:r w:rsidRPr="008F7810">
        <w:rPr>
          <w:rFonts w:ascii="Times New Roman" w:eastAsia="Times New Roman" w:hAnsi="Times New Roman" w:cs="Akhbar MT" w:hint="cs"/>
          <w:sz w:val="32"/>
          <w:szCs w:val="32"/>
          <w:rtl/>
          <w:lang w:bidi="ar-QA"/>
        </w:rPr>
        <w:lastRenderedPageBreak/>
        <w:t xml:space="preserve">جاء في تفسيرها </w:t>
      </w:r>
      <w:r w:rsidRPr="008F7810">
        <w:rPr>
          <w:rFonts w:ascii="Times New Roman" w:eastAsia="Times New Roman" w:hAnsi="Times New Roman" w:cs="Akhbar MT" w:hint="cs"/>
          <w:sz w:val="32"/>
          <w:szCs w:val="32"/>
          <w:rtl/>
        </w:rPr>
        <w:t>{</w:t>
      </w:r>
      <w:r w:rsidRPr="008F7810">
        <w:rPr>
          <w:rFonts w:ascii="Times New Roman" w:eastAsia="Times New Roman" w:hAnsi="Times New Roman" w:cs="Akhbar MT" w:hint="cs"/>
          <w:sz w:val="32"/>
          <w:szCs w:val="32"/>
          <w:rtl/>
          <w:lang w:bidi="ar-QA"/>
        </w:rPr>
        <w:t xml:space="preserve">وَلَتَسْمَعُنَّ} أي من الطعن فيكم وفي دينكم وفي كتابكم ورسولكم، وفي الإخبار </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QA"/>
        </w:rPr>
      </w:pPr>
      <w:r w:rsidRPr="008F7810">
        <w:rPr>
          <w:rFonts w:ascii="Times New Roman" w:eastAsia="Times New Roman" w:hAnsi="Times New Roman" w:cs="Akhbar MT" w:hint="cs"/>
          <w:sz w:val="32"/>
          <w:szCs w:val="32"/>
          <w:rtl/>
          <w:lang w:bidi="ar-QA"/>
        </w:rPr>
        <w:t xml:space="preserve">وهذا ما يحدث الأن وما حدث من قديم الأزل مع الأنبياء والمرسلين والمصلحين أن أعداء الحق يوجهون سهامهم نحو أهل الحق بالهمز </w:t>
      </w:r>
      <w:proofErr w:type="gramStart"/>
      <w:r w:rsidRPr="008F7810">
        <w:rPr>
          <w:rFonts w:ascii="Times New Roman" w:eastAsia="Times New Roman" w:hAnsi="Times New Roman" w:cs="Akhbar MT" w:hint="cs"/>
          <w:sz w:val="32"/>
          <w:szCs w:val="32"/>
          <w:rtl/>
          <w:lang w:bidi="ar-QA"/>
        </w:rPr>
        <w:t>و اللمز</w:t>
      </w:r>
      <w:proofErr w:type="gramEnd"/>
      <w:r w:rsidRPr="008F7810">
        <w:rPr>
          <w:rFonts w:ascii="Times New Roman" w:eastAsia="Times New Roman" w:hAnsi="Times New Roman" w:cs="Akhbar MT" w:hint="cs"/>
          <w:sz w:val="32"/>
          <w:szCs w:val="32"/>
          <w:rtl/>
          <w:lang w:bidi="ar-QA"/>
        </w:rPr>
        <w:t xml:space="preserve"> و الطعن و التشكيك فقد قالوا على النبي –صلى الله عليه وسلم-أنه ساحر و مجنون و كاهن و كذاب و آذوه في نفسه و في أهله و في أصحابه فما زاده إلا إيمانا و تسليما </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QA"/>
        </w:rPr>
      </w:pPr>
      <w:r w:rsidRPr="008F7810">
        <w:rPr>
          <w:rFonts w:ascii="Times New Roman" w:eastAsia="Times New Roman" w:hAnsi="Times New Roman" w:cs="Akhbar MT" w:hint="cs"/>
          <w:sz w:val="32"/>
          <w:szCs w:val="32"/>
          <w:rtl/>
          <w:lang w:bidi="ar-QA"/>
        </w:rPr>
        <w:t xml:space="preserve">وتأمل إلى الفترة العصيبة التي تحيها الأمة حيث يكال لها الأذى وترمى بالجرم والإرهاب من تلك العصابة الكافرة الماجنة التي تتحكم في العالم الأن حيث يرمي الإسلام بانه دين تطرف </w:t>
      </w:r>
      <w:proofErr w:type="gramStart"/>
      <w:r w:rsidRPr="008F7810">
        <w:rPr>
          <w:rFonts w:ascii="Times New Roman" w:eastAsia="Times New Roman" w:hAnsi="Times New Roman" w:cs="Akhbar MT" w:hint="cs"/>
          <w:sz w:val="32"/>
          <w:szCs w:val="32"/>
          <w:rtl/>
          <w:lang w:bidi="ar-QA"/>
        </w:rPr>
        <w:t>و إرهاب</w:t>
      </w:r>
      <w:proofErr w:type="gramEnd"/>
      <w:r w:rsidRPr="008F7810">
        <w:rPr>
          <w:rFonts w:ascii="Times New Roman" w:eastAsia="Times New Roman" w:hAnsi="Times New Roman" w:cs="Akhbar MT" w:hint="cs"/>
          <w:sz w:val="32"/>
          <w:szCs w:val="32"/>
          <w:rtl/>
          <w:lang w:bidi="ar-QA"/>
        </w:rPr>
        <w:t xml:space="preserve"> و انه جاء بحد السيف و غيرها من تهم باطله </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QA"/>
        </w:rPr>
      </w:pPr>
      <w:r w:rsidRPr="008F7810">
        <w:rPr>
          <w:rFonts w:ascii="Times New Roman" w:eastAsia="Times New Roman" w:hAnsi="Times New Roman" w:cs="Akhbar MT" w:hint="cs"/>
          <w:sz w:val="32"/>
          <w:szCs w:val="32"/>
          <w:rtl/>
          <w:lang w:bidi="ar-QA"/>
        </w:rPr>
        <w:t xml:space="preserve">فان قلت ما هي الحكمة من ذلك الابتلاء </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QA"/>
        </w:rPr>
      </w:pPr>
      <w:r w:rsidRPr="008F7810">
        <w:rPr>
          <w:rFonts w:ascii="Times New Roman" w:eastAsia="Times New Roman" w:hAnsi="Times New Roman" w:cs="Akhbar MT" w:hint="cs"/>
          <w:sz w:val="32"/>
          <w:szCs w:val="32"/>
          <w:rtl/>
          <w:lang w:bidi="ar-QA"/>
        </w:rPr>
        <w:t>فاعلم أن فيه فوائد:</w:t>
      </w:r>
    </w:p>
    <w:p w:rsidR="008F7810" w:rsidRPr="008F7810" w:rsidRDefault="008F7810" w:rsidP="00CD0173">
      <w:pPr>
        <w:spacing w:after="0" w:line="0" w:lineRule="atLeast"/>
        <w:jc w:val="lowKashida"/>
        <w:rPr>
          <w:rFonts w:ascii="Times New Roman" w:eastAsia="Times New Roman" w:hAnsi="Times New Roman" w:cs="Akhbar MT"/>
          <w:sz w:val="32"/>
          <w:szCs w:val="32"/>
          <w:lang w:bidi="ar-QA"/>
        </w:rPr>
      </w:pPr>
      <w:r w:rsidRPr="008F7810">
        <w:rPr>
          <w:rFonts w:ascii="Times New Roman" w:eastAsia="Times New Roman" w:hAnsi="Times New Roman" w:cs="Akhbar MT" w:hint="cs"/>
          <w:sz w:val="32"/>
          <w:szCs w:val="32"/>
          <w:rtl/>
          <w:lang w:bidi="ar-QA"/>
        </w:rPr>
        <w:t xml:space="preserve">* منها أن الله أخبرهم بذلك لتتوطن نفوسهم على وقوع ذلك، والصبر عليه إذا وقـع؛ </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QA"/>
        </w:rPr>
      </w:pPr>
      <w:r w:rsidRPr="008F7810">
        <w:rPr>
          <w:rFonts w:ascii="Times New Roman" w:eastAsia="Times New Roman" w:hAnsi="Times New Roman" w:cs="Akhbar MT" w:hint="cs"/>
          <w:sz w:val="32"/>
          <w:szCs w:val="32"/>
          <w:rtl/>
          <w:lang w:bidi="ar-QA"/>
        </w:rPr>
        <w:t xml:space="preserve">لأنهم قد استعدوا لوقوعه، فيهون عليهم حمله وتخف عليهم مؤنته، </w:t>
      </w:r>
      <w:proofErr w:type="spellStart"/>
      <w:r w:rsidRPr="008F7810">
        <w:rPr>
          <w:rFonts w:ascii="Times New Roman" w:eastAsia="Times New Roman" w:hAnsi="Times New Roman" w:cs="Akhbar MT" w:hint="cs"/>
          <w:sz w:val="32"/>
          <w:szCs w:val="32"/>
          <w:rtl/>
          <w:lang w:bidi="ar-QA"/>
        </w:rPr>
        <w:t>ويلجأون</w:t>
      </w:r>
      <w:proofErr w:type="spellEnd"/>
      <w:r w:rsidRPr="008F7810">
        <w:rPr>
          <w:rFonts w:ascii="Times New Roman" w:eastAsia="Times New Roman" w:hAnsi="Times New Roman" w:cs="Akhbar MT" w:hint="cs"/>
          <w:sz w:val="32"/>
          <w:szCs w:val="32"/>
          <w:rtl/>
          <w:lang w:bidi="ar-QA"/>
        </w:rPr>
        <w:t xml:space="preserve"> إلى الصبر والتقوى</w:t>
      </w:r>
      <w:r w:rsidRPr="008F7810">
        <w:rPr>
          <w:rFonts w:ascii="Times New Roman" w:eastAsia="Times New Roman" w:hAnsi="Times New Roman" w:cs="Akhbar MT"/>
          <w:sz w:val="32"/>
          <w:szCs w:val="32"/>
          <w:vertAlign w:val="superscript"/>
          <w:rtl/>
          <w:lang w:bidi="ar-QA"/>
        </w:rPr>
        <w:footnoteReference w:id="27"/>
      </w:r>
      <w:r w:rsidRPr="008F7810">
        <w:rPr>
          <w:rFonts w:ascii="Times New Roman" w:eastAsia="Times New Roman" w:hAnsi="Times New Roman" w:cs="Akhbar MT" w:hint="cs"/>
          <w:sz w:val="32"/>
          <w:szCs w:val="32"/>
          <w:rtl/>
          <w:lang w:bidi="ar-QA"/>
        </w:rPr>
        <w:t>.</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QA"/>
        </w:rPr>
      </w:pPr>
      <w:r w:rsidRPr="008F7810">
        <w:rPr>
          <w:rFonts w:ascii="Times New Roman" w:eastAsia="Times New Roman" w:hAnsi="Times New Roman" w:cs="Akhbar MT" w:hint="cs"/>
          <w:sz w:val="32"/>
          <w:szCs w:val="32"/>
          <w:rtl/>
          <w:lang w:bidi="ar-QA"/>
        </w:rPr>
        <w:t xml:space="preserve">ونحن لا نزال في هذا العصر نسمع من اليهود في فلسطين المحتلة ومـن الدنمارك والـدول </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QA"/>
        </w:rPr>
      </w:pPr>
      <w:r w:rsidRPr="008F7810">
        <w:rPr>
          <w:rFonts w:ascii="Times New Roman" w:eastAsia="Times New Roman" w:hAnsi="Times New Roman" w:cs="Akhbar MT" w:hint="cs"/>
          <w:sz w:val="32"/>
          <w:szCs w:val="32"/>
          <w:rtl/>
          <w:lang w:bidi="ar-QA"/>
        </w:rPr>
        <w:t xml:space="preserve">الأوروبية وأمريكا ما يؤذي أسماعنا، ويزعج قلوبنا، وتضيق به نفوسنا بل وتدمع له الأعين كما حدث في الرسوم المسيئة إليهم في الحقيقة لا إلى سيدنا رسول الله صلى الله عليه وسلم، ومن التندر بالمصحف الشريف بل وبالذات الإلهية في الأفلام، وغير ذلك، فهذا في حد ذاته آية تدل </w:t>
      </w:r>
    </w:p>
    <w:p w:rsidR="008F7810" w:rsidRPr="008F7810" w:rsidRDefault="008F7810" w:rsidP="00CD0173">
      <w:pPr>
        <w:spacing w:after="0" w:line="0" w:lineRule="atLeast"/>
        <w:jc w:val="lowKashida"/>
        <w:rPr>
          <w:rFonts w:ascii="Times New Roman" w:eastAsia="Times New Roman" w:hAnsi="Times New Roman" w:cs="Akhbar MT"/>
          <w:sz w:val="32"/>
          <w:szCs w:val="32"/>
          <w:lang w:bidi="ar-QA"/>
        </w:rPr>
      </w:pPr>
      <w:r w:rsidRPr="008F7810">
        <w:rPr>
          <w:rFonts w:ascii="Times New Roman" w:eastAsia="Times New Roman" w:hAnsi="Times New Roman" w:cs="Akhbar MT" w:hint="cs"/>
          <w:sz w:val="32"/>
          <w:szCs w:val="32"/>
          <w:rtl/>
          <w:lang w:bidi="ar-QA"/>
        </w:rPr>
        <w:t>على أنّ هذا القران كلام الله تعالى.</w:t>
      </w:r>
    </w:p>
    <w:p w:rsidR="008F7810" w:rsidRPr="008F7810" w:rsidRDefault="008F7810" w:rsidP="00CD0173">
      <w:pPr>
        <w:spacing w:after="0" w:line="0" w:lineRule="atLeast"/>
        <w:jc w:val="lowKashida"/>
        <w:rPr>
          <w:rFonts w:ascii="Times New Roman" w:eastAsia="Times New Roman" w:hAnsi="Times New Roman" w:cs="Akhbar MT"/>
          <w:sz w:val="32"/>
          <w:szCs w:val="32"/>
          <w:rtl/>
          <w:lang w:bidi="ar-QA"/>
        </w:rPr>
      </w:pPr>
      <w:r w:rsidRPr="008F7810">
        <w:rPr>
          <w:rFonts w:ascii="Times New Roman" w:eastAsia="Times New Roman" w:hAnsi="Times New Roman" w:cs="Akhbar MT" w:hint="cs"/>
          <w:sz w:val="32"/>
          <w:szCs w:val="32"/>
          <w:rtl/>
          <w:lang w:bidi="ar-QA"/>
        </w:rPr>
        <w:t xml:space="preserve">[ولو أن أحد الدعاة أو العلماء الذين تصدو لمواجهة هؤلاء الكفار انتبه إلى هذه الآية وقال لهم: إن الله قد أخبرنا منذ ما يزيد على ألف وأربعمائة سنة أنكم ستقولون هذا الكلام في حـق النبي صلـى الله عليـه وسلـم، لعلـه أن يكون سبباً في إسلام بعضهم.  والله أعلم]. </w:t>
      </w:r>
    </w:p>
    <w:p w:rsidR="008F7810" w:rsidRPr="008F7810" w:rsidRDefault="008F7810" w:rsidP="00CD0173">
      <w:pPr>
        <w:spacing w:after="0" w:line="0" w:lineRule="atLeast"/>
        <w:rPr>
          <w:rFonts w:ascii="Calibri" w:eastAsia="Calibri" w:hAnsi="Calibri" w:cs="Arial"/>
          <w:sz w:val="32"/>
          <w:szCs w:val="32"/>
          <w:rtl/>
          <w:lang w:bidi="ar-QA"/>
        </w:rPr>
      </w:pPr>
    </w:p>
    <w:p w:rsidR="008F7810" w:rsidRPr="008F7810" w:rsidRDefault="008F7810" w:rsidP="00CD0173">
      <w:pPr>
        <w:spacing w:after="0" w:line="0" w:lineRule="atLeast"/>
        <w:rPr>
          <w:rFonts w:ascii="Calibri" w:eastAsia="Calibri" w:hAnsi="Calibri" w:cs="Akhbar MT"/>
          <w:sz w:val="32"/>
          <w:szCs w:val="32"/>
          <w:rtl/>
          <w:lang w:bidi="ar-EG"/>
        </w:rPr>
      </w:pPr>
    </w:p>
    <w:p w:rsidR="00554018" w:rsidRDefault="00554018" w:rsidP="00CD0173">
      <w:pPr>
        <w:spacing w:after="0" w:line="0" w:lineRule="atLeast"/>
      </w:pPr>
    </w:p>
    <w:sectPr w:rsidR="00554018" w:rsidSect="00CD0173">
      <w:footerReference w:type="default" r:id="rId8"/>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F7D" w:rsidRDefault="00633F7D" w:rsidP="008F7810">
      <w:pPr>
        <w:spacing w:after="0" w:line="240" w:lineRule="auto"/>
      </w:pPr>
      <w:r>
        <w:separator/>
      </w:r>
    </w:p>
  </w:endnote>
  <w:endnote w:type="continuationSeparator" w:id="0">
    <w:p w:rsidR="00633F7D" w:rsidRDefault="00633F7D" w:rsidP="008F7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khbar MT">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L-Mohanad">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L-Mateen">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Sakkal Majalla">
    <w:panose1 w:val="02000000000000000000"/>
    <w:charset w:val="00"/>
    <w:family w:val="auto"/>
    <w:pitch w:val="variable"/>
    <w:sig w:usb0="80002007" w:usb1="8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19958713"/>
      <w:docPartObj>
        <w:docPartGallery w:val="Page Numbers (Bottom of Page)"/>
        <w:docPartUnique/>
      </w:docPartObj>
    </w:sdtPr>
    <w:sdtContent>
      <w:p w:rsidR="00CD0173" w:rsidRDefault="00CD0173" w:rsidP="00CD0173">
        <w:pPr>
          <w:pStyle w:val="a4"/>
          <w:jc w:val="center"/>
        </w:pPr>
        <w:r>
          <w:fldChar w:fldCharType="begin"/>
        </w:r>
        <w:r>
          <w:instrText>PAGE   \* MERGEFORMAT</w:instrText>
        </w:r>
        <w:r>
          <w:fldChar w:fldCharType="separate"/>
        </w:r>
        <w:r w:rsidR="005538B6" w:rsidRPr="005538B6">
          <w:rPr>
            <w:noProof/>
            <w:rtl/>
            <w:lang w:val="ar-SA"/>
          </w:rPr>
          <w:t>1</w:t>
        </w:r>
        <w:r>
          <w:fldChar w:fldCharType="end"/>
        </w:r>
      </w:p>
    </w:sdtContent>
  </w:sdt>
  <w:p w:rsidR="00CD0173" w:rsidRDefault="00CD017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F7D" w:rsidRDefault="00633F7D" w:rsidP="008F7810">
      <w:pPr>
        <w:spacing w:after="0" w:line="240" w:lineRule="auto"/>
      </w:pPr>
      <w:r>
        <w:separator/>
      </w:r>
    </w:p>
  </w:footnote>
  <w:footnote w:type="continuationSeparator" w:id="0">
    <w:p w:rsidR="00633F7D" w:rsidRDefault="00633F7D" w:rsidP="008F7810">
      <w:pPr>
        <w:spacing w:after="0" w:line="240" w:lineRule="auto"/>
      </w:pPr>
      <w:r>
        <w:continuationSeparator/>
      </w:r>
    </w:p>
  </w:footnote>
  <w:footnote w:id="1">
    <w:p w:rsidR="008F7810" w:rsidRPr="005538B6" w:rsidRDefault="008F7810">
      <w:pPr>
        <w:pStyle w:val="a7"/>
        <w:rPr>
          <w:rFonts w:hint="cs"/>
          <w:b/>
          <w:bCs/>
          <w:color w:val="00B050"/>
          <w:rtl/>
          <w:lang w:bidi="ar-EG"/>
        </w:rPr>
      </w:pPr>
      <w:r w:rsidRPr="005538B6">
        <w:rPr>
          <w:rStyle w:val="a8"/>
          <w:b/>
          <w:bCs/>
          <w:color w:val="00B050"/>
        </w:rPr>
        <w:footnoteRef/>
      </w:r>
      <w:r w:rsidRPr="005538B6">
        <w:rPr>
          <w:b/>
          <w:bCs/>
          <w:color w:val="00B050"/>
          <w:rtl/>
        </w:rPr>
        <w:t xml:space="preserve"> </w:t>
      </w:r>
      <w:r w:rsidRPr="005538B6">
        <w:rPr>
          <w:rFonts w:hint="cs"/>
          <w:b/>
          <w:bCs/>
          <w:color w:val="00B050"/>
          <w:rtl/>
          <w:lang w:bidi="ar-EG"/>
        </w:rPr>
        <w:t xml:space="preserve">- </w:t>
      </w:r>
      <w:proofErr w:type="spellStart"/>
      <w:r w:rsidRPr="005538B6">
        <w:rPr>
          <w:rFonts w:hint="cs"/>
          <w:b/>
          <w:bCs/>
          <w:color w:val="00B050"/>
          <w:rtl/>
          <w:lang w:bidi="ar-EG"/>
        </w:rPr>
        <w:t>مستلة</w:t>
      </w:r>
      <w:proofErr w:type="spellEnd"/>
      <w:r w:rsidRPr="005538B6">
        <w:rPr>
          <w:rFonts w:hint="cs"/>
          <w:b/>
          <w:bCs/>
          <w:color w:val="00B050"/>
          <w:rtl/>
          <w:lang w:bidi="ar-EG"/>
        </w:rPr>
        <w:t xml:space="preserve"> من كتابي الخطب والمواعظ الباهرة في ذكر الموت </w:t>
      </w:r>
      <w:r w:rsidR="00525C62" w:rsidRPr="005538B6">
        <w:rPr>
          <w:rFonts w:hint="cs"/>
          <w:b/>
          <w:bCs/>
          <w:color w:val="00B050"/>
          <w:rtl/>
          <w:lang w:bidi="ar-EG"/>
        </w:rPr>
        <w:t>وأهوال</w:t>
      </w:r>
      <w:r w:rsidRPr="005538B6">
        <w:rPr>
          <w:rFonts w:hint="cs"/>
          <w:b/>
          <w:bCs/>
          <w:color w:val="00B050"/>
          <w:rtl/>
          <w:lang w:bidi="ar-EG"/>
        </w:rPr>
        <w:t xml:space="preserve"> المقبرة </w:t>
      </w:r>
      <w:r w:rsidR="001951BD" w:rsidRPr="005538B6">
        <w:rPr>
          <w:rFonts w:hint="cs"/>
          <w:b/>
          <w:bCs/>
          <w:color w:val="00B050"/>
          <w:rtl/>
          <w:lang w:bidi="ar-EG"/>
        </w:rPr>
        <w:t xml:space="preserve">ص 104-119 طابعة دار العالمية بالإسكندرية </w:t>
      </w:r>
    </w:p>
  </w:footnote>
  <w:footnote w:id="2">
    <w:p w:rsidR="008F7810" w:rsidRPr="004B5E92" w:rsidRDefault="008F7810" w:rsidP="008F7810">
      <w:pPr>
        <w:pStyle w:val="a7"/>
        <w:rPr>
          <w:rFonts w:cs="Akhbar MT"/>
          <w:sz w:val="22"/>
          <w:szCs w:val="22"/>
          <w:lang w:bidi="ar-QA"/>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QA"/>
        </w:rPr>
        <w:t xml:space="preserve">- سورة الذاريات الآية </w:t>
      </w:r>
      <w:proofErr w:type="gramStart"/>
      <w:r w:rsidRPr="004B5E92">
        <w:rPr>
          <w:rFonts w:cs="Akhbar MT" w:hint="cs"/>
          <w:sz w:val="22"/>
          <w:szCs w:val="22"/>
          <w:rtl/>
          <w:lang w:bidi="ar-QA"/>
        </w:rPr>
        <w:t>( 56</w:t>
      </w:r>
      <w:proofErr w:type="gramEnd"/>
      <w:r w:rsidRPr="004B5E92">
        <w:rPr>
          <w:rFonts w:cs="Akhbar MT" w:hint="cs"/>
          <w:sz w:val="22"/>
          <w:szCs w:val="22"/>
          <w:rtl/>
          <w:lang w:bidi="ar-QA"/>
        </w:rPr>
        <w:t xml:space="preserve"> ). </w:t>
      </w:r>
    </w:p>
  </w:footnote>
  <w:footnote w:id="3">
    <w:p w:rsidR="008F7810" w:rsidRPr="004B5E92" w:rsidRDefault="008F7810" w:rsidP="008F7810">
      <w:pPr>
        <w:pStyle w:val="a7"/>
        <w:rPr>
          <w:rFonts w:cs="Akhbar MT"/>
          <w:sz w:val="22"/>
          <w:szCs w:val="22"/>
          <w:lang w:bidi="ar-QA"/>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QA"/>
        </w:rPr>
        <w:t>- سورة الإنسان الآية (2).</w:t>
      </w:r>
    </w:p>
  </w:footnote>
  <w:footnote w:id="4">
    <w:p w:rsidR="008F7810" w:rsidRPr="004B5E92" w:rsidRDefault="008F7810" w:rsidP="008F7810">
      <w:pPr>
        <w:pStyle w:val="a7"/>
        <w:rPr>
          <w:rFonts w:cs="Akhbar MT"/>
          <w:sz w:val="22"/>
          <w:szCs w:val="22"/>
          <w:lang w:bidi="ar-QA"/>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QA"/>
        </w:rPr>
        <w:t xml:space="preserve">-السنن الإلهية في الأفراد والأمم ـ للدكتور مجدي محمد عاشور: ص 292 </w:t>
      </w:r>
    </w:p>
  </w:footnote>
  <w:footnote w:id="5">
    <w:p w:rsidR="008F7810" w:rsidRPr="004B5E92" w:rsidRDefault="008F7810" w:rsidP="008F7810">
      <w:pPr>
        <w:pStyle w:val="a7"/>
        <w:rPr>
          <w:rFonts w:cs="Akhbar MT"/>
          <w:sz w:val="22"/>
          <w:szCs w:val="22"/>
          <w:lang w:bidi="ar-QA"/>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QA"/>
        </w:rPr>
        <w:t>- التحرير والتنوير ـ " 26/123 "</w:t>
      </w:r>
    </w:p>
  </w:footnote>
  <w:footnote w:id="6">
    <w:p w:rsidR="008F7810" w:rsidRPr="004B5E92" w:rsidRDefault="008F7810" w:rsidP="008F7810">
      <w:pPr>
        <w:pStyle w:val="a7"/>
        <w:rPr>
          <w:rFonts w:cs="Akhbar MT"/>
          <w:sz w:val="22"/>
          <w:szCs w:val="22"/>
          <w:lang w:bidi="ar-QA"/>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QA"/>
        </w:rPr>
        <w:t>- سورة آل عمران الآية 19</w:t>
      </w:r>
    </w:p>
  </w:footnote>
  <w:footnote w:id="7">
    <w:p w:rsidR="008F7810" w:rsidRPr="004B5E92" w:rsidRDefault="008F7810" w:rsidP="008F7810">
      <w:pPr>
        <w:pStyle w:val="a7"/>
        <w:rPr>
          <w:rFonts w:cs="Akhbar MT"/>
          <w:sz w:val="22"/>
          <w:szCs w:val="22"/>
          <w:lang w:bidi="ar-QA"/>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QA"/>
        </w:rPr>
        <w:t>- سورة آل عمران ـ الآية 85.</w:t>
      </w:r>
    </w:p>
  </w:footnote>
  <w:footnote w:id="8">
    <w:p w:rsidR="008F7810" w:rsidRPr="004B5E92" w:rsidRDefault="008F7810" w:rsidP="008F7810">
      <w:pPr>
        <w:pStyle w:val="a7"/>
        <w:rPr>
          <w:rFonts w:cs="Akhbar MT"/>
          <w:sz w:val="22"/>
          <w:szCs w:val="22"/>
          <w:rtl/>
          <w:lang w:bidi="ar-EG"/>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EG"/>
        </w:rPr>
        <w:t>-</w:t>
      </w:r>
      <w:r w:rsidRPr="004B5E92">
        <w:rPr>
          <w:rFonts w:cs="Akhbar MT" w:hint="cs"/>
          <w:sz w:val="22"/>
          <w:szCs w:val="22"/>
          <w:rtl/>
        </w:rPr>
        <w:t xml:space="preserve"> </w:t>
      </w:r>
      <w:r w:rsidRPr="004B5E92">
        <w:rPr>
          <w:rFonts w:cs="Akhbar MT" w:hint="cs"/>
          <w:sz w:val="22"/>
          <w:szCs w:val="22"/>
          <w:rtl/>
          <w:lang w:bidi="ar-EG"/>
        </w:rPr>
        <w:t>الحديث</w:t>
      </w:r>
      <w:r w:rsidRPr="004B5E92">
        <w:rPr>
          <w:rFonts w:cs="Akhbar MT"/>
          <w:sz w:val="22"/>
          <w:szCs w:val="22"/>
          <w:rtl/>
          <w:lang w:bidi="ar-EG"/>
        </w:rPr>
        <w:t xml:space="preserve"> </w:t>
      </w:r>
      <w:r w:rsidRPr="004B5E92">
        <w:rPr>
          <w:rFonts w:cs="Akhbar MT" w:hint="cs"/>
          <w:sz w:val="22"/>
          <w:szCs w:val="22"/>
          <w:rtl/>
          <w:lang w:bidi="ar-EG"/>
        </w:rPr>
        <w:t>الثاني</w:t>
      </w:r>
      <w:r w:rsidRPr="004B5E92">
        <w:rPr>
          <w:rFonts w:cs="Akhbar MT"/>
          <w:sz w:val="22"/>
          <w:szCs w:val="22"/>
          <w:rtl/>
          <w:lang w:bidi="ar-EG"/>
        </w:rPr>
        <w:t xml:space="preserve"> </w:t>
      </w:r>
      <w:r w:rsidRPr="004B5E92">
        <w:rPr>
          <w:rFonts w:cs="Akhbar MT" w:hint="cs"/>
          <w:sz w:val="22"/>
          <w:szCs w:val="22"/>
          <w:rtl/>
          <w:lang w:bidi="ar-EG"/>
        </w:rPr>
        <w:t>رواه</w:t>
      </w:r>
      <w:r w:rsidRPr="004B5E92">
        <w:rPr>
          <w:rFonts w:cs="Akhbar MT"/>
          <w:sz w:val="22"/>
          <w:szCs w:val="22"/>
          <w:rtl/>
          <w:lang w:bidi="ar-EG"/>
        </w:rPr>
        <w:t xml:space="preserve"> </w:t>
      </w:r>
      <w:r w:rsidRPr="004B5E92">
        <w:rPr>
          <w:rFonts w:cs="Akhbar MT" w:hint="cs"/>
          <w:sz w:val="22"/>
          <w:szCs w:val="22"/>
          <w:rtl/>
          <w:lang w:bidi="ar-EG"/>
        </w:rPr>
        <w:t>البخاري</w:t>
      </w:r>
      <w:r w:rsidRPr="004B5E92">
        <w:rPr>
          <w:rFonts w:cs="Akhbar MT"/>
          <w:sz w:val="22"/>
          <w:szCs w:val="22"/>
          <w:rtl/>
          <w:lang w:bidi="ar-EG"/>
        </w:rPr>
        <w:t xml:space="preserve"> (3348) </w:t>
      </w:r>
      <w:r w:rsidRPr="004B5E92">
        <w:rPr>
          <w:rFonts w:cs="Akhbar MT" w:hint="cs"/>
          <w:sz w:val="22"/>
          <w:szCs w:val="22"/>
          <w:rtl/>
          <w:lang w:bidi="ar-EG"/>
        </w:rPr>
        <w:t>ومسلم</w:t>
      </w:r>
      <w:r w:rsidRPr="004B5E92">
        <w:rPr>
          <w:rFonts w:cs="Akhbar MT"/>
          <w:sz w:val="22"/>
          <w:szCs w:val="22"/>
          <w:rtl/>
          <w:lang w:bidi="ar-EG"/>
        </w:rPr>
        <w:t xml:space="preserve"> (222)</w:t>
      </w:r>
    </w:p>
  </w:footnote>
  <w:footnote w:id="9">
    <w:p w:rsidR="008F7810" w:rsidRPr="004B5E92" w:rsidRDefault="008F7810" w:rsidP="008F7810">
      <w:pPr>
        <w:pStyle w:val="a7"/>
        <w:rPr>
          <w:rFonts w:cs="Akhbar MT"/>
          <w:sz w:val="22"/>
          <w:szCs w:val="22"/>
          <w:rtl/>
          <w:lang w:bidi="ar-EG"/>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EG"/>
        </w:rPr>
        <w:t>-</w:t>
      </w:r>
      <w:r w:rsidRPr="004B5E92">
        <w:rPr>
          <w:rFonts w:cs="Akhbar MT"/>
          <w:sz w:val="22"/>
          <w:szCs w:val="22"/>
          <w:rtl/>
          <w:lang w:bidi="ar-EG"/>
        </w:rPr>
        <w:t xml:space="preserve"> </w:t>
      </w:r>
      <w:r w:rsidRPr="004B5E92">
        <w:rPr>
          <w:rFonts w:cs="Akhbar MT" w:hint="cs"/>
          <w:sz w:val="22"/>
          <w:szCs w:val="22"/>
          <w:rtl/>
          <w:lang w:bidi="ar-EG"/>
        </w:rPr>
        <w:t>أخرجه</w:t>
      </w:r>
      <w:r w:rsidRPr="004B5E92">
        <w:rPr>
          <w:rFonts w:cs="Akhbar MT"/>
          <w:sz w:val="22"/>
          <w:szCs w:val="22"/>
          <w:rtl/>
          <w:lang w:bidi="ar-EG"/>
        </w:rPr>
        <w:t xml:space="preserve"> </w:t>
      </w:r>
      <w:r w:rsidRPr="004B5E92">
        <w:rPr>
          <w:rFonts w:cs="Akhbar MT" w:hint="cs"/>
          <w:sz w:val="22"/>
          <w:szCs w:val="22"/>
          <w:rtl/>
          <w:lang w:bidi="ar-EG"/>
        </w:rPr>
        <w:t>ابن</w:t>
      </w:r>
      <w:r w:rsidRPr="004B5E92">
        <w:rPr>
          <w:rFonts w:cs="Akhbar MT"/>
          <w:sz w:val="22"/>
          <w:szCs w:val="22"/>
          <w:rtl/>
          <w:lang w:bidi="ar-EG"/>
        </w:rPr>
        <w:t xml:space="preserve"> </w:t>
      </w:r>
      <w:r w:rsidRPr="004B5E92">
        <w:rPr>
          <w:rFonts w:cs="Akhbar MT" w:hint="cs"/>
          <w:sz w:val="22"/>
          <w:szCs w:val="22"/>
          <w:rtl/>
          <w:lang w:bidi="ar-EG"/>
        </w:rPr>
        <w:t>أبي</w:t>
      </w:r>
      <w:r w:rsidRPr="004B5E92">
        <w:rPr>
          <w:rFonts w:cs="Akhbar MT"/>
          <w:sz w:val="22"/>
          <w:szCs w:val="22"/>
          <w:rtl/>
          <w:lang w:bidi="ar-EG"/>
        </w:rPr>
        <w:t xml:space="preserve"> </w:t>
      </w:r>
      <w:r w:rsidRPr="004B5E92">
        <w:rPr>
          <w:rFonts w:cs="Akhbar MT" w:hint="cs"/>
          <w:sz w:val="22"/>
          <w:szCs w:val="22"/>
          <w:rtl/>
          <w:lang w:bidi="ar-EG"/>
        </w:rPr>
        <w:t>شيبة</w:t>
      </w:r>
      <w:r w:rsidRPr="004B5E92">
        <w:rPr>
          <w:rFonts w:cs="Akhbar MT"/>
          <w:sz w:val="22"/>
          <w:szCs w:val="22"/>
          <w:rtl/>
          <w:lang w:bidi="ar-EG"/>
        </w:rPr>
        <w:t xml:space="preserve"> </w:t>
      </w:r>
      <w:r w:rsidRPr="004B5E92">
        <w:rPr>
          <w:rFonts w:cs="Akhbar MT" w:hint="cs"/>
          <w:sz w:val="22"/>
          <w:szCs w:val="22"/>
          <w:rtl/>
          <w:lang w:bidi="ar-EG"/>
        </w:rPr>
        <w:t>في</w:t>
      </w:r>
      <w:r w:rsidRPr="004B5E92">
        <w:rPr>
          <w:rFonts w:cs="Akhbar MT"/>
          <w:sz w:val="22"/>
          <w:szCs w:val="22"/>
          <w:rtl/>
          <w:lang w:bidi="ar-EG"/>
        </w:rPr>
        <w:t xml:space="preserve"> </w:t>
      </w:r>
      <w:r w:rsidRPr="004B5E92">
        <w:rPr>
          <w:rFonts w:cs="Akhbar MT" w:hint="cs"/>
          <w:sz w:val="22"/>
          <w:szCs w:val="22"/>
          <w:rtl/>
          <w:lang w:bidi="ar-EG"/>
        </w:rPr>
        <w:t>مصنفه</w:t>
      </w:r>
      <w:r w:rsidRPr="004B5E92">
        <w:rPr>
          <w:rFonts w:cs="Akhbar MT"/>
          <w:sz w:val="22"/>
          <w:szCs w:val="22"/>
          <w:rtl/>
          <w:lang w:bidi="ar-EG"/>
        </w:rPr>
        <w:t xml:space="preserve"> 10 / 332</w:t>
      </w:r>
    </w:p>
  </w:footnote>
  <w:footnote w:id="10">
    <w:p w:rsidR="008F7810" w:rsidRPr="004B5E92" w:rsidRDefault="008F7810" w:rsidP="008F7810">
      <w:pPr>
        <w:pStyle w:val="a7"/>
        <w:rPr>
          <w:rFonts w:cs="Akhbar MT"/>
          <w:sz w:val="22"/>
          <w:szCs w:val="22"/>
          <w:lang w:bidi="ar-QA"/>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QA"/>
        </w:rPr>
        <w:t xml:space="preserve">تفسير السعدي ـ ص 605 </w:t>
      </w:r>
    </w:p>
  </w:footnote>
  <w:footnote w:id="11">
    <w:p w:rsidR="008F7810" w:rsidRPr="004B5E92" w:rsidRDefault="008F7810" w:rsidP="008F7810">
      <w:pPr>
        <w:pStyle w:val="a7"/>
        <w:rPr>
          <w:rFonts w:cs="Akhbar MT"/>
          <w:sz w:val="22"/>
          <w:szCs w:val="22"/>
          <w:lang w:bidi="ar-QA"/>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QA"/>
        </w:rPr>
        <w:t xml:space="preserve">- سورة الفجر ـ الآية 15 </w:t>
      </w:r>
    </w:p>
  </w:footnote>
  <w:footnote w:id="12">
    <w:p w:rsidR="008F7810" w:rsidRPr="004B5E92" w:rsidRDefault="008F7810" w:rsidP="008F7810">
      <w:pPr>
        <w:pStyle w:val="a7"/>
        <w:rPr>
          <w:rFonts w:cs="Akhbar MT"/>
          <w:sz w:val="22"/>
          <w:szCs w:val="22"/>
          <w:rtl/>
          <w:lang w:bidi="ar-QA"/>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QA"/>
        </w:rPr>
        <w:t xml:space="preserve">سورة الفجر الآية </w:t>
      </w:r>
      <w:proofErr w:type="gramStart"/>
      <w:r w:rsidRPr="004B5E92">
        <w:rPr>
          <w:rFonts w:cs="Akhbar MT" w:hint="cs"/>
          <w:sz w:val="22"/>
          <w:szCs w:val="22"/>
          <w:rtl/>
          <w:lang w:bidi="ar-QA"/>
        </w:rPr>
        <w:t>( 17</w:t>
      </w:r>
      <w:proofErr w:type="gramEnd"/>
      <w:r w:rsidRPr="004B5E92">
        <w:rPr>
          <w:rFonts w:cs="Akhbar MT" w:hint="cs"/>
          <w:sz w:val="22"/>
          <w:szCs w:val="22"/>
          <w:rtl/>
          <w:lang w:bidi="ar-QA"/>
        </w:rPr>
        <w:t xml:space="preserve"> ).</w:t>
      </w:r>
    </w:p>
  </w:footnote>
  <w:footnote w:id="13">
    <w:p w:rsidR="008F7810" w:rsidRPr="004B5E92" w:rsidRDefault="008F7810" w:rsidP="008F7810">
      <w:pPr>
        <w:pStyle w:val="a7"/>
        <w:rPr>
          <w:rFonts w:cs="Akhbar MT"/>
          <w:sz w:val="22"/>
          <w:szCs w:val="22"/>
          <w:rtl/>
          <w:lang w:bidi="ar-EG"/>
        </w:rPr>
      </w:pPr>
      <w:r w:rsidRPr="004B5E92">
        <w:rPr>
          <w:rStyle w:val="a8"/>
          <w:rFonts w:cs="Akhbar MT"/>
          <w:sz w:val="22"/>
          <w:szCs w:val="22"/>
        </w:rPr>
        <w:footnoteRef/>
      </w:r>
      <w:r w:rsidRPr="004B5E92">
        <w:rPr>
          <w:rFonts w:cs="Akhbar MT" w:hint="cs"/>
          <w:sz w:val="22"/>
          <w:szCs w:val="22"/>
          <w:rtl/>
        </w:rPr>
        <w:t xml:space="preserve"> </w:t>
      </w:r>
      <w:r w:rsidRPr="004B5E92">
        <w:rPr>
          <w:rFonts w:cs="Akhbar MT" w:hint="cs"/>
          <w:sz w:val="22"/>
          <w:szCs w:val="22"/>
          <w:rtl/>
          <w:lang w:bidi="ar-EG"/>
        </w:rPr>
        <w:t>- شاة والدا: أي وضعت ولدها، وهو معها.</w:t>
      </w:r>
    </w:p>
  </w:footnote>
  <w:footnote w:id="14">
    <w:p w:rsidR="008F7810" w:rsidRPr="004B5E92" w:rsidRDefault="008F7810" w:rsidP="008F7810">
      <w:pPr>
        <w:pStyle w:val="a7"/>
        <w:rPr>
          <w:rFonts w:cs="Akhbar MT"/>
          <w:sz w:val="22"/>
          <w:szCs w:val="22"/>
          <w:lang w:bidi="ar-EG"/>
        </w:rPr>
      </w:pPr>
      <w:r w:rsidRPr="004B5E92">
        <w:rPr>
          <w:rStyle w:val="a8"/>
          <w:rFonts w:cs="Akhbar MT"/>
          <w:sz w:val="22"/>
          <w:szCs w:val="22"/>
        </w:rPr>
        <w:footnoteRef/>
      </w:r>
      <w:r w:rsidRPr="004B5E92">
        <w:rPr>
          <w:rFonts w:cs="Akhbar MT" w:hint="cs"/>
          <w:sz w:val="22"/>
          <w:szCs w:val="22"/>
          <w:rtl/>
        </w:rPr>
        <w:t xml:space="preserve"> </w:t>
      </w:r>
      <w:r w:rsidRPr="004B5E92">
        <w:rPr>
          <w:rFonts w:cs="Akhbar MT" w:hint="cs"/>
          <w:sz w:val="22"/>
          <w:szCs w:val="22"/>
          <w:rtl/>
          <w:lang w:bidi="ar-EG"/>
        </w:rPr>
        <w:t>- انقطعت بي الحبال: هي الأسباب. وقيل: الطرق.</w:t>
      </w:r>
    </w:p>
  </w:footnote>
  <w:footnote w:id="15">
    <w:p w:rsidR="008F7810" w:rsidRPr="004B5E92" w:rsidRDefault="008F7810" w:rsidP="008F7810">
      <w:pPr>
        <w:pStyle w:val="a7"/>
        <w:rPr>
          <w:rFonts w:cs="Akhbar MT"/>
          <w:sz w:val="22"/>
          <w:szCs w:val="22"/>
          <w:rtl/>
          <w:lang w:bidi="ar-EG"/>
        </w:rPr>
      </w:pPr>
      <w:r w:rsidRPr="004B5E92">
        <w:rPr>
          <w:rStyle w:val="a8"/>
          <w:rFonts w:cs="Akhbar MT"/>
          <w:sz w:val="22"/>
          <w:szCs w:val="22"/>
        </w:rPr>
        <w:footnoteRef/>
      </w:r>
      <w:r w:rsidRPr="004B5E92">
        <w:rPr>
          <w:rFonts w:cs="Akhbar MT" w:hint="cs"/>
          <w:sz w:val="22"/>
          <w:szCs w:val="22"/>
          <w:rtl/>
        </w:rPr>
        <w:t xml:space="preserve"> </w:t>
      </w:r>
      <w:r w:rsidRPr="004B5E92">
        <w:rPr>
          <w:rFonts w:cs="Akhbar MT" w:hint="cs"/>
          <w:sz w:val="22"/>
          <w:szCs w:val="22"/>
          <w:rtl/>
          <w:lang w:bidi="ar-EG"/>
        </w:rPr>
        <w:t>- إنما ورثت هذا المال كابرًا عن كابر: أي ورثته من آبائي الذين ورثوه من آبائهم، كبيرًا عن كبير، في العز والشرف والثروة.</w:t>
      </w:r>
    </w:p>
  </w:footnote>
  <w:footnote w:id="16">
    <w:p w:rsidR="008F7810" w:rsidRPr="004B5E92" w:rsidRDefault="008F7810" w:rsidP="008F7810">
      <w:pPr>
        <w:pStyle w:val="a7"/>
        <w:rPr>
          <w:rFonts w:cs="Akhbar MT"/>
          <w:sz w:val="22"/>
          <w:szCs w:val="22"/>
          <w:rtl/>
        </w:rPr>
      </w:pPr>
      <w:r w:rsidRPr="004B5E92">
        <w:rPr>
          <w:rStyle w:val="a8"/>
          <w:rFonts w:cs="Akhbar MT"/>
          <w:sz w:val="22"/>
          <w:szCs w:val="22"/>
        </w:rPr>
        <w:footnoteRef/>
      </w:r>
      <w:r w:rsidRPr="004B5E92">
        <w:rPr>
          <w:rFonts w:cs="Akhbar MT" w:hint="cs"/>
          <w:sz w:val="22"/>
          <w:szCs w:val="22"/>
          <w:rtl/>
        </w:rPr>
        <w:t xml:space="preserve"> - أخرجه البخاري 4/208(3464) و"مسلم" 8/213</w:t>
      </w:r>
    </w:p>
  </w:footnote>
  <w:footnote w:id="17">
    <w:p w:rsidR="008F7810" w:rsidRPr="004B5E92" w:rsidRDefault="008F7810" w:rsidP="008F7810">
      <w:pPr>
        <w:pStyle w:val="a7"/>
        <w:rPr>
          <w:rFonts w:cs="Akhbar MT"/>
          <w:sz w:val="22"/>
          <w:szCs w:val="22"/>
          <w:rtl/>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rPr>
        <w:t xml:space="preserve">- </w:t>
      </w:r>
      <w:r w:rsidRPr="004B5E92">
        <w:rPr>
          <w:rFonts w:cs="Akhbar MT"/>
          <w:sz w:val="22"/>
          <w:szCs w:val="22"/>
          <w:rtl/>
        </w:rPr>
        <w:t>أخرجه أحمد 4/332(19142) و"الدارمي" 2777. و"مسلم" 8/227 (7610)</w:t>
      </w:r>
    </w:p>
  </w:footnote>
  <w:footnote w:id="18">
    <w:p w:rsidR="008F7810" w:rsidRPr="004B5E92" w:rsidRDefault="008F7810" w:rsidP="008F7810">
      <w:pPr>
        <w:pStyle w:val="a7"/>
        <w:rPr>
          <w:rFonts w:cs="Akhbar MT"/>
          <w:sz w:val="22"/>
          <w:szCs w:val="22"/>
          <w:lang w:bidi="ar-QA"/>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QA"/>
        </w:rPr>
        <w:t>- تفسير المنار " 2/39"</w:t>
      </w:r>
    </w:p>
  </w:footnote>
  <w:footnote w:id="19">
    <w:p w:rsidR="008F7810" w:rsidRPr="004B5E92" w:rsidRDefault="008F7810" w:rsidP="008F7810">
      <w:pPr>
        <w:pStyle w:val="a7"/>
        <w:rPr>
          <w:rFonts w:cs="Akhbar MT"/>
          <w:sz w:val="22"/>
          <w:szCs w:val="22"/>
          <w:lang w:bidi="ar-QA"/>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QA"/>
        </w:rPr>
        <w:t>- سورة البقرة الآيات (155-157)</w:t>
      </w:r>
    </w:p>
  </w:footnote>
  <w:footnote w:id="20">
    <w:p w:rsidR="008F7810" w:rsidRPr="004B5E92" w:rsidRDefault="008F7810" w:rsidP="008F7810">
      <w:pPr>
        <w:pStyle w:val="a7"/>
        <w:rPr>
          <w:rFonts w:cs="Akhbar MT"/>
          <w:sz w:val="22"/>
          <w:szCs w:val="22"/>
          <w:lang w:bidi="ar-QA"/>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QA"/>
        </w:rPr>
        <w:t xml:space="preserve">- زاد المعاد في هدي خير العباد ـ لابن قيم الجوزية ـتحقيق شعيب، وعبد القادر </w:t>
      </w:r>
      <w:proofErr w:type="spellStart"/>
      <w:r w:rsidRPr="004B5E92">
        <w:rPr>
          <w:rFonts w:cs="Akhbar MT" w:hint="cs"/>
          <w:sz w:val="22"/>
          <w:szCs w:val="22"/>
          <w:rtl/>
          <w:lang w:bidi="ar-QA"/>
        </w:rPr>
        <w:t>الارناؤوط</w:t>
      </w:r>
      <w:proofErr w:type="spellEnd"/>
      <w:r w:rsidRPr="004B5E92">
        <w:rPr>
          <w:rFonts w:cs="Akhbar MT" w:hint="cs"/>
          <w:sz w:val="22"/>
          <w:szCs w:val="22"/>
          <w:rtl/>
          <w:lang w:bidi="ar-QA"/>
        </w:rPr>
        <w:t xml:space="preserve"> ـ مؤسسة الرسالة ـ بيروت ـ ط 14 ـ 1986 </w:t>
      </w:r>
      <w:proofErr w:type="gramStart"/>
      <w:r w:rsidRPr="004B5E92">
        <w:rPr>
          <w:rFonts w:cs="Akhbar MT" w:hint="cs"/>
          <w:sz w:val="22"/>
          <w:szCs w:val="22"/>
          <w:rtl/>
          <w:lang w:bidi="ar-QA"/>
        </w:rPr>
        <w:t>أ :</w:t>
      </w:r>
      <w:proofErr w:type="gramEnd"/>
      <w:r w:rsidRPr="004B5E92">
        <w:rPr>
          <w:rFonts w:cs="Akhbar MT" w:hint="cs"/>
          <w:sz w:val="22"/>
          <w:szCs w:val="22"/>
          <w:rtl/>
          <w:lang w:bidi="ar-QA"/>
        </w:rPr>
        <w:t xml:space="preserve"> 41/195"</w:t>
      </w:r>
    </w:p>
  </w:footnote>
  <w:footnote w:id="21">
    <w:p w:rsidR="008F7810" w:rsidRPr="004B5E92" w:rsidRDefault="008F7810" w:rsidP="008F7810">
      <w:pPr>
        <w:pStyle w:val="a7"/>
        <w:rPr>
          <w:rFonts w:cs="Akhbar MT"/>
          <w:sz w:val="22"/>
          <w:szCs w:val="22"/>
          <w:rtl/>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rPr>
        <w:t>- الغُدُو:</w:t>
      </w:r>
      <w:r w:rsidRPr="004B5E92">
        <w:rPr>
          <w:rFonts w:cs="Akhbar MT"/>
          <w:sz w:val="22"/>
          <w:szCs w:val="22"/>
          <w:rtl/>
        </w:rPr>
        <w:t xml:space="preserve"> </w:t>
      </w:r>
      <w:r w:rsidRPr="004B5E92">
        <w:rPr>
          <w:rFonts w:cs="Akhbar MT" w:hint="cs"/>
          <w:sz w:val="22"/>
          <w:szCs w:val="22"/>
          <w:rtl/>
        </w:rPr>
        <w:t>السير</w:t>
      </w:r>
      <w:r w:rsidRPr="004B5E92">
        <w:rPr>
          <w:rFonts w:cs="Akhbar MT"/>
          <w:sz w:val="22"/>
          <w:szCs w:val="22"/>
          <w:rtl/>
        </w:rPr>
        <w:t xml:space="preserve"> </w:t>
      </w:r>
      <w:r w:rsidRPr="004B5E92">
        <w:rPr>
          <w:rFonts w:cs="Akhbar MT" w:hint="cs"/>
          <w:sz w:val="22"/>
          <w:szCs w:val="22"/>
          <w:rtl/>
        </w:rPr>
        <w:t>أول</w:t>
      </w:r>
      <w:r w:rsidRPr="004B5E92">
        <w:rPr>
          <w:rFonts w:cs="Akhbar MT"/>
          <w:sz w:val="22"/>
          <w:szCs w:val="22"/>
          <w:rtl/>
        </w:rPr>
        <w:t xml:space="preserve"> </w:t>
      </w:r>
      <w:r w:rsidRPr="004B5E92">
        <w:rPr>
          <w:rFonts w:cs="Akhbar MT" w:hint="cs"/>
          <w:sz w:val="22"/>
          <w:szCs w:val="22"/>
          <w:rtl/>
        </w:rPr>
        <w:t>النهار</w:t>
      </w:r>
    </w:p>
  </w:footnote>
  <w:footnote w:id="22">
    <w:p w:rsidR="008F7810" w:rsidRPr="004B5E92" w:rsidRDefault="008F7810" w:rsidP="008F7810">
      <w:pPr>
        <w:pStyle w:val="a7"/>
        <w:rPr>
          <w:rFonts w:cs="Akhbar MT"/>
          <w:sz w:val="22"/>
          <w:szCs w:val="22"/>
          <w:rtl/>
          <w:lang w:bidi="ar-EG"/>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EG"/>
        </w:rPr>
        <w:t>-</w:t>
      </w:r>
      <w:r w:rsidRPr="004B5E92">
        <w:rPr>
          <w:rFonts w:cs="Akhbar MT" w:hint="cs"/>
          <w:sz w:val="22"/>
          <w:szCs w:val="22"/>
          <w:rtl/>
        </w:rPr>
        <w:t xml:space="preserve"> </w:t>
      </w:r>
      <w:r w:rsidRPr="004B5E92">
        <w:rPr>
          <w:rFonts w:cs="Akhbar MT" w:hint="cs"/>
          <w:sz w:val="22"/>
          <w:szCs w:val="22"/>
          <w:rtl/>
          <w:lang w:bidi="ar-EG"/>
        </w:rPr>
        <w:t>أخرجه</w:t>
      </w:r>
      <w:r w:rsidRPr="004B5E92">
        <w:rPr>
          <w:rFonts w:cs="Akhbar MT"/>
          <w:sz w:val="22"/>
          <w:szCs w:val="22"/>
          <w:rtl/>
          <w:lang w:bidi="ar-EG"/>
        </w:rPr>
        <w:t xml:space="preserve"> </w:t>
      </w:r>
      <w:r w:rsidRPr="004B5E92">
        <w:rPr>
          <w:rFonts w:cs="Akhbar MT" w:hint="cs"/>
          <w:sz w:val="22"/>
          <w:szCs w:val="22"/>
          <w:rtl/>
          <w:lang w:bidi="ar-EG"/>
        </w:rPr>
        <w:t>ابن</w:t>
      </w:r>
      <w:r w:rsidRPr="004B5E92">
        <w:rPr>
          <w:rFonts w:cs="Akhbar MT"/>
          <w:sz w:val="22"/>
          <w:szCs w:val="22"/>
          <w:rtl/>
          <w:lang w:bidi="ar-EG"/>
        </w:rPr>
        <w:t xml:space="preserve"> </w:t>
      </w:r>
      <w:r w:rsidRPr="004B5E92">
        <w:rPr>
          <w:rFonts w:cs="Akhbar MT" w:hint="cs"/>
          <w:sz w:val="22"/>
          <w:szCs w:val="22"/>
          <w:rtl/>
          <w:lang w:bidi="ar-EG"/>
        </w:rPr>
        <w:t>حبان</w:t>
      </w:r>
      <w:r w:rsidRPr="004B5E92">
        <w:rPr>
          <w:rFonts w:cs="Akhbar MT"/>
          <w:sz w:val="22"/>
          <w:szCs w:val="22"/>
          <w:rtl/>
          <w:lang w:bidi="ar-EG"/>
        </w:rPr>
        <w:t xml:space="preserve"> (7/</w:t>
      </w:r>
      <w:r w:rsidRPr="004B5E92">
        <w:rPr>
          <w:rFonts w:cs="Akhbar MT" w:hint="cs"/>
          <w:sz w:val="22"/>
          <w:szCs w:val="22"/>
          <w:rtl/>
          <w:lang w:bidi="ar-EG"/>
        </w:rPr>
        <w:t>157،</w:t>
      </w:r>
      <w:r w:rsidRPr="004B5E92">
        <w:rPr>
          <w:rFonts w:cs="Akhbar MT"/>
          <w:sz w:val="22"/>
          <w:szCs w:val="22"/>
          <w:rtl/>
          <w:lang w:bidi="ar-EG"/>
        </w:rPr>
        <w:t xml:space="preserve"> </w:t>
      </w:r>
      <w:r w:rsidRPr="004B5E92">
        <w:rPr>
          <w:rFonts w:cs="Akhbar MT" w:hint="cs"/>
          <w:sz w:val="22"/>
          <w:szCs w:val="22"/>
          <w:rtl/>
          <w:lang w:bidi="ar-EG"/>
        </w:rPr>
        <w:t>رقم</w:t>
      </w:r>
      <w:r w:rsidRPr="004B5E92">
        <w:rPr>
          <w:rFonts w:cs="Akhbar MT"/>
          <w:sz w:val="22"/>
          <w:szCs w:val="22"/>
          <w:rtl/>
          <w:lang w:bidi="ar-EG"/>
        </w:rPr>
        <w:t xml:space="preserve"> 2898</w:t>
      </w:r>
      <w:r w:rsidRPr="004B5E92">
        <w:rPr>
          <w:rFonts w:cs="Akhbar MT" w:hint="cs"/>
          <w:sz w:val="22"/>
          <w:szCs w:val="22"/>
          <w:rtl/>
          <w:lang w:bidi="ar-EG"/>
        </w:rPr>
        <w:t>)،</w:t>
      </w:r>
      <w:r w:rsidRPr="004B5E92">
        <w:rPr>
          <w:rFonts w:cs="Akhbar MT"/>
          <w:sz w:val="22"/>
          <w:szCs w:val="22"/>
          <w:rtl/>
          <w:lang w:bidi="ar-EG"/>
        </w:rPr>
        <w:t xml:space="preserve"> </w:t>
      </w:r>
      <w:r w:rsidRPr="004B5E92">
        <w:rPr>
          <w:rFonts w:cs="Akhbar MT" w:hint="cs"/>
          <w:sz w:val="22"/>
          <w:szCs w:val="22"/>
          <w:rtl/>
          <w:lang w:bidi="ar-EG"/>
        </w:rPr>
        <w:t>والحاكم</w:t>
      </w:r>
      <w:r w:rsidRPr="004B5E92">
        <w:rPr>
          <w:rFonts w:cs="Akhbar MT"/>
          <w:sz w:val="22"/>
          <w:szCs w:val="22"/>
          <w:rtl/>
          <w:lang w:bidi="ar-EG"/>
        </w:rPr>
        <w:t xml:space="preserve"> (2/</w:t>
      </w:r>
      <w:proofErr w:type="gramStart"/>
      <w:r w:rsidRPr="004B5E92">
        <w:rPr>
          <w:rFonts w:cs="Akhbar MT"/>
          <w:sz w:val="22"/>
          <w:szCs w:val="22"/>
          <w:rtl/>
          <w:lang w:bidi="ar-EG"/>
        </w:rPr>
        <w:t xml:space="preserve">635 </w:t>
      </w:r>
      <w:r w:rsidRPr="004B5E92">
        <w:rPr>
          <w:rFonts w:cs="Akhbar MT" w:hint="cs"/>
          <w:sz w:val="22"/>
          <w:szCs w:val="22"/>
          <w:rtl/>
          <w:lang w:bidi="ar-EG"/>
        </w:rPr>
        <w:t>،</w:t>
      </w:r>
      <w:proofErr w:type="gramEnd"/>
      <w:r w:rsidRPr="004B5E92">
        <w:rPr>
          <w:rFonts w:cs="Akhbar MT"/>
          <w:sz w:val="22"/>
          <w:szCs w:val="22"/>
          <w:rtl/>
          <w:lang w:bidi="ar-EG"/>
        </w:rPr>
        <w:t xml:space="preserve"> </w:t>
      </w:r>
      <w:r w:rsidRPr="004B5E92">
        <w:rPr>
          <w:rFonts w:cs="Akhbar MT" w:hint="cs"/>
          <w:sz w:val="22"/>
          <w:szCs w:val="22"/>
          <w:rtl/>
          <w:lang w:bidi="ar-EG"/>
        </w:rPr>
        <w:t>رقم</w:t>
      </w:r>
      <w:r w:rsidRPr="004B5E92">
        <w:rPr>
          <w:rFonts w:cs="Akhbar MT"/>
          <w:sz w:val="22"/>
          <w:szCs w:val="22"/>
          <w:rtl/>
          <w:lang w:bidi="ar-EG"/>
        </w:rPr>
        <w:t xml:space="preserve"> 4115) </w:t>
      </w:r>
      <w:r w:rsidRPr="004B5E92">
        <w:rPr>
          <w:rFonts w:cs="Akhbar MT" w:hint="cs"/>
          <w:sz w:val="22"/>
          <w:szCs w:val="22"/>
          <w:rtl/>
          <w:lang w:bidi="ar-EG"/>
        </w:rPr>
        <w:t>وقال</w:t>
      </w:r>
      <w:r w:rsidRPr="004B5E92">
        <w:rPr>
          <w:rFonts w:cs="Akhbar MT"/>
          <w:sz w:val="22"/>
          <w:szCs w:val="22"/>
          <w:rtl/>
          <w:lang w:bidi="ar-EG"/>
        </w:rPr>
        <w:t xml:space="preserve"> : </w:t>
      </w:r>
      <w:r w:rsidRPr="004B5E92">
        <w:rPr>
          <w:rFonts w:cs="Akhbar MT" w:hint="cs"/>
          <w:sz w:val="22"/>
          <w:szCs w:val="22"/>
          <w:rtl/>
          <w:lang w:bidi="ar-EG"/>
        </w:rPr>
        <w:t>صحيح</w:t>
      </w:r>
      <w:r w:rsidRPr="004B5E92">
        <w:rPr>
          <w:rFonts w:cs="Akhbar MT"/>
          <w:sz w:val="22"/>
          <w:szCs w:val="22"/>
          <w:rtl/>
          <w:lang w:bidi="ar-EG"/>
        </w:rPr>
        <w:t xml:space="preserve"> </w:t>
      </w:r>
      <w:r w:rsidRPr="004B5E92">
        <w:rPr>
          <w:rFonts w:cs="Akhbar MT" w:hint="cs"/>
          <w:sz w:val="22"/>
          <w:szCs w:val="22"/>
          <w:rtl/>
          <w:lang w:bidi="ar-EG"/>
        </w:rPr>
        <w:t>على</w:t>
      </w:r>
      <w:r w:rsidRPr="004B5E92">
        <w:rPr>
          <w:rFonts w:cs="Akhbar MT"/>
          <w:sz w:val="22"/>
          <w:szCs w:val="22"/>
          <w:rtl/>
          <w:lang w:bidi="ar-EG"/>
        </w:rPr>
        <w:t xml:space="preserve"> </w:t>
      </w:r>
      <w:r w:rsidRPr="004B5E92">
        <w:rPr>
          <w:rFonts w:cs="Akhbar MT" w:hint="cs"/>
          <w:sz w:val="22"/>
          <w:szCs w:val="22"/>
          <w:rtl/>
          <w:lang w:bidi="ar-EG"/>
        </w:rPr>
        <w:t>شرط</w:t>
      </w:r>
      <w:r w:rsidRPr="004B5E92">
        <w:rPr>
          <w:rFonts w:cs="Akhbar MT"/>
          <w:sz w:val="22"/>
          <w:szCs w:val="22"/>
          <w:rtl/>
          <w:lang w:bidi="ar-EG"/>
        </w:rPr>
        <w:t xml:space="preserve"> </w:t>
      </w:r>
      <w:r w:rsidRPr="004B5E92">
        <w:rPr>
          <w:rFonts w:cs="Akhbar MT" w:hint="cs"/>
          <w:sz w:val="22"/>
          <w:szCs w:val="22"/>
          <w:rtl/>
          <w:lang w:bidi="ar-EG"/>
        </w:rPr>
        <w:t>الشيخين</w:t>
      </w:r>
      <w:r w:rsidRPr="004B5E92">
        <w:rPr>
          <w:rFonts w:cs="Akhbar MT"/>
          <w:sz w:val="22"/>
          <w:szCs w:val="22"/>
          <w:rtl/>
          <w:lang w:bidi="ar-EG"/>
        </w:rPr>
        <w:t xml:space="preserve"> . </w:t>
      </w:r>
      <w:r w:rsidRPr="004B5E92">
        <w:rPr>
          <w:rFonts w:cs="Akhbar MT" w:hint="cs"/>
          <w:sz w:val="22"/>
          <w:szCs w:val="22"/>
          <w:rtl/>
          <w:lang w:bidi="ar-EG"/>
        </w:rPr>
        <w:t>وأخرجه</w:t>
      </w:r>
      <w:r w:rsidRPr="004B5E92">
        <w:rPr>
          <w:rFonts w:cs="Akhbar MT"/>
          <w:sz w:val="22"/>
          <w:szCs w:val="22"/>
          <w:rtl/>
          <w:lang w:bidi="ar-EG"/>
        </w:rPr>
        <w:t xml:space="preserve"> </w:t>
      </w:r>
      <w:proofErr w:type="gramStart"/>
      <w:r w:rsidRPr="004B5E92">
        <w:rPr>
          <w:rFonts w:cs="Akhbar MT" w:hint="cs"/>
          <w:sz w:val="22"/>
          <w:szCs w:val="22"/>
          <w:rtl/>
          <w:lang w:bidi="ar-EG"/>
        </w:rPr>
        <w:t>أيضًا</w:t>
      </w:r>
      <w:r w:rsidRPr="004B5E92">
        <w:rPr>
          <w:rFonts w:cs="Akhbar MT"/>
          <w:sz w:val="22"/>
          <w:szCs w:val="22"/>
          <w:rtl/>
          <w:lang w:bidi="ar-EG"/>
        </w:rPr>
        <w:t xml:space="preserve"> :</w:t>
      </w:r>
      <w:proofErr w:type="gramEnd"/>
      <w:r w:rsidRPr="004B5E92">
        <w:rPr>
          <w:rFonts w:cs="Akhbar MT"/>
          <w:sz w:val="22"/>
          <w:szCs w:val="22"/>
          <w:rtl/>
          <w:lang w:bidi="ar-EG"/>
        </w:rPr>
        <w:t xml:space="preserve"> </w:t>
      </w:r>
      <w:r w:rsidRPr="004B5E92">
        <w:rPr>
          <w:rFonts w:cs="Akhbar MT" w:hint="cs"/>
          <w:sz w:val="22"/>
          <w:szCs w:val="22"/>
          <w:rtl/>
          <w:lang w:bidi="ar-EG"/>
        </w:rPr>
        <w:t>الطبري</w:t>
      </w:r>
      <w:r w:rsidRPr="004B5E92">
        <w:rPr>
          <w:rFonts w:cs="Akhbar MT"/>
          <w:sz w:val="22"/>
          <w:szCs w:val="22"/>
          <w:rtl/>
          <w:lang w:bidi="ar-EG"/>
        </w:rPr>
        <w:t xml:space="preserve"> </w:t>
      </w:r>
      <w:r w:rsidRPr="004B5E92">
        <w:rPr>
          <w:rFonts w:cs="Akhbar MT" w:hint="cs"/>
          <w:sz w:val="22"/>
          <w:szCs w:val="22"/>
          <w:rtl/>
          <w:lang w:bidi="ar-EG"/>
        </w:rPr>
        <w:t>في</w:t>
      </w:r>
      <w:r w:rsidRPr="004B5E92">
        <w:rPr>
          <w:rFonts w:cs="Akhbar MT"/>
          <w:sz w:val="22"/>
          <w:szCs w:val="22"/>
          <w:rtl/>
          <w:lang w:bidi="ar-EG"/>
        </w:rPr>
        <w:t xml:space="preserve"> </w:t>
      </w:r>
      <w:r w:rsidRPr="004B5E92">
        <w:rPr>
          <w:rFonts w:cs="Akhbar MT" w:hint="cs"/>
          <w:sz w:val="22"/>
          <w:szCs w:val="22"/>
          <w:rtl/>
          <w:lang w:bidi="ar-EG"/>
        </w:rPr>
        <w:t>التفسير</w:t>
      </w:r>
      <w:r w:rsidRPr="004B5E92">
        <w:rPr>
          <w:rFonts w:cs="Akhbar MT"/>
          <w:sz w:val="22"/>
          <w:szCs w:val="22"/>
          <w:rtl/>
          <w:lang w:bidi="ar-EG"/>
        </w:rPr>
        <w:t xml:space="preserve"> (23/167) </w:t>
      </w:r>
      <w:r w:rsidRPr="004B5E92">
        <w:rPr>
          <w:rFonts w:cs="Akhbar MT" w:hint="cs"/>
          <w:sz w:val="22"/>
          <w:szCs w:val="22"/>
          <w:rtl/>
          <w:lang w:bidi="ar-EG"/>
        </w:rPr>
        <w:t>،</w:t>
      </w:r>
      <w:r w:rsidRPr="004B5E92">
        <w:rPr>
          <w:rFonts w:cs="Akhbar MT"/>
          <w:sz w:val="22"/>
          <w:szCs w:val="22"/>
          <w:rtl/>
          <w:lang w:bidi="ar-EG"/>
        </w:rPr>
        <w:t xml:space="preserve"> </w:t>
      </w:r>
      <w:r w:rsidRPr="004B5E92">
        <w:rPr>
          <w:rFonts w:cs="Akhbar MT" w:hint="cs"/>
          <w:sz w:val="22"/>
          <w:szCs w:val="22"/>
          <w:rtl/>
          <w:lang w:bidi="ar-EG"/>
        </w:rPr>
        <w:t>وابن</w:t>
      </w:r>
      <w:r w:rsidRPr="004B5E92">
        <w:rPr>
          <w:rFonts w:cs="Akhbar MT"/>
          <w:sz w:val="22"/>
          <w:szCs w:val="22"/>
          <w:rtl/>
          <w:lang w:bidi="ar-EG"/>
        </w:rPr>
        <w:t xml:space="preserve"> </w:t>
      </w:r>
      <w:r w:rsidRPr="004B5E92">
        <w:rPr>
          <w:rFonts w:cs="Akhbar MT" w:hint="cs"/>
          <w:sz w:val="22"/>
          <w:szCs w:val="22"/>
          <w:rtl/>
          <w:lang w:bidi="ar-EG"/>
        </w:rPr>
        <w:t>أبى</w:t>
      </w:r>
      <w:r w:rsidRPr="004B5E92">
        <w:rPr>
          <w:rFonts w:cs="Akhbar MT"/>
          <w:sz w:val="22"/>
          <w:szCs w:val="22"/>
          <w:rtl/>
          <w:lang w:bidi="ar-EG"/>
        </w:rPr>
        <w:t xml:space="preserve"> </w:t>
      </w:r>
      <w:r w:rsidRPr="004B5E92">
        <w:rPr>
          <w:rFonts w:cs="Akhbar MT" w:hint="cs"/>
          <w:sz w:val="22"/>
          <w:szCs w:val="22"/>
          <w:rtl/>
          <w:lang w:bidi="ar-EG"/>
        </w:rPr>
        <w:t>حاتم</w:t>
      </w:r>
      <w:r w:rsidRPr="004B5E92">
        <w:rPr>
          <w:rFonts w:cs="Akhbar MT"/>
          <w:sz w:val="22"/>
          <w:szCs w:val="22"/>
          <w:rtl/>
          <w:lang w:bidi="ar-EG"/>
        </w:rPr>
        <w:t xml:space="preserve"> </w:t>
      </w:r>
      <w:r w:rsidRPr="004B5E92">
        <w:rPr>
          <w:rFonts w:cs="Akhbar MT" w:hint="cs"/>
          <w:sz w:val="22"/>
          <w:szCs w:val="22"/>
          <w:rtl/>
          <w:lang w:bidi="ar-EG"/>
        </w:rPr>
        <w:t>كما</w:t>
      </w:r>
      <w:r w:rsidRPr="004B5E92">
        <w:rPr>
          <w:rFonts w:cs="Akhbar MT"/>
          <w:sz w:val="22"/>
          <w:szCs w:val="22"/>
          <w:rtl/>
          <w:lang w:bidi="ar-EG"/>
        </w:rPr>
        <w:t xml:space="preserve"> </w:t>
      </w:r>
      <w:r w:rsidRPr="004B5E92">
        <w:rPr>
          <w:rFonts w:cs="Akhbar MT" w:hint="cs"/>
          <w:sz w:val="22"/>
          <w:szCs w:val="22"/>
          <w:rtl/>
          <w:lang w:bidi="ar-EG"/>
        </w:rPr>
        <w:t>في</w:t>
      </w:r>
      <w:r w:rsidRPr="004B5E92">
        <w:rPr>
          <w:rFonts w:cs="Akhbar MT"/>
          <w:sz w:val="22"/>
          <w:szCs w:val="22"/>
          <w:rtl/>
          <w:lang w:bidi="ar-EG"/>
        </w:rPr>
        <w:t xml:space="preserve"> </w:t>
      </w:r>
      <w:r w:rsidRPr="004B5E92">
        <w:rPr>
          <w:rFonts w:cs="Akhbar MT" w:hint="cs"/>
          <w:sz w:val="22"/>
          <w:szCs w:val="22"/>
          <w:rtl/>
          <w:lang w:bidi="ar-EG"/>
        </w:rPr>
        <w:t>تفسير</w:t>
      </w:r>
      <w:r w:rsidRPr="004B5E92">
        <w:rPr>
          <w:rFonts w:cs="Akhbar MT"/>
          <w:sz w:val="22"/>
          <w:szCs w:val="22"/>
          <w:rtl/>
          <w:lang w:bidi="ar-EG"/>
        </w:rPr>
        <w:t xml:space="preserve"> </w:t>
      </w:r>
      <w:r w:rsidRPr="004B5E92">
        <w:rPr>
          <w:rFonts w:cs="Akhbar MT" w:hint="cs"/>
          <w:sz w:val="22"/>
          <w:szCs w:val="22"/>
          <w:rtl/>
          <w:lang w:bidi="ar-EG"/>
        </w:rPr>
        <w:t>ابن</w:t>
      </w:r>
      <w:r w:rsidRPr="004B5E92">
        <w:rPr>
          <w:rFonts w:cs="Akhbar MT"/>
          <w:sz w:val="22"/>
          <w:szCs w:val="22"/>
          <w:rtl/>
          <w:lang w:bidi="ar-EG"/>
        </w:rPr>
        <w:t xml:space="preserve"> </w:t>
      </w:r>
      <w:r w:rsidRPr="004B5E92">
        <w:rPr>
          <w:rFonts w:cs="Akhbar MT" w:hint="cs"/>
          <w:sz w:val="22"/>
          <w:szCs w:val="22"/>
          <w:rtl/>
          <w:lang w:bidi="ar-EG"/>
        </w:rPr>
        <w:t>كثير</w:t>
      </w:r>
      <w:r w:rsidRPr="004B5E92">
        <w:rPr>
          <w:rFonts w:cs="Akhbar MT"/>
          <w:sz w:val="22"/>
          <w:szCs w:val="22"/>
          <w:rtl/>
          <w:lang w:bidi="ar-EG"/>
        </w:rPr>
        <w:t xml:space="preserve"> (4/40) </w:t>
      </w:r>
      <w:r w:rsidRPr="004B5E92">
        <w:rPr>
          <w:rFonts w:cs="Akhbar MT" w:hint="cs"/>
          <w:sz w:val="22"/>
          <w:szCs w:val="22"/>
          <w:rtl/>
          <w:lang w:bidi="ar-EG"/>
        </w:rPr>
        <w:t>،</w:t>
      </w:r>
      <w:r w:rsidRPr="004B5E92">
        <w:rPr>
          <w:rFonts w:cs="Akhbar MT"/>
          <w:sz w:val="22"/>
          <w:szCs w:val="22"/>
          <w:rtl/>
          <w:lang w:bidi="ar-EG"/>
        </w:rPr>
        <w:t xml:space="preserve"> </w:t>
      </w:r>
      <w:r w:rsidRPr="004B5E92">
        <w:rPr>
          <w:rFonts w:cs="Akhbar MT" w:hint="cs"/>
          <w:sz w:val="22"/>
          <w:szCs w:val="22"/>
          <w:rtl/>
          <w:lang w:bidi="ar-EG"/>
        </w:rPr>
        <w:t>وأبو</w:t>
      </w:r>
      <w:r w:rsidRPr="004B5E92">
        <w:rPr>
          <w:rFonts w:cs="Akhbar MT"/>
          <w:sz w:val="22"/>
          <w:szCs w:val="22"/>
          <w:rtl/>
          <w:lang w:bidi="ar-EG"/>
        </w:rPr>
        <w:t xml:space="preserve"> </w:t>
      </w:r>
      <w:r w:rsidRPr="004B5E92">
        <w:rPr>
          <w:rFonts w:cs="Akhbar MT" w:hint="cs"/>
          <w:sz w:val="22"/>
          <w:szCs w:val="22"/>
          <w:rtl/>
          <w:lang w:bidi="ar-EG"/>
        </w:rPr>
        <w:t>يعلى</w:t>
      </w:r>
      <w:r w:rsidRPr="004B5E92">
        <w:rPr>
          <w:rFonts w:cs="Akhbar MT"/>
          <w:sz w:val="22"/>
          <w:szCs w:val="22"/>
          <w:rtl/>
          <w:lang w:bidi="ar-EG"/>
        </w:rPr>
        <w:t xml:space="preserve"> (6/299 </w:t>
      </w:r>
      <w:r w:rsidRPr="004B5E92">
        <w:rPr>
          <w:rFonts w:cs="Akhbar MT" w:hint="cs"/>
          <w:sz w:val="22"/>
          <w:szCs w:val="22"/>
          <w:rtl/>
          <w:lang w:bidi="ar-EG"/>
        </w:rPr>
        <w:t>،</w:t>
      </w:r>
      <w:r w:rsidRPr="004B5E92">
        <w:rPr>
          <w:rFonts w:cs="Akhbar MT"/>
          <w:sz w:val="22"/>
          <w:szCs w:val="22"/>
          <w:rtl/>
          <w:lang w:bidi="ar-EG"/>
        </w:rPr>
        <w:t xml:space="preserve"> </w:t>
      </w:r>
      <w:r w:rsidRPr="004B5E92">
        <w:rPr>
          <w:rFonts w:cs="Akhbar MT" w:hint="cs"/>
          <w:sz w:val="22"/>
          <w:szCs w:val="22"/>
          <w:rtl/>
          <w:lang w:bidi="ar-EG"/>
        </w:rPr>
        <w:t>رقم</w:t>
      </w:r>
      <w:r w:rsidRPr="004B5E92">
        <w:rPr>
          <w:rFonts w:cs="Akhbar MT"/>
          <w:sz w:val="22"/>
          <w:szCs w:val="22"/>
          <w:rtl/>
          <w:lang w:bidi="ar-EG"/>
        </w:rPr>
        <w:t xml:space="preserve"> 3617) </w:t>
      </w:r>
      <w:r w:rsidRPr="004B5E92">
        <w:rPr>
          <w:rFonts w:cs="Akhbar MT" w:hint="cs"/>
          <w:sz w:val="22"/>
          <w:szCs w:val="22"/>
          <w:rtl/>
          <w:lang w:bidi="ar-EG"/>
        </w:rPr>
        <w:t>،</w:t>
      </w:r>
      <w:r w:rsidRPr="004B5E92">
        <w:rPr>
          <w:rFonts w:cs="Akhbar MT"/>
          <w:sz w:val="22"/>
          <w:szCs w:val="22"/>
          <w:rtl/>
          <w:lang w:bidi="ar-EG"/>
        </w:rPr>
        <w:t xml:space="preserve"> </w:t>
      </w:r>
      <w:r w:rsidRPr="004B5E92">
        <w:rPr>
          <w:rFonts w:cs="Akhbar MT" w:hint="cs"/>
          <w:sz w:val="22"/>
          <w:szCs w:val="22"/>
          <w:rtl/>
          <w:lang w:bidi="ar-EG"/>
        </w:rPr>
        <w:t>وأبو</w:t>
      </w:r>
      <w:r w:rsidRPr="004B5E92">
        <w:rPr>
          <w:rFonts w:cs="Akhbar MT"/>
          <w:sz w:val="22"/>
          <w:szCs w:val="22"/>
          <w:rtl/>
          <w:lang w:bidi="ar-EG"/>
        </w:rPr>
        <w:t xml:space="preserve"> </w:t>
      </w:r>
      <w:r w:rsidRPr="004B5E92">
        <w:rPr>
          <w:rFonts w:cs="Akhbar MT" w:hint="cs"/>
          <w:sz w:val="22"/>
          <w:szCs w:val="22"/>
          <w:rtl/>
          <w:lang w:bidi="ar-EG"/>
        </w:rPr>
        <w:t>نعيم</w:t>
      </w:r>
      <w:r w:rsidRPr="004B5E92">
        <w:rPr>
          <w:rFonts w:cs="Akhbar MT"/>
          <w:sz w:val="22"/>
          <w:szCs w:val="22"/>
          <w:rtl/>
          <w:lang w:bidi="ar-EG"/>
        </w:rPr>
        <w:t xml:space="preserve"> </w:t>
      </w:r>
      <w:r w:rsidRPr="004B5E92">
        <w:rPr>
          <w:rFonts w:cs="Akhbar MT" w:hint="cs"/>
          <w:sz w:val="22"/>
          <w:szCs w:val="22"/>
          <w:rtl/>
          <w:lang w:bidi="ar-EG"/>
        </w:rPr>
        <w:t>في</w:t>
      </w:r>
      <w:r w:rsidRPr="004B5E92">
        <w:rPr>
          <w:rFonts w:cs="Akhbar MT"/>
          <w:sz w:val="22"/>
          <w:szCs w:val="22"/>
          <w:rtl/>
          <w:lang w:bidi="ar-EG"/>
        </w:rPr>
        <w:t xml:space="preserve"> </w:t>
      </w:r>
      <w:r w:rsidRPr="004B5E92">
        <w:rPr>
          <w:rFonts w:cs="Akhbar MT" w:hint="cs"/>
          <w:sz w:val="22"/>
          <w:szCs w:val="22"/>
          <w:rtl/>
          <w:lang w:bidi="ar-EG"/>
        </w:rPr>
        <w:t>الحلية</w:t>
      </w:r>
      <w:r w:rsidRPr="004B5E92">
        <w:rPr>
          <w:rFonts w:cs="Akhbar MT"/>
          <w:sz w:val="22"/>
          <w:szCs w:val="22"/>
          <w:rtl/>
          <w:lang w:bidi="ar-EG"/>
        </w:rPr>
        <w:t xml:space="preserve"> (3/374) </w:t>
      </w:r>
      <w:r w:rsidRPr="004B5E92">
        <w:rPr>
          <w:rFonts w:cs="Akhbar MT" w:hint="cs"/>
          <w:sz w:val="22"/>
          <w:szCs w:val="22"/>
          <w:rtl/>
          <w:lang w:bidi="ar-EG"/>
        </w:rPr>
        <w:t>وقال</w:t>
      </w:r>
      <w:r w:rsidRPr="004B5E92">
        <w:rPr>
          <w:rFonts w:cs="Akhbar MT"/>
          <w:sz w:val="22"/>
          <w:szCs w:val="22"/>
          <w:rtl/>
          <w:lang w:bidi="ar-EG"/>
        </w:rPr>
        <w:t xml:space="preserve"> : </w:t>
      </w:r>
      <w:r w:rsidRPr="004B5E92">
        <w:rPr>
          <w:rFonts w:cs="Akhbar MT" w:hint="cs"/>
          <w:sz w:val="22"/>
          <w:szCs w:val="22"/>
          <w:rtl/>
          <w:lang w:bidi="ar-EG"/>
        </w:rPr>
        <w:t>غريب</w:t>
      </w:r>
      <w:r w:rsidRPr="004B5E92">
        <w:rPr>
          <w:rFonts w:cs="Akhbar MT"/>
          <w:sz w:val="22"/>
          <w:szCs w:val="22"/>
          <w:rtl/>
          <w:lang w:bidi="ar-EG"/>
        </w:rPr>
        <w:t xml:space="preserve"> . </w:t>
      </w:r>
      <w:r w:rsidRPr="004B5E92">
        <w:rPr>
          <w:rFonts w:cs="Akhbar MT" w:hint="cs"/>
          <w:sz w:val="22"/>
          <w:szCs w:val="22"/>
          <w:rtl/>
          <w:lang w:bidi="ar-EG"/>
        </w:rPr>
        <w:t>والضياء</w:t>
      </w:r>
      <w:r w:rsidRPr="004B5E92">
        <w:rPr>
          <w:rFonts w:cs="Akhbar MT"/>
          <w:sz w:val="22"/>
          <w:szCs w:val="22"/>
          <w:rtl/>
          <w:lang w:bidi="ar-EG"/>
        </w:rPr>
        <w:t xml:space="preserve"> (7/</w:t>
      </w:r>
      <w:proofErr w:type="gramStart"/>
      <w:r w:rsidRPr="004B5E92">
        <w:rPr>
          <w:rFonts w:cs="Akhbar MT"/>
          <w:sz w:val="22"/>
          <w:szCs w:val="22"/>
          <w:rtl/>
          <w:lang w:bidi="ar-EG"/>
        </w:rPr>
        <w:t xml:space="preserve">184 </w:t>
      </w:r>
      <w:r w:rsidRPr="004B5E92">
        <w:rPr>
          <w:rFonts w:cs="Akhbar MT" w:hint="cs"/>
          <w:sz w:val="22"/>
          <w:szCs w:val="22"/>
          <w:rtl/>
          <w:lang w:bidi="ar-EG"/>
        </w:rPr>
        <w:t>،</w:t>
      </w:r>
      <w:proofErr w:type="gramEnd"/>
      <w:r w:rsidRPr="004B5E92">
        <w:rPr>
          <w:rFonts w:cs="Akhbar MT"/>
          <w:sz w:val="22"/>
          <w:szCs w:val="22"/>
          <w:rtl/>
          <w:lang w:bidi="ar-EG"/>
        </w:rPr>
        <w:t xml:space="preserve"> </w:t>
      </w:r>
      <w:r w:rsidRPr="004B5E92">
        <w:rPr>
          <w:rFonts w:cs="Akhbar MT" w:hint="cs"/>
          <w:sz w:val="22"/>
          <w:szCs w:val="22"/>
          <w:rtl/>
          <w:lang w:bidi="ar-EG"/>
        </w:rPr>
        <w:t>رقم</w:t>
      </w:r>
      <w:r w:rsidRPr="004B5E92">
        <w:rPr>
          <w:rFonts w:cs="Akhbar MT"/>
          <w:sz w:val="22"/>
          <w:szCs w:val="22"/>
          <w:rtl/>
          <w:lang w:bidi="ar-EG"/>
        </w:rPr>
        <w:t xml:space="preserve"> 2617)</w:t>
      </w:r>
    </w:p>
  </w:footnote>
  <w:footnote w:id="23">
    <w:p w:rsidR="008F7810" w:rsidRPr="004B5E92" w:rsidRDefault="008F7810" w:rsidP="008F7810">
      <w:pPr>
        <w:pStyle w:val="a7"/>
        <w:rPr>
          <w:rFonts w:cs="Akhbar MT"/>
          <w:sz w:val="22"/>
          <w:szCs w:val="22"/>
          <w:lang w:bidi="ar-QA"/>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QA"/>
        </w:rPr>
        <w:t xml:space="preserve">السنن الإلهية ـ في الأمم والأفراد ـ للدكتور مجدي محمد عاشور ص 314 </w:t>
      </w:r>
    </w:p>
  </w:footnote>
  <w:footnote w:id="24">
    <w:p w:rsidR="008F7810" w:rsidRPr="004B5E92" w:rsidRDefault="008F7810" w:rsidP="008F7810">
      <w:pPr>
        <w:pStyle w:val="a7"/>
        <w:rPr>
          <w:rFonts w:cs="Akhbar MT"/>
          <w:sz w:val="22"/>
          <w:szCs w:val="22"/>
          <w:lang w:bidi="ar-QA"/>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QA"/>
        </w:rPr>
        <w:t xml:space="preserve">- تفسير القرطبي ـ "13/18" </w:t>
      </w:r>
    </w:p>
  </w:footnote>
  <w:footnote w:id="25">
    <w:p w:rsidR="008F7810" w:rsidRPr="004B5E92" w:rsidRDefault="008F7810" w:rsidP="008F7810">
      <w:pPr>
        <w:pStyle w:val="a7"/>
        <w:rPr>
          <w:rFonts w:cs="Akhbar MT"/>
          <w:sz w:val="22"/>
          <w:szCs w:val="22"/>
          <w:rtl/>
          <w:lang w:bidi="ar-QA"/>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QA"/>
        </w:rPr>
        <w:t>سورة الحجرات الآية (13).</w:t>
      </w:r>
    </w:p>
  </w:footnote>
  <w:footnote w:id="26">
    <w:p w:rsidR="008F7810" w:rsidRPr="004B5E92" w:rsidRDefault="008F7810" w:rsidP="008F7810">
      <w:pPr>
        <w:pStyle w:val="a7"/>
        <w:rPr>
          <w:rFonts w:cs="Akhbar MT"/>
          <w:sz w:val="22"/>
          <w:szCs w:val="22"/>
          <w:lang w:bidi="ar-QA"/>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QA"/>
        </w:rPr>
        <w:t>صحيح مسلم حديث رقم1986.</w:t>
      </w:r>
    </w:p>
  </w:footnote>
  <w:footnote w:id="27">
    <w:p w:rsidR="008F7810" w:rsidRPr="004B5E92" w:rsidRDefault="008F7810" w:rsidP="008F7810">
      <w:pPr>
        <w:pStyle w:val="a7"/>
        <w:rPr>
          <w:rFonts w:cs="Akhbar MT"/>
          <w:sz w:val="22"/>
          <w:szCs w:val="22"/>
          <w:lang w:bidi="ar-QA"/>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QA"/>
        </w:rPr>
        <w:t>تفسير السعدي ص(160) بتصرف.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17E91"/>
    <w:multiLevelType w:val="hybridMultilevel"/>
    <w:tmpl w:val="684EEC68"/>
    <w:lvl w:ilvl="0" w:tplc="E2F675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B3914"/>
    <w:multiLevelType w:val="hybridMultilevel"/>
    <w:tmpl w:val="5F48E64C"/>
    <w:lvl w:ilvl="0" w:tplc="C4D21F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C2DD7"/>
    <w:multiLevelType w:val="hybridMultilevel"/>
    <w:tmpl w:val="AFAE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529CB"/>
    <w:multiLevelType w:val="hybridMultilevel"/>
    <w:tmpl w:val="D55CBDFC"/>
    <w:lvl w:ilvl="0" w:tplc="CCF8BF28">
      <w:start w:val="3"/>
      <w:numFmt w:val="bullet"/>
      <w:lvlText w:val=""/>
      <w:lvlJc w:val="left"/>
      <w:pPr>
        <w:ind w:left="720" w:hanging="360"/>
      </w:pPr>
      <w:rPr>
        <w:rFonts w:ascii="Symbol" w:eastAsia="Calibri" w:hAnsi="Symbol"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FF0D61"/>
    <w:multiLevelType w:val="hybridMultilevel"/>
    <w:tmpl w:val="C4DCC92C"/>
    <w:lvl w:ilvl="0" w:tplc="4DA05D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746466"/>
    <w:multiLevelType w:val="hybridMultilevel"/>
    <w:tmpl w:val="158023D6"/>
    <w:lvl w:ilvl="0" w:tplc="ABE63D2C">
      <w:numFmt w:val="bullet"/>
      <w:lvlText w:val=""/>
      <w:lvlJc w:val="left"/>
      <w:pPr>
        <w:ind w:left="720" w:hanging="360"/>
      </w:pPr>
      <w:rPr>
        <w:rFonts w:ascii="Symbol" w:eastAsia="Times New Roman" w:hAnsi="Symbol"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9026A5"/>
    <w:multiLevelType w:val="hybridMultilevel"/>
    <w:tmpl w:val="5D702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745B86"/>
    <w:multiLevelType w:val="hybridMultilevel"/>
    <w:tmpl w:val="7F92754C"/>
    <w:lvl w:ilvl="0" w:tplc="403CCDA8">
      <w:start w:val="1"/>
      <w:numFmt w:val="bullet"/>
      <w:lvlText w:val=""/>
      <w:lvlJc w:val="left"/>
      <w:pPr>
        <w:ind w:left="360" w:hanging="360"/>
      </w:pPr>
      <w:rPr>
        <w:rFonts w:ascii="Symbol" w:hAnsi="Symbol" w:hint="default"/>
        <w:sz w:val="28"/>
        <w:szCs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4851AFB"/>
    <w:multiLevelType w:val="hybridMultilevel"/>
    <w:tmpl w:val="630C3176"/>
    <w:lvl w:ilvl="0" w:tplc="382EBB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8D539A"/>
    <w:multiLevelType w:val="hybridMultilevel"/>
    <w:tmpl w:val="1424FB0C"/>
    <w:lvl w:ilvl="0" w:tplc="B3B60312">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630BE0"/>
    <w:multiLevelType w:val="hybridMultilevel"/>
    <w:tmpl w:val="67B63CA2"/>
    <w:lvl w:ilvl="0" w:tplc="2908A3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526DE6"/>
    <w:multiLevelType w:val="hybridMultilevel"/>
    <w:tmpl w:val="14D458E6"/>
    <w:lvl w:ilvl="0" w:tplc="E0D85D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8F13E4"/>
    <w:multiLevelType w:val="hybridMultilevel"/>
    <w:tmpl w:val="E1C2764C"/>
    <w:lvl w:ilvl="0" w:tplc="704EC234">
      <w:numFmt w:val="bullet"/>
      <w:lvlText w:val=""/>
      <w:lvlJc w:val="left"/>
      <w:pPr>
        <w:tabs>
          <w:tab w:val="num" w:pos="1080"/>
        </w:tabs>
        <w:ind w:left="1080" w:hanging="360"/>
      </w:pPr>
      <w:rPr>
        <w:rFonts w:ascii="Symbol" w:eastAsia="Times New Roman" w:hAnsi="Symbol" w:cs="Traditional Arabic"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3A3764D"/>
    <w:multiLevelType w:val="hybridMultilevel"/>
    <w:tmpl w:val="B69E7374"/>
    <w:lvl w:ilvl="0" w:tplc="9A3EAB14">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4">
    <w:nsid w:val="43D9220D"/>
    <w:multiLevelType w:val="hybridMultilevel"/>
    <w:tmpl w:val="256C0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013FAC"/>
    <w:multiLevelType w:val="hybridMultilevel"/>
    <w:tmpl w:val="D1E27E58"/>
    <w:lvl w:ilvl="0" w:tplc="4DA056F0">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0126EF"/>
    <w:multiLevelType w:val="hybridMultilevel"/>
    <w:tmpl w:val="560A0F1C"/>
    <w:lvl w:ilvl="0" w:tplc="47448D1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0F1B44"/>
    <w:multiLevelType w:val="hybridMultilevel"/>
    <w:tmpl w:val="4A3E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A13A3C"/>
    <w:multiLevelType w:val="hybridMultilevel"/>
    <w:tmpl w:val="8EE68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9C2D9C"/>
    <w:multiLevelType w:val="hybridMultilevel"/>
    <w:tmpl w:val="60E6B792"/>
    <w:lvl w:ilvl="0" w:tplc="F24E6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2267C7"/>
    <w:multiLevelType w:val="hybridMultilevel"/>
    <w:tmpl w:val="E49267E8"/>
    <w:lvl w:ilvl="0" w:tplc="02DACA6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5209CB"/>
    <w:multiLevelType w:val="hybridMultilevel"/>
    <w:tmpl w:val="DBC4951A"/>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2">
    <w:nsid w:val="684037A4"/>
    <w:multiLevelType w:val="hybridMultilevel"/>
    <w:tmpl w:val="9496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820ABC"/>
    <w:multiLevelType w:val="hybridMultilevel"/>
    <w:tmpl w:val="C60EA90A"/>
    <w:lvl w:ilvl="0" w:tplc="E7AAFF96">
      <w:numFmt w:val="bullet"/>
      <w:lvlText w:val=""/>
      <w:lvlJc w:val="left"/>
      <w:pPr>
        <w:ind w:left="720" w:hanging="360"/>
      </w:pPr>
      <w:rPr>
        <w:rFonts w:ascii="Symbol" w:eastAsia="Calibri" w:hAnsi="Symbol" w:cs="Akhbar MT" w:hint="default"/>
        <w:b/>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71426F"/>
    <w:multiLevelType w:val="hybridMultilevel"/>
    <w:tmpl w:val="98E04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3B0A33"/>
    <w:multiLevelType w:val="hybridMultilevel"/>
    <w:tmpl w:val="D77E8C94"/>
    <w:lvl w:ilvl="0" w:tplc="ADF8A2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F47C2D"/>
    <w:multiLevelType w:val="hybridMultilevel"/>
    <w:tmpl w:val="EF1E000E"/>
    <w:lvl w:ilvl="0" w:tplc="093C87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755E83"/>
    <w:multiLevelType w:val="hybridMultilevel"/>
    <w:tmpl w:val="2D4C2FEA"/>
    <w:lvl w:ilvl="0" w:tplc="403CCDA8">
      <w:start w:val="1"/>
      <w:numFmt w:val="bullet"/>
      <w:lvlText w:val=""/>
      <w:lvlJc w:val="left"/>
      <w:pPr>
        <w:ind w:left="360" w:hanging="360"/>
      </w:pPr>
      <w:rPr>
        <w:rFonts w:ascii="Symbol" w:hAnsi="Symbol" w:hint="default"/>
        <w:sz w:val="28"/>
        <w:szCs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DB30773"/>
    <w:multiLevelType w:val="hybridMultilevel"/>
    <w:tmpl w:val="EAC87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9"/>
  </w:num>
  <w:num w:numId="4">
    <w:abstractNumId w:val="15"/>
  </w:num>
  <w:num w:numId="5">
    <w:abstractNumId w:val="24"/>
  </w:num>
  <w:num w:numId="6">
    <w:abstractNumId w:val="6"/>
  </w:num>
  <w:num w:numId="7">
    <w:abstractNumId w:val="8"/>
  </w:num>
  <w:num w:numId="8">
    <w:abstractNumId w:val="4"/>
  </w:num>
  <w:num w:numId="9">
    <w:abstractNumId w:val="21"/>
  </w:num>
  <w:num w:numId="10">
    <w:abstractNumId w:val="17"/>
  </w:num>
  <w:num w:numId="11">
    <w:abstractNumId w:val="28"/>
  </w:num>
  <w:num w:numId="12">
    <w:abstractNumId w:val="23"/>
  </w:num>
  <w:num w:numId="13">
    <w:abstractNumId w:val="13"/>
  </w:num>
  <w:num w:numId="14">
    <w:abstractNumId w:val="12"/>
  </w:num>
  <w:num w:numId="15">
    <w:abstractNumId w:val="0"/>
  </w:num>
  <w:num w:numId="16">
    <w:abstractNumId w:val="25"/>
  </w:num>
  <w:num w:numId="17">
    <w:abstractNumId w:val="14"/>
  </w:num>
  <w:num w:numId="18">
    <w:abstractNumId w:val="27"/>
  </w:num>
  <w:num w:numId="19">
    <w:abstractNumId w:val="7"/>
  </w:num>
  <w:num w:numId="20">
    <w:abstractNumId w:val="16"/>
  </w:num>
  <w:num w:numId="21">
    <w:abstractNumId w:val="1"/>
  </w:num>
  <w:num w:numId="22">
    <w:abstractNumId w:val="19"/>
  </w:num>
  <w:num w:numId="23">
    <w:abstractNumId w:val="10"/>
  </w:num>
  <w:num w:numId="24">
    <w:abstractNumId w:val="26"/>
  </w:num>
  <w:num w:numId="25">
    <w:abstractNumId w:val="11"/>
  </w:num>
  <w:num w:numId="26">
    <w:abstractNumId w:val="5"/>
  </w:num>
  <w:num w:numId="27">
    <w:abstractNumId w:val="2"/>
  </w:num>
  <w:num w:numId="28">
    <w:abstractNumId w:val="2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810"/>
    <w:rsid w:val="001951BD"/>
    <w:rsid w:val="00470916"/>
    <w:rsid w:val="00525C62"/>
    <w:rsid w:val="005538B6"/>
    <w:rsid w:val="00554018"/>
    <w:rsid w:val="00633F7D"/>
    <w:rsid w:val="0064330C"/>
    <w:rsid w:val="008F7810"/>
    <w:rsid w:val="00CD01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B75D74-6E5A-406B-B504-A62CCA93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Char"/>
    <w:uiPriority w:val="9"/>
    <w:qFormat/>
    <w:rsid w:val="008F7810"/>
    <w:pPr>
      <w:keepNext/>
      <w:keepLines/>
      <w:spacing w:before="240" w:after="0" w:line="276" w:lineRule="auto"/>
      <w:outlineLvl w:val="0"/>
    </w:pPr>
    <w:rPr>
      <w:rFonts w:ascii="Calibri Light" w:eastAsia="Times New Roman" w:hAnsi="Calibri Light" w:cs="Times New Roman"/>
      <w:color w:val="2E74B5"/>
      <w:sz w:val="32"/>
      <w:szCs w:val="32"/>
    </w:rPr>
  </w:style>
  <w:style w:type="paragraph" w:styleId="6">
    <w:name w:val="heading 6"/>
    <w:basedOn w:val="a"/>
    <w:next w:val="a"/>
    <w:link w:val="6Char"/>
    <w:qFormat/>
    <w:rsid w:val="008F7810"/>
    <w:pPr>
      <w:keepNext/>
      <w:spacing w:after="0" w:line="240" w:lineRule="auto"/>
      <w:outlineLvl w:val="5"/>
    </w:pPr>
    <w:rPr>
      <w:rFonts w:ascii="Times New Roman" w:eastAsia="Times New Roman" w:hAnsi="Times New Roman" w:cs="Traditional Arabic"/>
      <w:b/>
      <w:bCs/>
      <w:sz w:val="24"/>
      <w:szCs w:val="32"/>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8F7810"/>
    <w:rPr>
      <w:rFonts w:ascii="Calibri Light" w:eastAsia="Times New Roman" w:hAnsi="Calibri Light" w:cs="Times New Roman"/>
      <w:color w:val="2E74B5"/>
      <w:sz w:val="32"/>
      <w:szCs w:val="32"/>
    </w:rPr>
  </w:style>
  <w:style w:type="character" w:customStyle="1" w:styleId="6Char">
    <w:name w:val="عنوان 6 Char"/>
    <w:basedOn w:val="a0"/>
    <w:link w:val="6"/>
    <w:rsid w:val="008F7810"/>
    <w:rPr>
      <w:rFonts w:ascii="Times New Roman" w:eastAsia="Times New Roman" w:hAnsi="Times New Roman" w:cs="Traditional Arabic"/>
      <w:b/>
      <w:bCs/>
      <w:sz w:val="24"/>
      <w:szCs w:val="32"/>
      <w:lang w:eastAsia="ar-SA" w:bidi="ar-EG"/>
    </w:rPr>
  </w:style>
  <w:style w:type="numbering" w:customStyle="1" w:styleId="10">
    <w:name w:val="بلا قائمة1"/>
    <w:next w:val="a2"/>
    <w:uiPriority w:val="99"/>
    <w:semiHidden/>
    <w:unhideWhenUsed/>
    <w:rsid w:val="008F7810"/>
  </w:style>
  <w:style w:type="numbering" w:customStyle="1" w:styleId="11">
    <w:name w:val="بلا قائمة11"/>
    <w:next w:val="a2"/>
    <w:uiPriority w:val="99"/>
    <w:semiHidden/>
    <w:unhideWhenUsed/>
    <w:rsid w:val="008F7810"/>
  </w:style>
  <w:style w:type="paragraph" w:styleId="a3">
    <w:name w:val="header"/>
    <w:basedOn w:val="a"/>
    <w:link w:val="Char"/>
    <w:uiPriority w:val="99"/>
    <w:unhideWhenUsed/>
    <w:rsid w:val="008F7810"/>
    <w:pPr>
      <w:tabs>
        <w:tab w:val="center" w:pos="4153"/>
        <w:tab w:val="right" w:pos="8306"/>
      </w:tabs>
      <w:spacing w:after="0" w:line="240" w:lineRule="auto"/>
    </w:pPr>
    <w:rPr>
      <w:rFonts w:ascii="Calibri" w:eastAsia="Calibri" w:hAnsi="Calibri" w:cs="Arial"/>
    </w:rPr>
  </w:style>
  <w:style w:type="character" w:customStyle="1" w:styleId="Char">
    <w:name w:val="رأس الصفحة Char"/>
    <w:basedOn w:val="a0"/>
    <w:link w:val="a3"/>
    <w:uiPriority w:val="99"/>
    <w:rsid w:val="008F7810"/>
    <w:rPr>
      <w:rFonts w:ascii="Calibri" w:eastAsia="Calibri" w:hAnsi="Calibri" w:cs="Arial"/>
    </w:rPr>
  </w:style>
  <w:style w:type="paragraph" w:styleId="a4">
    <w:name w:val="footer"/>
    <w:basedOn w:val="a"/>
    <w:link w:val="Char0"/>
    <w:uiPriority w:val="99"/>
    <w:unhideWhenUsed/>
    <w:rsid w:val="008F7810"/>
    <w:pPr>
      <w:tabs>
        <w:tab w:val="center" w:pos="4153"/>
        <w:tab w:val="right" w:pos="8306"/>
      </w:tabs>
      <w:spacing w:after="0" w:line="240" w:lineRule="auto"/>
    </w:pPr>
    <w:rPr>
      <w:rFonts w:ascii="Calibri" w:eastAsia="Calibri" w:hAnsi="Calibri" w:cs="Arial"/>
    </w:rPr>
  </w:style>
  <w:style w:type="character" w:customStyle="1" w:styleId="Char0">
    <w:name w:val="تذييل الصفحة Char"/>
    <w:basedOn w:val="a0"/>
    <w:link w:val="a4"/>
    <w:uiPriority w:val="99"/>
    <w:rsid w:val="008F7810"/>
    <w:rPr>
      <w:rFonts w:ascii="Calibri" w:eastAsia="Calibri" w:hAnsi="Calibri" w:cs="Arial"/>
    </w:rPr>
  </w:style>
  <w:style w:type="paragraph" w:styleId="a5">
    <w:name w:val="Balloon Text"/>
    <w:basedOn w:val="a"/>
    <w:link w:val="Char1"/>
    <w:uiPriority w:val="99"/>
    <w:semiHidden/>
    <w:unhideWhenUsed/>
    <w:rsid w:val="008F7810"/>
    <w:pPr>
      <w:spacing w:after="0" w:line="240" w:lineRule="auto"/>
    </w:pPr>
    <w:rPr>
      <w:rFonts w:ascii="Tahoma" w:eastAsia="Calibri" w:hAnsi="Tahoma" w:cs="Tahoma"/>
      <w:sz w:val="18"/>
      <w:szCs w:val="18"/>
    </w:rPr>
  </w:style>
  <w:style w:type="character" w:customStyle="1" w:styleId="Char1">
    <w:name w:val="نص في بالون Char"/>
    <w:basedOn w:val="a0"/>
    <w:link w:val="a5"/>
    <w:uiPriority w:val="99"/>
    <w:semiHidden/>
    <w:rsid w:val="008F7810"/>
    <w:rPr>
      <w:rFonts w:ascii="Tahoma" w:eastAsia="Calibri" w:hAnsi="Tahoma" w:cs="Tahoma"/>
      <w:sz w:val="18"/>
      <w:szCs w:val="18"/>
    </w:rPr>
  </w:style>
  <w:style w:type="character" w:styleId="a6">
    <w:name w:val="Strong"/>
    <w:qFormat/>
    <w:rsid w:val="008F7810"/>
    <w:rPr>
      <w:b/>
      <w:bCs/>
    </w:rPr>
  </w:style>
  <w:style w:type="paragraph" w:styleId="a7">
    <w:name w:val="footnote text"/>
    <w:aliases w:val="الحاشية,حاشية,نص حاشية سفلية Char Char Char Char Char,نص حاشية سفلية Char Char Char,نص حاشية سفلية Char Char Char Char,Footnote Text"/>
    <w:basedOn w:val="a"/>
    <w:link w:val="Char2"/>
    <w:uiPriority w:val="99"/>
    <w:unhideWhenUsed/>
    <w:rsid w:val="008F7810"/>
    <w:pPr>
      <w:spacing w:after="0" w:line="240" w:lineRule="auto"/>
    </w:pPr>
    <w:rPr>
      <w:rFonts w:ascii="Times New Roman" w:eastAsia="Times New Roman" w:hAnsi="Times New Roman" w:cs="Times New Roman"/>
      <w:sz w:val="20"/>
      <w:szCs w:val="20"/>
      <w:lang w:eastAsia="ar-SA"/>
    </w:rPr>
  </w:style>
  <w:style w:type="character" w:customStyle="1" w:styleId="Char2">
    <w:name w:val="نص حاشية سفلية Char"/>
    <w:aliases w:val="الحاشية Char,حاشية Char,نص حاشية سفلية Char Char Char Char Char Char,نص حاشية سفلية Char Char Char Char1,نص حاشية سفلية Char Char Char Char Char1,Footnote Text Char"/>
    <w:basedOn w:val="a0"/>
    <w:link w:val="a7"/>
    <w:uiPriority w:val="99"/>
    <w:rsid w:val="008F7810"/>
    <w:rPr>
      <w:rFonts w:ascii="Times New Roman" w:eastAsia="Times New Roman" w:hAnsi="Times New Roman" w:cs="Times New Roman"/>
      <w:sz w:val="20"/>
      <w:szCs w:val="20"/>
      <w:lang w:eastAsia="ar-SA"/>
    </w:rPr>
  </w:style>
  <w:style w:type="character" w:styleId="a8">
    <w:name w:val="footnote reference"/>
    <w:uiPriority w:val="99"/>
    <w:unhideWhenUsed/>
    <w:rsid w:val="008F7810"/>
    <w:rPr>
      <w:vertAlign w:val="superscript"/>
    </w:rPr>
  </w:style>
  <w:style w:type="paragraph" w:styleId="a9">
    <w:name w:val="List Paragraph"/>
    <w:basedOn w:val="a"/>
    <w:uiPriority w:val="34"/>
    <w:qFormat/>
    <w:rsid w:val="008F7810"/>
    <w:pPr>
      <w:spacing w:after="200" w:line="276" w:lineRule="auto"/>
      <w:ind w:left="720"/>
      <w:contextualSpacing/>
    </w:pPr>
    <w:rPr>
      <w:rFonts w:ascii="Calibri" w:eastAsia="Calibri" w:hAnsi="Calibri" w:cs="Arial"/>
    </w:rPr>
  </w:style>
  <w:style w:type="numbering" w:customStyle="1" w:styleId="2">
    <w:name w:val="بلا قائمة2"/>
    <w:next w:val="a2"/>
    <w:uiPriority w:val="99"/>
    <w:semiHidden/>
    <w:unhideWhenUsed/>
    <w:rsid w:val="008F7810"/>
  </w:style>
  <w:style w:type="character" w:customStyle="1" w:styleId="hadeth1">
    <w:name w:val="hadeth1"/>
    <w:rsid w:val="008F7810"/>
    <w:rPr>
      <w:color w:val="0000FF"/>
    </w:rPr>
  </w:style>
  <w:style w:type="character" w:customStyle="1" w:styleId="ayah1">
    <w:name w:val="ayah1"/>
    <w:rsid w:val="008F7810"/>
    <w:rPr>
      <w:color w:val="990033"/>
    </w:rPr>
  </w:style>
  <w:style w:type="character" w:customStyle="1" w:styleId="preson1">
    <w:name w:val="preson1"/>
    <w:rsid w:val="008F7810"/>
    <w:rPr>
      <w:color w:val="F51010"/>
    </w:rPr>
  </w:style>
  <w:style w:type="numbering" w:customStyle="1" w:styleId="3">
    <w:name w:val="بلا قائمة3"/>
    <w:next w:val="a2"/>
    <w:uiPriority w:val="99"/>
    <w:semiHidden/>
    <w:unhideWhenUsed/>
    <w:rsid w:val="008F7810"/>
  </w:style>
  <w:style w:type="character" w:styleId="aa">
    <w:name w:val="annotation reference"/>
    <w:uiPriority w:val="99"/>
    <w:semiHidden/>
    <w:unhideWhenUsed/>
    <w:rsid w:val="008F7810"/>
    <w:rPr>
      <w:sz w:val="16"/>
      <w:szCs w:val="16"/>
    </w:rPr>
  </w:style>
  <w:style w:type="paragraph" w:styleId="ab">
    <w:name w:val="annotation text"/>
    <w:basedOn w:val="a"/>
    <w:link w:val="Char3"/>
    <w:uiPriority w:val="99"/>
    <w:semiHidden/>
    <w:unhideWhenUsed/>
    <w:rsid w:val="008F7810"/>
    <w:pPr>
      <w:spacing w:line="240" w:lineRule="auto"/>
    </w:pPr>
    <w:rPr>
      <w:rFonts w:ascii="Calibri" w:eastAsia="Calibri" w:hAnsi="Calibri" w:cs="Arial"/>
      <w:sz w:val="20"/>
      <w:szCs w:val="20"/>
    </w:rPr>
  </w:style>
  <w:style w:type="character" w:customStyle="1" w:styleId="Char3">
    <w:name w:val="نص تعليق Char"/>
    <w:basedOn w:val="a0"/>
    <w:link w:val="ab"/>
    <w:uiPriority w:val="99"/>
    <w:semiHidden/>
    <w:rsid w:val="008F7810"/>
    <w:rPr>
      <w:rFonts w:ascii="Calibri" w:eastAsia="Calibri" w:hAnsi="Calibri" w:cs="Arial"/>
      <w:sz w:val="20"/>
      <w:szCs w:val="20"/>
    </w:rPr>
  </w:style>
  <w:style w:type="paragraph" w:styleId="ac">
    <w:name w:val="annotation subject"/>
    <w:basedOn w:val="ab"/>
    <w:next w:val="ab"/>
    <w:link w:val="Char4"/>
    <w:uiPriority w:val="99"/>
    <w:semiHidden/>
    <w:unhideWhenUsed/>
    <w:rsid w:val="008F7810"/>
    <w:rPr>
      <w:b/>
      <w:bCs/>
    </w:rPr>
  </w:style>
  <w:style w:type="character" w:customStyle="1" w:styleId="Char4">
    <w:name w:val="موضوع تعليق Char"/>
    <w:basedOn w:val="Char3"/>
    <w:link w:val="ac"/>
    <w:uiPriority w:val="99"/>
    <w:semiHidden/>
    <w:rsid w:val="008F7810"/>
    <w:rPr>
      <w:rFonts w:ascii="Calibri" w:eastAsia="Calibri" w:hAnsi="Calibri" w:cs="Arial"/>
      <w:b/>
      <w:bCs/>
      <w:sz w:val="20"/>
      <w:szCs w:val="20"/>
    </w:rPr>
  </w:style>
  <w:style w:type="character" w:customStyle="1" w:styleId="ad">
    <w:name w:val="خط مهند"/>
    <w:rsid w:val="008F7810"/>
    <w:rPr>
      <w:rFonts w:cs="AL-Mohanad"/>
      <w:sz w:val="20"/>
      <w:szCs w:val="32"/>
    </w:rPr>
  </w:style>
  <w:style w:type="numbering" w:customStyle="1" w:styleId="4">
    <w:name w:val="بلا قائمة4"/>
    <w:next w:val="a2"/>
    <w:uiPriority w:val="99"/>
    <w:semiHidden/>
    <w:unhideWhenUsed/>
    <w:rsid w:val="008F7810"/>
  </w:style>
  <w:style w:type="numbering" w:customStyle="1" w:styleId="111">
    <w:name w:val="بلا قائمة111"/>
    <w:next w:val="a2"/>
    <w:uiPriority w:val="99"/>
    <w:semiHidden/>
    <w:unhideWhenUsed/>
    <w:rsid w:val="008F7810"/>
  </w:style>
  <w:style w:type="paragraph" w:styleId="ae">
    <w:name w:val="No Spacing"/>
    <w:uiPriority w:val="1"/>
    <w:qFormat/>
    <w:rsid w:val="008F7810"/>
    <w:pPr>
      <w:bidi/>
      <w:spacing w:after="0" w:line="240" w:lineRule="auto"/>
    </w:pPr>
    <w:rPr>
      <w:rFonts w:ascii="Calibri" w:eastAsia="Calibri" w:hAnsi="Calibri" w:cs="Arial"/>
    </w:rPr>
  </w:style>
  <w:style w:type="numbering" w:customStyle="1" w:styleId="21">
    <w:name w:val="بلا قائمة21"/>
    <w:next w:val="a2"/>
    <w:uiPriority w:val="99"/>
    <w:semiHidden/>
    <w:unhideWhenUsed/>
    <w:rsid w:val="008F7810"/>
  </w:style>
  <w:style w:type="character" w:customStyle="1" w:styleId="Hyperlink1">
    <w:name w:val="Hyperlink1"/>
    <w:uiPriority w:val="99"/>
    <w:unhideWhenUsed/>
    <w:rsid w:val="008F7810"/>
    <w:rPr>
      <w:color w:val="0563C1"/>
      <w:u w:val="single"/>
    </w:rPr>
  </w:style>
  <w:style w:type="character" w:styleId="Hyperlink">
    <w:name w:val="Hyperlink"/>
    <w:uiPriority w:val="99"/>
    <w:unhideWhenUsed/>
    <w:rsid w:val="008F7810"/>
    <w:rPr>
      <w:color w:val="0563C1"/>
      <w:u w:val="single"/>
    </w:rPr>
  </w:style>
  <w:style w:type="numbering" w:customStyle="1" w:styleId="31">
    <w:name w:val="بلا قائمة31"/>
    <w:next w:val="a2"/>
    <w:uiPriority w:val="99"/>
    <w:semiHidden/>
    <w:unhideWhenUsed/>
    <w:rsid w:val="008F7810"/>
  </w:style>
  <w:style w:type="numbering" w:customStyle="1" w:styleId="41">
    <w:name w:val="بلا قائمة41"/>
    <w:next w:val="a2"/>
    <w:uiPriority w:val="99"/>
    <w:semiHidden/>
    <w:unhideWhenUsed/>
    <w:rsid w:val="008F7810"/>
  </w:style>
  <w:style w:type="numbering" w:customStyle="1" w:styleId="5">
    <w:name w:val="بلا قائمة5"/>
    <w:next w:val="a2"/>
    <w:uiPriority w:val="99"/>
    <w:semiHidden/>
    <w:unhideWhenUsed/>
    <w:rsid w:val="008F7810"/>
  </w:style>
  <w:style w:type="numbering" w:customStyle="1" w:styleId="60">
    <w:name w:val="بلا قائمة6"/>
    <w:next w:val="a2"/>
    <w:uiPriority w:val="99"/>
    <w:semiHidden/>
    <w:unhideWhenUsed/>
    <w:rsid w:val="008F7810"/>
  </w:style>
  <w:style w:type="numbering" w:customStyle="1" w:styleId="1111">
    <w:name w:val="بلا قائمة1111"/>
    <w:next w:val="a2"/>
    <w:uiPriority w:val="99"/>
    <w:semiHidden/>
    <w:unhideWhenUsed/>
    <w:rsid w:val="008F7810"/>
  </w:style>
  <w:style w:type="numbering" w:customStyle="1" w:styleId="7">
    <w:name w:val="بلا قائمة7"/>
    <w:next w:val="a2"/>
    <w:uiPriority w:val="99"/>
    <w:semiHidden/>
    <w:unhideWhenUsed/>
    <w:rsid w:val="008F7810"/>
  </w:style>
  <w:style w:type="paragraph" w:customStyle="1" w:styleId="110">
    <w:name w:val="عنوان 11"/>
    <w:basedOn w:val="a"/>
    <w:next w:val="a"/>
    <w:uiPriority w:val="9"/>
    <w:qFormat/>
    <w:rsid w:val="008F7810"/>
    <w:pPr>
      <w:keepNext/>
      <w:keepLines/>
      <w:spacing w:before="240" w:after="0"/>
      <w:outlineLvl w:val="0"/>
    </w:pPr>
    <w:rPr>
      <w:rFonts w:ascii="Calibri Light" w:eastAsia="Times New Roman" w:hAnsi="Calibri Light" w:cs="Times New Roman"/>
      <w:color w:val="2E74B5"/>
      <w:sz w:val="32"/>
      <w:szCs w:val="32"/>
    </w:rPr>
  </w:style>
  <w:style w:type="numbering" w:customStyle="1" w:styleId="8">
    <w:name w:val="بلا قائمة8"/>
    <w:next w:val="a2"/>
    <w:uiPriority w:val="99"/>
    <w:semiHidden/>
    <w:unhideWhenUsed/>
    <w:rsid w:val="008F7810"/>
  </w:style>
  <w:style w:type="character" w:customStyle="1" w:styleId="1Char1">
    <w:name w:val="عنوان 1 Char1"/>
    <w:uiPriority w:val="9"/>
    <w:rsid w:val="008F7810"/>
    <w:rPr>
      <w:rFonts w:ascii="Calibri Light" w:eastAsia="Times New Roman" w:hAnsi="Calibri Light" w:cs="Times New Roman"/>
      <w:color w:val="2E74B5"/>
      <w:sz w:val="32"/>
      <w:szCs w:val="32"/>
    </w:rPr>
  </w:style>
  <w:style w:type="numbering" w:customStyle="1" w:styleId="9">
    <w:name w:val="بلا قائمة9"/>
    <w:next w:val="a2"/>
    <w:uiPriority w:val="99"/>
    <w:semiHidden/>
    <w:unhideWhenUsed/>
    <w:rsid w:val="008F7810"/>
  </w:style>
  <w:style w:type="numbering" w:customStyle="1" w:styleId="100">
    <w:name w:val="بلا قائمة10"/>
    <w:next w:val="a2"/>
    <w:uiPriority w:val="99"/>
    <w:semiHidden/>
    <w:unhideWhenUsed/>
    <w:rsid w:val="008F7810"/>
  </w:style>
  <w:style w:type="numbering" w:customStyle="1" w:styleId="12">
    <w:name w:val="بلا قائمة12"/>
    <w:next w:val="a2"/>
    <w:uiPriority w:val="99"/>
    <w:semiHidden/>
    <w:unhideWhenUsed/>
    <w:rsid w:val="008F7810"/>
  </w:style>
  <w:style w:type="numbering" w:customStyle="1" w:styleId="13">
    <w:name w:val="بلا قائمة13"/>
    <w:next w:val="a2"/>
    <w:uiPriority w:val="99"/>
    <w:semiHidden/>
    <w:unhideWhenUsed/>
    <w:rsid w:val="008F7810"/>
  </w:style>
  <w:style w:type="character" w:customStyle="1" w:styleId="textexposedshow">
    <w:name w:val="text_exposed_show"/>
    <w:basedOn w:val="a0"/>
    <w:rsid w:val="008F7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FC884-605B-4A6C-ADEB-5663B46BA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3309</Words>
  <Characters>18866</Characters>
  <Application>Microsoft Office Word</Application>
  <DocSecurity>0</DocSecurity>
  <Lines>157</Lines>
  <Paragraphs>44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أبو أسماء السيد مراد</dc:creator>
  <cp:keywords/>
  <dc:description/>
  <cp:lastModifiedBy>أبو أسماء السيد مراد</cp:lastModifiedBy>
  <cp:revision>1</cp:revision>
  <cp:lastPrinted>2018-10-19T19:40:00Z</cp:lastPrinted>
  <dcterms:created xsi:type="dcterms:W3CDTF">2018-10-19T19:19:00Z</dcterms:created>
  <dcterms:modified xsi:type="dcterms:W3CDTF">2018-10-19T19:40:00Z</dcterms:modified>
</cp:coreProperties>
</file>