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66" w:rsidRDefault="007C0466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rtl/>
        </w:rPr>
      </w:pPr>
    </w:p>
    <w:p w:rsidR="006F03B1" w:rsidRPr="006F03B1" w:rsidRDefault="006F03B1" w:rsidP="006F03B1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166"/>
          <w:szCs w:val="166"/>
          <w:rtl/>
        </w:rPr>
      </w:pPr>
      <w:r w:rsidRPr="006F03B1">
        <w:rPr>
          <w:rFonts w:ascii="Arabic Typesetting" w:hAnsi="Arabic Typesetting" w:cs="mohammad bold art 1" w:hint="cs"/>
          <w:sz w:val="166"/>
          <w:szCs w:val="166"/>
          <w:rtl/>
        </w:rPr>
        <w:t xml:space="preserve">جبريل </w:t>
      </w:r>
      <w:r w:rsidRPr="006F03B1">
        <w:rPr>
          <w:rFonts w:cs="SC_SHMOOKH 01" w:hint="cs"/>
          <w:sz w:val="166"/>
          <w:szCs w:val="166"/>
          <w:rtl/>
        </w:rPr>
        <w:t>#</w:t>
      </w:r>
      <w:r>
        <w:rPr>
          <w:rFonts w:ascii="Arabic Typesetting" w:hAnsi="Arabic Typesetting" w:cs="mohammad bold art 1" w:hint="cs"/>
          <w:sz w:val="166"/>
          <w:szCs w:val="166"/>
          <w:rtl/>
        </w:rPr>
        <w:t xml:space="preserve"> </w:t>
      </w:r>
      <w:r w:rsidRPr="006F03B1">
        <w:rPr>
          <w:rFonts w:ascii="Arabic Typesetting" w:hAnsi="Arabic Typesetting" w:cs="mohammad bold art 1" w:hint="cs"/>
          <w:sz w:val="166"/>
          <w:szCs w:val="166"/>
          <w:rtl/>
        </w:rPr>
        <w:t>يدعو</w:t>
      </w:r>
    </w:p>
    <w:p w:rsidR="008342D7" w:rsidRPr="006F03B1" w:rsidRDefault="006F03B1" w:rsidP="006F03B1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56"/>
          <w:szCs w:val="56"/>
          <w:rtl/>
        </w:rPr>
      </w:pPr>
      <w:r w:rsidRPr="006F03B1">
        <w:rPr>
          <w:rFonts w:ascii="Arabic Typesetting" w:hAnsi="Arabic Typesetting" w:cs="mohammad bold art 1" w:hint="cs"/>
          <w:sz w:val="166"/>
          <w:szCs w:val="166"/>
          <w:rtl/>
        </w:rPr>
        <w:t xml:space="preserve">ورسول الله </w:t>
      </w:r>
      <w:r w:rsidRPr="006F03B1">
        <w:rPr>
          <w:rFonts w:ascii="Arabic Typesetting" w:hAnsi="Arabic Typesetting" w:cs="mohammad bold art 1"/>
          <w:sz w:val="166"/>
          <w:szCs w:val="166"/>
        </w:rPr>
        <w:sym w:font="AGA Arabesque" w:char="F065"/>
      </w:r>
      <w:r w:rsidRPr="006F03B1">
        <w:rPr>
          <w:rFonts w:ascii="Arabic Typesetting" w:hAnsi="Arabic Typesetting" w:cs="mohammad bold art 1" w:hint="cs"/>
          <w:sz w:val="166"/>
          <w:szCs w:val="166"/>
          <w:rtl/>
        </w:rPr>
        <w:t xml:space="preserve"> يؤمن</w:t>
      </w:r>
    </w:p>
    <w:p w:rsidR="001D5D3B" w:rsidRPr="008342D7" w:rsidRDefault="001D5D3B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2"/>
          <w:szCs w:val="2"/>
          <w:rtl/>
        </w:rPr>
      </w:pPr>
    </w:p>
    <w:p w:rsidR="00801058" w:rsidRPr="00FF35BF" w:rsidRDefault="00801058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801058" w:rsidRPr="00FF35BF" w:rsidRDefault="00801058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20"/>
          <w:szCs w:val="20"/>
          <w:rtl/>
        </w:rPr>
      </w:pPr>
    </w:p>
    <w:p w:rsidR="00F36ED4" w:rsidRPr="00FF35BF" w:rsidRDefault="000242BD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64"/>
          <w:szCs w:val="64"/>
          <w:rtl/>
        </w:rPr>
      </w:pPr>
      <w:r>
        <w:rPr>
          <w:rFonts w:ascii="Arabic Typesetting" w:hAnsi="Arabic Typesetting" w:cs="mohammad bold art 1" w:hint="cs"/>
          <w:sz w:val="64"/>
          <w:szCs w:val="64"/>
          <w:rtl/>
        </w:rPr>
        <w:t xml:space="preserve">د. </w:t>
      </w:r>
      <w:r w:rsidR="00F36ED4" w:rsidRPr="00FF35BF">
        <w:rPr>
          <w:rFonts w:ascii="Arabic Typesetting" w:hAnsi="Arabic Typesetting" w:cs="mohammad bold art 1" w:hint="cs"/>
          <w:sz w:val="64"/>
          <w:szCs w:val="64"/>
          <w:rtl/>
        </w:rPr>
        <w:t>عبدالله بن محمد حفني</w:t>
      </w:r>
    </w:p>
    <w:p w:rsidR="00F36ED4" w:rsidRPr="00FF35BF" w:rsidRDefault="00F36ED4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mohammad bold art 1"/>
          <w:sz w:val="34"/>
          <w:szCs w:val="34"/>
          <w:rtl/>
        </w:rPr>
      </w:pPr>
      <w:r w:rsidRPr="00FF35BF">
        <w:rPr>
          <w:rFonts w:ascii="Arabic Typesetting" w:hAnsi="Arabic Typesetting" w:cs="mohammad bold art 1" w:hint="cs"/>
          <w:sz w:val="34"/>
          <w:szCs w:val="34"/>
          <w:rtl/>
        </w:rPr>
        <w:t>إمام وخطيب جامع هيا العساف بالجميزة</w:t>
      </w:r>
    </w:p>
    <w:p w:rsidR="000242BD" w:rsidRDefault="00D40C66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موقع جامع هيا العساف :</w:t>
      </w:r>
    </w:p>
    <w:p w:rsidR="00D40C66" w:rsidRPr="00FF35BF" w:rsidRDefault="00D203A2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Arabic Typesetting"/>
          <w:sz w:val="34"/>
          <w:szCs w:val="34"/>
        </w:rPr>
      </w:pPr>
      <w:hyperlink r:id="rId7" w:history="1">
        <w:r w:rsidR="00D40C66" w:rsidRPr="00FF35BF">
          <w:rPr>
            <w:rStyle w:val="Hyperlink"/>
            <w:rFonts w:ascii="Arabic Typesetting" w:hAnsi="Arabic Typesetting" w:cs="Arabic Typesetting"/>
            <w:sz w:val="34"/>
            <w:szCs w:val="34"/>
          </w:rPr>
          <w:t>http://www.hayaalassaf.com</w:t>
        </w:r>
      </w:hyperlink>
    </w:p>
    <w:p w:rsidR="000242BD" w:rsidRDefault="00D40C66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tl/>
        </w:rPr>
      </w:pPr>
      <w:r w:rsidRPr="00FF35BF">
        <w:rPr>
          <w:rFonts w:ascii="Arabic Typesetting" w:hAnsi="Arabic Typesetting" w:cs="Arabic Typesetting" w:hint="cs"/>
          <w:sz w:val="34"/>
          <w:szCs w:val="34"/>
          <w:rtl/>
        </w:rPr>
        <w:t>القناة الرسمية على اليوتيوب :</w:t>
      </w:r>
    </w:p>
    <w:p w:rsidR="00D40C66" w:rsidRDefault="00D203A2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Arabic Typesetting"/>
          <w:sz w:val="34"/>
          <w:szCs w:val="34"/>
        </w:rPr>
      </w:pPr>
      <w:hyperlink r:id="rId8" w:history="1">
        <w:r w:rsidR="00483DB5" w:rsidRPr="00340DFE">
          <w:rPr>
            <w:rStyle w:val="Hyperlink"/>
            <w:rFonts w:ascii="Arabic Typesetting" w:hAnsi="Arabic Typesetting" w:cs="Arabic Typesetting"/>
            <w:sz w:val="34"/>
            <w:szCs w:val="34"/>
          </w:rPr>
          <w:t>https://www.youtube.com/channel/UCq3VB0Xi1Zorm3_Hje4JaCw</w:t>
        </w:r>
      </w:hyperlink>
    </w:p>
    <w:p w:rsidR="00F36ED4" w:rsidRPr="00FF35BF" w:rsidRDefault="00F36ED4" w:rsidP="00F56CB0">
      <w:pPr>
        <w:tabs>
          <w:tab w:val="center" w:pos="4153"/>
          <w:tab w:val="right" w:pos="8306"/>
        </w:tabs>
        <w:spacing w:after="0" w:line="240" w:lineRule="auto"/>
        <w:ind w:left="-173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الأولى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E113C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آمين .. آمين .. آمين ..</w:t>
      </w:r>
    </w:p>
    <w:p w:rsidR="00500E44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ترى 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هذا تأمين من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>
        <w:rPr>
          <w:rFonts w:ascii="Arabic Typesetting" w:hAnsi="Arabic Typesetting" w:cs="Arabic Typesetting" w:hint="cs"/>
          <w:sz w:val="140"/>
          <w:szCs w:val="140"/>
          <w:rtl/>
        </w:rPr>
        <w:t>؟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500E44" w:rsidRDefault="00500E44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هذا 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دعاء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 xml:space="preserve"> من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="00613AEC">
        <w:rPr>
          <w:rFonts w:ascii="Arabic Typesetting" w:hAnsi="Arabic Typesetting" w:cs="Arabic Typesetting" w:hint="cs"/>
          <w:sz w:val="140"/>
          <w:szCs w:val="140"/>
          <w:rtl/>
        </w:rPr>
        <w:t xml:space="preserve">؟ </w:t>
      </w:r>
    </w:p>
    <w:p w:rsidR="00613AEC" w:rsidRDefault="00500E44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>دعاء</w:t>
      </w:r>
      <w:r>
        <w:rPr>
          <w:rFonts w:ascii="Arabic Typesetting" w:hAnsi="Arabic Typesetting" w:cs="Arabic Typesetting" w:hint="cs"/>
          <w:sz w:val="140"/>
          <w:szCs w:val="140"/>
          <w:rtl/>
        </w:rPr>
        <w:t>ٌ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 xml:space="preserve"> على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 xml:space="preserve"> من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="00613AEC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2134DE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أمّا ال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 xml:space="preserve">أمين فتأمين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رسول الوحي في 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الأرض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F1BF9">
        <w:rPr>
          <w:rFonts w:cs="SC_SHMOOKH 01"/>
          <w:sz w:val="100"/>
          <w:szCs w:val="100"/>
        </w:rPr>
        <w:sym w:font="AGA Arabesque" w:char="F065"/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2134DE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وأم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 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الد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عاء فدعاء رسول الوحي في السماء جبرائيل</w:t>
      </w:r>
      <w:r w:rsidR="006F1BF9" w:rsidRPr="009E7705">
        <w:rPr>
          <w:rFonts w:cs="SC_SHMOOKH 01" w:hint="cs"/>
          <w:sz w:val="100"/>
          <w:szCs w:val="100"/>
          <w:rtl/>
        </w:rPr>
        <w:t>#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وأم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 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>الد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F84D84">
        <w:rPr>
          <w:rFonts w:ascii="Arabic Typesetting" w:hAnsi="Arabic Typesetting" w:cs="Arabic Typesetting" w:hint="cs"/>
          <w:sz w:val="140"/>
          <w:szCs w:val="140"/>
          <w:rtl/>
        </w:rPr>
        <w:t xml:space="preserve">عاء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فهو</w:t>
      </w:r>
      <w:r w:rsidR="006F1BF9">
        <w:rPr>
          <w:rFonts w:ascii="Arabic Typesetting" w:hAnsi="Arabic Typesetting" w:cs="Arabic Typesetting" w:hint="cs"/>
          <w:sz w:val="140"/>
          <w:szCs w:val="140"/>
          <w:rtl/>
        </w:rPr>
        <w:t xml:space="preserve"> دعاء على عبدٍ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ظلم نفسه بعدما أدرك أعظم الشهور عند الله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شهر رمضان، أدرك هلال شهر رمضان.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أيامه ولياليه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أدرك شهراً صفدت فيه الشياطين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وفتحت أبواب الجنة، وغلقت أبواب النار 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شهر العتق من رقّ المعاصي والآثام 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شهراً من صامه وقامه غفر له ما تقدّم من ذنبه.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شهر العبادات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ومضاعفة الحسنات 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أدرك شهر التوبة والإنابة والرحيل بالقلوب إلى الله تعالى 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شهر العتق والصدق والدعاء .</w:t>
      </w:r>
    </w:p>
    <w:p w:rsidR="00613AEC" w:rsidRDefault="00613AEC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أدرك شهر العباد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 xml:space="preserve">ة والعابدين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المخبتين ، فأصابته هذه الدعوة الأليمة ، " </w:t>
      </w:r>
      <w:r w:rsidRPr="00613AEC">
        <w:rPr>
          <w:rFonts w:ascii="Arabic Typesetting" w:hAnsi="Arabic Typesetting" w:cs="Arabic Typesetting"/>
          <w:sz w:val="140"/>
          <w:szCs w:val="140"/>
          <w:rtl/>
        </w:rPr>
        <w:t>فَأَبْعَدَهُ اللهُ وَأَسْحَقَهُ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"</w:t>
      </w:r>
    </w:p>
    <w:p w:rsidR="00F80323" w:rsidRPr="00F80323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80323">
        <w:rPr>
          <w:rFonts w:ascii="Arabic Typesetting" w:hAnsi="Arabic Typesetting" w:cs="Arabic Typesetting"/>
          <w:sz w:val="140"/>
          <w:szCs w:val="140"/>
          <w:rtl/>
        </w:rPr>
        <w:lastRenderedPageBreak/>
        <w:t>عَنْ أَنَسٍ</w:t>
      </w:r>
      <w:r w:rsidRPr="009E7705">
        <w:rPr>
          <w:rFonts w:cs="SC_SHMOOKH 01" w:hint="cs"/>
          <w:sz w:val="100"/>
          <w:szCs w:val="100"/>
          <w:rtl/>
        </w:rPr>
        <w:t>&gt;</w:t>
      </w:r>
      <w:r w:rsidRPr="00F80323">
        <w:rPr>
          <w:rFonts w:ascii="Arabic Typesetting" w:hAnsi="Arabic Typesetting" w:cs="Arabic Typesetting"/>
          <w:sz w:val="140"/>
          <w:szCs w:val="140"/>
          <w:rtl/>
        </w:rPr>
        <w:t xml:space="preserve"> قَالَ: قَالَ رَسُولُ اللَّهِ </w:t>
      </w:r>
      <w:r w:rsidRPr="00F80323">
        <w:rPr>
          <w:rFonts w:cs="SC_SHMOOKH 01"/>
          <w:sz w:val="100"/>
          <w:szCs w:val="100"/>
        </w:rPr>
        <w:sym w:font="AGA Arabesque" w:char="F065"/>
      </w:r>
      <w:r w:rsidRPr="00F80323">
        <w:rPr>
          <w:rFonts w:ascii="Arabic Typesetting" w:hAnsi="Arabic Typesetting" w:cs="Arabic Typesetting"/>
          <w:sz w:val="140"/>
          <w:szCs w:val="140"/>
          <w:rtl/>
        </w:rPr>
        <w:t>: «هَذَا رَمَضَانُ قَدْ جَاءَ تُفْتَحُ فِيهِ أَبْوَابُ الْجِنَانِ، وَتُغْلَقُ فِيهِ أَبْوَابُ النَّارِ، وَتُغَلُّ فِيهِ الشَّيَاطِينُ، بُعْدًا لِمَنْ أَدْرَكَ رَمَضَانَ لَمْ يُغْفَرْ لَهُ فِيهِ إِذَا لَمْ يُغْفَرْ لَهُ فِيهِ فَمَتَى»</w:t>
      </w:r>
      <w:r w:rsidR="002134DE">
        <w:rPr>
          <w:rFonts w:ascii="Arabic Typesetting" w:hAnsi="Arabic Typesetting" w:cs="Arabic Typesetting" w:hint="cs"/>
          <w:sz w:val="50"/>
          <w:szCs w:val="50"/>
          <w:rtl/>
        </w:rPr>
        <w:t xml:space="preserve"> </w:t>
      </w:r>
      <w:r w:rsidRPr="002134DE">
        <w:rPr>
          <w:rFonts w:ascii="Arabic Typesetting" w:hAnsi="Arabic Typesetting" w:cs="Arabic Typesetting"/>
          <w:sz w:val="60"/>
          <w:szCs w:val="60"/>
          <w:rtl/>
        </w:rPr>
        <w:t>رواه ابن أبي شيبة وصححه الألباني في الصحيحة (3570)</w:t>
      </w:r>
    </w:p>
    <w:p w:rsidR="00F80323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وفي رواية</w:t>
      </w:r>
      <w:r w:rsidRPr="00F8032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64B75" w:rsidRPr="00764B75">
        <w:rPr>
          <w:rFonts w:ascii="Arabic Typesetting" w:hAnsi="Arabic Typesetting" w:cs="Arabic Typesetting"/>
          <w:sz w:val="140"/>
          <w:szCs w:val="140"/>
          <w:rtl/>
        </w:rPr>
        <w:t xml:space="preserve">أَبِي هُرَيْرَةَ، أَنَّ النَّبِيَّ </w:t>
      </w:r>
      <w:r w:rsidR="00764B75" w:rsidRPr="00F80323">
        <w:rPr>
          <w:rFonts w:cs="SC_SHMOOKH 01"/>
          <w:sz w:val="100"/>
          <w:szCs w:val="100"/>
        </w:rPr>
        <w:sym w:font="AGA Arabesque" w:char="F065"/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64B75" w:rsidRPr="00764B75">
        <w:rPr>
          <w:rFonts w:ascii="Arabic Typesetting" w:hAnsi="Arabic Typesetting" w:cs="Arabic Typesetting"/>
          <w:sz w:val="140"/>
          <w:szCs w:val="140"/>
          <w:rtl/>
        </w:rPr>
        <w:t>رَقَى الْمِنْبَرَ فَقَالَ: «آمِينَ » ، قِيلَ لَهُ: يَا رَسُولَ اللَّهِ، مَا كُنْتَ تَصْنَعُ هَذَا؟ فَقَالَ: " قَالَ لِي جِبْرِيلُ</w:t>
      </w:r>
      <w:r w:rsidR="00764B75">
        <w:rPr>
          <w:rFonts w:ascii="Arabic Typesetting" w:hAnsi="Arabic Typesetting" w:cs="Arabic Typesetting"/>
          <w:sz w:val="140"/>
          <w:szCs w:val="140"/>
          <w:rtl/>
        </w:rPr>
        <w:t xml:space="preserve">: رَغِمَ أَنْفُ عَبْدٍ </w:t>
      </w:r>
      <w:r w:rsidR="00764B75" w:rsidRPr="00764B75">
        <w:rPr>
          <w:rFonts w:ascii="Arabic Typesetting" w:hAnsi="Arabic Typesetting" w:cs="Arabic Typesetting"/>
          <w:sz w:val="140"/>
          <w:szCs w:val="140"/>
          <w:rtl/>
        </w:rPr>
        <w:t>دَخَلَ عَلَيْهِ رَمَضَانُ لَمْ يُغْفَرْ لَهُ، فَقُلْتُ: آمِينَ. "</w:t>
      </w:r>
      <w:r w:rsidRPr="00764B7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764B75">
        <w:rPr>
          <w:rFonts w:ascii="Arabic Typesetting" w:hAnsi="Arabic Typesetting" w:cs="Arabic Typesetting" w:hint="cs"/>
          <w:sz w:val="60"/>
          <w:szCs w:val="60"/>
          <w:rtl/>
        </w:rPr>
        <w:t>رواه البخاري في الأدب المفرد وحسنه الألباني في صحيح الأدب المفرد (</w:t>
      </w:r>
      <w:r w:rsidR="00764B75" w:rsidRPr="00764B75">
        <w:rPr>
          <w:rFonts w:ascii="Arabic Typesetting" w:hAnsi="Arabic Typesetting" w:cs="Arabic Typesetting"/>
          <w:sz w:val="60"/>
          <w:szCs w:val="60"/>
          <w:rtl/>
        </w:rPr>
        <w:t>241</w:t>
      </w:r>
      <w:r w:rsidR="00764B75">
        <w:rPr>
          <w:rFonts w:ascii="Arabic Typesetting" w:hAnsi="Arabic Typesetting" w:cs="Arabic Typesetting" w:hint="cs"/>
          <w:sz w:val="60"/>
          <w:szCs w:val="60"/>
          <w:rtl/>
        </w:rPr>
        <w:t>) .</w:t>
      </w:r>
    </w:p>
    <w:p w:rsidR="00F56CB0" w:rsidRDefault="00764B75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F80323">
        <w:rPr>
          <w:rFonts w:ascii="Arabic Typesetting" w:hAnsi="Arabic Typesetting" w:cs="Arabic Typesetting" w:hint="cs"/>
          <w:sz w:val="140"/>
          <w:szCs w:val="140"/>
          <w:rtl/>
        </w:rPr>
        <w:t>يا ويل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500E44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من أصابته دعوة جبرائيل </w:t>
      </w:r>
      <w:r w:rsidRPr="009E770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613AEC" w:rsidRDefault="00500E44" w:rsidP="00500E44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ويل من وجب عليه </w:t>
      </w:r>
      <w:r w:rsidR="00F80323">
        <w:rPr>
          <w:rFonts w:ascii="Arabic Typesetting" w:hAnsi="Arabic Typesetting" w:cs="Arabic Typesetting" w:hint="cs"/>
          <w:sz w:val="140"/>
          <w:szCs w:val="140"/>
          <w:rtl/>
        </w:rPr>
        <w:t xml:space="preserve">تأمين رسول الله </w:t>
      </w:r>
      <w:r w:rsidR="00F80323" w:rsidRPr="00F80323">
        <w:rPr>
          <w:rFonts w:cs="SC_SHMOOKH 01"/>
          <w:sz w:val="100"/>
          <w:szCs w:val="100"/>
        </w:rPr>
        <w:sym w:font="AGA Arabesque" w:char="F065"/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00E44" w:rsidRDefault="00500E44" w:rsidP="00500E44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والله إنّ دعوة نبيّ دمّرت أمّةً </w:t>
      </w:r>
      <w:r w:rsidR="002104C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104CE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>أهلكت قرى</w:t>
      </w:r>
      <w:r w:rsidR="002104CE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بسكنها وسكانها وجعلت عاليها سافلها فكيف بدعوة وتأمين رسول الله</w:t>
      </w:r>
      <w:r w:rsidRPr="00F80323">
        <w:rPr>
          <w:rFonts w:cs="SC_SHMOOKH 01"/>
          <w:sz w:val="100"/>
          <w:szCs w:val="100"/>
        </w:rPr>
        <w:sym w:font="AGA Arabesque" w:char="F065"/>
      </w:r>
    </w:p>
    <w:p w:rsidR="00F80323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رغم أنفه ، ثم رغم أنفه ، من كان رمضان عنده كشعبان</w:t>
      </w:r>
    </w:p>
    <w:p w:rsidR="00F80323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رغم أنفه </w:t>
      </w:r>
      <w:r w:rsidR="00500E44">
        <w:rPr>
          <w:rFonts w:ascii="Arabic Typesetting" w:hAnsi="Arabic Typesetting" w:cs="Arabic Typesetting" w:hint="cs"/>
          <w:sz w:val="140"/>
          <w:szCs w:val="140"/>
          <w:rtl/>
        </w:rPr>
        <w:t xml:space="preserve">ثم رغم أنفه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 أدرك رمضان فلم يحفظ نعمة الله في موسم طاعته .</w:t>
      </w:r>
    </w:p>
    <w:p w:rsidR="00F80323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رغم أنفه </w:t>
      </w:r>
      <w:r w:rsidR="00500E44">
        <w:rPr>
          <w:rFonts w:ascii="Arabic Typesetting" w:hAnsi="Arabic Typesetting" w:cs="Arabic Typesetting" w:hint="cs"/>
          <w:sz w:val="140"/>
          <w:szCs w:val="140"/>
          <w:rtl/>
        </w:rPr>
        <w:t xml:space="preserve">ثم رغم أنفه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من أدرك رمضان ونسي أناساً أطبق عليه</w:t>
      </w:r>
      <w:r w:rsidR="006E7B10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الثرى وسكنوا التراب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، يموتون حسرات على فراق رمضان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ويموتون مثلها على تسبيحة واحدة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في شهر رمضان، </w:t>
      </w:r>
      <w:r w:rsidR="006E7B10">
        <w:rPr>
          <w:rFonts w:ascii="Arabic Typesetting" w:hAnsi="Arabic Typesetting" w:cs="Arabic Typesetting" w:hint="cs"/>
          <w:sz w:val="140"/>
          <w:szCs w:val="140"/>
          <w:rtl/>
        </w:rPr>
        <w:t xml:space="preserve">فحال أحدهم يا ليتني كنت معهم فأفوز فوزاً عظيماً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765D00" w:rsidRDefault="00F8032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رغم أنف امرئٍ أدرك رمضان 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فقضاه بالنوم و</w:t>
      </w:r>
      <w:r w:rsidR="006E7B10">
        <w:rPr>
          <w:rFonts w:ascii="Arabic Typesetting" w:hAnsi="Arabic Typesetting" w:cs="Arabic Typesetting" w:hint="cs"/>
          <w:sz w:val="140"/>
          <w:szCs w:val="140"/>
          <w:rtl/>
        </w:rPr>
        <w:t>الكسل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57D01" w:rsidRPr="00D57D01">
        <w:rPr>
          <w:rFonts w:ascii="Arabic Typesetting" w:hAnsi="Arabic Typesetting" w:cs="Arabic Typesetting" w:hint="cs"/>
          <w:sz w:val="140"/>
          <w:szCs w:val="140"/>
          <w:rtl/>
        </w:rPr>
        <w:t xml:space="preserve"> ومشاه</w:t>
      </w:r>
      <w:r w:rsidR="00765D00">
        <w:rPr>
          <w:rFonts w:ascii="Arabic Typesetting" w:hAnsi="Arabic Typesetting" w:cs="Arabic Typesetting" w:hint="cs"/>
          <w:sz w:val="140"/>
          <w:szCs w:val="140"/>
          <w:rtl/>
        </w:rPr>
        <w:t>دة الشاشات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65D00">
        <w:rPr>
          <w:rFonts w:ascii="Arabic Typesetting" w:hAnsi="Arabic Typesetting" w:cs="Arabic Typesetting" w:hint="cs"/>
          <w:sz w:val="140"/>
          <w:szCs w:val="140"/>
          <w:rtl/>
        </w:rPr>
        <w:t xml:space="preserve"> والقنوات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65D00">
        <w:rPr>
          <w:rFonts w:ascii="Arabic Typesetting" w:hAnsi="Arabic Typesetting" w:cs="Arabic Typesetting" w:hint="cs"/>
          <w:sz w:val="140"/>
          <w:szCs w:val="140"/>
          <w:rtl/>
        </w:rPr>
        <w:t xml:space="preserve"> والمباريات .</w:t>
      </w:r>
    </w:p>
    <w:p w:rsidR="00D57D01" w:rsidRPr="00D57D01" w:rsidRDefault="00765D00" w:rsidP="00F56CB0">
      <w:pPr>
        <w:spacing w:after="0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رغم أنف امرئٍ أدرك رمضان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أبدل نهاره سباتا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، وجعل الليل خرابا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!</w:t>
      </w:r>
    </w:p>
    <w:p w:rsidR="00765D00" w:rsidRDefault="00765D00" w:rsidP="00F56CB0">
      <w:pPr>
        <w:spacing w:after="0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رغم أنف امرئٍ أدرك رمضان 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فلم يقترب لله فيه شبرا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؛ بل رجع باعا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 xml:space="preserve">! </w:t>
      </w:r>
    </w:p>
    <w:p w:rsidR="00765D00" w:rsidRDefault="00765D00" w:rsidP="00F56CB0">
      <w:pPr>
        <w:spacing w:after="0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رغم أنف امرئٍ أدرك رمضان 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فضيع الصل</w:t>
      </w:r>
      <w:r w:rsidR="00D57D01" w:rsidRPr="00D57D01">
        <w:rPr>
          <w:rFonts w:ascii="Arabic Typesetting" w:hAnsi="Arabic Typesetting" w:cs="Arabic Typesetting" w:hint="cs"/>
          <w:sz w:val="140"/>
          <w:szCs w:val="140"/>
          <w:rtl/>
        </w:rPr>
        <w:t>اة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 xml:space="preserve"> والجمعةَ والجماعات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 xml:space="preserve">نام عن الهاجرة </w:t>
      </w:r>
      <w:r w:rsidR="00D57D01" w:rsidRPr="00D57D01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والصلاة الوسطى، "ومَن ضيع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الصلاة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فكأنما وُتِر أهله وماله"</w:t>
      </w:r>
      <w:r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D57D01" w:rsidRPr="00D57D01" w:rsidRDefault="00765D00" w:rsidP="00F56CB0">
      <w:pPr>
        <w:spacing w:after="0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رغم أنف امرئٍ أدرك رمضان </w:t>
      </w:r>
      <w:r w:rsidR="00D57D01" w:rsidRPr="00D57D01">
        <w:rPr>
          <w:rFonts w:ascii="Arabic Typesetting" w:hAnsi="Arabic Typesetting" w:cs="Arabic Typesetting" w:hint="cs"/>
          <w:sz w:val="140"/>
          <w:szCs w:val="140"/>
          <w:rtl/>
        </w:rPr>
        <w:t>وهو قاطعٌ لرحمه ، هاجرٌ لأخيه ، وجاره ، وأهله ، وخلانه</w:t>
      </w:r>
      <w:r w:rsidR="00D57D01" w:rsidRPr="00D57D01">
        <w:rPr>
          <w:rFonts w:ascii="Arabic Typesetting" w:hAnsi="Arabic Typesetting" w:cs="Arabic Typesetting"/>
          <w:sz w:val="140"/>
          <w:szCs w:val="140"/>
          <w:rtl/>
        </w:rPr>
        <w:t>.</w:t>
      </w:r>
    </w:p>
    <w:p w:rsidR="00CA062B" w:rsidRDefault="00765D00" w:rsidP="00F56CB0">
      <w:pPr>
        <w:spacing w:after="0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رغم أنف امرئٍ أدرك رمضان ولم يدع قول الزور والعمل به</w:t>
      </w:r>
      <w:r w:rsidR="009528A6">
        <w:rPr>
          <w:rFonts w:ascii="Arabic Typesetting" w:hAnsi="Arabic Typesetting" w:cs="Arabic Typesetting" w:hint="cs"/>
          <w:sz w:val="140"/>
          <w:szCs w:val="140"/>
          <w:rtl/>
        </w:rPr>
        <w:t xml:space="preserve"> والجهل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CA062B">
        <w:rPr>
          <w:rFonts w:ascii="Arabic Typesetting" w:hAnsi="Arabic Typesetting" w:cs="Arabic Typesetting" w:hint="cs"/>
          <w:sz w:val="140"/>
          <w:szCs w:val="140"/>
          <w:rtl/>
        </w:rPr>
        <w:t>وليس له حظٌّ من صومه إلاّ الجوع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CA062B">
        <w:rPr>
          <w:rFonts w:ascii="Arabic Typesetting" w:hAnsi="Arabic Typesetting" w:cs="Arabic Typesetting" w:hint="cs"/>
          <w:sz w:val="140"/>
          <w:szCs w:val="140"/>
          <w:rtl/>
        </w:rPr>
        <w:t xml:space="preserve"> والعطش ومن قيامه السهر والتعب .</w:t>
      </w:r>
    </w:p>
    <w:p w:rsidR="004607CD" w:rsidRPr="004607CD" w:rsidRDefault="004607CD" w:rsidP="00F56CB0">
      <w:pPr>
        <w:spacing w:after="0"/>
        <w:ind w:left="-173"/>
        <w:jc w:val="both"/>
        <w:rPr>
          <w:rFonts w:ascii="Arabic Typesetting" w:hAnsi="Arabic Typesetting" w:cs="Arabic Typesetting"/>
          <w:sz w:val="50"/>
          <w:szCs w:val="5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كرام ..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نبيكم </w:t>
      </w:r>
      <w:r w:rsidRPr="00F80323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مَا أَتَى عَلَى الْمُسْلِمِينَ شَهْرٌ خَيْرٌ لَهُمْ مِنْ رَمَضَانَ، وَلَا أَتَى عَلَى الْمُنَافِقِينَ شَهْرٌ شَرٌّ 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lastRenderedPageBreak/>
        <w:t>لَهُمْ مِنْ رَمَضَانَ، ، هُوَ غنْمٌ الْمُؤ</w:t>
      </w:r>
      <w:r w:rsidR="002134DE">
        <w:rPr>
          <w:rFonts w:ascii="Arabic Typesetting" w:hAnsi="Arabic Typesetting" w:cs="Arabic Typesetting"/>
          <w:sz w:val="140"/>
          <w:szCs w:val="140"/>
          <w:rtl/>
        </w:rPr>
        <w:t xml:space="preserve">ْمِنُ يَغْتَنِمُهُ الْفَاجِرُ» </w:t>
      </w:r>
      <w:r w:rsidRPr="002134DE">
        <w:rPr>
          <w:rFonts w:ascii="Arabic Typesetting" w:hAnsi="Arabic Typesetting" w:cs="Arabic Typesetting"/>
          <w:sz w:val="60"/>
          <w:szCs w:val="60"/>
          <w:rtl/>
        </w:rPr>
        <w:t>رواه أحمد وقال الشيخ أحمد شاكر : إسناده صحيح.</w:t>
      </w:r>
    </w:p>
    <w:p w:rsidR="004607CD" w:rsidRDefault="004607CD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نبيكم </w:t>
      </w:r>
      <w:r w:rsidRPr="00F80323">
        <w:rPr>
          <w:rFonts w:cs="SC_SHMOOKH 01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يقول: 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«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أَوَّلُ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لَيْلَةٍ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شَهْرِ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رَمَضَانَ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صُفِّدَتِ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الشَّيَاطِينُ،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وَمَرَدَةُ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الجِنِّ،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وَغُلِّقَتْ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أَبْوَابُ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النَّارِ،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فَلَمْ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يُفْتَحْ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مِنْهَا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بَابٌ،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وَفُتِّحَتْ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أَبْوَابُ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الجَنَّةِ،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فَلَمْ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يُغْلَقْ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مِنْهَا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بَابٌ،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وَيُنَادِي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مُنَادٍ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بَاغِيَ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الخَيْرِ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أَقْبِلْ،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وَيَا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بَاغِيَ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الشَّرِّ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أَقْصِرْ،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وَلِلَّهِ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عُتَقَاءُ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النَّارِ،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وَذَلكَ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>كُلُّ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4607CD">
        <w:rPr>
          <w:rFonts w:ascii="Arabic Typesetting" w:hAnsi="Arabic Typesetting" w:cs="Arabic Typesetting" w:hint="cs"/>
          <w:sz w:val="140"/>
          <w:szCs w:val="140"/>
          <w:rtl/>
        </w:rPr>
        <w:t xml:space="preserve">لَيْلَةٍ </w:t>
      </w:r>
      <w:r w:rsidRPr="004607CD">
        <w:rPr>
          <w:rFonts w:ascii="Arabic Typesetting" w:hAnsi="Arabic Typesetting" w:cs="Arabic Typesetting"/>
          <w:sz w:val="140"/>
          <w:szCs w:val="140"/>
          <w:rtl/>
        </w:rPr>
        <w:t>»</w:t>
      </w:r>
      <w:r w:rsidRPr="002134DE">
        <w:rPr>
          <w:rFonts w:ascii="Arabic Typesetting" w:hAnsi="Arabic Typesetting" w:cs="Arabic Typesetting" w:hint="cs"/>
          <w:sz w:val="60"/>
          <w:szCs w:val="60"/>
          <w:rtl/>
        </w:rPr>
        <w:t xml:space="preserve"> رواه الترمذي وابن ماجه وصححه الألباني في المشكاة (</w:t>
      </w:r>
      <w:r w:rsidRPr="002134DE">
        <w:rPr>
          <w:rFonts w:ascii="Arabic Typesetting" w:hAnsi="Arabic Typesetting" w:cs="Arabic Typesetting"/>
          <w:sz w:val="60"/>
          <w:szCs w:val="60"/>
          <w:rtl/>
        </w:rPr>
        <w:t>1960</w:t>
      </w:r>
      <w:r w:rsidRPr="002134DE">
        <w:rPr>
          <w:rFonts w:ascii="Arabic Typesetting" w:hAnsi="Arabic Typesetting" w:cs="Arabic Typesetting" w:hint="cs"/>
          <w:sz w:val="60"/>
          <w:szCs w:val="60"/>
          <w:rtl/>
        </w:rPr>
        <w:t>) .</w:t>
      </w:r>
    </w:p>
    <w:p w:rsidR="005039C4" w:rsidRDefault="004607CD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ساكن حرم الله .. يا جار بيت الله العتيق ..</w:t>
      </w:r>
    </w:p>
    <w:p w:rsidR="004607CD" w:rsidRDefault="004607CD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ها هو رمضان قد دنت ساعاته ، واقتربت لياليه</w:t>
      </w:r>
      <w:r w:rsidR="009528A6">
        <w:rPr>
          <w:rFonts w:ascii="Arabic Typesetting" w:hAnsi="Arabic Typesetting" w:cs="Arabic Typesetting" w:hint="cs"/>
          <w:sz w:val="140"/>
          <w:szCs w:val="140"/>
          <w:rtl/>
        </w:rPr>
        <w:t xml:space="preserve"> وقرباته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وأنت آمنٌ في أهلك ، معافاً في جسدك ، عندك قوت يومك ، فماذا أنت صانع ؟</w:t>
      </w:r>
    </w:p>
    <w:p w:rsidR="0071774F" w:rsidRDefault="004607CD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 كرام ..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رمضان </w:t>
      </w:r>
      <w:r w:rsidR="0071774F">
        <w:rPr>
          <w:rFonts w:ascii="Arabic Typesetting" w:hAnsi="Arabic Typesetting" w:cs="Arabic Typesetting" w:hint="cs"/>
          <w:sz w:val="140"/>
          <w:szCs w:val="140"/>
          <w:rtl/>
        </w:rPr>
        <w:t>شهر جدٍّ وسباق .</w:t>
      </w:r>
    </w:p>
    <w:p w:rsidR="00764B75" w:rsidRDefault="0071774F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رمضان شهرٌ يتميّز فيه أهل الدنيا من أهل الآخرة .</w:t>
      </w:r>
      <w:r w:rsidR="009528A6">
        <w:rPr>
          <w:rFonts w:ascii="Arabic Typesetting" w:hAnsi="Arabic Typesetting" w:cs="Arabic Typesetting" w:hint="cs"/>
          <w:sz w:val="140"/>
          <w:szCs w:val="140"/>
          <w:rtl/>
        </w:rPr>
        <w:t xml:space="preserve"> رمضان ربيع التقي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9528A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وقد فاح فوّاحه</w:t>
      </w:r>
    </w:p>
    <w:p w:rsidR="004607CD" w:rsidRDefault="009528A6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رمضان يوسف الزمان في عين يعقوب</w:t>
      </w:r>
      <w:r w:rsidR="0001397D">
        <w:rPr>
          <w:rFonts w:ascii="Arabic Typesetting" w:hAnsi="Arabic Typesetting" w:cs="Arabic Typesetting" w:hint="cs"/>
          <w:sz w:val="140"/>
          <w:szCs w:val="140"/>
          <w:rtl/>
        </w:rPr>
        <w:t xml:space="preserve"> الإيمان</w:t>
      </w:r>
    </w:p>
    <w:p w:rsidR="005039C4" w:rsidRDefault="0071774F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رمضان شهرٌ تمتحن فيه النفوس ، وتبتلى فيه الهمم .</w:t>
      </w:r>
    </w:p>
    <w:p w:rsidR="0071774F" w:rsidRDefault="0071774F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رمضان شهر العزوف عن الدنيا، والإقبال على الآخرة.</w:t>
      </w:r>
    </w:p>
    <w:p w:rsidR="005039C4" w:rsidRDefault="0071774F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فيا سكان الحرم ، هذه غ</w:t>
      </w:r>
      <w:r w:rsidR="00764B75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يمتنا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31" w:hAnsi="QCF_P031" w:cs="QCF_P031"/>
          <w:color w:val="000000"/>
          <w:sz w:val="99"/>
          <w:szCs w:val="99"/>
          <w:rtl/>
        </w:rPr>
        <w:t>ﭩ  ﭪ  ﭫ  ﭬ  ﭭ</w:t>
      </w:r>
      <w:r>
        <w:rPr>
          <w:rFonts w:ascii="QCF_P031" w:hAnsi="QCF_P031" w:cs="QCF_P031"/>
          <w:color w:val="0000A5"/>
          <w:sz w:val="99"/>
          <w:szCs w:val="99"/>
          <w:rtl/>
        </w:rPr>
        <w:t>ﭮ</w:t>
      </w:r>
      <w:r>
        <w:rPr>
          <w:rFonts w:ascii="QCF_P031" w:hAnsi="QCF_P031" w:cs="QCF_P031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البقرة: ١٩٧</w:t>
      </w:r>
    </w:p>
    <w:p w:rsidR="00764B75" w:rsidRPr="00764B75" w:rsidRDefault="00764B75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تَزَوَّدْ مـن التقـوى فإنك لا تـدري</w:t>
      </w:r>
    </w:p>
    <w:p w:rsidR="00764B75" w:rsidRPr="00764B75" w:rsidRDefault="00764B75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إذا جَنَّ ليلٌ هـل تعيشُ إلى الفجرِ</w:t>
      </w:r>
    </w:p>
    <w:p w:rsidR="00764B75" w:rsidRPr="00764B75" w:rsidRDefault="00764B75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فكم من فَتًى أمسى وأصبح ضاحـكا</w:t>
      </w:r>
    </w:p>
    <w:p w:rsidR="00764B75" w:rsidRPr="00764B75" w:rsidRDefault="00764B75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lastRenderedPageBreak/>
        <w:t>وقد نُسِجَـْت أكفانُه وهو لا يدرِي</w:t>
      </w:r>
    </w:p>
    <w:p w:rsidR="00764B75" w:rsidRPr="00764B75" w:rsidRDefault="00764B75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وكم من صغارٍ يُرْتَجَى طولُ عمرهم</w:t>
      </w:r>
    </w:p>
    <w:p w:rsidR="00764B75" w:rsidRPr="00764B75" w:rsidRDefault="00764B75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وقد أُدخلت أجسامُهم ظلمـةَ القبرِ</w:t>
      </w:r>
    </w:p>
    <w:p w:rsidR="00764B75" w:rsidRPr="00764B75" w:rsidRDefault="00764B75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وكم من عروسٍ زينوهـا لزوجهـا</w:t>
      </w:r>
    </w:p>
    <w:p w:rsidR="00764B75" w:rsidRPr="00764B75" w:rsidRDefault="00764B75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وقد قُبضت أرواحُهـم ليلةَ القدرِ</w:t>
      </w:r>
    </w:p>
    <w:p w:rsidR="00764B75" w:rsidRPr="00764B75" w:rsidRDefault="00764B75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t>وكم من صحيحٍ مات من غير علةٍ</w:t>
      </w:r>
    </w:p>
    <w:p w:rsidR="00764B75" w:rsidRDefault="00764B75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64B75">
        <w:rPr>
          <w:rFonts w:ascii="Arabic Typesetting" w:hAnsi="Arabic Typesetting" w:cs="Arabic Typesetting"/>
          <w:sz w:val="140"/>
          <w:szCs w:val="140"/>
          <w:rtl/>
        </w:rPr>
        <w:lastRenderedPageBreak/>
        <w:t>وكم من عليلٍ عاش حيناً من الدهرِ</w:t>
      </w:r>
    </w:p>
    <w:p w:rsidR="00172B78" w:rsidRPr="00172B78" w:rsidRDefault="00172B78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أخي حذارِ ثمَّ حذارِ أن يكون أحدنا ممّن طبع الله على قلبه و سمعه وجعل على بصره غشاوة .</w:t>
      </w:r>
    </w:p>
    <w:p w:rsidR="005B2082" w:rsidRDefault="00172B78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أخي</w:t>
      </w:r>
      <w:r w:rsidR="001B1BB7">
        <w:rPr>
          <w:rFonts w:ascii="Arabic Typesetting" w:hAnsi="Arabic Typesetting" w:cs="Arabic Typesetting" w:hint="cs"/>
          <w:sz w:val="140"/>
          <w:szCs w:val="140"/>
          <w:rtl/>
        </w:rPr>
        <w:t xml:space="preserve"> تيقظ... تنب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="001B1BB7"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 xml:space="preserve"> !!!</w:t>
      </w:r>
      <w:r w:rsidR="001B1BB7">
        <w:rPr>
          <w:rFonts w:ascii="Arabic Typesetting" w:hAnsi="Arabic Typesetting" w:cs="Arabic Typesetting" w:hint="cs"/>
          <w:sz w:val="140"/>
          <w:szCs w:val="140"/>
          <w:rtl/>
        </w:rPr>
        <w:t xml:space="preserve"> أعرف زمانك ، يا كثير اللغو والحديث فيما يضره احفظ لسانك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1B1BB7">
        <w:rPr>
          <w:rFonts w:ascii="Arabic Typesetting" w:hAnsi="Arabic Typesetting" w:cs="Arabic Typesetting" w:hint="cs"/>
          <w:sz w:val="140"/>
          <w:szCs w:val="140"/>
          <w:rtl/>
        </w:rPr>
        <w:t xml:space="preserve"> واغسل بالتوبة </w:t>
      </w:r>
      <w:r w:rsidR="001B1BB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النصوح أدرانك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حذارِ</w:t>
      </w:r>
      <w:r w:rsidR="00500E44" w:rsidRPr="00500E44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00E44" w:rsidRPr="00172B78">
        <w:rPr>
          <w:rFonts w:ascii="Arabic Typesetting" w:hAnsi="Arabic Typesetting" w:cs="Arabic Typesetting" w:hint="cs"/>
          <w:sz w:val="140"/>
          <w:szCs w:val="140"/>
          <w:rtl/>
        </w:rPr>
        <w:t>ثمَّ حذارِ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أن نفرّط في هذه الأيام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والليالي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 xml:space="preserve"> المباركات فالمغبون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من ح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رم.</w:t>
      </w:r>
    </w:p>
    <w:p w:rsidR="005B2082" w:rsidRDefault="0001397D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أخي حذار ثم حذار أن تفوتك أيام المصالحة فقد أقبلت أيام التجارة الرابحة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.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3E6363" w:rsidRDefault="003E636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أخي حذارِ ثمّ حذارِ من قنوات الشر والضياع ، ووسائل التقنية والمتاع التي أقبلت بخيلها ورجلها على قتل رمضان في نفوسنا .</w:t>
      </w:r>
    </w:p>
    <w:p w:rsidR="003E6363" w:rsidRDefault="003E6363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حذار ثم حذار من مسابقات اللهو واللعب ، فإن رمضان يفوت ولا يفوّت .</w:t>
      </w:r>
    </w:p>
    <w:p w:rsidR="001B1BB7" w:rsidRDefault="001B1BB7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تعالوا....</w:t>
      </w:r>
    </w:p>
    <w:p w:rsidR="001B1BB7" w:rsidRDefault="001B1BB7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تعالوا كل من حضرا            لنطرق بابه سحرا</w:t>
      </w:r>
    </w:p>
    <w:p w:rsidR="00172B78" w:rsidRPr="00172B78" w:rsidRDefault="001B1BB7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ونبكي كلنا أسفا                على من بات قد هجرا</w:t>
      </w:r>
      <w:r w:rsidR="0001397D">
        <w:rPr>
          <w:rFonts w:ascii="Arabic Typesetting" w:hAnsi="Arabic Typesetting" w:cs="Arabic Typesetting" w:hint="cs"/>
          <w:sz w:val="140"/>
          <w:szCs w:val="140"/>
          <w:rtl/>
        </w:rPr>
        <w:t xml:space="preserve">  </w:t>
      </w:r>
    </w:p>
    <w:p w:rsidR="002134DE" w:rsidRDefault="00172B78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أخي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هيا بنا نتعرض لرحمات ربنا وفضله الكبير</w:t>
      </w:r>
    </w:p>
    <w:p w:rsidR="00172B78" w:rsidRPr="00172B78" w:rsidRDefault="00172B78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وما يدريك لع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ل الله تعالى أن ينظر إلى ضعفنا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، ودعائنا، فيمنّ الله علينا برحمةٍ، وعتقٍ، وسعادةٍ لا شقاء بعدها.</w:t>
      </w:r>
    </w:p>
    <w:p w:rsidR="00172B78" w:rsidRPr="00172B78" w:rsidRDefault="00172B78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70"/>
          <w:szCs w:val="70"/>
          <w:rtl/>
        </w:rPr>
      </w:pPr>
      <w:r w:rsidRPr="00172B7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أخي ،، هيا بنا نحيي هذ</w:t>
      </w:r>
      <w:r w:rsidR="0094280F">
        <w:rPr>
          <w:rFonts w:ascii="Arabic Typesetting" w:hAnsi="Arabic Typesetting" w:cs="Arabic Typesetting" w:hint="cs"/>
          <w:sz w:val="140"/>
          <w:szCs w:val="140"/>
          <w:rtl/>
        </w:rPr>
        <w:t>ا الشهر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 xml:space="preserve"> بقلوب خائفة، وعيون دامعة ، </w:t>
      </w:r>
      <w:r w:rsidRPr="005B2082">
        <w:rPr>
          <w:rFonts w:ascii="Arabic Typesetting" w:hAnsi="Arabic Typesetting" w:cs="Arabic Typesetting" w:hint="cs"/>
          <w:sz w:val="140"/>
          <w:szCs w:val="140"/>
          <w:rtl/>
        </w:rPr>
        <w:t>وهمّة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 xml:space="preserve"> عالية ، فإن سلعة الله غالية ، 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«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أَلَا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سِلْعَةَ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غَالِيَةٌ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أَلَا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سِلْعَةَ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140"/>
          <w:szCs w:val="140"/>
          <w:rtl/>
        </w:rPr>
        <w:t>الْجَنَّةُ</w:t>
      </w:r>
      <w:r w:rsidRPr="00172B78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172B7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70"/>
          <w:szCs w:val="70"/>
          <w:rtl/>
        </w:rPr>
        <w:t>رَوَاهُ</w:t>
      </w:r>
      <w:r w:rsidRPr="00172B78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70"/>
          <w:szCs w:val="70"/>
          <w:rtl/>
        </w:rPr>
        <w:t>التِّرْمِذِيّ</w:t>
      </w:r>
      <w:r w:rsidRPr="00172B78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70"/>
          <w:szCs w:val="70"/>
          <w:rtl/>
        </w:rPr>
        <w:t>وصححه</w:t>
      </w:r>
      <w:r w:rsidRPr="00172B78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70"/>
          <w:szCs w:val="70"/>
          <w:rtl/>
        </w:rPr>
        <w:t>الألباني</w:t>
      </w:r>
      <w:r w:rsidRPr="00172B78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Pr="00172B78">
        <w:rPr>
          <w:rFonts w:ascii="Arabic Typesetting" w:hAnsi="Arabic Typesetting" w:cs="Arabic Typesetting" w:hint="cs"/>
          <w:sz w:val="70"/>
          <w:szCs w:val="70"/>
          <w:rtl/>
        </w:rPr>
        <w:t>في</w:t>
      </w:r>
      <w:r w:rsidRPr="00172B78">
        <w:rPr>
          <w:rFonts w:ascii="Arabic Typesetting" w:hAnsi="Arabic Typesetting" w:cs="Arabic Typesetting"/>
          <w:sz w:val="70"/>
          <w:szCs w:val="70"/>
          <w:rtl/>
        </w:rPr>
        <w:t xml:space="preserve"> </w:t>
      </w:r>
      <w:r w:rsidR="002134DE">
        <w:rPr>
          <w:rFonts w:ascii="Arabic Typesetting" w:hAnsi="Arabic Typesetting" w:cs="Arabic Typesetting" w:hint="cs"/>
          <w:sz w:val="70"/>
          <w:szCs w:val="70"/>
          <w:rtl/>
        </w:rPr>
        <w:t>الصحيحة</w:t>
      </w:r>
      <w:r w:rsidRPr="00172B78">
        <w:rPr>
          <w:rFonts w:ascii="Arabic Typesetting" w:hAnsi="Arabic Typesetting" w:cs="Arabic Typesetting"/>
          <w:sz w:val="70"/>
          <w:szCs w:val="70"/>
          <w:rtl/>
        </w:rPr>
        <w:t xml:space="preserve"> .</w:t>
      </w:r>
    </w:p>
    <w:p w:rsidR="0071774F" w:rsidRPr="00172B78" w:rsidRDefault="00172B78" w:rsidP="00F56CB0">
      <w:pPr>
        <w:spacing w:after="0" w:line="240" w:lineRule="auto"/>
        <w:ind w:left="-173"/>
        <w:jc w:val="center"/>
        <w:rPr>
          <w:rFonts w:ascii="Arabic Typesetting" w:hAnsi="Arabic Typesetting" w:cs="Arabic Typesetting"/>
          <w:sz w:val="150"/>
          <w:szCs w:val="150"/>
          <w:rtl/>
        </w:rPr>
      </w:pPr>
      <w:r w:rsidRPr="00172B78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t>أقول قولي هذا وأستغفر الله ...</w:t>
      </w:r>
    </w:p>
    <w:p w:rsidR="00EC4744" w:rsidRPr="00DD6167" w:rsidRDefault="00EC4744" w:rsidP="00F56CB0">
      <w:pPr>
        <w:spacing w:after="0" w:line="240" w:lineRule="auto"/>
        <w:ind w:left="-173"/>
        <w:jc w:val="center"/>
        <w:rPr>
          <w:rFonts w:ascii="Arabic Typesetting" w:hAnsi="Arabic Typesetting" w:cs="AL-Battar"/>
          <w:color w:val="1F497D" w:themeColor="text2"/>
          <w:sz w:val="90"/>
          <w:szCs w:val="90"/>
          <w:rtl/>
        </w:rPr>
      </w:pPr>
      <w:r>
        <w:rPr>
          <w:rFonts w:ascii="Arabic Typesetting" w:hAnsi="Arabic Typesetting" w:cs="Arabic Typesetting"/>
          <w:color w:val="FF0000"/>
          <w:sz w:val="134"/>
          <w:szCs w:val="134"/>
          <w:rtl/>
        </w:rPr>
        <w:br w:type="page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</w:rPr>
        <w:lastRenderedPageBreak/>
        <w:sym w:font="AGA Arabesque" w:char="F029"/>
      </w:r>
      <w:r w:rsidRPr="00FF35BF">
        <w:rPr>
          <w:rFonts w:ascii="Arabic Typesetting" w:hAnsi="Arabic Typesetting" w:cs="AL-Battar" w:hint="cs"/>
          <w:color w:val="1F497D" w:themeColor="text2"/>
          <w:sz w:val="90"/>
          <w:szCs w:val="90"/>
          <w:rtl/>
        </w:rPr>
        <w:t xml:space="preserve"> الثانية </w:t>
      </w:r>
      <w:r w:rsidRPr="00FF35BF">
        <w:rPr>
          <w:rFonts w:ascii="Arabic Typesetting" w:hAnsi="Arabic Typesetting" w:cs="AL-Battar"/>
          <w:color w:val="1F497D" w:themeColor="text2"/>
          <w:sz w:val="90"/>
          <w:szCs w:val="90"/>
        </w:rPr>
        <w:sym w:font="AGA Arabesque" w:char="F028"/>
      </w:r>
    </w:p>
    <w:p w:rsid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روي أن أحد العابدين 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وقع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منه بعض الذنوب، فخرج هائماً على وجهه مهموماً حزيناً فرأى باباً قد فُتِح وخرج منه صبي يستغيث ويبكي، وأمه </w:t>
      </w:r>
      <w:r w:rsidR="0094280F">
        <w:rPr>
          <w:rFonts w:ascii="Arabic Typesetting" w:hAnsi="Arabic Typesetting" w:cs="Arabic Typesetting" w:hint="cs"/>
          <w:sz w:val="140"/>
          <w:szCs w:val="140"/>
          <w:rtl/>
        </w:rPr>
        <w:t xml:space="preserve">من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خلفه تطرده حتى خرج، فأغلقت الباب في وجهه ودخلت، فذهب الصبي غير بعيد، ثم وقف</w:t>
      </w:r>
      <w:r w:rsidR="0094280F">
        <w:rPr>
          <w:rFonts w:ascii="Arabic Typesetting" w:hAnsi="Arabic Typesetting" w:cs="Arabic Typesetting" w:hint="cs"/>
          <w:sz w:val="140"/>
          <w:szCs w:val="140"/>
          <w:rtl/>
        </w:rPr>
        <w:t xml:space="preserve"> مليئاً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، 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ثم رجع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البيت الذي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أُخرج منه، </w:t>
      </w:r>
      <w:r w:rsidR="00CD2D40">
        <w:rPr>
          <w:rFonts w:ascii="Arabic Typesetting" w:hAnsi="Arabic Typesetting" w:cs="Arabic Typesetting"/>
          <w:sz w:val="140"/>
          <w:szCs w:val="140"/>
          <w:rtl/>
        </w:rPr>
        <w:t>رجع مكسور القلب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CD2D40">
        <w:rPr>
          <w:rFonts w:ascii="Arabic Typesetting" w:hAnsi="Arabic Typesetting" w:cs="Arabic Typesetting"/>
          <w:sz w:val="140"/>
          <w:szCs w:val="140"/>
          <w:rtl/>
        </w:rPr>
        <w:t xml:space="preserve"> حزي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>ن الفؤاد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، فوجد الباب مغلقاً، فتوسد عتبة الباب ووضع خدّه عليها ونام، فخرجت أمّه، فلما رأته على تلك الحال،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 ألقت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نفسها عليه، وبك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وق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ل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: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أين تذهب عني؟ ومن يؤويك سواي؟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إننا والل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ه وبالله وبالأقسام كلّها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، نشهد الله وملائكته وإنسه وجنّه أن الله عز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 xml:space="preserve"> وجل أرحم بعبده من الأم بولدها .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في صحيح مسلم من رواية عمر بن الخطاب </w:t>
      </w:r>
      <w:r w:rsidRPr="00AA6762">
        <w:rPr>
          <w:rFonts w:ascii="Arabic Typesetting" w:hAnsi="Arabic Typesetting" w:cs="Arabic Typesetting" w:hint="cs"/>
          <w:sz w:val="100"/>
          <w:szCs w:val="100"/>
        </w:rPr>
        <w:sym w:font="AGA Arabesque" w:char="F074"/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 أن رسول الله </w:t>
      </w:r>
      <w:r w:rsidRPr="00AA6762">
        <w:rPr>
          <w:rFonts w:ascii="Arabic Typesetting" w:hAnsi="Arabic Typesetting" w:cs="Arabic Typesetting" w:hint="cs"/>
          <w:sz w:val="100"/>
          <w:szCs w:val="100"/>
        </w:rPr>
        <w:sym w:font="AGA Arabesque" w:char="F072"/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A6762">
        <w:rPr>
          <w:rFonts w:ascii="Arabic Typesetting" w:hAnsi="Arabic Typesetting" w:cs="Arabic Typesetting" w:hint="cs"/>
          <w:sz w:val="86"/>
          <w:szCs w:val="86"/>
          <w:rtl/>
        </w:rPr>
        <w:t>((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رأى سبيا قد قدم به عليه وفي هذا السبي امرأة والهة خائفة قد زاغ بصرها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وانتفش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lastRenderedPageBreak/>
        <w:t>شعرها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وتغير حالها تبحث عن ولدها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تطوف يمينا وشمالا تبحث عن فلذة كبدها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ورسول الله </w:t>
      </w:r>
      <w:r w:rsidRPr="00AA6762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وأصحابه ينظرون إلى هذا الهلع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والبحث من المرأة على ولدها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فمدّ رسول الله </w:t>
      </w:r>
      <w:r w:rsidRPr="00AA6762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أبصار أصحابه إليها فإذا بالمرأة تجد ولدها بعد بحث طويل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فأخذته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وألقمته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lastRenderedPageBreak/>
        <w:t>ثديها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 وضجت ببكاء الفرح والحزن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فقال </w:t>
      </w:r>
      <w:r w:rsidRPr="00AA6762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أصحابه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أتظنون أن هذه المرأة تلقي بولدها في النار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مشهد عجيب 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 xml:space="preserve">!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وسؤال أعجب 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؟!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المرأة التي بحثت وأتعبها البحث وطافت فأعياها التطواف 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lastRenderedPageBreak/>
        <w:t>المرأة التي لم تعدل فرحتها بولدها فرحة أتلقي ولدها في النار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>أتظنون أن هذه المرأة تلقي بولدها في النار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؟</w:t>
      </w:r>
    </w:p>
    <w:p w:rsidR="00F56CB0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>قالوا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CD2D40">
        <w:rPr>
          <w:rFonts w:ascii="Arabic Typesetting" w:hAnsi="Arabic Typesetting" w:cs="Arabic Typesetting" w:hint="cs"/>
          <w:sz w:val="140"/>
          <w:szCs w:val="140"/>
          <w:rtl/>
        </w:rPr>
        <w:t xml:space="preserve">لا ...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لا يا رسول الله لن تلقيه في النار</w:t>
      </w:r>
      <w:r w:rsidR="00F56CB0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>فقال</w:t>
      </w:r>
      <w:r w:rsidRPr="00AA6762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2134DE" w:rsidRPr="002134DE">
        <w:rPr>
          <w:rFonts w:ascii="Arabic Typesetting" w:hAnsi="Arabic Typesetting" w:cs="Arabic Typesetting"/>
          <w:sz w:val="140"/>
          <w:szCs w:val="140"/>
          <w:rtl/>
        </w:rPr>
        <w:t>«لَلَّهُ أَرْحَمُ بِعِبَادِهِ مِنْ هَذِهِ بِوَلَدِهَا»</w:t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F0529B" w:rsidRDefault="00CD2D40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 أكبر الله أكبر</w:t>
      </w:r>
      <w:r w:rsidR="00F0529B">
        <w:rPr>
          <w:rFonts w:ascii="Arabic Typesetting" w:hAnsi="Arabic Typesetting" w:cs="Arabic Typesetting" w:hint="cs"/>
          <w:sz w:val="140"/>
          <w:szCs w:val="140"/>
          <w:rtl/>
        </w:rPr>
        <w:t xml:space="preserve">    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lastRenderedPageBreak/>
        <w:t>يكفيك من وَسِع الخلائق رحمةً</w:t>
      </w:r>
    </w:p>
    <w:p w:rsidR="005B2082" w:rsidRPr="005B2082" w:rsidRDefault="005B2082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وكفايةً ذو الفضلِ والإحسانِ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يكفيك من لم تخلُ من إحسانهِ</w:t>
      </w:r>
    </w:p>
    <w:p w:rsidR="005B2082" w:rsidRPr="005B2082" w:rsidRDefault="005B2082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في طَرفَةٍ كتقلُّب الأجفانِ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يكفيك ربٌّ لم تزل ألطافُهُ</w:t>
      </w:r>
    </w:p>
    <w:p w:rsidR="005B2082" w:rsidRPr="005B2082" w:rsidRDefault="005B2082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تأتي إليك برحمةٍ وحنانِ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lastRenderedPageBreak/>
        <w:t>يكفيك ربٌّ لم تزل في سِترِهِ</w:t>
      </w:r>
    </w:p>
    <w:p w:rsidR="005B2082" w:rsidRPr="005B2082" w:rsidRDefault="005B2082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ويراك حين تجيءُ بالعصيانِ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يكفيك ربّ لم تزل في حِفظهِ</w:t>
      </w:r>
    </w:p>
    <w:p w:rsidR="005B2082" w:rsidRPr="005B2082" w:rsidRDefault="005B2082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ووقايةٍ منه مَدى الأزمانِ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يكفيك ربّ لم تزَلْ في فضله</w:t>
      </w:r>
    </w:p>
    <w:p w:rsidR="005B2082" w:rsidRDefault="005B2082" w:rsidP="00F56CB0">
      <w:pPr>
        <w:spacing w:after="0" w:line="240" w:lineRule="auto"/>
        <w:ind w:left="-173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B2082">
        <w:rPr>
          <w:rFonts w:ascii="Arabic Typesetting" w:hAnsi="Arabic Typesetting" w:cs="Arabic Typesetting"/>
          <w:sz w:val="140"/>
          <w:szCs w:val="140"/>
          <w:rtl/>
        </w:rPr>
        <w:t>مُتقلِّباً في السِّر والإعلانِ</w:t>
      </w:r>
    </w:p>
    <w:p w:rsidR="00AA6762" w:rsidRDefault="00AA6762" w:rsidP="00F56CB0">
      <w:pPr>
        <w:spacing w:after="0" w:line="240" w:lineRule="auto"/>
        <w:ind w:left="-173"/>
        <w:jc w:val="both"/>
        <w:rPr>
          <w:rFonts w:ascii="QCF_BSML" w:hAnsi="QCF_BSML" w:cs="QCF_BSML"/>
          <w:color w:val="000000"/>
          <w:sz w:val="80"/>
          <w:szCs w:val="8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lastRenderedPageBreak/>
        <w:t>إنها رحمة الله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>التي قال عنها</w:t>
      </w:r>
      <w:r w:rsidR="00F0529B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: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AA6762">
        <w:rPr>
          <w:rFonts w:ascii="QCF_P170" w:hAnsi="QCF_P170" w:cs="QCF_P170"/>
          <w:color w:val="000000"/>
          <w:sz w:val="80"/>
          <w:szCs w:val="80"/>
          <w:rtl/>
        </w:rPr>
        <w:t>ﭥ ﭦ ﭧ         ﭨ</w:t>
      </w:r>
      <w:r w:rsidRPr="00AA6762">
        <w:rPr>
          <w:rFonts w:ascii="QCF_P170" w:hAnsi="QCF_P170" w:cs="QCF_P170"/>
          <w:color w:val="808080"/>
          <w:sz w:val="80"/>
          <w:szCs w:val="80"/>
          <w:rtl/>
        </w:rPr>
        <w:t>ﭩ</w:t>
      </w:r>
      <w:r w:rsidRPr="00AA6762">
        <w:rPr>
          <w:rFonts w:ascii="Arial" w:hAnsi="Arial" w:cs="Arial"/>
          <w:color w:val="000000"/>
          <w:sz w:val="80"/>
          <w:szCs w:val="80"/>
          <w:rtl/>
        </w:rPr>
        <w:t xml:space="preserve"> </w:t>
      </w:r>
      <w:r w:rsidRPr="00AA6762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AA6762">
        <w:rPr>
          <w:rFonts w:ascii="QCF_BSML" w:hAnsi="QCF_BSML" w:cs="QCF_BSML"/>
          <w:color w:val="000000"/>
          <w:sz w:val="113"/>
          <w:szCs w:val="113"/>
          <w:rtl/>
        </w:rPr>
        <w:t xml:space="preserve"> </w:t>
      </w:r>
      <w:r w:rsidRPr="002134DE">
        <w:rPr>
          <w:rFonts w:ascii="Traditional Arabic" w:hAnsi="Traditional Arabic" w:cs="Traditional Arabic"/>
          <w:color w:val="808080"/>
          <w:sz w:val="30"/>
          <w:szCs w:val="30"/>
          <w:rtl/>
        </w:rPr>
        <w:t>الأعراف: ١٥٦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2134DE" w:rsidRDefault="00F0529B" w:rsidP="00F56CB0">
      <w:pPr>
        <w:spacing w:after="0" w:line="240" w:lineRule="auto"/>
        <w:ind w:left="-173"/>
        <w:jc w:val="both"/>
        <w:rPr>
          <w:rFonts w:ascii="QCF_BSML" w:hAnsi="QCF_BSML" w:cs="QCF_BSML"/>
          <w:color w:val="000000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إنها 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>رحمة الله التي قال عنها</w:t>
      </w:r>
      <w:r w:rsidR="00AA6762" w:rsidRPr="00AA6762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2134DE">
        <w:rPr>
          <w:rFonts w:ascii="QCF_BSML" w:hAnsi="QCF_BSML" w:cs="QCF_BSML" w:hint="cs"/>
          <w:color w:val="000000"/>
          <w:sz w:val="80"/>
          <w:szCs w:val="80"/>
          <w:rtl/>
        </w:rPr>
        <w:t xml:space="preserve"> 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 w:rsidRPr="00AA6762">
        <w:rPr>
          <w:rFonts w:ascii="QCF_P134" w:hAnsi="QCF_P134" w:cs="QCF_P134"/>
          <w:color w:val="000000"/>
          <w:sz w:val="80"/>
          <w:szCs w:val="80"/>
          <w:rtl/>
        </w:rPr>
        <w:t>ﭫ             ﭬ ﭭ ﭮ ﭯ</w:t>
      </w:r>
      <w:r w:rsidRPr="00AA6762">
        <w:rPr>
          <w:rFonts w:ascii="QCF_P134" w:hAnsi="QCF_P134" w:cs="QCF_P134"/>
          <w:color w:val="808080"/>
          <w:sz w:val="80"/>
          <w:szCs w:val="80"/>
          <w:rtl/>
        </w:rPr>
        <w:t>ﭰ</w:t>
      </w:r>
      <w:r w:rsidRPr="00AA6762">
        <w:rPr>
          <w:rFonts w:ascii="QCF_BSML" w:hAnsi="QCF_BSML" w:cs="QCF_BSML"/>
          <w:color w:val="000000"/>
          <w:sz w:val="80"/>
          <w:szCs w:val="80"/>
          <w:rtl/>
        </w:rPr>
        <w:t>ﭼ</w:t>
      </w:r>
      <w:r w:rsidRPr="00AA6762">
        <w:rPr>
          <w:rFonts w:ascii="QCF_BSML" w:hAnsi="QCF_BSML" w:cs="QCF_BSML" w:hint="cs"/>
          <w:color w:val="000000"/>
          <w:sz w:val="113"/>
          <w:szCs w:val="113"/>
          <w:rtl/>
        </w:rPr>
        <w:t xml:space="preserve"> </w:t>
      </w:r>
      <w:r w:rsidRPr="002134DE">
        <w:rPr>
          <w:rFonts w:ascii="Traditional Arabic" w:hAnsi="Traditional Arabic" w:cs="Traditional Arabic"/>
          <w:color w:val="808080"/>
          <w:sz w:val="30"/>
          <w:szCs w:val="30"/>
          <w:rtl/>
        </w:rPr>
        <w:t>الأنعام: ٥٤</w:t>
      </w:r>
      <w:r w:rsidRPr="00AA6762">
        <w:rPr>
          <w:rFonts w:ascii="Arial" w:hAnsi="Arial" w:cs="Arial"/>
          <w:color w:val="808080"/>
          <w:sz w:val="52"/>
          <w:szCs w:val="52"/>
        </w:rPr>
        <w:t xml:space="preserve"> </w:t>
      </w:r>
    </w:p>
    <w:p w:rsidR="002134DE" w:rsidRDefault="00F0529B" w:rsidP="00F56CB0">
      <w:pPr>
        <w:spacing w:after="0" w:line="240" w:lineRule="auto"/>
        <w:ind w:left="-173"/>
        <w:jc w:val="both"/>
        <w:rPr>
          <w:rFonts w:ascii="QCF_BSML" w:hAnsi="QCF_BSML" w:cs="QCF_BSML"/>
          <w:color w:val="000000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إنها 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>رحمة الله التي قال عنها</w:t>
      </w:r>
      <w:r w:rsidR="00AA6762" w:rsidRPr="00AA6762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="002D5698">
        <w:rPr>
          <w:rFonts w:ascii="QCF_BSML" w:hAnsi="QCF_BSML" w:cs="QCF_BSML" w:hint="cs"/>
          <w:color w:val="000000"/>
          <w:sz w:val="80"/>
          <w:szCs w:val="80"/>
          <w:rtl/>
        </w:rPr>
        <w:t xml:space="preserve"> 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5698">
        <w:rPr>
          <w:rFonts w:ascii="QCF_BSML" w:hAnsi="QCF_BSML" w:cs="QCF_BSML"/>
          <w:color w:val="000000"/>
          <w:sz w:val="78"/>
          <w:szCs w:val="78"/>
          <w:rtl/>
        </w:rPr>
        <w:t xml:space="preserve">ﭽ </w:t>
      </w:r>
      <w:r w:rsidRPr="002D5698">
        <w:rPr>
          <w:rFonts w:ascii="QCF_P148" w:hAnsi="QCF_P148" w:cs="QCF_P148"/>
          <w:color w:val="000000"/>
          <w:sz w:val="78"/>
          <w:szCs w:val="78"/>
          <w:rtl/>
        </w:rPr>
        <w:t>ﭓ ﭔ ﭕ ﭖ ﭗ</w:t>
      </w:r>
      <w:r w:rsidRPr="002D5698">
        <w:rPr>
          <w:rFonts w:ascii="QCF_BSML" w:hAnsi="QCF_BSML" w:cs="QCF_BSML"/>
          <w:color w:val="000000"/>
          <w:sz w:val="78"/>
          <w:szCs w:val="78"/>
          <w:rtl/>
        </w:rPr>
        <w:t>ﭼ</w:t>
      </w:r>
      <w:r w:rsidRPr="002D5698">
        <w:rPr>
          <w:rFonts w:ascii="QCF_BSML" w:hAnsi="QCF_BSML" w:cs="QCF_BSML"/>
          <w:color w:val="000000"/>
          <w:sz w:val="101"/>
          <w:szCs w:val="101"/>
          <w:rtl/>
        </w:rPr>
        <w:t xml:space="preserve"> </w:t>
      </w:r>
      <w:r w:rsidRPr="002D5698">
        <w:rPr>
          <w:rFonts w:ascii="Traditional Arabic" w:hAnsi="Traditional Arabic" w:cs="Traditional Arabic"/>
          <w:color w:val="808080"/>
          <w:sz w:val="30"/>
          <w:szCs w:val="30"/>
          <w:rtl/>
        </w:rPr>
        <w:t>الأنعام: ١٤٧</w:t>
      </w:r>
      <w:r w:rsidRPr="002D569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2134DE" w:rsidRDefault="00F0529B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إنها 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>رحمة الله التي قال عنها</w:t>
      </w:r>
      <w:r w:rsidR="00AA6762" w:rsidRPr="00AA6762">
        <w:rPr>
          <w:rFonts w:ascii="Arabic Typesetting" w:hAnsi="Arabic Typesetting" w:cs="Arabic Typesetting" w:hint="cs"/>
          <w:sz w:val="140"/>
          <w:szCs w:val="140"/>
          <w:rtl/>
        </w:rPr>
        <w:t>: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2D5698">
        <w:rPr>
          <w:rFonts w:ascii="QCF_BSML" w:hAnsi="QCF_BSML" w:cs="QCF_BSML"/>
          <w:color w:val="000000"/>
          <w:sz w:val="76"/>
          <w:szCs w:val="76"/>
          <w:rtl/>
        </w:rPr>
        <w:t xml:space="preserve">ﭽ </w:t>
      </w:r>
      <w:r w:rsidRPr="002D5698">
        <w:rPr>
          <w:rFonts w:ascii="QCF_P264" w:hAnsi="QCF_P264" w:cs="QCF_P264"/>
          <w:color w:val="000000"/>
          <w:sz w:val="76"/>
          <w:szCs w:val="76"/>
          <w:rtl/>
        </w:rPr>
        <w:t>ﯴ ﯵ ﯶ ﯷ ﯸ ﯹ</w:t>
      </w:r>
      <w:r w:rsidRPr="002D5698">
        <w:rPr>
          <w:rFonts w:ascii="QCF_BSML" w:hAnsi="QCF_BSML" w:cs="QCF_BSML"/>
          <w:color w:val="000000"/>
          <w:sz w:val="76"/>
          <w:szCs w:val="76"/>
          <w:rtl/>
        </w:rPr>
        <w:t>ﭼ</w:t>
      </w:r>
      <w:r w:rsidRPr="00AA6762">
        <w:rPr>
          <w:rFonts w:ascii="QCF_BSML" w:hAnsi="QCF_BSML" w:cs="QCF_BSML"/>
          <w:color w:val="000000"/>
          <w:sz w:val="113"/>
          <w:szCs w:val="113"/>
          <w:rtl/>
        </w:rPr>
        <w:t xml:space="preserve"> </w:t>
      </w:r>
      <w:r w:rsidRPr="002D5698">
        <w:rPr>
          <w:rFonts w:ascii="Traditional Arabic" w:hAnsi="Traditional Arabic" w:cs="Traditional Arabic"/>
          <w:color w:val="808080"/>
          <w:sz w:val="40"/>
          <w:szCs w:val="40"/>
          <w:rtl/>
        </w:rPr>
        <w:t>الحجر: ٤٩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رحمة الله التي قال عنها رسول الله </w:t>
      </w:r>
      <w:r w:rsidRPr="00AA6762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كما عند مسلم </w:t>
      </w:r>
      <w:r w:rsidR="002134DE" w:rsidRPr="002134DE">
        <w:rPr>
          <w:rFonts w:ascii="Arabic Typesetting" w:hAnsi="Arabic Typesetting" w:cs="Arabic Typesetting"/>
          <w:sz w:val="140"/>
          <w:szCs w:val="140"/>
          <w:rtl/>
        </w:rPr>
        <w:t>«لَمَّا قَضَى اللهُ الْخَلْقَ، كَتَبَ فِي كِتَابِهِ عَلَى نَفْسِهِ، فَهُوَ مَوْضُوعٌ عِنْدَهُ إِنَّ رَحْمَتِي تَغْلِبُ غَضَبِي»</w:t>
      </w:r>
    </w:p>
    <w:p w:rsidR="00AA6762" w:rsidRPr="00AA6762" w:rsidRDefault="00F0529B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إنها 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 xml:space="preserve">رحمة الله التي يقول عنها </w:t>
      </w:r>
      <w:r w:rsidR="00AA6762" w:rsidRPr="00AA6762">
        <w:rPr>
          <w:rFonts w:ascii="Arabic Typesetting" w:hAnsi="Arabic Typesetting" w:cs="Arabic Typesetting"/>
          <w:sz w:val="100"/>
          <w:szCs w:val="100"/>
        </w:rPr>
        <w:sym w:font="AGA Arabesque" w:char="F065"/>
      </w:r>
      <w:r w:rsidR="002134DE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2134DE" w:rsidRPr="002134DE">
        <w:rPr>
          <w:rFonts w:ascii="Arabic Typesetting" w:hAnsi="Arabic Typesetting" w:cs="Arabic Typesetting"/>
          <w:sz w:val="140"/>
          <w:szCs w:val="140"/>
          <w:rtl/>
        </w:rPr>
        <w:t>«إِنَّ لِلَّهِ مِائَةَ رَحْمَةٍ أَنْزَلَ مِن</w:t>
      </w:r>
      <w:r w:rsidR="008C79E6">
        <w:rPr>
          <w:rFonts w:ascii="Arabic Typesetting" w:hAnsi="Arabic Typesetting" w:cs="Arabic Typesetting"/>
          <w:sz w:val="140"/>
          <w:szCs w:val="140"/>
          <w:rtl/>
        </w:rPr>
        <w:t xml:space="preserve">ْهَا رَحْمَةً وَاحِدَةً </w:t>
      </w:r>
      <w:r w:rsidR="002134DE" w:rsidRPr="002134DE">
        <w:rPr>
          <w:rFonts w:ascii="Arabic Typesetting" w:hAnsi="Arabic Typesetting" w:cs="Arabic Typesetting"/>
          <w:sz w:val="140"/>
          <w:szCs w:val="140"/>
          <w:rtl/>
        </w:rPr>
        <w:t>بَيْنَ الْجِنِّ وَالْإِنْسِ وَالْبَهَائِمِ وَالْهَوَامِّ، فَبِهَا يَتَعَاطَفُونَ، وَبِهَا يَتَرَاحَمُونَ، وَبِهَا تَعْطِفُ الْوَحْشُ عَلَى وَلَدِهَا، وَأَخَّرَ اللهُ تِسْعًا وَتِسْعِينَ رَحْمَةً، يَرْحَمُ بِهَا عِبَادَهُ يَوْمَ الْقِيَامَةِ»</w:t>
      </w:r>
      <w:r w:rsidR="008C79E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C79E6" w:rsidRPr="008C79E6">
        <w:rPr>
          <w:rFonts w:ascii="Arabic Typesetting" w:hAnsi="Arabic Typesetting" w:cs="Arabic Typesetting" w:hint="cs"/>
          <w:sz w:val="40"/>
          <w:szCs w:val="40"/>
          <w:rtl/>
        </w:rPr>
        <w:t>رواه مسلم .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/>
          <w:sz w:val="140"/>
          <w:szCs w:val="140"/>
          <w:rtl/>
        </w:rPr>
        <w:t>إنها رحمة الله التي شملت الوجود وعمّت الكون</w:t>
      </w:r>
      <w:r w:rsidR="00F0529B">
        <w:rPr>
          <w:rFonts w:ascii="Arabic Typesetting" w:hAnsi="Arabic Typesetting" w:cs="Arabic Typesetting" w:hint="cs"/>
          <w:sz w:val="140"/>
          <w:szCs w:val="140"/>
          <w:rtl/>
        </w:rPr>
        <w:t xml:space="preserve"> كله </w:t>
      </w:r>
      <w:r w:rsidRPr="00AA6762">
        <w:rPr>
          <w:rFonts w:ascii="Arabic Typesetting" w:hAnsi="Arabic Typesetting" w:cs="Arabic Typesetting"/>
          <w:sz w:val="140"/>
          <w:szCs w:val="140"/>
          <w:rtl/>
        </w:rPr>
        <w:t xml:space="preserve">  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إنها رحمة الله التي يقبل</w:t>
      </w:r>
      <w:r w:rsidR="00F0529B">
        <w:rPr>
          <w:rFonts w:ascii="Arabic Typesetting" w:hAnsi="Arabic Typesetting" w:cs="Arabic Typesetting" w:hint="cs"/>
          <w:sz w:val="140"/>
          <w:szCs w:val="140"/>
          <w:rtl/>
        </w:rPr>
        <w:t xml:space="preserve"> الله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 بها عصاة المجرمين و</w:t>
      </w:r>
      <w:r w:rsidR="00F0529B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غفر بها ذنوب المذنبين .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إنها رحمة الله التي ينكسر بها القلب ويطمع فيها العبد</w:t>
      </w:r>
      <w:r w:rsidR="008C79E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AA6762" w:rsidRPr="00AA6762" w:rsidRDefault="00AA676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A6762">
        <w:rPr>
          <w:rFonts w:ascii="Arabic Typesetting" w:hAnsi="Arabic Typesetting" w:cs="Arabic Typesetting" w:hint="cs"/>
          <w:sz w:val="140"/>
          <w:szCs w:val="140"/>
          <w:rtl/>
        </w:rPr>
        <w:t>أخي..</w:t>
      </w:r>
    </w:p>
    <w:p w:rsidR="00AA6762" w:rsidRDefault="008C79E6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/>
          <w:sz w:val="140"/>
          <w:szCs w:val="140"/>
          <w:rtl/>
        </w:rPr>
        <w:t>إننا نعبد ربا غفورا رحيما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/>
          <w:sz w:val="140"/>
          <w:szCs w:val="140"/>
          <w:rtl/>
        </w:rPr>
        <w:t>هذه رحمته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F0529B">
        <w:rPr>
          <w:rFonts w:ascii="Arabic Typesetting" w:hAnsi="Arabic Typesetting" w:cs="Arabic Typesetting" w:hint="cs"/>
          <w:sz w:val="140"/>
          <w:szCs w:val="140"/>
          <w:rtl/>
        </w:rPr>
        <w:t xml:space="preserve"> و</w:t>
      </w:r>
      <w:r w:rsidR="00AA6762" w:rsidRPr="00AA6762">
        <w:rPr>
          <w:rFonts w:ascii="Arabic Typesetting" w:hAnsi="Arabic Typesetting" w:cs="Arabic Typesetting"/>
          <w:sz w:val="140"/>
          <w:szCs w:val="140"/>
          <w:rtl/>
        </w:rPr>
        <w:t xml:space="preserve"> نتوب إلى رب هذا فضله وكرمه</w:t>
      </w:r>
      <w:r w:rsidR="005B2082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B2082" w:rsidRDefault="005B2082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فالبدار </w:t>
      </w:r>
      <w:r w:rsidR="00B75E3B">
        <w:rPr>
          <w:rFonts w:ascii="Arabic Typesetting" w:hAnsi="Arabic Typesetting" w:cs="Arabic Typesetting" w:hint="cs"/>
          <w:sz w:val="140"/>
          <w:szCs w:val="140"/>
          <w:rtl/>
        </w:rPr>
        <w:t>البدار، والهمّة الهمّة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4355B">
        <w:rPr>
          <w:rFonts w:ascii="Arabic Typesetting" w:hAnsi="Arabic Typesetting" w:cs="Arabic Typesetting" w:hint="cs"/>
          <w:sz w:val="140"/>
          <w:szCs w:val="140"/>
          <w:rtl/>
        </w:rPr>
        <w:t>فمن لم يربح في رمضان فمتى يربح ؟</w:t>
      </w:r>
    </w:p>
    <w:p w:rsidR="00A4355B" w:rsidRDefault="00A4355B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ومن لم يقترب إلى ربّه في رمضان فمتى يقرب ؟</w:t>
      </w:r>
    </w:p>
    <w:p w:rsidR="00A4355B" w:rsidRDefault="00A4355B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فطوبى ثمّ طوبى لمن أجاب .</w:t>
      </w:r>
    </w:p>
    <w:p w:rsidR="00A4355B" w:rsidRPr="005B2082" w:rsidRDefault="00A4355B" w:rsidP="00F56CB0">
      <w:pPr>
        <w:spacing w:after="0" w:line="240" w:lineRule="auto"/>
        <w:ind w:left="-173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وويلٌ ثم ويلٌ لمن أعرض</w:t>
      </w:r>
      <w:r w:rsidR="002104CE">
        <w:rPr>
          <w:rFonts w:ascii="Arabic Typesetting" w:hAnsi="Arabic Typesetting" w:cs="Arabic Typesetting" w:hint="cs"/>
          <w:sz w:val="140"/>
          <w:szCs w:val="140"/>
          <w:rtl/>
        </w:rPr>
        <w:t xml:space="preserve"> عن ربّه</w:t>
      </w:r>
      <w:bookmarkStart w:id="0" w:name="_GoBack"/>
      <w:bookmarkEnd w:id="0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وما أناب .</w:t>
      </w:r>
    </w:p>
    <w:sectPr w:rsidR="00A4355B" w:rsidRPr="005B2082" w:rsidSect="003A7B27">
      <w:headerReference w:type="default" r:id="rId9"/>
      <w:footerReference w:type="default" r:id="rId10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A2" w:rsidRDefault="00D203A2" w:rsidP="001D53F3">
      <w:pPr>
        <w:spacing w:after="0" w:line="240" w:lineRule="auto"/>
      </w:pPr>
      <w:r>
        <w:separator/>
      </w:r>
    </w:p>
  </w:endnote>
  <w:endnote w:type="continuationSeparator" w:id="0">
    <w:p w:rsidR="00D203A2" w:rsidRDefault="00D203A2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1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4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-1987619570"/>
      <w:docPartObj>
        <w:docPartGallery w:val="Page Numbers (Bottom of Page)"/>
        <w:docPartUnique/>
      </w:docPartObj>
    </w:sdtPr>
    <w:sdtEndPr/>
    <w:sdtContent>
      <w:p w:rsidR="00A44A76" w:rsidRPr="00455FBA" w:rsidRDefault="00A44A76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7278364" wp14:editId="71E88EBB">
                  <wp:simplePos x="0" y="0"/>
                  <wp:positionH relativeFrom="page">
                    <wp:posOffset>5136515</wp:posOffset>
                  </wp:positionH>
                  <wp:positionV relativeFrom="margin">
                    <wp:posOffset>6137606</wp:posOffset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A76" w:rsidRPr="003A7B27" w:rsidRDefault="00A44A76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2104CE" w:rsidRPr="002104C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36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278364" id="مجموعة 5" o:spid="_x0000_s1026" style="position:absolute;left:0;text-align:left;margin-left:404.45pt;margin-top:483.3pt;width:32.95pt;height:34.5pt;flip:x;z-index:251658240;mso-position-horizontal-relative:page;mso-position-vertical-relative:margin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A44A76" w:rsidRPr="003A7B27" w:rsidRDefault="00A44A76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2104CE" w:rsidRPr="002104CE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36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A2" w:rsidRDefault="00D203A2" w:rsidP="001D53F3">
      <w:pPr>
        <w:spacing w:after="0" w:line="240" w:lineRule="auto"/>
      </w:pPr>
      <w:r>
        <w:separator/>
      </w:r>
    </w:p>
  </w:footnote>
  <w:footnote w:type="continuationSeparator" w:id="0">
    <w:p w:rsidR="00D203A2" w:rsidRDefault="00D203A2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76" w:rsidRPr="00F36ED4" w:rsidRDefault="00A44A76" w:rsidP="005039C4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5039C4">
      <w:rPr>
        <w:rFonts w:ascii="Arabic Typesetting" w:hAnsi="Arabic Typesetting" w:cs="Arabic Typesetting" w:hint="cs"/>
        <w:sz w:val="36"/>
        <w:szCs w:val="36"/>
        <w:rtl/>
      </w:rPr>
      <w:t>25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D2088F">
      <w:rPr>
        <w:rFonts w:ascii="Arabic Typesetting" w:hAnsi="Arabic Typesetting" w:cs="Arabic Typesetting" w:hint="cs"/>
        <w:sz w:val="36"/>
        <w:szCs w:val="36"/>
        <w:rtl/>
      </w:rPr>
      <w:t>08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39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8D"/>
    <w:rsid w:val="00000233"/>
    <w:rsid w:val="000015E2"/>
    <w:rsid w:val="00002496"/>
    <w:rsid w:val="0000555E"/>
    <w:rsid w:val="00005596"/>
    <w:rsid w:val="00006C4F"/>
    <w:rsid w:val="000071A2"/>
    <w:rsid w:val="00007918"/>
    <w:rsid w:val="00010F9D"/>
    <w:rsid w:val="0001156E"/>
    <w:rsid w:val="00013860"/>
    <w:rsid w:val="0001397D"/>
    <w:rsid w:val="000139D5"/>
    <w:rsid w:val="00013F10"/>
    <w:rsid w:val="000140A1"/>
    <w:rsid w:val="000153F7"/>
    <w:rsid w:val="0002112B"/>
    <w:rsid w:val="0002171E"/>
    <w:rsid w:val="00022532"/>
    <w:rsid w:val="000242BD"/>
    <w:rsid w:val="000258BD"/>
    <w:rsid w:val="000278F6"/>
    <w:rsid w:val="000316EE"/>
    <w:rsid w:val="0003367E"/>
    <w:rsid w:val="00034797"/>
    <w:rsid w:val="00034EC3"/>
    <w:rsid w:val="000377CC"/>
    <w:rsid w:val="00046248"/>
    <w:rsid w:val="00047FB5"/>
    <w:rsid w:val="000511F2"/>
    <w:rsid w:val="00051B10"/>
    <w:rsid w:val="00051C61"/>
    <w:rsid w:val="00054D94"/>
    <w:rsid w:val="000565B4"/>
    <w:rsid w:val="00057F7C"/>
    <w:rsid w:val="00060129"/>
    <w:rsid w:val="000626E8"/>
    <w:rsid w:val="00063478"/>
    <w:rsid w:val="0006516F"/>
    <w:rsid w:val="0007018D"/>
    <w:rsid w:val="00070B5F"/>
    <w:rsid w:val="00070C5C"/>
    <w:rsid w:val="00073894"/>
    <w:rsid w:val="0007683E"/>
    <w:rsid w:val="00076D81"/>
    <w:rsid w:val="00077959"/>
    <w:rsid w:val="00082795"/>
    <w:rsid w:val="000850E4"/>
    <w:rsid w:val="00085C50"/>
    <w:rsid w:val="000867AD"/>
    <w:rsid w:val="00086B70"/>
    <w:rsid w:val="00093BC8"/>
    <w:rsid w:val="000951C7"/>
    <w:rsid w:val="00095980"/>
    <w:rsid w:val="00095BE2"/>
    <w:rsid w:val="00095CC1"/>
    <w:rsid w:val="000A26CD"/>
    <w:rsid w:val="000A2C60"/>
    <w:rsid w:val="000A43C0"/>
    <w:rsid w:val="000A74D7"/>
    <w:rsid w:val="000A75AB"/>
    <w:rsid w:val="000A78C5"/>
    <w:rsid w:val="000B3006"/>
    <w:rsid w:val="000B36B6"/>
    <w:rsid w:val="000B3B02"/>
    <w:rsid w:val="000B638A"/>
    <w:rsid w:val="000B6F24"/>
    <w:rsid w:val="000B73C1"/>
    <w:rsid w:val="000C05C9"/>
    <w:rsid w:val="000C28B5"/>
    <w:rsid w:val="000C3DDC"/>
    <w:rsid w:val="000C5BFD"/>
    <w:rsid w:val="000C76CC"/>
    <w:rsid w:val="000D05F2"/>
    <w:rsid w:val="000D0B25"/>
    <w:rsid w:val="000D1DD7"/>
    <w:rsid w:val="000D244D"/>
    <w:rsid w:val="000D3248"/>
    <w:rsid w:val="000D758C"/>
    <w:rsid w:val="000E0B39"/>
    <w:rsid w:val="000E17E9"/>
    <w:rsid w:val="000E1AD1"/>
    <w:rsid w:val="000E1D5F"/>
    <w:rsid w:val="000E3A55"/>
    <w:rsid w:val="000E3CEC"/>
    <w:rsid w:val="000E4756"/>
    <w:rsid w:val="000E6A57"/>
    <w:rsid w:val="000E7E1B"/>
    <w:rsid w:val="000F1054"/>
    <w:rsid w:val="000F194C"/>
    <w:rsid w:val="000F7AE8"/>
    <w:rsid w:val="00100E14"/>
    <w:rsid w:val="001022B1"/>
    <w:rsid w:val="001051B0"/>
    <w:rsid w:val="00106359"/>
    <w:rsid w:val="00111AA1"/>
    <w:rsid w:val="0011368C"/>
    <w:rsid w:val="00114F66"/>
    <w:rsid w:val="00115974"/>
    <w:rsid w:val="00116FB8"/>
    <w:rsid w:val="00120874"/>
    <w:rsid w:val="00124B4A"/>
    <w:rsid w:val="001273A7"/>
    <w:rsid w:val="001274F8"/>
    <w:rsid w:val="001327D4"/>
    <w:rsid w:val="0013334A"/>
    <w:rsid w:val="00133C48"/>
    <w:rsid w:val="00136360"/>
    <w:rsid w:val="00141F88"/>
    <w:rsid w:val="00142ED8"/>
    <w:rsid w:val="00143AB9"/>
    <w:rsid w:val="00143E9A"/>
    <w:rsid w:val="00143F5F"/>
    <w:rsid w:val="00144F2C"/>
    <w:rsid w:val="0015005E"/>
    <w:rsid w:val="00154784"/>
    <w:rsid w:val="001555C3"/>
    <w:rsid w:val="0016152E"/>
    <w:rsid w:val="00163B2E"/>
    <w:rsid w:val="00163B4D"/>
    <w:rsid w:val="0016542B"/>
    <w:rsid w:val="00166E36"/>
    <w:rsid w:val="001711FD"/>
    <w:rsid w:val="00172B78"/>
    <w:rsid w:val="001745DD"/>
    <w:rsid w:val="00180A6E"/>
    <w:rsid w:val="00180B49"/>
    <w:rsid w:val="001827A9"/>
    <w:rsid w:val="001833CE"/>
    <w:rsid w:val="001853F7"/>
    <w:rsid w:val="00185F87"/>
    <w:rsid w:val="0019248B"/>
    <w:rsid w:val="0019258C"/>
    <w:rsid w:val="00192C2E"/>
    <w:rsid w:val="00195AF0"/>
    <w:rsid w:val="001967C5"/>
    <w:rsid w:val="00197255"/>
    <w:rsid w:val="001A0989"/>
    <w:rsid w:val="001A24C8"/>
    <w:rsid w:val="001A3C5E"/>
    <w:rsid w:val="001A58CD"/>
    <w:rsid w:val="001A5C82"/>
    <w:rsid w:val="001A64E0"/>
    <w:rsid w:val="001A65F3"/>
    <w:rsid w:val="001A7037"/>
    <w:rsid w:val="001B0BC6"/>
    <w:rsid w:val="001B1BB7"/>
    <w:rsid w:val="001B7525"/>
    <w:rsid w:val="001C0276"/>
    <w:rsid w:val="001C48A1"/>
    <w:rsid w:val="001C4EBF"/>
    <w:rsid w:val="001C553A"/>
    <w:rsid w:val="001C74DC"/>
    <w:rsid w:val="001D11A0"/>
    <w:rsid w:val="001D43F9"/>
    <w:rsid w:val="001D53F3"/>
    <w:rsid w:val="001D5D3B"/>
    <w:rsid w:val="001E11F5"/>
    <w:rsid w:val="001E38E2"/>
    <w:rsid w:val="001E6655"/>
    <w:rsid w:val="001E6FEC"/>
    <w:rsid w:val="001F23DD"/>
    <w:rsid w:val="001F44BE"/>
    <w:rsid w:val="001F46EA"/>
    <w:rsid w:val="001F4C12"/>
    <w:rsid w:val="001F5B83"/>
    <w:rsid w:val="001F736E"/>
    <w:rsid w:val="00201B62"/>
    <w:rsid w:val="002028D0"/>
    <w:rsid w:val="0020290C"/>
    <w:rsid w:val="00204484"/>
    <w:rsid w:val="002060B3"/>
    <w:rsid w:val="00206C06"/>
    <w:rsid w:val="002104CE"/>
    <w:rsid w:val="00210632"/>
    <w:rsid w:val="00210679"/>
    <w:rsid w:val="00211FD8"/>
    <w:rsid w:val="00212555"/>
    <w:rsid w:val="002134DE"/>
    <w:rsid w:val="0021451B"/>
    <w:rsid w:val="002217DC"/>
    <w:rsid w:val="00222A19"/>
    <w:rsid w:val="00225379"/>
    <w:rsid w:val="00226F6D"/>
    <w:rsid w:val="00231CA1"/>
    <w:rsid w:val="0023206E"/>
    <w:rsid w:val="002332EE"/>
    <w:rsid w:val="00234DB3"/>
    <w:rsid w:val="00235A2C"/>
    <w:rsid w:val="00236C0E"/>
    <w:rsid w:val="002419D3"/>
    <w:rsid w:val="00242C85"/>
    <w:rsid w:val="0025252C"/>
    <w:rsid w:val="0025343C"/>
    <w:rsid w:val="002546D6"/>
    <w:rsid w:val="00254844"/>
    <w:rsid w:val="00254E3F"/>
    <w:rsid w:val="00255BAA"/>
    <w:rsid w:val="0026063D"/>
    <w:rsid w:val="00261D6C"/>
    <w:rsid w:val="002643C6"/>
    <w:rsid w:val="002670DB"/>
    <w:rsid w:val="002671A8"/>
    <w:rsid w:val="0027018B"/>
    <w:rsid w:val="002712CF"/>
    <w:rsid w:val="002725D4"/>
    <w:rsid w:val="00274844"/>
    <w:rsid w:val="00275C4D"/>
    <w:rsid w:val="00281B96"/>
    <w:rsid w:val="002840B9"/>
    <w:rsid w:val="00284180"/>
    <w:rsid w:val="0028613A"/>
    <w:rsid w:val="002870A3"/>
    <w:rsid w:val="0029036B"/>
    <w:rsid w:val="00294C07"/>
    <w:rsid w:val="00295862"/>
    <w:rsid w:val="002A0298"/>
    <w:rsid w:val="002A0AA8"/>
    <w:rsid w:val="002A28FC"/>
    <w:rsid w:val="002A37A3"/>
    <w:rsid w:val="002A3E76"/>
    <w:rsid w:val="002A3E8D"/>
    <w:rsid w:val="002A66BD"/>
    <w:rsid w:val="002A6C2D"/>
    <w:rsid w:val="002A6E79"/>
    <w:rsid w:val="002B27FB"/>
    <w:rsid w:val="002B2B0C"/>
    <w:rsid w:val="002B347A"/>
    <w:rsid w:val="002B3934"/>
    <w:rsid w:val="002B6E86"/>
    <w:rsid w:val="002C3DBF"/>
    <w:rsid w:val="002C4204"/>
    <w:rsid w:val="002C4AD2"/>
    <w:rsid w:val="002C5FB5"/>
    <w:rsid w:val="002C659E"/>
    <w:rsid w:val="002C7290"/>
    <w:rsid w:val="002C7A54"/>
    <w:rsid w:val="002D03DF"/>
    <w:rsid w:val="002D068E"/>
    <w:rsid w:val="002D5698"/>
    <w:rsid w:val="002D6F2E"/>
    <w:rsid w:val="002E3FDB"/>
    <w:rsid w:val="002E7D48"/>
    <w:rsid w:val="002E7F6C"/>
    <w:rsid w:val="002F0A3E"/>
    <w:rsid w:val="002F0C77"/>
    <w:rsid w:val="002F27BC"/>
    <w:rsid w:val="002F4C5D"/>
    <w:rsid w:val="003029C7"/>
    <w:rsid w:val="00302B85"/>
    <w:rsid w:val="003063FF"/>
    <w:rsid w:val="00306CC7"/>
    <w:rsid w:val="003071FA"/>
    <w:rsid w:val="00307A7A"/>
    <w:rsid w:val="00312681"/>
    <w:rsid w:val="00312F00"/>
    <w:rsid w:val="003140BE"/>
    <w:rsid w:val="0031436F"/>
    <w:rsid w:val="0031639F"/>
    <w:rsid w:val="003164DE"/>
    <w:rsid w:val="00317482"/>
    <w:rsid w:val="00317EE2"/>
    <w:rsid w:val="003229FC"/>
    <w:rsid w:val="00323CB0"/>
    <w:rsid w:val="00325EEE"/>
    <w:rsid w:val="00326E0D"/>
    <w:rsid w:val="003306C4"/>
    <w:rsid w:val="00336879"/>
    <w:rsid w:val="00337E16"/>
    <w:rsid w:val="0034027C"/>
    <w:rsid w:val="00342F71"/>
    <w:rsid w:val="00347A1C"/>
    <w:rsid w:val="00347EB9"/>
    <w:rsid w:val="00354227"/>
    <w:rsid w:val="00354C95"/>
    <w:rsid w:val="0035570D"/>
    <w:rsid w:val="00356D33"/>
    <w:rsid w:val="00362E5C"/>
    <w:rsid w:val="00363DBE"/>
    <w:rsid w:val="00364358"/>
    <w:rsid w:val="00366718"/>
    <w:rsid w:val="003726A2"/>
    <w:rsid w:val="00374EA6"/>
    <w:rsid w:val="00380735"/>
    <w:rsid w:val="003825CD"/>
    <w:rsid w:val="00382968"/>
    <w:rsid w:val="003853A8"/>
    <w:rsid w:val="00385B77"/>
    <w:rsid w:val="00385FE8"/>
    <w:rsid w:val="00395576"/>
    <w:rsid w:val="00395B90"/>
    <w:rsid w:val="003961B1"/>
    <w:rsid w:val="00396CEC"/>
    <w:rsid w:val="003974DC"/>
    <w:rsid w:val="003A09CE"/>
    <w:rsid w:val="003A0FEE"/>
    <w:rsid w:val="003A1D6E"/>
    <w:rsid w:val="003A206D"/>
    <w:rsid w:val="003A5341"/>
    <w:rsid w:val="003A5734"/>
    <w:rsid w:val="003A5BB6"/>
    <w:rsid w:val="003A760B"/>
    <w:rsid w:val="003A7B27"/>
    <w:rsid w:val="003B14D3"/>
    <w:rsid w:val="003B2D26"/>
    <w:rsid w:val="003B5CC9"/>
    <w:rsid w:val="003B718E"/>
    <w:rsid w:val="003C1962"/>
    <w:rsid w:val="003C3EB1"/>
    <w:rsid w:val="003C4042"/>
    <w:rsid w:val="003C4BD2"/>
    <w:rsid w:val="003C608D"/>
    <w:rsid w:val="003C71B7"/>
    <w:rsid w:val="003D17F8"/>
    <w:rsid w:val="003D21EA"/>
    <w:rsid w:val="003D44B1"/>
    <w:rsid w:val="003D61A6"/>
    <w:rsid w:val="003D67AF"/>
    <w:rsid w:val="003D72BC"/>
    <w:rsid w:val="003D79E3"/>
    <w:rsid w:val="003E1BBE"/>
    <w:rsid w:val="003E3DCA"/>
    <w:rsid w:val="003E6232"/>
    <w:rsid w:val="003E6363"/>
    <w:rsid w:val="003E725D"/>
    <w:rsid w:val="003F1CF0"/>
    <w:rsid w:val="003F2670"/>
    <w:rsid w:val="003F4F55"/>
    <w:rsid w:val="00400C45"/>
    <w:rsid w:val="00402B09"/>
    <w:rsid w:val="00402D72"/>
    <w:rsid w:val="004030BD"/>
    <w:rsid w:val="00404300"/>
    <w:rsid w:val="00405851"/>
    <w:rsid w:val="0040723F"/>
    <w:rsid w:val="00413421"/>
    <w:rsid w:val="00413F40"/>
    <w:rsid w:val="004151B5"/>
    <w:rsid w:val="004151DE"/>
    <w:rsid w:val="004152E7"/>
    <w:rsid w:val="00416684"/>
    <w:rsid w:val="0041782D"/>
    <w:rsid w:val="00421FB3"/>
    <w:rsid w:val="004303A1"/>
    <w:rsid w:val="00430F98"/>
    <w:rsid w:val="00431449"/>
    <w:rsid w:val="004325C1"/>
    <w:rsid w:val="00436EA7"/>
    <w:rsid w:val="004374CA"/>
    <w:rsid w:val="00437AD1"/>
    <w:rsid w:val="0044571B"/>
    <w:rsid w:val="00447180"/>
    <w:rsid w:val="00455FBA"/>
    <w:rsid w:val="00456F24"/>
    <w:rsid w:val="004607CD"/>
    <w:rsid w:val="00462ED1"/>
    <w:rsid w:val="0046576E"/>
    <w:rsid w:val="0046697B"/>
    <w:rsid w:val="004679FB"/>
    <w:rsid w:val="00467FD8"/>
    <w:rsid w:val="00472C5D"/>
    <w:rsid w:val="00473EAF"/>
    <w:rsid w:val="00474322"/>
    <w:rsid w:val="0048110C"/>
    <w:rsid w:val="00483DB5"/>
    <w:rsid w:val="00490950"/>
    <w:rsid w:val="00492127"/>
    <w:rsid w:val="004925E0"/>
    <w:rsid w:val="00492EEF"/>
    <w:rsid w:val="0049333A"/>
    <w:rsid w:val="004945F8"/>
    <w:rsid w:val="0049468F"/>
    <w:rsid w:val="004963CB"/>
    <w:rsid w:val="00496761"/>
    <w:rsid w:val="004A1156"/>
    <w:rsid w:val="004A1857"/>
    <w:rsid w:val="004A1BD2"/>
    <w:rsid w:val="004A2AB5"/>
    <w:rsid w:val="004A31CD"/>
    <w:rsid w:val="004A4786"/>
    <w:rsid w:val="004A53B6"/>
    <w:rsid w:val="004A7467"/>
    <w:rsid w:val="004B074A"/>
    <w:rsid w:val="004B1A94"/>
    <w:rsid w:val="004B1C8D"/>
    <w:rsid w:val="004B4D76"/>
    <w:rsid w:val="004C038C"/>
    <w:rsid w:val="004C0555"/>
    <w:rsid w:val="004C7346"/>
    <w:rsid w:val="004D06B9"/>
    <w:rsid w:val="004D0806"/>
    <w:rsid w:val="004D2B1C"/>
    <w:rsid w:val="004D4453"/>
    <w:rsid w:val="004D478A"/>
    <w:rsid w:val="004D478D"/>
    <w:rsid w:val="004D5CAF"/>
    <w:rsid w:val="004D6C65"/>
    <w:rsid w:val="004D6DAC"/>
    <w:rsid w:val="004E00B8"/>
    <w:rsid w:val="004E59F3"/>
    <w:rsid w:val="004F27C9"/>
    <w:rsid w:val="004F42EA"/>
    <w:rsid w:val="004F446A"/>
    <w:rsid w:val="00500E44"/>
    <w:rsid w:val="005012EE"/>
    <w:rsid w:val="005036A2"/>
    <w:rsid w:val="005039C4"/>
    <w:rsid w:val="00504466"/>
    <w:rsid w:val="00505357"/>
    <w:rsid w:val="00512606"/>
    <w:rsid w:val="00512627"/>
    <w:rsid w:val="00512FA9"/>
    <w:rsid w:val="00515190"/>
    <w:rsid w:val="00515AAC"/>
    <w:rsid w:val="00515E9D"/>
    <w:rsid w:val="00516567"/>
    <w:rsid w:val="00520493"/>
    <w:rsid w:val="00521A99"/>
    <w:rsid w:val="005228D6"/>
    <w:rsid w:val="005245E8"/>
    <w:rsid w:val="005260FB"/>
    <w:rsid w:val="0053293D"/>
    <w:rsid w:val="005336B9"/>
    <w:rsid w:val="0053443B"/>
    <w:rsid w:val="00534768"/>
    <w:rsid w:val="00534E4E"/>
    <w:rsid w:val="0053761C"/>
    <w:rsid w:val="00545A3C"/>
    <w:rsid w:val="00547BAE"/>
    <w:rsid w:val="005524BE"/>
    <w:rsid w:val="00556C27"/>
    <w:rsid w:val="005579B2"/>
    <w:rsid w:val="00562163"/>
    <w:rsid w:val="00563A34"/>
    <w:rsid w:val="00566088"/>
    <w:rsid w:val="00567B72"/>
    <w:rsid w:val="00571AF8"/>
    <w:rsid w:val="00572EDB"/>
    <w:rsid w:val="005773BD"/>
    <w:rsid w:val="00577852"/>
    <w:rsid w:val="00577FCC"/>
    <w:rsid w:val="005813FF"/>
    <w:rsid w:val="005826A8"/>
    <w:rsid w:val="00583363"/>
    <w:rsid w:val="0058695E"/>
    <w:rsid w:val="00586BE9"/>
    <w:rsid w:val="00586ED2"/>
    <w:rsid w:val="005932EE"/>
    <w:rsid w:val="00593788"/>
    <w:rsid w:val="005941AC"/>
    <w:rsid w:val="005A197C"/>
    <w:rsid w:val="005A31B2"/>
    <w:rsid w:val="005A3DEA"/>
    <w:rsid w:val="005A500F"/>
    <w:rsid w:val="005A724B"/>
    <w:rsid w:val="005A73C1"/>
    <w:rsid w:val="005B2082"/>
    <w:rsid w:val="005B342C"/>
    <w:rsid w:val="005B453F"/>
    <w:rsid w:val="005B77A2"/>
    <w:rsid w:val="005C1334"/>
    <w:rsid w:val="005C1505"/>
    <w:rsid w:val="005C2FEA"/>
    <w:rsid w:val="005C306D"/>
    <w:rsid w:val="005C32CE"/>
    <w:rsid w:val="005C5965"/>
    <w:rsid w:val="005C7153"/>
    <w:rsid w:val="005D06D4"/>
    <w:rsid w:val="005D080C"/>
    <w:rsid w:val="005D0DCB"/>
    <w:rsid w:val="005D0FA7"/>
    <w:rsid w:val="005D2322"/>
    <w:rsid w:val="005D4816"/>
    <w:rsid w:val="005D4EA4"/>
    <w:rsid w:val="005D4EAB"/>
    <w:rsid w:val="005D5159"/>
    <w:rsid w:val="005D56E4"/>
    <w:rsid w:val="005D745F"/>
    <w:rsid w:val="005D7CCD"/>
    <w:rsid w:val="005E49D5"/>
    <w:rsid w:val="005E69ED"/>
    <w:rsid w:val="005F0B40"/>
    <w:rsid w:val="005F2E42"/>
    <w:rsid w:val="005F4A20"/>
    <w:rsid w:val="005F586C"/>
    <w:rsid w:val="005F5EC3"/>
    <w:rsid w:val="005F60DC"/>
    <w:rsid w:val="005F6691"/>
    <w:rsid w:val="0060306E"/>
    <w:rsid w:val="006053A6"/>
    <w:rsid w:val="006068AB"/>
    <w:rsid w:val="00606B18"/>
    <w:rsid w:val="0061067E"/>
    <w:rsid w:val="006119FB"/>
    <w:rsid w:val="006124A0"/>
    <w:rsid w:val="006124A3"/>
    <w:rsid w:val="00613AEC"/>
    <w:rsid w:val="00613F69"/>
    <w:rsid w:val="006141AC"/>
    <w:rsid w:val="006169FA"/>
    <w:rsid w:val="006200EF"/>
    <w:rsid w:val="006211DA"/>
    <w:rsid w:val="006212DC"/>
    <w:rsid w:val="00622582"/>
    <w:rsid w:val="00625AA4"/>
    <w:rsid w:val="00630C32"/>
    <w:rsid w:val="00631256"/>
    <w:rsid w:val="0063282C"/>
    <w:rsid w:val="0063356E"/>
    <w:rsid w:val="00633AAB"/>
    <w:rsid w:val="0063415F"/>
    <w:rsid w:val="00635013"/>
    <w:rsid w:val="006351BC"/>
    <w:rsid w:val="0063755E"/>
    <w:rsid w:val="00641D94"/>
    <w:rsid w:val="00643C09"/>
    <w:rsid w:val="00655454"/>
    <w:rsid w:val="00662830"/>
    <w:rsid w:val="006630BD"/>
    <w:rsid w:val="00663E38"/>
    <w:rsid w:val="00665146"/>
    <w:rsid w:val="00666124"/>
    <w:rsid w:val="00666489"/>
    <w:rsid w:val="0067126B"/>
    <w:rsid w:val="006742E5"/>
    <w:rsid w:val="00674E37"/>
    <w:rsid w:val="00675F0C"/>
    <w:rsid w:val="006803A4"/>
    <w:rsid w:val="00683791"/>
    <w:rsid w:val="00683E80"/>
    <w:rsid w:val="006861AF"/>
    <w:rsid w:val="00687D0D"/>
    <w:rsid w:val="00690269"/>
    <w:rsid w:val="006973FF"/>
    <w:rsid w:val="0069770D"/>
    <w:rsid w:val="006A3448"/>
    <w:rsid w:val="006A6040"/>
    <w:rsid w:val="006A6AAD"/>
    <w:rsid w:val="006A7EFA"/>
    <w:rsid w:val="006B3EEA"/>
    <w:rsid w:val="006B49C4"/>
    <w:rsid w:val="006B5F79"/>
    <w:rsid w:val="006C09D7"/>
    <w:rsid w:val="006C206D"/>
    <w:rsid w:val="006C2511"/>
    <w:rsid w:val="006C46AE"/>
    <w:rsid w:val="006C49AD"/>
    <w:rsid w:val="006C72F8"/>
    <w:rsid w:val="006C74EB"/>
    <w:rsid w:val="006C7590"/>
    <w:rsid w:val="006D16BD"/>
    <w:rsid w:val="006D192A"/>
    <w:rsid w:val="006D1F55"/>
    <w:rsid w:val="006D2E11"/>
    <w:rsid w:val="006D3253"/>
    <w:rsid w:val="006D500B"/>
    <w:rsid w:val="006D787B"/>
    <w:rsid w:val="006E2083"/>
    <w:rsid w:val="006E4BB9"/>
    <w:rsid w:val="006E7B10"/>
    <w:rsid w:val="006F03B1"/>
    <w:rsid w:val="006F1BF9"/>
    <w:rsid w:val="006F1FF8"/>
    <w:rsid w:val="006F5F8F"/>
    <w:rsid w:val="00700448"/>
    <w:rsid w:val="007023D9"/>
    <w:rsid w:val="00704596"/>
    <w:rsid w:val="0070610C"/>
    <w:rsid w:val="007067A9"/>
    <w:rsid w:val="0070759C"/>
    <w:rsid w:val="00712161"/>
    <w:rsid w:val="0071774F"/>
    <w:rsid w:val="00717F67"/>
    <w:rsid w:val="00721645"/>
    <w:rsid w:val="00721F3C"/>
    <w:rsid w:val="00722867"/>
    <w:rsid w:val="0072426F"/>
    <w:rsid w:val="007261E9"/>
    <w:rsid w:val="0072759D"/>
    <w:rsid w:val="0073160F"/>
    <w:rsid w:val="00734EB1"/>
    <w:rsid w:val="00735F89"/>
    <w:rsid w:val="00737704"/>
    <w:rsid w:val="0073774E"/>
    <w:rsid w:val="00740BDB"/>
    <w:rsid w:val="007415DF"/>
    <w:rsid w:val="007442FA"/>
    <w:rsid w:val="00744D26"/>
    <w:rsid w:val="0074569A"/>
    <w:rsid w:val="007456EA"/>
    <w:rsid w:val="00750168"/>
    <w:rsid w:val="0075046A"/>
    <w:rsid w:val="00752C6E"/>
    <w:rsid w:val="0075351B"/>
    <w:rsid w:val="00754194"/>
    <w:rsid w:val="00754EE2"/>
    <w:rsid w:val="007601D0"/>
    <w:rsid w:val="00762797"/>
    <w:rsid w:val="00764B75"/>
    <w:rsid w:val="00765D00"/>
    <w:rsid w:val="00767A12"/>
    <w:rsid w:val="00767EA2"/>
    <w:rsid w:val="007744A8"/>
    <w:rsid w:val="0077544B"/>
    <w:rsid w:val="0077621E"/>
    <w:rsid w:val="007778FB"/>
    <w:rsid w:val="00782D7B"/>
    <w:rsid w:val="0078429D"/>
    <w:rsid w:val="00784AC7"/>
    <w:rsid w:val="00785B51"/>
    <w:rsid w:val="007867C4"/>
    <w:rsid w:val="00787C4E"/>
    <w:rsid w:val="007918E8"/>
    <w:rsid w:val="00791B74"/>
    <w:rsid w:val="00792BA3"/>
    <w:rsid w:val="00792DD8"/>
    <w:rsid w:val="0079348E"/>
    <w:rsid w:val="00794DE8"/>
    <w:rsid w:val="00796C99"/>
    <w:rsid w:val="00797782"/>
    <w:rsid w:val="007A1EC2"/>
    <w:rsid w:val="007A3220"/>
    <w:rsid w:val="007A37AF"/>
    <w:rsid w:val="007A7360"/>
    <w:rsid w:val="007A7CF2"/>
    <w:rsid w:val="007B019E"/>
    <w:rsid w:val="007B2361"/>
    <w:rsid w:val="007B4E5F"/>
    <w:rsid w:val="007B7B3D"/>
    <w:rsid w:val="007C0466"/>
    <w:rsid w:val="007C1788"/>
    <w:rsid w:val="007C1935"/>
    <w:rsid w:val="007C1A4A"/>
    <w:rsid w:val="007C210B"/>
    <w:rsid w:val="007C24BA"/>
    <w:rsid w:val="007C4B13"/>
    <w:rsid w:val="007C7EFB"/>
    <w:rsid w:val="007D21A1"/>
    <w:rsid w:val="007D610A"/>
    <w:rsid w:val="007D622A"/>
    <w:rsid w:val="007D642B"/>
    <w:rsid w:val="007E20FF"/>
    <w:rsid w:val="007E2484"/>
    <w:rsid w:val="007E311B"/>
    <w:rsid w:val="007E3350"/>
    <w:rsid w:val="007E4674"/>
    <w:rsid w:val="007E4E1C"/>
    <w:rsid w:val="007E5B6C"/>
    <w:rsid w:val="007E63D7"/>
    <w:rsid w:val="007E6995"/>
    <w:rsid w:val="007E731A"/>
    <w:rsid w:val="007E7AA9"/>
    <w:rsid w:val="007F0799"/>
    <w:rsid w:val="007F3DE8"/>
    <w:rsid w:val="007F4384"/>
    <w:rsid w:val="007F47A5"/>
    <w:rsid w:val="007F7280"/>
    <w:rsid w:val="007F7324"/>
    <w:rsid w:val="008004C8"/>
    <w:rsid w:val="008006FE"/>
    <w:rsid w:val="00801058"/>
    <w:rsid w:val="008026BB"/>
    <w:rsid w:val="00802BAF"/>
    <w:rsid w:val="008111EC"/>
    <w:rsid w:val="00812403"/>
    <w:rsid w:val="00813735"/>
    <w:rsid w:val="00813F56"/>
    <w:rsid w:val="00814A3D"/>
    <w:rsid w:val="00820499"/>
    <w:rsid w:val="0082195F"/>
    <w:rsid w:val="00822498"/>
    <w:rsid w:val="00827617"/>
    <w:rsid w:val="008311C7"/>
    <w:rsid w:val="00831F9C"/>
    <w:rsid w:val="00833BDC"/>
    <w:rsid w:val="00833CDD"/>
    <w:rsid w:val="00833ED9"/>
    <w:rsid w:val="008342D7"/>
    <w:rsid w:val="008366A7"/>
    <w:rsid w:val="00840B02"/>
    <w:rsid w:val="00840BA8"/>
    <w:rsid w:val="00840BB1"/>
    <w:rsid w:val="0084170A"/>
    <w:rsid w:val="008439C0"/>
    <w:rsid w:val="00846F9D"/>
    <w:rsid w:val="00847794"/>
    <w:rsid w:val="00854CA5"/>
    <w:rsid w:val="008562CA"/>
    <w:rsid w:val="008575C6"/>
    <w:rsid w:val="0085784F"/>
    <w:rsid w:val="0086507B"/>
    <w:rsid w:val="00867CC8"/>
    <w:rsid w:val="00870909"/>
    <w:rsid w:val="00872AD4"/>
    <w:rsid w:val="00873224"/>
    <w:rsid w:val="008760B9"/>
    <w:rsid w:val="008771EB"/>
    <w:rsid w:val="008771F3"/>
    <w:rsid w:val="00881931"/>
    <w:rsid w:val="00881984"/>
    <w:rsid w:val="00881DC5"/>
    <w:rsid w:val="00890500"/>
    <w:rsid w:val="00892CAD"/>
    <w:rsid w:val="008937F8"/>
    <w:rsid w:val="008A2ADF"/>
    <w:rsid w:val="008A5260"/>
    <w:rsid w:val="008A6102"/>
    <w:rsid w:val="008B0DD3"/>
    <w:rsid w:val="008B2FB0"/>
    <w:rsid w:val="008B5B4A"/>
    <w:rsid w:val="008B5D15"/>
    <w:rsid w:val="008C04FC"/>
    <w:rsid w:val="008C05AC"/>
    <w:rsid w:val="008C3A85"/>
    <w:rsid w:val="008C4114"/>
    <w:rsid w:val="008C5749"/>
    <w:rsid w:val="008C768F"/>
    <w:rsid w:val="008C79E6"/>
    <w:rsid w:val="008D0F89"/>
    <w:rsid w:val="008D23A4"/>
    <w:rsid w:val="008D3341"/>
    <w:rsid w:val="008D4BAF"/>
    <w:rsid w:val="008D7FE7"/>
    <w:rsid w:val="008E022F"/>
    <w:rsid w:val="008E1467"/>
    <w:rsid w:val="008E1E0E"/>
    <w:rsid w:val="008E40F5"/>
    <w:rsid w:val="008E449E"/>
    <w:rsid w:val="008E695C"/>
    <w:rsid w:val="008E7B7C"/>
    <w:rsid w:val="008F47DC"/>
    <w:rsid w:val="008F71F8"/>
    <w:rsid w:val="008F7205"/>
    <w:rsid w:val="008F746F"/>
    <w:rsid w:val="009013B7"/>
    <w:rsid w:val="00901899"/>
    <w:rsid w:val="0090191D"/>
    <w:rsid w:val="009023B8"/>
    <w:rsid w:val="00903CC0"/>
    <w:rsid w:val="00905A98"/>
    <w:rsid w:val="00906359"/>
    <w:rsid w:val="009078F6"/>
    <w:rsid w:val="00912370"/>
    <w:rsid w:val="00912DCD"/>
    <w:rsid w:val="009152A5"/>
    <w:rsid w:val="009158D4"/>
    <w:rsid w:val="00915DB7"/>
    <w:rsid w:val="009206BF"/>
    <w:rsid w:val="00920931"/>
    <w:rsid w:val="00920995"/>
    <w:rsid w:val="00923FE0"/>
    <w:rsid w:val="00926D3D"/>
    <w:rsid w:val="0093047A"/>
    <w:rsid w:val="00931200"/>
    <w:rsid w:val="00931F97"/>
    <w:rsid w:val="00932446"/>
    <w:rsid w:val="00933E8D"/>
    <w:rsid w:val="00934548"/>
    <w:rsid w:val="009403E7"/>
    <w:rsid w:val="0094280F"/>
    <w:rsid w:val="00943EF5"/>
    <w:rsid w:val="00944C68"/>
    <w:rsid w:val="00945009"/>
    <w:rsid w:val="00945CB3"/>
    <w:rsid w:val="009460BA"/>
    <w:rsid w:val="00947C8D"/>
    <w:rsid w:val="009500F4"/>
    <w:rsid w:val="009509E1"/>
    <w:rsid w:val="00950A4A"/>
    <w:rsid w:val="00951FF7"/>
    <w:rsid w:val="009528A6"/>
    <w:rsid w:val="00954E92"/>
    <w:rsid w:val="009554CD"/>
    <w:rsid w:val="00961946"/>
    <w:rsid w:val="00964197"/>
    <w:rsid w:val="0096485C"/>
    <w:rsid w:val="009666D0"/>
    <w:rsid w:val="00966D9E"/>
    <w:rsid w:val="00967C32"/>
    <w:rsid w:val="00972ABC"/>
    <w:rsid w:val="0097450B"/>
    <w:rsid w:val="00976860"/>
    <w:rsid w:val="00980614"/>
    <w:rsid w:val="00980CD1"/>
    <w:rsid w:val="00980EA5"/>
    <w:rsid w:val="00981A7F"/>
    <w:rsid w:val="009843D6"/>
    <w:rsid w:val="00985297"/>
    <w:rsid w:val="00985D8C"/>
    <w:rsid w:val="00985D90"/>
    <w:rsid w:val="0098638F"/>
    <w:rsid w:val="0098713B"/>
    <w:rsid w:val="00987E1A"/>
    <w:rsid w:val="00990262"/>
    <w:rsid w:val="00991EAA"/>
    <w:rsid w:val="009933B0"/>
    <w:rsid w:val="009956CF"/>
    <w:rsid w:val="00995CA4"/>
    <w:rsid w:val="009A1E33"/>
    <w:rsid w:val="009A45AB"/>
    <w:rsid w:val="009A4CBD"/>
    <w:rsid w:val="009A5DF2"/>
    <w:rsid w:val="009A61F7"/>
    <w:rsid w:val="009B265F"/>
    <w:rsid w:val="009B3326"/>
    <w:rsid w:val="009B333A"/>
    <w:rsid w:val="009B39E4"/>
    <w:rsid w:val="009B42EF"/>
    <w:rsid w:val="009C08F1"/>
    <w:rsid w:val="009C1AA2"/>
    <w:rsid w:val="009C234D"/>
    <w:rsid w:val="009C40C8"/>
    <w:rsid w:val="009C58D0"/>
    <w:rsid w:val="009C68FB"/>
    <w:rsid w:val="009D2701"/>
    <w:rsid w:val="009D279E"/>
    <w:rsid w:val="009D298E"/>
    <w:rsid w:val="009D36EE"/>
    <w:rsid w:val="009D4A65"/>
    <w:rsid w:val="009D5F27"/>
    <w:rsid w:val="009E022A"/>
    <w:rsid w:val="009E0779"/>
    <w:rsid w:val="009E1AD9"/>
    <w:rsid w:val="009E1E03"/>
    <w:rsid w:val="009E2ED3"/>
    <w:rsid w:val="009E322F"/>
    <w:rsid w:val="009E3B24"/>
    <w:rsid w:val="009E3E5E"/>
    <w:rsid w:val="009E6E4F"/>
    <w:rsid w:val="009E74F2"/>
    <w:rsid w:val="009F3CDB"/>
    <w:rsid w:val="009F72D1"/>
    <w:rsid w:val="00A0217A"/>
    <w:rsid w:val="00A04316"/>
    <w:rsid w:val="00A05A76"/>
    <w:rsid w:val="00A10E53"/>
    <w:rsid w:val="00A11700"/>
    <w:rsid w:val="00A11E06"/>
    <w:rsid w:val="00A208DB"/>
    <w:rsid w:val="00A20DD9"/>
    <w:rsid w:val="00A22584"/>
    <w:rsid w:val="00A241BD"/>
    <w:rsid w:val="00A25BBC"/>
    <w:rsid w:val="00A25DEF"/>
    <w:rsid w:val="00A265D9"/>
    <w:rsid w:val="00A26AE6"/>
    <w:rsid w:val="00A27C05"/>
    <w:rsid w:val="00A3152C"/>
    <w:rsid w:val="00A332BC"/>
    <w:rsid w:val="00A349CD"/>
    <w:rsid w:val="00A35E13"/>
    <w:rsid w:val="00A4008C"/>
    <w:rsid w:val="00A401DA"/>
    <w:rsid w:val="00A42A65"/>
    <w:rsid w:val="00A4355B"/>
    <w:rsid w:val="00A44A76"/>
    <w:rsid w:val="00A45C62"/>
    <w:rsid w:val="00A46454"/>
    <w:rsid w:val="00A46525"/>
    <w:rsid w:val="00A476A5"/>
    <w:rsid w:val="00A5252E"/>
    <w:rsid w:val="00A52C98"/>
    <w:rsid w:val="00A53C2B"/>
    <w:rsid w:val="00A55175"/>
    <w:rsid w:val="00A57000"/>
    <w:rsid w:val="00A57AF5"/>
    <w:rsid w:val="00A60461"/>
    <w:rsid w:val="00A60E13"/>
    <w:rsid w:val="00A614AE"/>
    <w:rsid w:val="00A615D7"/>
    <w:rsid w:val="00A669C0"/>
    <w:rsid w:val="00A7481D"/>
    <w:rsid w:val="00A76F22"/>
    <w:rsid w:val="00A77FAD"/>
    <w:rsid w:val="00A8224D"/>
    <w:rsid w:val="00A846C3"/>
    <w:rsid w:val="00A848BE"/>
    <w:rsid w:val="00A8674A"/>
    <w:rsid w:val="00A86D80"/>
    <w:rsid w:val="00A8749E"/>
    <w:rsid w:val="00A91A05"/>
    <w:rsid w:val="00A92167"/>
    <w:rsid w:val="00A94D6F"/>
    <w:rsid w:val="00A95A0F"/>
    <w:rsid w:val="00A96BAB"/>
    <w:rsid w:val="00AA0967"/>
    <w:rsid w:val="00AA36E8"/>
    <w:rsid w:val="00AA3E40"/>
    <w:rsid w:val="00AA6762"/>
    <w:rsid w:val="00AB0943"/>
    <w:rsid w:val="00AB278D"/>
    <w:rsid w:val="00AB530E"/>
    <w:rsid w:val="00AB5E5E"/>
    <w:rsid w:val="00AB635E"/>
    <w:rsid w:val="00AB71A2"/>
    <w:rsid w:val="00AC0DBC"/>
    <w:rsid w:val="00AC2311"/>
    <w:rsid w:val="00AC2F0B"/>
    <w:rsid w:val="00AC3F5C"/>
    <w:rsid w:val="00AC6077"/>
    <w:rsid w:val="00AC7780"/>
    <w:rsid w:val="00AD101B"/>
    <w:rsid w:val="00AD245E"/>
    <w:rsid w:val="00AD64F1"/>
    <w:rsid w:val="00AE1CBC"/>
    <w:rsid w:val="00AE27C0"/>
    <w:rsid w:val="00AE6E10"/>
    <w:rsid w:val="00AF0E19"/>
    <w:rsid w:val="00B001D2"/>
    <w:rsid w:val="00B026BF"/>
    <w:rsid w:val="00B05ED3"/>
    <w:rsid w:val="00B10E8F"/>
    <w:rsid w:val="00B11BF7"/>
    <w:rsid w:val="00B12589"/>
    <w:rsid w:val="00B13FAC"/>
    <w:rsid w:val="00B14E4A"/>
    <w:rsid w:val="00B170C3"/>
    <w:rsid w:val="00B17C33"/>
    <w:rsid w:val="00B21F3C"/>
    <w:rsid w:val="00B22B24"/>
    <w:rsid w:val="00B24874"/>
    <w:rsid w:val="00B25648"/>
    <w:rsid w:val="00B26B96"/>
    <w:rsid w:val="00B3031F"/>
    <w:rsid w:val="00B30F22"/>
    <w:rsid w:val="00B340E6"/>
    <w:rsid w:val="00B353B9"/>
    <w:rsid w:val="00B35CC8"/>
    <w:rsid w:val="00B365C3"/>
    <w:rsid w:val="00B422FB"/>
    <w:rsid w:val="00B44855"/>
    <w:rsid w:val="00B45137"/>
    <w:rsid w:val="00B502A7"/>
    <w:rsid w:val="00B50F84"/>
    <w:rsid w:val="00B52566"/>
    <w:rsid w:val="00B532A7"/>
    <w:rsid w:val="00B630D0"/>
    <w:rsid w:val="00B72ACE"/>
    <w:rsid w:val="00B73014"/>
    <w:rsid w:val="00B75815"/>
    <w:rsid w:val="00B758A9"/>
    <w:rsid w:val="00B75E3B"/>
    <w:rsid w:val="00B77E22"/>
    <w:rsid w:val="00B818E5"/>
    <w:rsid w:val="00B81DAE"/>
    <w:rsid w:val="00B82A2E"/>
    <w:rsid w:val="00B838F6"/>
    <w:rsid w:val="00B85145"/>
    <w:rsid w:val="00B86637"/>
    <w:rsid w:val="00B86D94"/>
    <w:rsid w:val="00B879B4"/>
    <w:rsid w:val="00B87AC7"/>
    <w:rsid w:val="00B907F0"/>
    <w:rsid w:val="00B90A9C"/>
    <w:rsid w:val="00B9105A"/>
    <w:rsid w:val="00B93783"/>
    <w:rsid w:val="00B95466"/>
    <w:rsid w:val="00BA1934"/>
    <w:rsid w:val="00BB13AB"/>
    <w:rsid w:val="00BB27D5"/>
    <w:rsid w:val="00BB28C5"/>
    <w:rsid w:val="00BB3393"/>
    <w:rsid w:val="00BB407E"/>
    <w:rsid w:val="00BB4726"/>
    <w:rsid w:val="00BB57E3"/>
    <w:rsid w:val="00BB5A26"/>
    <w:rsid w:val="00BB63BC"/>
    <w:rsid w:val="00BB735C"/>
    <w:rsid w:val="00BC0F26"/>
    <w:rsid w:val="00BC114E"/>
    <w:rsid w:val="00BC2176"/>
    <w:rsid w:val="00BC3F81"/>
    <w:rsid w:val="00BC448B"/>
    <w:rsid w:val="00BD122E"/>
    <w:rsid w:val="00BD2078"/>
    <w:rsid w:val="00BD2356"/>
    <w:rsid w:val="00BD2AAE"/>
    <w:rsid w:val="00BD4BCD"/>
    <w:rsid w:val="00BD5970"/>
    <w:rsid w:val="00BE23C2"/>
    <w:rsid w:val="00BE46C2"/>
    <w:rsid w:val="00BE5808"/>
    <w:rsid w:val="00BE7FCE"/>
    <w:rsid w:val="00BF2F50"/>
    <w:rsid w:val="00BF4660"/>
    <w:rsid w:val="00BF502F"/>
    <w:rsid w:val="00BF515D"/>
    <w:rsid w:val="00BF738E"/>
    <w:rsid w:val="00C01F9F"/>
    <w:rsid w:val="00C03FBB"/>
    <w:rsid w:val="00C05B1F"/>
    <w:rsid w:val="00C10C9B"/>
    <w:rsid w:val="00C132E6"/>
    <w:rsid w:val="00C141E1"/>
    <w:rsid w:val="00C1533D"/>
    <w:rsid w:val="00C154CE"/>
    <w:rsid w:val="00C16306"/>
    <w:rsid w:val="00C171E1"/>
    <w:rsid w:val="00C1784A"/>
    <w:rsid w:val="00C1790E"/>
    <w:rsid w:val="00C21845"/>
    <w:rsid w:val="00C23CA8"/>
    <w:rsid w:val="00C24C8C"/>
    <w:rsid w:val="00C24FCC"/>
    <w:rsid w:val="00C258F5"/>
    <w:rsid w:val="00C260BF"/>
    <w:rsid w:val="00C26420"/>
    <w:rsid w:val="00C301FB"/>
    <w:rsid w:val="00C305D9"/>
    <w:rsid w:val="00C34C7D"/>
    <w:rsid w:val="00C3669C"/>
    <w:rsid w:val="00C42136"/>
    <w:rsid w:val="00C430AE"/>
    <w:rsid w:val="00C45BD7"/>
    <w:rsid w:val="00C50ED9"/>
    <w:rsid w:val="00C54EAD"/>
    <w:rsid w:val="00C559FF"/>
    <w:rsid w:val="00C6115E"/>
    <w:rsid w:val="00C6263D"/>
    <w:rsid w:val="00C62CB2"/>
    <w:rsid w:val="00C72DD6"/>
    <w:rsid w:val="00C738FC"/>
    <w:rsid w:val="00C74ABC"/>
    <w:rsid w:val="00C75964"/>
    <w:rsid w:val="00C7752E"/>
    <w:rsid w:val="00C80D53"/>
    <w:rsid w:val="00C8181E"/>
    <w:rsid w:val="00C82200"/>
    <w:rsid w:val="00C83EAB"/>
    <w:rsid w:val="00C84208"/>
    <w:rsid w:val="00C84A21"/>
    <w:rsid w:val="00C858A8"/>
    <w:rsid w:val="00C8691D"/>
    <w:rsid w:val="00C92E72"/>
    <w:rsid w:val="00C93FE1"/>
    <w:rsid w:val="00C96129"/>
    <w:rsid w:val="00CA062B"/>
    <w:rsid w:val="00CB0EAE"/>
    <w:rsid w:val="00CB1B64"/>
    <w:rsid w:val="00CB2399"/>
    <w:rsid w:val="00CB2CA0"/>
    <w:rsid w:val="00CB3C5C"/>
    <w:rsid w:val="00CB3DF7"/>
    <w:rsid w:val="00CB587D"/>
    <w:rsid w:val="00CB6F0A"/>
    <w:rsid w:val="00CC544F"/>
    <w:rsid w:val="00CC6AFD"/>
    <w:rsid w:val="00CD24CA"/>
    <w:rsid w:val="00CD2D40"/>
    <w:rsid w:val="00CD43F6"/>
    <w:rsid w:val="00CD7F74"/>
    <w:rsid w:val="00CE6537"/>
    <w:rsid w:val="00CE7BEC"/>
    <w:rsid w:val="00CE7C24"/>
    <w:rsid w:val="00CF02C2"/>
    <w:rsid w:val="00CF1FD1"/>
    <w:rsid w:val="00CF367F"/>
    <w:rsid w:val="00CF4AED"/>
    <w:rsid w:val="00D00577"/>
    <w:rsid w:val="00D01C53"/>
    <w:rsid w:val="00D04832"/>
    <w:rsid w:val="00D11111"/>
    <w:rsid w:val="00D1116C"/>
    <w:rsid w:val="00D15350"/>
    <w:rsid w:val="00D16F5D"/>
    <w:rsid w:val="00D17253"/>
    <w:rsid w:val="00D1737B"/>
    <w:rsid w:val="00D203A2"/>
    <w:rsid w:val="00D2088F"/>
    <w:rsid w:val="00D21B7D"/>
    <w:rsid w:val="00D23E4A"/>
    <w:rsid w:val="00D270A7"/>
    <w:rsid w:val="00D31BBF"/>
    <w:rsid w:val="00D31D79"/>
    <w:rsid w:val="00D33341"/>
    <w:rsid w:val="00D3452F"/>
    <w:rsid w:val="00D36A32"/>
    <w:rsid w:val="00D40C66"/>
    <w:rsid w:val="00D43753"/>
    <w:rsid w:val="00D43E59"/>
    <w:rsid w:val="00D4642B"/>
    <w:rsid w:val="00D47718"/>
    <w:rsid w:val="00D57D01"/>
    <w:rsid w:val="00D63519"/>
    <w:rsid w:val="00D63B0C"/>
    <w:rsid w:val="00D66493"/>
    <w:rsid w:val="00D7222B"/>
    <w:rsid w:val="00D74195"/>
    <w:rsid w:val="00D74CA8"/>
    <w:rsid w:val="00D76FFF"/>
    <w:rsid w:val="00D7707B"/>
    <w:rsid w:val="00D77FC0"/>
    <w:rsid w:val="00D81C27"/>
    <w:rsid w:val="00D82774"/>
    <w:rsid w:val="00D830AB"/>
    <w:rsid w:val="00D83D5A"/>
    <w:rsid w:val="00D83F44"/>
    <w:rsid w:val="00D954B4"/>
    <w:rsid w:val="00D96162"/>
    <w:rsid w:val="00D96C5C"/>
    <w:rsid w:val="00DA0447"/>
    <w:rsid w:val="00DA0EC7"/>
    <w:rsid w:val="00DA17A4"/>
    <w:rsid w:val="00DA27EE"/>
    <w:rsid w:val="00DA3691"/>
    <w:rsid w:val="00DA482C"/>
    <w:rsid w:val="00DC06C9"/>
    <w:rsid w:val="00DC11FD"/>
    <w:rsid w:val="00DC164A"/>
    <w:rsid w:val="00DC34F8"/>
    <w:rsid w:val="00DC3D0B"/>
    <w:rsid w:val="00DD2A66"/>
    <w:rsid w:val="00DD375A"/>
    <w:rsid w:val="00DD3B0A"/>
    <w:rsid w:val="00DD4C60"/>
    <w:rsid w:val="00DD6167"/>
    <w:rsid w:val="00DE5071"/>
    <w:rsid w:val="00DE67FF"/>
    <w:rsid w:val="00DF0752"/>
    <w:rsid w:val="00DF0962"/>
    <w:rsid w:val="00DF3D2D"/>
    <w:rsid w:val="00DF571E"/>
    <w:rsid w:val="00DF5F30"/>
    <w:rsid w:val="00DF6C4A"/>
    <w:rsid w:val="00E02D28"/>
    <w:rsid w:val="00E059B2"/>
    <w:rsid w:val="00E05A1D"/>
    <w:rsid w:val="00E07CCB"/>
    <w:rsid w:val="00E113CC"/>
    <w:rsid w:val="00E11E13"/>
    <w:rsid w:val="00E13B4D"/>
    <w:rsid w:val="00E15B1F"/>
    <w:rsid w:val="00E1684C"/>
    <w:rsid w:val="00E20425"/>
    <w:rsid w:val="00E20C74"/>
    <w:rsid w:val="00E24D52"/>
    <w:rsid w:val="00E25584"/>
    <w:rsid w:val="00E26131"/>
    <w:rsid w:val="00E262DA"/>
    <w:rsid w:val="00E26334"/>
    <w:rsid w:val="00E2725F"/>
    <w:rsid w:val="00E30B47"/>
    <w:rsid w:val="00E329A0"/>
    <w:rsid w:val="00E33B51"/>
    <w:rsid w:val="00E34937"/>
    <w:rsid w:val="00E352EA"/>
    <w:rsid w:val="00E40597"/>
    <w:rsid w:val="00E4281A"/>
    <w:rsid w:val="00E43B89"/>
    <w:rsid w:val="00E452A7"/>
    <w:rsid w:val="00E45873"/>
    <w:rsid w:val="00E45D5F"/>
    <w:rsid w:val="00E465EC"/>
    <w:rsid w:val="00E4676D"/>
    <w:rsid w:val="00E50F45"/>
    <w:rsid w:val="00E521F5"/>
    <w:rsid w:val="00E52C87"/>
    <w:rsid w:val="00E53539"/>
    <w:rsid w:val="00E54375"/>
    <w:rsid w:val="00E555A8"/>
    <w:rsid w:val="00E565D7"/>
    <w:rsid w:val="00E570E9"/>
    <w:rsid w:val="00E6077A"/>
    <w:rsid w:val="00E610E9"/>
    <w:rsid w:val="00E615F0"/>
    <w:rsid w:val="00E6343A"/>
    <w:rsid w:val="00E64340"/>
    <w:rsid w:val="00E701DE"/>
    <w:rsid w:val="00E70567"/>
    <w:rsid w:val="00E710EE"/>
    <w:rsid w:val="00E732D1"/>
    <w:rsid w:val="00E75203"/>
    <w:rsid w:val="00E763AB"/>
    <w:rsid w:val="00E77655"/>
    <w:rsid w:val="00E776C8"/>
    <w:rsid w:val="00E800A7"/>
    <w:rsid w:val="00E80CA4"/>
    <w:rsid w:val="00E814BB"/>
    <w:rsid w:val="00E81B54"/>
    <w:rsid w:val="00E82D65"/>
    <w:rsid w:val="00E82E86"/>
    <w:rsid w:val="00E86193"/>
    <w:rsid w:val="00E915E6"/>
    <w:rsid w:val="00E91D82"/>
    <w:rsid w:val="00E96032"/>
    <w:rsid w:val="00EA0B83"/>
    <w:rsid w:val="00EA4554"/>
    <w:rsid w:val="00EA48DD"/>
    <w:rsid w:val="00EA6429"/>
    <w:rsid w:val="00EB0851"/>
    <w:rsid w:val="00EB1FA3"/>
    <w:rsid w:val="00EB2209"/>
    <w:rsid w:val="00EB23E5"/>
    <w:rsid w:val="00EB38C1"/>
    <w:rsid w:val="00EB482D"/>
    <w:rsid w:val="00EB6F5A"/>
    <w:rsid w:val="00EB7262"/>
    <w:rsid w:val="00EC0549"/>
    <w:rsid w:val="00EC4744"/>
    <w:rsid w:val="00EC5490"/>
    <w:rsid w:val="00EC5705"/>
    <w:rsid w:val="00EC6403"/>
    <w:rsid w:val="00EC6917"/>
    <w:rsid w:val="00EC69CC"/>
    <w:rsid w:val="00EC7217"/>
    <w:rsid w:val="00EC7DAB"/>
    <w:rsid w:val="00ED055B"/>
    <w:rsid w:val="00ED077A"/>
    <w:rsid w:val="00ED0F0A"/>
    <w:rsid w:val="00ED2EFA"/>
    <w:rsid w:val="00ED398C"/>
    <w:rsid w:val="00ED400F"/>
    <w:rsid w:val="00ED64A4"/>
    <w:rsid w:val="00ED74F9"/>
    <w:rsid w:val="00ED791B"/>
    <w:rsid w:val="00EE09C5"/>
    <w:rsid w:val="00EE3075"/>
    <w:rsid w:val="00EE418B"/>
    <w:rsid w:val="00EE5373"/>
    <w:rsid w:val="00EF0194"/>
    <w:rsid w:val="00EF11F0"/>
    <w:rsid w:val="00EF27CF"/>
    <w:rsid w:val="00EF280B"/>
    <w:rsid w:val="00EF3488"/>
    <w:rsid w:val="00EF3DE4"/>
    <w:rsid w:val="00EF3EEC"/>
    <w:rsid w:val="00EF48F9"/>
    <w:rsid w:val="00EF7976"/>
    <w:rsid w:val="00F045A1"/>
    <w:rsid w:val="00F0529B"/>
    <w:rsid w:val="00F06438"/>
    <w:rsid w:val="00F0720F"/>
    <w:rsid w:val="00F13105"/>
    <w:rsid w:val="00F177EA"/>
    <w:rsid w:val="00F24AF1"/>
    <w:rsid w:val="00F256A0"/>
    <w:rsid w:val="00F27020"/>
    <w:rsid w:val="00F30310"/>
    <w:rsid w:val="00F32FA0"/>
    <w:rsid w:val="00F33182"/>
    <w:rsid w:val="00F3322D"/>
    <w:rsid w:val="00F337C6"/>
    <w:rsid w:val="00F35A83"/>
    <w:rsid w:val="00F35B9B"/>
    <w:rsid w:val="00F36ED4"/>
    <w:rsid w:val="00F3744D"/>
    <w:rsid w:val="00F4099B"/>
    <w:rsid w:val="00F43AA9"/>
    <w:rsid w:val="00F460BE"/>
    <w:rsid w:val="00F4652B"/>
    <w:rsid w:val="00F519B9"/>
    <w:rsid w:val="00F52E9A"/>
    <w:rsid w:val="00F56CB0"/>
    <w:rsid w:val="00F572A3"/>
    <w:rsid w:val="00F60490"/>
    <w:rsid w:val="00F634F5"/>
    <w:rsid w:val="00F662FC"/>
    <w:rsid w:val="00F766F4"/>
    <w:rsid w:val="00F7719A"/>
    <w:rsid w:val="00F77543"/>
    <w:rsid w:val="00F7755E"/>
    <w:rsid w:val="00F80323"/>
    <w:rsid w:val="00F82063"/>
    <w:rsid w:val="00F84D84"/>
    <w:rsid w:val="00F85638"/>
    <w:rsid w:val="00F9110A"/>
    <w:rsid w:val="00F9257C"/>
    <w:rsid w:val="00F92E8A"/>
    <w:rsid w:val="00F9373A"/>
    <w:rsid w:val="00F93A48"/>
    <w:rsid w:val="00F95BE0"/>
    <w:rsid w:val="00FA1EED"/>
    <w:rsid w:val="00FA1F3E"/>
    <w:rsid w:val="00FA513A"/>
    <w:rsid w:val="00FA5CA0"/>
    <w:rsid w:val="00FB0DC1"/>
    <w:rsid w:val="00FB5A73"/>
    <w:rsid w:val="00FB6E4D"/>
    <w:rsid w:val="00FC1023"/>
    <w:rsid w:val="00FC16DA"/>
    <w:rsid w:val="00FC1E90"/>
    <w:rsid w:val="00FC207A"/>
    <w:rsid w:val="00FC414D"/>
    <w:rsid w:val="00FD0E17"/>
    <w:rsid w:val="00FD5E23"/>
    <w:rsid w:val="00FD7906"/>
    <w:rsid w:val="00FE13DE"/>
    <w:rsid w:val="00FE1E73"/>
    <w:rsid w:val="00FF0A83"/>
    <w:rsid w:val="00FF2299"/>
    <w:rsid w:val="00FF2B4D"/>
    <w:rsid w:val="00FF35BF"/>
    <w:rsid w:val="00FF4799"/>
    <w:rsid w:val="00FF5DEB"/>
    <w:rsid w:val="00FF74D7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5C3200"/>
  <w15:docId w15:val="{4C03204C-BDF8-4C80-A688-91AB812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9"/>
  </w:style>
  <w:style w:type="paragraph" w:styleId="1">
    <w:name w:val="heading 1"/>
    <w:basedOn w:val="a"/>
    <w:next w:val="a"/>
    <w:link w:val="1Char"/>
    <w:uiPriority w:val="9"/>
    <w:qFormat/>
    <w:rsid w:val="00336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8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8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8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8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8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3E6232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3E623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6232"/>
    <w:rPr>
      <w:vertAlign w:val="superscript"/>
    </w:rPr>
  </w:style>
  <w:style w:type="character" w:customStyle="1" w:styleId="1Char">
    <w:name w:val="العنوان 1 Char"/>
    <w:basedOn w:val="a0"/>
    <w:link w:val="1"/>
    <w:uiPriority w:val="9"/>
    <w:rsid w:val="00336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368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368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368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3368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3368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3368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3368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3368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5">
    <w:name w:val="العنوان Char"/>
    <w:basedOn w:val="a0"/>
    <w:link w:val="ad"/>
    <w:uiPriority w:val="10"/>
    <w:rsid w:val="003368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6"/>
    <w:uiPriority w:val="11"/>
    <w:qFormat/>
    <w:rsid w:val="003368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6">
    <w:name w:val="عنوان فرعي Char"/>
    <w:basedOn w:val="a0"/>
    <w:link w:val="ae"/>
    <w:uiPriority w:val="11"/>
    <w:rsid w:val="0033687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336879"/>
    <w:rPr>
      <w:b/>
      <w:bCs/>
      <w:color w:val="auto"/>
    </w:rPr>
  </w:style>
  <w:style w:type="character" w:styleId="af0">
    <w:name w:val="Emphasis"/>
    <w:basedOn w:val="a0"/>
    <w:uiPriority w:val="20"/>
    <w:qFormat/>
    <w:rsid w:val="00336879"/>
    <w:rPr>
      <w:i/>
      <w:iCs/>
      <w:color w:val="auto"/>
    </w:rPr>
  </w:style>
  <w:style w:type="paragraph" w:styleId="af1">
    <w:name w:val="No Spacing"/>
    <w:uiPriority w:val="1"/>
    <w:qFormat/>
    <w:rsid w:val="00336879"/>
    <w:pPr>
      <w:spacing w:after="0" w:line="240" w:lineRule="auto"/>
    </w:pPr>
  </w:style>
  <w:style w:type="paragraph" w:styleId="af2">
    <w:name w:val="Quote"/>
    <w:basedOn w:val="a"/>
    <w:next w:val="a"/>
    <w:link w:val="Char7"/>
    <w:uiPriority w:val="29"/>
    <w:qFormat/>
    <w:rsid w:val="003368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7">
    <w:name w:val="اقتباس Char"/>
    <w:basedOn w:val="a0"/>
    <w:link w:val="af2"/>
    <w:uiPriority w:val="29"/>
    <w:rsid w:val="0033687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8"/>
    <w:uiPriority w:val="30"/>
    <w:qFormat/>
    <w:rsid w:val="003368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اقتباس مكثف Char"/>
    <w:basedOn w:val="a0"/>
    <w:link w:val="af3"/>
    <w:uiPriority w:val="30"/>
    <w:rsid w:val="00336879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336879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336879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36879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336879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336879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68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5F37-D461-4C03-BD4A-E427191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هيا العساف</cp:lastModifiedBy>
  <cp:revision>18</cp:revision>
  <cp:lastPrinted>2017-09-15T17:40:00Z</cp:lastPrinted>
  <dcterms:created xsi:type="dcterms:W3CDTF">2018-04-29T10:12:00Z</dcterms:created>
  <dcterms:modified xsi:type="dcterms:W3CDTF">2018-05-11T18:10:00Z</dcterms:modified>
</cp:coreProperties>
</file>