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04" w:rsidRDefault="00A84404" w:rsidP="005A6EB7">
      <w:pPr>
        <w:pStyle w:val="a3"/>
        <w:shd w:val="clear" w:color="auto" w:fill="FFFFFF"/>
        <w:spacing w:before="0" w:beforeAutospacing="0" w:after="150" w:afterAutospacing="0"/>
        <w:jc w:val="right"/>
        <w:rPr>
          <w:rFonts w:asciiTheme="minorBidi" w:hAnsiTheme="minorBidi" w:cstheme="minorBidi" w:hint="cs"/>
          <w:b/>
          <w:bCs/>
          <w:color w:val="000000" w:themeColor="text1"/>
          <w:rtl/>
        </w:rPr>
      </w:pPr>
      <w:r>
        <w:rPr>
          <w:rFonts w:asciiTheme="minorBidi" w:hAnsiTheme="minorBidi" w:cstheme="minorBidi" w:hint="cs"/>
          <w:b/>
          <w:bCs/>
          <w:color w:val="000000" w:themeColor="text1"/>
          <w:rtl/>
        </w:rPr>
        <w:t>يوم الجمعة</w:t>
      </w:r>
    </w:p>
    <w:p w:rsidR="00A84404" w:rsidRDefault="00A84404" w:rsidP="005A6EB7">
      <w:pPr>
        <w:pStyle w:val="a3"/>
        <w:shd w:val="clear" w:color="auto" w:fill="FFFFFF"/>
        <w:spacing w:before="0" w:beforeAutospacing="0" w:after="150" w:afterAutospacing="0"/>
        <w:jc w:val="right"/>
        <w:rPr>
          <w:rFonts w:asciiTheme="minorBidi" w:hAnsiTheme="minorBidi" w:cstheme="minorBidi"/>
          <w:b/>
          <w:bCs/>
          <w:color w:val="000000" w:themeColor="text1"/>
          <w:rtl/>
        </w:rPr>
      </w:pPr>
      <w:r>
        <w:rPr>
          <w:rFonts w:asciiTheme="minorBidi" w:hAnsiTheme="minorBidi"/>
          <w:b/>
          <w:bCs/>
          <w:color w:val="000000" w:themeColor="text1"/>
          <w:rtl/>
        </w:rPr>
        <w:t>سامي ضيف الله البشير</w:t>
      </w:r>
    </w:p>
    <w:p w:rsidR="00A84404" w:rsidRDefault="00A84404" w:rsidP="005A6EB7">
      <w:pPr>
        <w:pStyle w:val="a3"/>
        <w:shd w:val="clear" w:color="auto" w:fill="FFFFFF"/>
        <w:spacing w:before="0" w:beforeAutospacing="0" w:after="150" w:afterAutospacing="0"/>
        <w:jc w:val="right"/>
        <w:rPr>
          <w:rFonts w:asciiTheme="minorBidi" w:hAnsiTheme="minorBidi" w:cstheme="minorBidi" w:hint="cs"/>
          <w:b/>
          <w:bCs/>
          <w:color w:val="000000" w:themeColor="text1"/>
          <w:rtl/>
        </w:rPr>
      </w:pPr>
      <w:bookmarkStart w:id="0" w:name="_GoBack"/>
      <w:bookmarkEnd w:id="0"/>
    </w:p>
    <w:p w:rsidR="00AE03A8" w:rsidRPr="00BD3334" w:rsidRDefault="00AE03A8" w:rsidP="005A6EB7">
      <w:pPr>
        <w:pStyle w:val="a3"/>
        <w:shd w:val="clear" w:color="auto" w:fill="FFFFFF"/>
        <w:spacing w:before="0" w:beforeAutospacing="0" w:after="150" w:afterAutospacing="0"/>
        <w:jc w:val="right"/>
        <w:rPr>
          <w:rFonts w:asciiTheme="minorBidi" w:hAnsiTheme="minorBidi" w:cstheme="minorBidi"/>
          <w:b/>
          <w:bCs/>
          <w:color w:val="000000" w:themeColor="text1"/>
          <w:rtl/>
        </w:rPr>
      </w:pPr>
      <w:r w:rsidRPr="00BD3334">
        <w:rPr>
          <w:rFonts w:asciiTheme="minorBidi" w:hAnsiTheme="minorBidi" w:cstheme="minorBidi"/>
          <w:b/>
          <w:bCs/>
          <w:color w:val="000000" w:themeColor="text1"/>
          <w:rtl/>
        </w:rPr>
        <w:t xml:space="preserve">الحمد لله الذي جعل في تعاقب الليل والنهار عبرة لأولي الأبصار، أحمده وأشكره على نِعمه الغزار وأشهد أن لا اله الا الله الواحد القهار وأشهد أن محمدا عبده ورسوله خير من مشى على التراب وسار صلى الله عليه وعلى اله وصحبه وسلم تسليما كثيرا  أما بعد عباد الله قال تعالى </w:t>
      </w:r>
    </w:p>
    <w:p w:rsidR="00AE03A8" w:rsidRPr="00BD3334" w:rsidRDefault="00AE03A8" w:rsidP="005A6EB7">
      <w:pPr>
        <w:pStyle w:val="a3"/>
        <w:shd w:val="clear" w:color="auto" w:fill="FFFFFF"/>
        <w:spacing w:before="0" w:beforeAutospacing="0" w:after="150" w:afterAutospacing="0"/>
        <w:jc w:val="right"/>
        <w:rPr>
          <w:rFonts w:asciiTheme="minorBidi" w:hAnsiTheme="minorBidi" w:cstheme="minorBidi"/>
          <w:b/>
          <w:bCs/>
          <w:color w:val="000000" w:themeColor="text1"/>
          <w:rtl/>
        </w:rPr>
      </w:pPr>
      <w:r w:rsidRPr="00BD3334">
        <w:rPr>
          <w:rFonts w:asciiTheme="minorBidi" w:hAnsiTheme="minorBidi" w:cstheme="minorBidi"/>
          <w:b/>
          <w:bCs/>
          <w:color w:val="000000" w:themeColor="text1"/>
          <w:rtl/>
        </w:rPr>
        <w:t>(( واتقوا يوما ترجعون فيه الى الله ثم توفى كل نفس ما كسبت وهم لايظلمون ))</w:t>
      </w:r>
    </w:p>
    <w:p w:rsidR="00AE03A8" w:rsidRPr="00BD3334" w:rsidRDefault="00AE03A8" w:rsidP="005A6EB7">
      <w:pPr>
        <w:pStyle w:val="a3"/>
        <w:shd w:val="clear" w:color="auto" w:fill="FFFFFF"/>
        <w:spacing w:before="0" w:beforeAutospacing="0" w:after="150" w:afterAutospacing="0"/>
        <w:jc w:val="right"/>
        <w:rPr>
          <w:rFonts w:asciiTheme="minorBidi" w:hAnsiTheme="minorBidi" w:cstheme="minorBidi"/>
          <w:b/>
          <w:bCs/>
          <w:color w:val="000000" w:themeColor="text1"/>
          <w:rtl/>
        </w:rPr>
      </w:pPr>
      <w:r w:rsidRPr="00BD3334">
        <w:rPr>
          <w:rFonts w:asciiTheme="minorBidi" w:hAnsiTheme="minorBidi" w:cstheme="minorBidi"/>
          <w:b/>
          <w:bCs/>
          <w:color w:val="000000" w:themeColor="text1"/>
          <w:rtl/>
        </w:rPr>
        <w:t xml:space="preserve">ليوم </w:t>
      </w:r>
      <w:r w:rsidR="005B66CC" w:rsidRPr="00BD3334">
        <w:rPr>
          <w:rFonts w:asciiTheme="minorBidi" w:hAnsiTheme="minorBidi" w:cstheme="minorBidi"/>
          <w:b/>
          <w:bCs/>
          <w:color w:val="000000" w:themeColor="text1"/>
          <w:rtl/>
        </w:rPr>
        <w:t>الجمعة ميزات وفضائل كثيرة ، فَضَّلَ الله بها هذا اليوم على ما سواه من الأيام</w:t>
      </w:r>
      <w:r w:rsidR="005A6EB7" w:rsidRPr="00BD3334">
        <w:rPr>
          <w:rFonts w:asciiTheme="minorBidi" w:hAnsiTheme="minorBidi" w:cstheme="minorBidi"/>
          <w:b/>
          <w:bCs/>
          <w:color w:val="000000" w:themeColor="text1"/>
          <w:rtl/>
        </w:rPr>
        <w:t xml:space="preserve"> ولا بد أن نعرف لهذا اليوم قدره ونعلم خصائصه؛ حتى نتفرغ فيه للعبادة والطاعة وكثرة الدعاء والصلاة على النبي -صلى الله عليه وسلم- . </w:t>
      </w:r>
    </w:p>
    <w:p w:rsidR="005B66CC" w:rsidRPr="00BD3334" w:rsidRDefault="005B66CC" w:rsidP="005A6EB7">
      <w:pPr>
        <w:pStyle w:val="a3"/>
        <w:shd w:val="clear" w:color="auto" w:fill="FFFFFF"/>
        <w:spacing w:before="0" w:beforeAutospacing="0" w:after="150" w:afterAutospacing="0"/>
        <w:jc w:val="right"/>
        <w:rPr>
          <w:rFonts w:asciiTheme="minorBidi" w:hAnsiTheme="minorBidi" w:cstheme="minorBidi"/>
          <w:b/>
          <w:bCs/>
          <w:color w:val="000000" w:themeColor="text1"/>
        </w:rPr>
      </w:pPr>
      <w:r w:rsidRPr="00BD3334">
        <w:rPr>
          <w:rFonts w:asciiTheme="minorBidi" w:hAnsiTheme="minorBidi" w:cstheme="minorBidi"/>
          <w:b/>
          <w:bCs/>
          <w:color w:val="000000" w:themeColor="text1"/>
          <w:rtl/>
        </w:rPr>
        <w:t>عن أبي هريرة وحذيفة رضي الله عنهما قالا : قال رسول الله صلى الله عليه وسلم : ( أَضَلَّ اللَّهُ عَنْ الْجُمُعَةِ مَنْ كَانَ قَبْلَنَا ، فَكَانَ لِلْيَهُودِ يَوْمُ السَّبْتِ ، وَكَانَ لِلنَّصَارَى يَوْمُ الأَحَدِ ، فَجَاءَ اللَّهُ بِنَا فَهَدَانَا اللَّهُ لِيَوْمِ الْجُمُعَةِ ، فَجَعَلَ الْجُمُعَةَ وَالسَّبْتَ وَالأَحَدَ ، وَكَذَلِكَ هُمْ تَبَعٌ لَنَا يَوْمَ الْقِيَامَةِ ، نَحْنُ الآخِرُونَ مِنْ أَهْلِ الدُّنْيَا ، وَالأَوَّلُونَ يَوْمَ الْقِيَامَةِ ، الْمَقْضِيُّ لَهُمْ قَبْل</w:t>
      </w:r>
      <w:r w:rsidR="005A6EB7" w:rsidRPr="00BD3334">
        <w:rPr>
          <w:rFonts w:asciiTheme="minorBidi" w:hAnsiTheme="minorBidi" w:cstheme="minorBidi"/>
          <w:b/>
          <w:bCs/>
          <w:color w:val="000000" w:themeColor="text1"/>
          <w:rtl/>
        </w:rPr>
        <w:t xml:space="preserve">َ الْخَلائِقِ ) . رواه مسلم </w:t>
      </w:r>
    </w:p>
    <w:p w:rsidR="005B66CC" w:rsidRPr="00BD3334" w:rsidRDefault="005B66CC" w:rsidP="005A6EB7">
      <w:pPr>
        <w:pStyle w:val="a3"/>
        <w:shd w:val="clear" w:color="auto" w:fill="FFFFFF"/>
        <w:spacing w:before="0" w:beforeAutospacing="0" w:after="150" w:afterAutospacing="0"/>
        <w:jc w:val="right"/>
        <w:rPr>
          <w:rFonts w:asciiTheme="minorBidi" w:hAnsiTheme="minorBidi" w:cstheme="minorBidi"/>
          <w:b/>
          <w:bCs/>
          <w:color w:val="000000" w:themeColor="text1"/>
        </w:rPr>
      </w:pPr>
      <w:r w:rsidRPr="00BD3334">
        <w:rPr>
          <w:rFonts w:asciiTheme="minorBidi" w:hAnsiTheme="minorBidi" w:cstheme="minorBidi"/>
          <w:b/>
          <w:bCs/>
          <w:color w:val="000000" w:themeColor="text1"/>
          <w:rtl/>
        </w:rPr>
        <w:t>وعن أوس بن أوس : عن النبي صلى الله عليه وسلم قال : ( إِنَّ مِنْ أَفْضَلِ أَيَّامِكُمْ يَوْمَ الْجُمُعَةِ ، فِيهِ خُلِقَ آدَمُ عَلَيْهِ السَّلَام ، وَفِيهِ قُبِضَ ، وَفِيهِ النَّفْخَةُ ، وَفِيهِ الصَّعْقَةُ ، فَأَكْثِرُوا عَلَيَّ مِنْ الصَّلَاةِ فَإِنَّ صَلَاتَكُمْ مَعْرُوضَةٌ عَلَيَّ ، قَالُوا : يَا رَسُولَ اللَّهِ ، وَكَيْفَ تُعْرَضُ صَلاتُنَا عَلَيْكَ وَقَدْ أَرَمْتَ -أَيْ يَقُولُونَ قَدْ بَلِيتَ- قَالَ : إِنَّ اللَّهَ عَزَّ وَجَلَّ قَدْ حَرَّمَ عَلَى الأَرْضِ أَنْ تَأْكُلَ أَجْسَادَ الأَنْبِيَاءِ عَلَيْهِمْ السَّلام ) . رواه أبو داود (1047) وصححه الألباني</w:t>
      </w:r>
    </w:p>
    <w:p w:rsidR="005B66CC" w:rsidRPr="00BD3334" w:rsidRDefault="005B66CC" w:rsidP="005A6EB7">
      <w:pPr>
        <w:pStyle w:val="a3"/>
        <w:shd w:val="clear" w:color="auto" w:fill="FFFFFF"/>
        <w:spacing w:before="0" w:beforeAutospacing="0" w:after="150" w:afterAutospacing="0"/>
        <w:jc w:val="right"/>
        <w:rPr>
          <w:rFonts w:asciiTheme="minorBidi" w:hAnsiTheme="minorBidi" w:cstheme="minorBidi"/>
          <w:b/>
          <w:bCs/>
          <w:color w:val="000000" w:themeColor="text1"/>
        </w:rPr>
      </w:pPr>
      <w:r w:rsidRPr="00BD3334">
        <w:rPr>
          <w:rFonts w:asciiTheme="minorBidi" w:hAnsiTheme="minorBidi" w:cstheme="minorBidi"/>
          <w:b/>
          <w:bCs/>
          <w:color w:val="000000" w:themeColor="text1"/>
          <w:rtl/>
        </w:rPr>
        <w:t xml:space="preserve">وفيها ساعة استجابه </w:t>
      </w:r>
      <w:r w:rsidR="005A6EB7" w:rsidRPr="00BD3334">
        <w:rPr>
          <w:rFonts w:asciiTheme="minorBidi" w:hAnsiTheme="minorBidi" w:cstheme="minorBidi" w:hint="cs"/>
          <w:b/>
          <w:bCs/>
          <w:color w:val="000000" w:themeColor="text1"/>
          <w:rtl/>
        </w:rPr>
        <w:t xml:space="preserve">كما ثبت من قول الحبيب صلى الله عليه وسلم ، </w:t>
      </w:r>
      <w:r w:rsidR="005C4FE5" w:rsidRPr="00BD3334">
        <w:rPr>
          <w:rFonts w:asciiTheme="minorBidi" w:hAnsiTheme="minorBidi" w:cstheme="minorBidi"/>
          <w:b/>
          <w:bCs/>
          <w:color w:val="000000" w:themeColor="text1"/>
          <w:rtl/>
        </w:rPr>
        <w:t>واختلف في هذه الساعة فقيل فيها أربعين قولا لكن أرجاها قولان ما بين جلوس الإمام على المنبر إلى أن تقضي الصلاة وما بين صلاة العصر إلى غروب الشمس</w:t>
      </w:r>
      <w:r w:rsidR="005A6EB7" w:rsidRPr="00BD3334">
        <w:rPr>
          <w:rFonts w:asciiTheme="minorBidi" w:hAnsiTheme="minorBidi" w:cstheme="minorBidi" w:hint="cs"/>
          <w:b/>
          <w:bCs/>
          <w:color w:val="000000" w:themeColor="text1"/>
          <w:rtl/>
        </w:rPr>
        <w:t>.</w:t>
      </w:r>
    </w:p>
    <w:p w:rsidR="005B66CC" w:rsidRPr="00BD3334" w:rsidRDefault="005A6EB7" w:rsidP="005A6EB7">
      <w:pPr>
        <w:pStyle w:val="a3"/>
        <w:shd w:val="clear" w:color="auto" w:fill="FFFFFF"/>
        <w:spacing w:before="0" w:beforeAutospacing="0" w:after="150" w:afterAutospacing="0"/>
        <w:jc w:val="right"/>
        <w:rPr>
          <w:rFonts w:asciiTheme="minorBidi" w:hAnsiTheme="minorBidi" w:cstheme="minorBidi"/>
          <w:b/>
          <w:bCs/>
          <w:color w:val="000000" w:themeColor="text1"/>
        </w:rPr>
      </w:pPr>
      <w:r w:rsidRPr="00BD3334">
        <w:rPr>
          <w:rFonts w:asciiTheme="minorBidi" w:hAnsiTheme="minorBidi" w:cstheme="minorBidi" w:hint="cs"/>
          <w:b/>
          <w:bCs/>
          <w:color w:val="000000" w:themeColor="text1"/>
          <w:rtl/>
        </w:rPr>
        <w:t>و</w:t>
      </w:r>
      <w:r w:rsidR="005B66CC" w:rsidRPr="00BD3334">
        <w:rPr>
          <w:rFonts w:asciiTheme="minorBidi" w:hAnsiTheme="minorBidi" w:cstheme="minorBidi"/>
          <w:b/>
          <w:bCs/>
          <w:color w:val="000000" w:themeColor="text1"/>
          <w:rtl/>
        </w:rPr>
        <w:t>صلاة الجمعة تكفر الخطايا روى مسلم  عَنْ أَبِي هُرَيْرَةَ رضي الله عنه أَنَّ رَسُولَ اللَّهِ صَلَّى اللَّهُ عَلَيْهِ وَسَلَّمَ قَالَ : ( الصَّلاةُ الْخَمْسُ، وَالْجُمْعَةُ إِلَى الْجُمْعَةِ ، كَفَّارَةٌ لِمَا بَيْنَهُنَّ مَا لَمْ تُغْشَ الْكَبَائِر</w:t>
      </w:r>
      <w:r w:rsidRPr="00BD3334">
        <w:rPr>
          <w:rFonts w:asciiTheme="minorBidi" w:hAnsiTheme="minorBidi" w:cstheme="minorBidi" w:hint="cs"/>
          <w:b/>
          <w:bCs/>
          <w:color w:val="000000" w:themeColor="text1"/>
          <w:rtl/>
        </w:rPr>
        <w:t>)</w:t>
      </w:r>
      <w:r w:rsidR="005B66CC" w:rsidRPr="00BD3334">
        <w:rPr>
          <w:rFonts w:asciiTheme="minorBidi" w:hAnsiTheme="minorBidi" w:cstheme="minorBidi"/>
          <w:b/>
          <w:bCs/>
          <w:color w:val="000000" w:themeColor="text1"/>
          <w:rtl/>
        </w:rPr>
        <w:t>ُ</w:t>
      </w:r>
      <w:r w:rsidR="005B66CC" w:rsidRPr="00BD3334">
        <w:rPr>
          <w:rFonts w:asciiTheme="minorBidi" w:hAnsiTheme="minorBidi" w:cstheme="minorBidi"/>
          <w:b/>
          <w:bCs/>
          <w:color w:val="000000" w:themeColor="text1"/>
        </w:rPr>
        <w:t xml:space="preserve"> </w:t>
      </w:r>
    </w:p>
    <w:p w:rsidR="00AE03A8" w:rsidRPr="00BD3334" w:rsidRDefault="00BD3334" w:rsidP="00BD3334">
      <w:pPr>
        <w:pStyle w:val="a3"/>
        <w:shd w:val="clear" w:color="auto" w:fill="FFFFFF"/>
        <w:spacing w:before="0" w:beforeAutospacing="0" w:after="150" w:afterAutospacing="0"/>
        <w:jc w:val="right"/>
        <w:rPr>
          <w:rFonts w:asciiTheme="minorBidi" w:hAnsiTheme="minorBidi" w:cstheme="minorBidi"/>
          <w:b/>
          <w:bCs/>
          <w:color w:val="000000" w:themeColor="text1"/>
        </w:rPr>
      </w:pPr>
      <w:r w:rsidRPr="00BD3334">
        <w:rPr>
          <w:rFonts w:asciiTheme="minorBidi" w:hAnsiTheme="minorBidi" w:cstheme="minorBidi" w:hint="cs"/>
          <w:b/>
          <w:bCs/>
          <w:color w:val="000000" w:themeColor="text1"/>
          <w:rtl/>
        </w:rPr>
        <w:t xml:space="preserve">ومن فضلها أن </w:t>
      </w:r>
      <w:r w:rsidR="005B66CC" w:rsidRPr="00BD3334">
        <w:rPr>
          <w:rFonts w:asciiTheme="minorBidi" w:hAnsiTheme="minorBidi" w:cstheme="minorBidi"/>
          <w:b/>
          <w:bCs/>
          <w:color w:val="000000" w:themeColor="text1"/>
          <w:rtl/>
        </w:rPr>
        <w:t>صلاة الفجر جماعةً يوم الجمعة خير صلاة يصليها المسلم في أسبوعه</w:t>
      </w:r>
      <w:r w:rsidR="005A6EB7" w:rsidRPr="00BD3334">
        <w:rPr>
          <w:rFonts w:asciiTheme="minorBidi" w:hAnsiTheme="minorBidi" w:cstheme="minorBidi" w:hint="cs"/>
          <w:b/>
          <w:bCs/>
          <w:color w:val="000000" w:themeColor="text1"/>
          <w:rtl/>
        </w:rPr>
        <w:t>،</w:t>
      </w:r>
      <w:r w:rsidR="00AE03A8" w:rsidRPr="00BD3334">
        <w:rPr>
          <w:rFonts w:asciiTheme="minorBidi" w:hAnsiTheme="minorBidi" w:cstheme="minorBidi"/>
          <w:b/>
          <w:bCs/>
          <w:color w:val="000000" w:themeColor="text1"/>
          <w:rtl/>
        </w:rPr>
        <w:t xml:space="preserve"> </w:t>
      </w:r>
      <w:r w:rsidR="005A6EB7" w:rsidRPr="00BD3334">
        <w:rPr>
          <w:rFonts w:ascii="Droid Arabic Naskh" w:hAnsi="Droid Arabic Naskh" w:hint="cs"/>
          <w:b/>
          <w:bCs/>
          <w:color w:val="000000" w:themeColor="text1"/>
          <w:sz w:val="21"/>
          <w:szCs w:val="21"/>
          <w:shd w:val="clear" w:color="auto" w:fill="FFFFFF"/>
          <w:rtl/>
        </w:rPr>
        <w:t>عن</w:t>
      </w:r>
      <w:r w:rsidR="005A6EB7" w:rsidRPr="00BD3334">
        <w:rPr>
          <w:rFonts w:ascii="Droid Arabic Naskh" w:hAnsi="Droid Arabic Naskh"/>
          <w:b/>
          <w:bCs/>
          <w:color w:val="000000" w:themeColor="text1"/>
          <w:sz w:val="21"/>
          <w:szCs w:val="21"/>
          <w:shd w:val="clear" w:color="auto" w:fill="FFFFFF"/>
          <w:rtl/>
        </w:rPr>
        <w:t xml:space="preserve"> ابن عمر قال : قال الرسول صلى الله عليه وسلم : ( أفضل الصلوات عند الله صلاة الصبح يوم الجمعة في جماعة ) . رواه البيهقي في "شعب الإيمان" . وصححه الألباني</w:t>
      </w:r>
      <w:r w:rsidR="005A6EB7" w:rsidRPr="00BD3334">
        <w:rPr>
          <w:rFonts w:asciiTheme="minorBidi" w:hAnsiTheme="minorBidi" w:cstheme="minorBidi" w:hint="cs"/>
          <w:b/>
          <w:bCs/>
          <w:color w:val="000000" w:themeColor="text1"/>
          <w:rtl/>
        </w:rPr>
        <w:t xml:space="preserve"> ،  </w:t>
      </w:r>
      <w:r w:rsidR="005A6EB7" w:rsidRPr="00BD3334">
        <w:rPr>
          <w:rFonts w:asciiTheme="minorBidi" w:hAnsiTheme="minorBidi" w:cstheme="minorBidi"/>
          <w:b/>
          <w:bCs/>
          <w:color w:val="000000" w:themeColor="text1"/>
          <w:rtl/>
        </w:rPr>
        <w:t>ومن خصائص صلاة الفجر في يوم الجمعة أنه يسن أن يقرأ المصلي فيها سورة السجدة في الركعة الأولى ، وسورة الإنسان في الثانية</w:t>
      </w:r>
      <w:r w:rsidR="005A6EB7" w:rsidRPr="00BD3334">
        <w:rPr>
          <w:rFonts w:asciiTheme="minorBidi" w:hAnsiTheme="minorBidi" w:cstheme="minorBidi" w:hint="cs"/>
          <w:b/>
          <w:bCs/>
          <w:color w:val="000000" w:themeColor="text1"/>
          <w:rtl/>
        </w:rPr>
        <w:t xml:space="preserve"> ، </w:t>
      </w:r>
      <w:r w:rsidR="005A6EB7" w:rsidRPr="00BD3334">
        <w:rPr>
          <w:rFonts w:asciiTheme="minorBidi" w:hAnsiTheme="minorBidi" w:cstheme="minorBidi"/>
          <w:b/>
          <w:bCs/>
          <w:color w:val="000000" w:themeColor="text1"/>
          <w:rtl/>
        </w:rPr>
        <w:t>قال الحافظ ابن حجر</w:t>
      </w:r>
      <w:r w:rsidRPr="00BD3334">
        <w:rPr>
          <w:rFonts w:asciiTheme="minorBidi" w:hAnsiTheme="minorBidi" w:cstheme="minorBidi" w:hint="cs"/>
          <w:b/>
          <w:bCs/>
          <w:color w:val="000000" w:themeColor="text1"/>
          <w:rtl/>
        </w:rPr>
        <w:t xml:space="preserve"> </w:t>
      </w:r>
      <w:r w:rsidR="005A6EB7" w:rsidRPr="00BD3334">
        <w:rPr>
          <w:rFonts w:asciiTheme="minorBidi" w:hAnsiTheme="minorBidi" w:cstheme="minorBidi"/>
          <w:b/>
          <w:bCs/>
          <w:color w:val="000000" w:themeColor="text1"/>
          <w:rtl/>
        </w:rPr>
        <w:t>قِيلَ : إِنَّ الْحِكْمَة فِي هَاتَيْنِ السُّورَتَيْنِ الإِشَارَة إِلَى مَا فِيهِمَا مِنْ ذِكْر خَلْق آدَم وَأَحْوَال يَوْم الْقِيَامَة , لأَنَّ ذَلِكَ كَانَ وَسَيَقَعُ يَوْم الْجُمُعَة اه</w:t>
      </w:r>
      <w:r w:rsidRPr="00BD3334">
        <w:rPr>
          <w:rFonts w:asciiTheme="minorBidi" w:hAnsiTheme="minorBidi" w:cstheme="minorBidi" w:hint="cs"/>
          <w:b/>
          <w:bCs/>
          <w:color w:val="000000" w:themeColor="text1"/>
          <w:rtl/>
        </w:rPr>
        <w:t xml:space="preserve"> . ومن </w:t>
      </w:r>
      <w:r w:rsidRPr="00BD3334">
        <w:rPr>
          <w:rFonts w:ascii="Tahoma" w:hAnsi="Tahoma" w:cs="Tahoma"/>
          <w:b/>
          <w:bCs/>
          <w:color w:val="000000" w:themeColor="text1"/>
          <w:sz w:val="20"/>
          <w:szCs w:val="20"/>
          <w:rtl/>
        </w:rPr>
        <w:t>السنة أن يقرأ الإمام في صلاة الجمعة في الركعة الأولى بسورة الجمعة بعد الفاتحة، وفي الركعة الثانية بسورة المنافقين، أو بسورة سبح في الأولى، والغاشية في الثانية، أو بسورة الجمعة في الركعة الأولى وبالغاشية في الركعة الثانية؛ لأن النبي صلى الله عليه وسلم كان يقرأ بها في صلاة الجمعة؛</w:t>
      </w:r>
      <w:r w:rsidR="00AE03A8" w:rsidRPr="00BD3334">
        <w:rPr>
          <w:rFonts w:asciiTheme="minorBidi" w:hAnsiTheme="minorBidi" w:cstheme="minorBidi"/>
          <w:b/>
          <w:bCs/>
          <w:color w:val="000000" w:themeColor="text1"/>
          <w:rtl/>
        </w:rPr>
        <w:t>.</w:t>
      </w:r>
      <w:r w:rsidR="005B66CC" w:rsidRPr="00BD3334">
        <w:rPr>
          <w:rFonts w:asciiTheme="minorBidi" w:hAnsiTheme="minorBidi" w:cstheme="minorBidi"/>
          <w:b/>
          <w:bCs/>
          <w:color w:val="000000" w:themeColor="text1"/>
        </w:rPr>
        <w:t xml:space="preserve"> </w:t>
      </w:r>
    </w:p>
    <w:p w:rsidR="00BD3334" w:rsidRPr="00BD3334" w:rsidRDefault="00BD3334" w:rsidP="005A6EB7">
      <w:pPr>
        <w:spacing w:before="150" w:after="150" w:line="240" w:lineRule="auto"/>
        <w:jc w:val="both"/>
        <w:outlineLvl w:val="5"/>
        <w:rPr>
          <w:rFonts w:asciiTheme="minorBidi" w:eastAsia="Times New Roman" w:hAnsiTheme="minorBidi"/>
          <w:b/>
          <w:bCs/>
          <w:color w:val="000000" w:themeColor="text1"/>
          <w:sz w:val="24"/>
          <w:szCs w:val="24"/>
          <w:rtl/>
        </w:rPr>
      </w:pPr>
    </w:p>
    <w:p w:rsidR="00AE03A8" w:rsidRPr="00BD3334" w:rsidRDefault="00AE03A8" w:rsidP="005A6EB7">
      <w:pPr>
        <w:spacing w:before="150" w:after="150" w:line="240" w:lineRule="auto"/>
        <w:jc w:val="both"/>
        <w:outlineLvl w:val="5"/>
        <w:rPr>
          <w:rFonts w:asciiTheme="minorBidi" w:eastAsia="Times New Roman" w:hAnsiTheme="minorBidi"/>
          <w:b/>
          <w:bCs/>
          <w:color w:val="000000" w:themeColor="text1"/>
          <w:sz w:val="24"/>
          <w:szCs w:val="24"/>
          <w:rtl/>
          <w:lang w:bidi="ar"/>
        </w:rPr>
      </w:pPr>
      <w:r w:rsidRPr="00BD3334">
        <w:rPr>
          <w:rFonts w:asciiTheme="minorBidi" w:eastAsia="Times New Roman" w:hAnsiTheme="minorBidi"/>
          <w:b/>
          <w:bCs/>
          <w:color w:val="000000" w:themeColor="text1"/>
          <w:sz w:val="24"/>
          <w:szCs w:val="24"/>
          <w:rtl/>
        </w:rPr>
        <w:t>ومن فضلها قال صلى الله عليه وسلم "</w:t>
      </w:r>
      <w:r w:rsidRPr="00BD3334">
        <w:rPr>
          <w:rFonts w:asciiTheme="minorBidi" w:eastAsia="Times New Roman" w:hAnsiTheme="minorBidi"/>
          <w:b/>
          <w:bCs/>
          <w:color w:val="000000" w:themeColor="text1"/>
          <w:sz w:val="24"/>
          <w:szCs w:val="24"/>
          <w:rtl/>
          <w:lang w:bidi="ar"/>
        </w:rPr>
        <w:t>خَمْسٌ مَنْ عَمِلهُنَّ في يَوْمٍ كتبَهُ اللهُ من أهلِ الجنةِ ، مَنْ عادَ مَرِيضًا ، و شَهِدَ جَنازَةً ، و صامَ يومًا ، و رَاحَ يومَ الجمعةِ ، و أعتقَ رَقَبَةً"</w:t>
      </w:r>
      <w:r w:rsidR="005A6EB7" w:rsidRPr="00BD3334">
        <w:rPr>
          <w:rFonts w:asciiTheme="minorBidi" w:eastAsia="Times New Roman" w:hAnsiTheme="minorBidi" w:hint="cs"/>
          <w:b/>
          <w:bCs/>
          <w:color w:val="000000" w:themeColor="text1"/>
          <w:sz w:val="24"/>
          <w:szCs w:val="24"/>
          <w:rtl/>
          <w:lang w:bidi="ar"/>
        </w:rPr>
        <w:t xml:space="preserve"> صححه الالباني</w:t>
      </w:r>
    </w:p>
    <w:p w:rsidR="005B66CC" w:rsidRPr="00BD3334" w:rsidRDefault="00AE03A8" w:rsidP="005A6EB7">
      <w:pPr>
        <w:pStyle w:val="a3"/>
        <w:bidi/>
        <w:rPr>
          <w:rFonts w:asciiTheme="minorBidi" w:hAnsiTheme="minorBidi" w:cstheme="minorBidi"/>
          <w:b/>
          <w:bCs/>
          <w:color w:val="000000" w:themeColor="text1"/>
        </w:rPr>
      </w:pPr>
      <w:r w:rsidRPr="00BD3334">
        <w:rPr>
          <w:rFonts w:asciiTheme="minorBidi" w:hAnsiTheme="minorBidi" w:cstheme="minorBidi"/>
          <w:b/>
          <w:bCs/>
          <w:color w:val="000000" w:themeColor="text1"/>
          <w:rtl/>
          <w:lang w:bidi="ar"/>
        </w:rPr>
        <w:t xml:space="preserve">ومن فضائلها </w:t>
      </w:r>
      <w:r w:rsidRPr="00BD3334">
        <w:rPr>
          <w:rFonts w:asciiTheme="minorBidi" w:hAnsiTheme="minorBidi" w:cstheme="minorBidi"/>
          <w:b/>
          <w:bCs/>
          <w:color w:val="000000" w:themeColor="text1"/>
          <w:rtl/>
        </w:rPr>
        <w:t>أن الصدقة فيه خير من الصدقة في غيره من الأيام، قال ابن القيم: والصدقة فيه بالنسبة إلى سائر أيام الأسبوع كالصدقة في شهر رمضان بالنسبة إلى سائر الشهور. ثم قال: وشاهدتُ شيخ الإسلام ابن تيمية قدس الله روحه، إذا خرج إلى الجمعة يأخذ ما وجد في البيت خبزا أو غيره فيتصدق به في طريقه سرا</w:t>
      </w:r>
      <w:r w:rsidR="005A6EB7" w:rsidRPr="00BD3334">
        <w:rPr>
          <w:rFonts w:asciiTheme="minorBidi" w:hAnsiTheme="minorBidi" w:cstheme="minorBidi" w:hint="cs"/>
          <w:b/>
          <w:bCs/>
          <w:color w:val="000000" w:themeColor="text1"/>
          <w:rtl/>
        </w:rPr>
        <w:t>.     و</w:t>
      </w:r>
      <w:r w:rsidR="005B66CC" w:rsidRPr="00BD3334">
        <w:rPr>
          <w:rFonts w:asciiTheme="minorBidi" w:hAnsiTheme="minorBidi" w:cstheme="minorBidi"/>
          <w:b/>
          <w:bCs/>
          <w:color w:val="000000" w:themeColor="text1"/>
          <w:rtl/>
        </w:rPr>
        <w:t>من فضائلها أن من مات في يوم الجمعة أو ليلتها وقاه الله فتنة القبر</w:t>
      </w:r>
      <w:r w:rsidR="005B66CC" w:rsidRPr="00BD3334">
        <w:rPr>
          <w:rFonts w:asciiTheme="minorBidi" w:hAnsiTheme="minorBidi" w:cstheme="minorBidi"/>
          <w:b/>
          <w:bCs/>
          <w:color w:val="000000" w:themeColor="text1"/>
        </w:rPr>
        <w:t xml:space="preserve"> .</w:t>
      </w:r>
      <w:r w:rsidR="005B66CC" w:rsidRPr="00BD3334">
        <w:rPr>
          <w:rFonts w:asciiTheme="minorBidi" w:hAnsiTheme="minorBidi" w:cstheme="minorBidi"/>
          <w:b/>
          <w:bCs/>
          <w:color w:val="000000" w:themeColor="text1"/>
          <w:rtl/>
        </w:rPr>
        <w:t>عن عبد الله بن عمرو رضي الله عنهما قَالَ : قَالَ رَسُولُ اللَّهِ صَلَّى اللَّهُ عَلَيْهِ وَسَلَّمَ : ( مَا مِنْ مُسْلِمٍ يَمُوتُ يَوْمَ الْجُمُعَةِ أَوْ لَيْلَةَ الْجُمُعَةِ إِلا وَقَاهُ اللَّهُ فِتْنَةَ الْقَبْرِ ) . رواه الترمذي. وصححه الألباني</w:t>
      </w:r>
    </w:p>
    <w:p w:rsidR="005C4FE5" w:rsidRPr="005C4FE5" w:rsidRDefault="005A6EB7" w:rsidP="005A6EB7">
      <w:pPr>
        <w:spacing w:before="100" w:beforeAutospacing="1" w:after="100" w:afterAutospacing="1" w:line="240" w:lineRule="auto"/>
        <w:rPr>
          <w:rFonts w:asciiTheme="minorBidi" w:eastAsia="Times New Roman" w:hAnsiTheme="minorBidi"/>
          <w:b/>
          <w:bCs/>
          <w:color w:val="000000" w:themeColor="text1"/>
          <w:sz w:val="24"/>
          <w:szCs w:val="24"/>
          <w:rtl/>
        </w:rPr>
      </w:pPr>
      <w:r w:rsidRPr="00BD3334">
        <w:rPr>
          <w:rFonts w:asciiTheme="minorBidi" w:eastAsia="Times New Roman" w:hAnsiTheme="minorBidi" w:hint="cs"/>
          <w:b/>
          <w:bCs/>
          <w:color w:val="000000" w:themeColor="text1"/>
          <w:sz w:val="24"/>
          <w:szCs w:val="24"/>
          <w:rtl/>
        </w:rPr>
        <w:lastRenderedPageBreak/>
        <w:t>واعلموا أنه يجب</w:t>
      </w:r>
      <w:r w:rsidR="005C4FE5" w:rsidRPr="005C4FE5">
        <w:rPr>
          <w:rFonts w:asciiTheme="minorBidi" w:eastAsia="Times New Roman" w:hAnsiTheme="minorBidi"/>
          <w:b/>
          <w:bCs/>
          <w:color w:val="000000" w:themeColor="text1"/>
          <w:sz w:val="24"/>
          <w:szCs w:val="24"/>
          <w:rtl/>
        </w:rPr>
        <w:t xml:space="preserve"> الإنصات للخطبة والحرص على فهمها والاستفادة منها: قال :-صلى الله عليه وسلم-: </w:t>
      </w:r>
      <w:r w:rsidR="005C4FE5" w:rsidRPr="005C4FE5">
        <w:rPr>
          <w:rFonts w:asciiTheme="minorBidi" w:eastAsia="Times New Roman" w:hAnsiTheme="minorBidi"/>
          <w:b/>
          <w:bCs/>
          <w:color w:val="000000" w:themeColor="text1"/>
          <w:sz w:val="24"/>
          <w:szCs w:val="24"/>
          <w:lang w:eastAsia="ar-SA"/>
        </w:rPr>
        <w:sym w:font="AGA Arabesque" w:char="F029"/>
      </w:r>
      <w:r w:rsidR="005C4FE5" w:rsidRPr="005C4FE5">
        <w:rPr>
          <w:rFonts w:asciiTheme="minorBidi" w:eastAsia="Times New Roman" w:hAnsiTheme="minorBidi"/>
          <w:b/>
          <w:bCs/>
          <w:color w:val="000000" w:themeColor="text1"/>
          <w:sz w:val="24"/>
          <w:szCs w:val="24"/>
          <w:rtl/>
          <w:lang w:eastAsia="ar-SA"/>
        </w:rPr>
        <w:t> </w:t>
      </w:r>
      <w:r w:rsidR="005C4FE5" w:rsidRPr="005C4FE5">
        <w:rPr>
          <w:rFonts w:asciiTheme="minorBidi" w:eastAsia="Times New Roman" w:hAnsiTheme="minorBidi"/>
          <w:b/>
          <w:bCs/>
          <w:color w:val="000000" w:themeColor="text1"/>
          <w:sz w:val="24"/>
          <w:szCs w:val="24"/>
          <w:rtl/>
        </w:rPr>
        <w:t xml:space="preserve">إذا قلت لصاحبك: أنصت يوم الجمعة والإمام يخطب، فقد لغوت </w:t>
      </w:r>
      <w:r w:rsidR="005C4FE5" w:rsidRPr="005C4FE5">
        <w:rPr>
          <w:rFonts w:asciiTheme="minorBidi" w:eastAsia="Times New Roman" w:hAnsiTheme="minorBidi"/>
          <w:b/>
          <w:bCs/>
          <w:color w:val="000000" w:themeColor="text1"/>
          <w:sz w:val="24"/>
          <w:szCs w:val="24"/>
          <w:lang w:eastAsia="ar-SA"/>
        </w:rPr>
        <w:sym w:font="AGA Arabesque" w:char="F028"/>
      </w:r>
      <w:r w:rsidR="005C4FE5" w:rsidRPr="005C4FE5">
        <w:rPr>
          <w:rFonts w:asciiTheme="minorBidi" w:eastAsia="Times New Roman" w:hAnsiTheme="minorBidi"/>
          <w:b/>
          <w:bCs/>
          <w:color w:val="000000" w:themeColor="text1"/>
          <w:sz w:val="24"/>
          <w:szCs w:val="24"/>
          <w:rtl/>
        </w:rPr>
        <w:t>.</w:t>
      </w:r>
      <w:r w:rsidRPr="00BD3334">
        <w:rPr>
          <w:rFonts w:asciiTheme="minorBidi" w:eastAsia="Times New Roman" w:hAnsiTheme="minorBidi" w:hint="cs"/>
          <w:b/>
          <w:bCs/>
          <w:color w:val="000000" w:themeColor="text1"/>
          <w:sz w:val="24"/>
          <w:szCs w:val="24"/>
          <w:rtl/>
        </w:rPr>
        <w:t xml:space="preserve"> </w:t>
      </w:r>
    </w:p>
    <w:p w:rsidR="00C51698" w:rsidRPr="00BD3334" w:rsidRDefault="00BD3334" w:rsidP="005A6EB7">
      <w:pPr>
        <w:spacing w:line="240" w:lineRule="auto"/>
        <w:rPr>
          <w:rFonts w:asciiTheme="minorBidi" w:hAnsiTheme="minorBidi"/>
          <w:b/>
          <w:bCs/>
          <w:color w:val="000000" w:themeColor="text1"/>
          <w:sz w:val="24"/>
          <w:szCs w:val="24"/>
          <w:rtl/>
        </w:rPr>
      </w:pPr>
      <w:r w:rsidRPr="00BD3334">
        <w:rPr>
          <w:rFonts w:asciiTheme="minorBidi" w:hAnsiTheme="minorBidi" w:hint="cs"/>
          <w:b/>
          <w:bCs/>
          <w:color w:val="000000" w:themeColor="text1"/>
          <w:sz w:val="24"/>
          <w:szCs w:val="24"/>
          <w:rtl/>
        </w:rPr>
        <w:t>أقول ماتسمعون ....</w:t>
      </w:r>
    </w:p>
    <w:p w:rsidR="005B66CC" w:rsidRPr="00BD3334" w:rsidRDefault="005B66CC" w:rsidP="005A6EB7">
      <w:pPr>
        <w:spacing w:line="240" w:lineRule="auto"/>
        <w:rPr>
          <w:rFonts w:asciiTheme="minorBidi" w:hAnsiTheme="minorBidi"/>
          <w:b/>
          <w:bCs/>
          <w:color w:val="000000" w:themeColor="text1"/>
          <w:sz w:val="24"/>
          <w:szCs w:val="24"/>
          <w:rtl/>
        </w:rPr>
      </w:pPr>
    </w:p>
    <w:p w:rsidR="00BD3334" w:rsidRDefault="00BD3334" w:rsidP="00BD3334">
      <w:pPr>
        <w:spacing w:before="100" w:beforeAutospacing="1" w:after="100" w:afterAutospacing="1" w:line="240" w:lineRule="auto"/>
        <w:ind w:firstLine="450"/>
        <w:rPr>
          <w:rFonts w:asciiTheme="minorBidi" w:eastAsia="Times New Roman" w:hAnsiTheme="minorBidi"/>
          <w:b/>
          <w:bCs/>
          <w:color w:val="000000" w:themeColor="text1"/>
          <w:sz w:val="24"/>
          <w:szCs w:val="24"/>
          <w:rtl/>
        </w:rPr>
      </w:pPr>
      <w:r>
        <w:rPr>
          <w:rFonts w:asciiTheme="minorBidi" w:eastAsia="Times New Roman" w:hAnsiTheme="minorBidi" w:hint="cs"/>
          <w:b/>
          <w:bCs/>
          <w:color w:val="000000" w:themeColor="text1"/>
          <w:sz w:val="24"/>
          <w:szCs w:val="24"/>
          <w:rtl/>
        </w:rPr>
        <w:t>الخطبة 2</w:t>
      </w:r>
    </w:p>
    <w:p w:rsidR="005B66CC" w:rsidRPr="005B66CC" w:rsidRDefault="005B66CC" w:rsidP="00BD3334">
      <w:pPr>
        <w:spacing w:before="100" w:beforeAutospacing="1" w:after="100" w:afterAutospacing="1" w:line="240" w:lineRule="auto"/>
        <w:ind w:firstLine="450"/>
        <w:rPr>
          <w:rFonts w:asciiTheme="minorBidi" w:eastAsia="Times New Roman" w:hAnsiTheme="minorBidi"/>
          <w:b/>
          <w:bCs/>
          <w:color w:val="000000" w:themeColor="text1"/>
          <w:sz w:val="24"/>
          <w:szCs w:val="24"/>
          <w:rtl/>
        </w:rPr>
      </w:pPr>
      <w:r w:rsidRPr="005B66CC">
        <w:rPr>
          <w:rFonts w:asciiTheme="minorBidi" w:eastAsia="Times New Roman" w:hAnsiTheme="minorBidi"/>
          <w:b/>
          <w:bCs/>
          <w:color w:val="000000" w:themeColor="text1"/>
          <w:sz w:val="24"/>
          <w:szCs w:val="24"/>
          <w:rtl/>
        </w:rPr>
        <w:t xml:space="preserve">التبكير إلى </w:t>
      </w:r>
      <w:r w:rsidR="00BD3334" w:rsidRPr="00BD3334">
        <w:rPr>
          <w:rFonts w:asciiTheme="minorBidi" w:eastAsia="Times New Roman" w:hAnsiTheme="minorBidi" w:hint="cs"/>
          <w:b/>
          <w:bCs/>
          <w:color w:val="000000" w:themeColor="text1"/>
          <w:sz w:val="24"/>
          <w:szCs w:val="24"/>
          <w:rtl/>
        </w:rPr>
        <w:t xml:space="preserve">الجمعة موضوع مهم .. يا اخوة الاسلام هل تريدون أن تندثر هذه الفضيلة وتتلاشى </w:t>
      </w:r>
      <w:r w:rsidR="00BD3334" w:rsidRPr="00BD3334">
        <w:rPr>
          <w:rFonts w:asciiTheme="minorBidi" w:eastAsia="Times New Roman" w:hAnsiTheme="minorBidi"/>
          <w:b/>
          <w:bCs/>
          <w:color w:val="000000" w:themeColor="text1"/>
          <w:sz w:val="24"/>
          <w:szCs w:val="24"/>
          <w:rtl/>
        </w:rPr>
        <w:t xml:space="preserve"> </w:t>
      </w:r>
      <w:r w:rsidR="00BD3334" w:rsidRPr="00BD3334">
        <w:rPr>
          <w:rFonts w:asciiTheme="minorBidi" w:eastAsia="Times New Roman" w:hAnsiTheme="minorBidi" w:hint="cs"/>
          <w:b/>
          <w:bCs/>
          <w:color w:val="000000" w:themeColor="text1"/>
          <w:sz w:val="24"/>
          <w:szCs w:val="24"/>
          <w:rtl/>
        </w:rPr>
        <w:t>؟</w:t>
      </w:r>
      <w:r w:rsidRPr="005B66CC">
        <w:rPr>
          <w:rFonts w:asciiTheme="minorBidi" w:eastAsia="Times New Roman" w:hAnsiTheme="minorBidi"/>
          <w:b/>
          <w:bCs/>
          <w:color w:val="000000" w:themeColor="text1"/>
          <w:sz w:val="24"/>
          <w:szCs w:val="24"/>
          <w:rtl/>
        </w:rPr>
        <w:t xml:space="preserve">هذا الأمر تهاون به كثير من الناس حتى أن البعض لا ينهض من فراشه، أو لا يخرج من بيته إلا بعد دخول الخطيب، وآخرون قبل دخول الخطيب بدقائق وقد ورد في الحث على التبكير والعناية به أحاديث كثيرة منها: </w:t>
      </w:r>
      <w:r w:rsidRPr="005B66CC">
        <w:rPr>
          <w:rFonts w:asciiTheme="minorBidi" w:eastAsia="Times New Roman" w:hAnsiTheme="minorBidi"/>
          <w:b/>
          <w:bCs/>
          <w:color w:val="000000" w:themeColor="text1"/>
          <w:sz w:val="24"/>
          <w:szCs w:val="24"/>
          <w:rtl/>
        </w:rPr>
        <w:br/>
        <w:t xml:space="preserve"> أن رسول الله -صلى الله عليه وسلم- قال: </w:t>
      </w:r>
      <w:r w:rsidRPr="005B66CC">
        <w:rPr>
          <w:rFonts w:asciiTheme="minorBidi" w:eastAsia="Times New Roman" w:hAnsiTheme="minorBidi"/>
          <w:b/>
          <w:bCs/>
          <w:color w:val="000000" w:themeColor="text1"/>
          <w:sz w:val="24"/>
          <w:szCs w:val="24"/>
          <w:lang w:eastAsia="ar-SA"/>
        </w:rPr>
        <w:sym w:font="AGA Arabesque" w:char="F029"/>
      </w:r>
      <w:r w:rsidRPr="005B66CC">
        <w:rPr>
          <w:rFonts w:asciiTheme="minorBidi" w:eastAsia="Times New Roman" w:hAnsiTheme="minorBidi"/>
          <w:b/>
          <w:bCs/>
          <w:color w:val="000000" w:themeColor="text1"/>
          <w:sz w:val="24"/>
          <w:szCs w:val="24"/>
          <w:rtl/>
          <w:lang w:eastAsia="ar-SA"/>
        </w:rPr>
        <w:t> </w:t>
      </w:r>
      <w:r w:rsidRPr="005B66CC">
        <w:rPr>
          <w:rFonts w:asciiTheme="minorBidi" w:eastAsia="Times New Roman" w:hAnsiTheme="minorBidi"/>
          <w:b/>
          <w:bCs/>
          <w:color w:val="000000" w:themeColor="text1"/>
          <w:sz w:val="24"/>
          <w:szCs w:val="24"/>
          <w:rtl/>
        </w:rPr>
        <w:t>إذا كان يوم الجمعة كان على كل باب من أبواب المسجد ملائكة يكتبون الأول فالأول، فإذا جلس الإمام طووا صحفهم وجلسوا يستمعون الذكر، ومثل المُهَجِّر (أي المبكر) كمثل الذي يُهدي بدنة، ثم كالذي يهدي بقرة، ثم كبشا، ثم دجاجة، ثم بيضة</w:t>
      </w:r>
      <w:r w:rsidRPr="005B66CC">
        <w:rPr>
          <w:rFonts w:asciiTheme="minorBidi" w:eastAsia="Times New Roman" w:hAnsiTheme="minorBidi"/>
          <w:b/>
          <w:bCs/>
          <w:color w:val="000000" w:themeColor="text1"/>
          <w:sz w:val="24"/>
          <w:szCs w:val="24"/>
          <w:rtl/>
          <w:lang w:eastAsia="ar-SA"/>
        </w:rPr>
        <w:t xml:space="preserve"> </w:t>
      </w:r>
      <w:r w:rsidRPr="005B66CC">
        <w:rPr>
          <w:rFonts w:asciiTheme="minorBidi" w:eastAsia="Times New Roman" w:hAnsiTheme="minorBidi"/>
          <w:b/>
          <w:bCs/>
          <w:color w:val="000000" w:themeColor="text1"/>
          <w:sz w:val="24"/>
          <w:szCs w:val="24"/>
          <w:lang w:eastAsia="ar-SA"/>
        </w:rPr>
        <w:sym w:font="AGA Arabesque" w:char="F028"/>
      </w:r>
      <w:r w:rsidRPr="005B66CC">
        <w:rPr>
          <w:rFonts w:asciiTheme="minorBidi" w:eastAsia="Times New Roman" w:hAnsiTheme="minorBidi"/>
          <w:b/>
          <w:bCs/>
          <w:color w:val="000000" w:themeColor="text1"/>
          <w:sz w:val="24"/>
          <w:szCs w:val="24"/>
          <w:rtl/>
        </w:rPr>
        <w:t xml:space="preserve"> .</w:t>
      </w:r>
      <w:r w:rsidRPr="005B66CC">
        <w:rPr>
          <w:rFonts w:asciiTheme="minorBidi" w:eastAsia="Times New Roman" w:hAnsiTheme="minorBidi"/>
          <w:b/>
          <w:bCs/>
          <w:color w:val="000000" w:themeColor="text1"/>
          <w:sz w:val="24"/>
          <w:szCs w:val="24"/>
          <w:rtl/>
        </w:rPr>
        <w:br/>
        <w:t xml:space="preserve"> فجعل التبكير إلى الصلاة مثل التقرب إلى الله بالأموال، فيكون المبكر مثل من يجمع بين عبادتين: بدنية ومالية، كما يحصل يوم الأضحى. </w:t>
      </w:r>
      <w:r w:rsidRPr="005B66CC">
        <w:rPr>
          <w:rFonts w:asciiTheme="minorBidi" w:eastAsia="Times New Roman" w:hAnsiTheme="minorBidi"/>
          <w:b/>
          <w:bCs/>
          <w:color w:val="000000" w:themeColor="text1"/>
          <w:sz w:val="24"/>
          <w:szCs w:val="24"/>
          <w:rtl/>
        </w:rPr>
        <w:br/>
        <w:t xml:space="preserve"> وكان من عادة السلف -رضوان الله عليهم- التبكير إلى الصلاة، كما قال بعض العلماء: (ولو بكر إليها بعد الفجر وقبل طلوع الشمس كان حسنا). و(كان يُرى في القرون الأولى في السحر وبعد الفجر الطرقات مملوءة يمشون في السرج، ويزدحمون بها إلى الجامع كأيام العيد، حتى اندرس ذلك). وكان هذا الوقت يُعمر بالطاعة والعبادة وقراءة القرآن وذكر الله -عز وجل- وصلاة النافلة. </w:t>
      </w:r>
      <w:r w:rsidRPr="005B66CC">
        <w:rPr>
          <w:rFonts w:asciiTheme="minorBidi" w:eastAsia="Times New Roman" w:hAnsiTheme="minorBidi"/>
          <w:b/>
          <w:bCs/>
          <w:color w:val="000000" w:themeColor="text1"/>
          <w:sz w:val="24"/>
          <w:szCs w:val="24"/>
          <w:rtl/>
        </w:rPr>
        <w:br/>
        <w:t xml:space="preserve"> روي عن ابن عمر -رضي الله عنهما- أنه كان يصلي قبل الجمعة ثنتي عشرة ركعة. </w:t>
      </w:r>
      <w:r w:rsidRPr="005B66CC">
        <w:rPr>
          <w:rFonts w:asciiTheme="minorBidi" w:eastAsia="Times New Roman" w:hAnsiTheme="minorBidi"/>
          <w:b/>
          <w:bCs/>
          <w:color w:val="000000" w:themeColor="text1"/>
          <w:sz w:val="24"/>
          <w:szCs w:val="24"/>
          <w:rtl/>
        </w:rPr>
        <w:br/>
        <w:t> وكان ابن عباس -رضي الله عنهما- يصلي ثمان ركعات.</w:t>
      </w:r>
    </w:p>
    <w:p w:rsidR="005B66CC" w:rsidRPr="00BD3334" w:rsidRDefault="005B66CC" w:rsidP="005A6EB7">
      <w:pPr>
        <w:pStyle w:val="a3"/>
        <w:shd w:val="clear" w:color="auto" w:fill="FFFFFF"/>
        <w:bidi/>
        <w:rPr>
          <w:rFonts w:asciiTheme="minorBidi" w:hAnsiTheme="minorBidi" w:cstheme="minorBidi"/>
          <w:b/>
          <w:bCs/>
          <w:color w:val="000000" w:themeColor="text1"/>
          <w:lang w:bidi="ar"/>
        </w:rPr>
      </w:pPr>
      <w:r w:rsidRPr="00BD3334">
        <w:rPr>
          <w:rFonts w:asciiTheme="minorBidi" w:hAnsiTheme="minorBidi" w:cstheme="minorBidi"/>
          <w:b/>
          <w:bCs/>
          <w:color w:val="000000" w:themeColor="text1"/>
          <w:rtl/>
          <w:lang w:bidi="ar"/>
        </w:rPr>
        <w:t>وعن أوس بن أبي أوس - رضي الله عنه - عن رسول الله - صلى الله عليه وسلم - قال: ((من اغتسل يوم الجمعة وغسل، وبكر وابتكر، ودنا واستمع وأنصت، كان له بكل خطوة يخطوها أجر سنة صيامها وقيامها))؛ رواه الترمذي وحسنه.</w:t>
      </w:r>
    </w:p>
    <w:p w:rsidR="005C4FE5" w:rsidRPr="005C4FE5" w:rsidRDefault="005C4FE5" w:rsidP="005A6EB7">
      <w:pPr>
        <w:shd w:val="clear" w:color="auto" w:fill="FFFFFF"/>
        <w:spacing w:before="240" w:after="240" w:line="240" w:lineRule="auto"/>
        <w:rPr>
          <w:rFonts w:asciiTheme="minorBidi" w:eastAsia="Times New Roman" w:hAnsiTheme="minorBidi"/>
          <w:b/>
          <w:bCs/>
          <w:color w:val="000000" w:themeColor="text1"/>
          <w:sz w:val="24"/>
          <w:szCs w:val="24"/>
          <w:lang w:bidi="ar"/>
        </w:rPr>
      </w:pPr>
      <w:r w:rsidRPr="005C4FE5">
        <w:rPr>
          <w:rFonts w:asciiTheme="minorBidi" w:eastAsia="Times New Roman" w:hAnsiTheme="minorBidi"/>
          <w:b/>
          <w:bCs/>
          <w:color w:val="000000" w:themeColor="text1"/>
          <w:sz w:val="24"/>
          <w:szCs w:val="24"/>
          <w:rtl/>
          <w:lang w:bidi="ar"/>
        </w:rPr>
        <w:t>ويُذكَر في الأثر عن علقمة قال: خرجت مع عبدالله بن مسعود - رضي الله عنه - يوم الجمعة، فوجد ثلاثة قد سبقوه، فقال: "رابع أربعة، وما رابع أربعة من الله ببعيد، إنَّ الناس يجلسون يوم القيامة من الله عز وجل على قدر رواحهم إلى الجمعات، الأوَّل ثمَّ الثاني ثمَّ الثالث ثمَّ الرابع، وما رابع أربعة من الله ببعيد"؛ رواه المنذري وحسنه.</w:t>
      </w:r>
    </w:p>
    <w:p w:rsidR="005B66CC" w:rsidRPr="00BD3334" w:rsidRDefault="005B66CC" w:rsidP="005A6EB7">
      <w:pPr>
        <w:spacing w:line="240" w:lineRule="auto"/>
        <w:rPr>
          <w:rFonts w:asciiTheme="minorBidi" w:hAnsiTheme="minorBidi"/>
          <w:b/>
          <w:bCs/>
          <w:color w:val="000000" w:themeColor="text1"/>
          <w:sz w:val="24"/>
          <w:szCs w:val="24"/>
        </w:rPr>
      </w:pPr>
    </w:p>
    <w:sectPr w:rsidR="005B66CC" w:rsidRPr="00BD3334" w:rsidSect="00F8690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Naskh">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CC"/>
    <w:rsid w:val="003D63FD"/>
    <w:rsid w:val="00526B3A"/>
    <w:rsid w:val="005A6EB7"/>
    <w:rsid w:val="005B66CC"/>
    <w:rsid w:val="005C4FE5"/>
    <w:rsid w:val="00A84404"/>
    <w:rsid w:val="00AE03A8"/>
    <w:rsid w:val="00BD3334"/>
    <w:rsid w:val="00F86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7E7"/>
  <w15:docId w15:val="{BEC008C8-5582-4694-A002-77C269E2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6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title">
    <w:name w:val="edit-title"/>
    <w:basedOn w:val="a0"/>
    <w:rsid w:val="00AE03A8"/>
  </w:style>
  <w:style w:type="character" w:customStyle="1" w:styleId="search-keys1">
    <w:name w:val="search-keys1"/>
    <w:basedOn w:val="a0"/>
    <w:rsid w:val="00AE03A8"/>
    <w:rPr>
      <w:color w:val="FF0000"/>
    </w:rPr>
  </w:style>
  <w:style w:type="paragraph" w:styleId="a4">
    <w:name w:val="Balloon Text"/>
    <w:basedOn w:val="a"/>
    <w:link w:val="Char"/>
    <w:uiPriority w:val="99"/>
    <w:semiHidden/>
    <w:unhideWhenUsed/>
    <w:rsid w:val="00BD333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D3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273731">
      <w:bodyDiv w:val="1"/>
      <w:marLeft w:val="0"/>
      <w:marRight w:val="0"/>
      <w:marTop w:val="0"/>
      <w:marBottom w:val="0"/>
      <w:divBdr>
        <w:top w:val="none" w:sz="0" w:space="0" w:color="auto"/>
        <w:left w:val="none" w:sz="0" w:space="0" w:color="auto"/>
        <w:bottom w:val="none" w:sz="0" w:space="0" w:color="auto"/>
        <w:right w:val="none" w:sz="0" w:space="0" w:color="auto"/>
      </w:divBdr>
    </w:div>
    <w:div w:id="737636043">
      <w:bodyDiv w:val="1"/>
      <w:marLeft w:val="0"/>
      <w:marRight w:val="0"/>
      <w:marTop w:val="0"/>
      <w:marBottom w:val="0"/>
      <w:divBdr>
        <w:top w:val="none" w:sz="0" w:space="0" w:color="auto"/>
        <w:left w:val="none" w:sz="0" w:space="0" w:color="auto"/>
        <w:bottom w:val="none" w:sz="0" w:space="0" w:color="auto"/>
        <w:right w:val="none" w:sz="0" w:space="0" w:color="auto"/>
      </w:divBdr>
      <w:divsChild>
        <w:div w:id="906114186">
          <w:marLeft w:val="0"/>
          <w:marRight w:val="0"/>
          <w:marTop w:val="0"/>
          <w:marBottom w:val="0"/>
          <w:divBdr>
            <w:top w:val="none" w:sz="0" w:space="0" w:color="auto"/>
            <w:left w:val="none" w:sz="0" w:space="0" w:color="auto"/>
            <w:bottom w:val="none" w:sz="0" w:space="0" w:color="auto"/>
            <w:right w:val="none" w:sz="0" w:space="0" w:color="auto"/>
          </w:divBdr>
          <w:divsChild>
            <w:div w:id="1441753033">
              <w:marLeft w:val="0"/>
              <w:marRight w:val="0"/>
              <w:marTop w:val="0"/>
              <w:marBottom w:val="0"/>
              <w:divBdr>
                <w:top w:val="none" w:sz="0" w:space="0" w:color="auto"/>
                <w:left w:val="none" w:sz="0" w:space="0" w:color="auto"/>
                <w:bottom w:val="none" w:sz="0" w:space="0" w:color="auto"/>
                <w:right w:val="none" w:sz="0" w:space="0" w:color="auto"/>
              </w:divBdr>
              <w:divsChild>
                <w:div w:id="1645038930">
                  <w:marLeft w:val="0"/>
                  <w:marRight w:val="0"/>
                  <w:marTop w:val="0"/>
                  <w:marBottom w:val="0"/>
                  <w:divBdr>
                    <w:top w:val="none" w:sz="0" w:space="0" w:color="auto"/>
                    <w:left w:val="none" w:sz="0" w:space="0" w:color="auto"/>
                    <w:bottom w:val="none" w:sz="0" w:space="0" w:color="auto"/>
                    <w:right w:val="none" w:sz="0" w:space="0" w:color="auto"/>
                  </w:divBdr>
                  <w:divsChild>
                    <w:div w:id="1371757620">
                      <w:marLeft w:val="0"/>
                      <w:marRight w:val="0"/>
                      <w:marTop w:val="0"/>
                      <w:marBottom w:val="0"/>
                      <w:divBdr>
                        <w:top w:val="none" w:sz="0" w:space="0" w:color="auto"/>
                        <w:left w:val="none" w:sz="0" w:space="0" w:color="auto"/>
                        <w:bottom w:val="none" w:sz="0" w:space="0" w:color="auto"/>
                        <w:right w:val="none" w:sz="0" w:space="0" w:color="auto"/>
                      </w:divBdr>
                      <w:divsChild>
                        <w:div w:id="1441099329">
                          <w:marLeft w:val="0"/>
                          <w:marRight w:val="-15"/>
                          <w:marTop w:val="0"/>
                          <w:marBottom w:val="0"/>
                          <w:divBdr>
                            <w:top w:val="none" w:sz="0" w:space="0" w:color="auto"/>
                            <w:left w:val="none" w:sz="0" w:space="0" w:color="auto"/>
                            <w:bottom w:val="none" w:sz="0" w:space="0" w:color="auto"/>
                            <w:right w:val="none" w:sz="0" w:space="0" w:color="auto"/>
                          </w:divBdr>
                          <w:divsChild>
                            <w:div w:id="1659579677">
                              <w:marLeft w:val="0"/>
                              <w:marRight w:val="0"/>
                              <w:marTop w:val="0"/>
                              <w:marBottom w:val="0"/>
                              <w:divBdr>
                                <w:top w:val="none" w:sz="0" w:space="0" w:color="auto"/>
                                <w:left w:val="none" w:sz="0" w:space="0" w:color="auto"/>
                                <w:bottom w:val="none" w:sz="0" w:space="0" w:color="auto"/>
                                <w:right w:val="none" w:sz="0" w:space="0" w:color="auto"/>
                              </w:divBdr>
                              <w:divsChild>
                                <w:div w:id="1864048458">
                                  <w:marLeft w:val="-15"/>
                                  <w:marRight w:val="0"/>
                                  <w:marTop w:val="0"/>
                                  <w:marBottom w:val="0"/>
                                  <w:divBdr>
                                    <w:top w:val="none" w:sz="0" w:space="0" w:color="auto"/>
                                    <w:left w:val="none" w:sz="0" w:space="0" w:color="auto"/>
                                    <w:bottom w:val="none" w:sz="0" w:space="0" w:color="auto"/>
                                    <w:right w:val="none" w:sz="0" w:space="0" w:color="auto"/>
                                  </w:divBdr>
                                  <w:divsChild>
                                    <w:div w:id="1144935076">
                                      <w:marLeft w:val="0"/>
                                      <w:marRight w:val="0"/>
                                      <w:marTop w:val="0"/>
                                      <w:marBottom w:val="0"/>
                                      <w:divBdr>
                                        <w:top w:val="none" w:sz="0" w:space="0" w:color="auto"/>
                                        <w:left w:val="none" w:sz="0" w:space="0" w:color="auto"/>
                                        <w:bottom w:val="none" w:sz="0" w:space="0" w:color="auto"/>
                                        <w:right w:val="none" w:sz="0" w:space="0" w:color="auto"/>
                                      </w:divBdr>
                                      <w:divsChild>
                                        <w:div w:id="1671329175">
                                          <w:marLeft w:val="0"/>
                                          <w:marRight w:val="-270"/>
                                          <w:marTop w:val="0"/>
                                          <w:marBottom w:val="0"/>
                                          <w:divBdr>
                                            <w:top w:val="none" w:sz="0" w:space="0" w:color="auto"/>
                                            <w:left w:val="none" w:sz="0" w:space="0" w:color="auto"/>
                                            <w:bottom w:val="none" w:sz="0" w:space="0" w:color="auto"/>
                                            <w:right w:val="none" w:sz="0" w:space="0" w:color="auto"/>
                                          </w:divBdr>
                                          <w:divsChild>
                                            <w:div w:id="1118523307">
                                              <w:marLeft w:val="0"/>
                                              <w:marRight w:val="0"/>
                                              <w:marTop w:val="0"/>
                                              <w:marBottom w:val="0"/>
                                              <w:divBdr>
                                                <w:top w:val="single" w:sz="6" w:space="0" w:color="E5E6E9"/>
                                                <w:left w:val="single" w:sz="6" w:space="0" w:color="DFE0E4"/>
                                                <w:bottom w:val="single" w:sz="6" w:space="0" w:color="D0D1D5"/>
                                                <w:right w:val="single" w:sz="6" w:space="0" w:color="DFE0E4"/>
                                              </w:divBdr>
                                              <w:divsChild>
                                                <w:div w:id="2140565350">
                                                  <w:marLeft w:val="0"/>
                                                  <w:marRight w:val="0"/>
                                                  <w:marTop w:val="0"/>
                                                  <w:marBottom w:val="0"/>
                                                  <w:divBdr>
                                                    <w:top w:val="none" w:sz="0" w:space="0" w:color="auto"/>
                                                    <w:left w:val="none" w:sz="0" w:space="0" w:color="auto"/>
                                                    <w:bottom w:val="none" w:sz="0" w:space="0" w:color="auto"/>
                                                    <w:right w:val="none" w:sz="0" w:space="0" w:color="auto"/>
                                                  </w:divBdr>
                                                  <w:divsChild>
                                                    <w:div w:id="1106654715">
                                                      <w:marLeft w:val="0"/>
                                                      <w:marRight w:val="0"/>
                                                      <w:marTop w:val="0"/>
                                                      <w:marBottom w:val="0"/>
                                                      <w:divBdr>
                                                        <w:top w:val="none" w:sz="0" w:space="0" w:color="auto"/>
                                                        <w:left w:val="none" w:sz="0" w:space="0" w:color="auto"/>
                                                        <w:bottom w:val="none" w:sz="0" w:space="0" w:color="auto"/>
                                                        <w:right w:val="none" w:sz="0" w:space="0" w:color="auto"/>
                                                      </w:divBdr>
                                                      <w:divsChild>
                                                        <w:div w:id="844636567">
                                                          <w:marLeft w:val="0"/>
                                                          <w:marRight w:val="0"/>
                                                          <w:marTop w:val="0"/>
                                                          <w:marBottom w:val="0"/>
                                                          <w:divBdr>
                                                            <w:top w:val="none" w:sz="0" w:space="0" w:color="auto"/>
                                                            <w:left w:val="none" w:sz="0" w:space="0" w:color="auto"/>
                                                            <w:bottom w:val="none" w:sz="0" w:space="0" w:color="auto"/>
                                                            <w:right w:val="none" w:sz="0" w:space="0" w:color="auto"/>
                                                          </w:divBdr>
                                                          <w:divsChild>
                                                            <w:div w:id="13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3281">
      <w:bodyDiv w:val="1"/>
      <w:marLeft w:val="0"/>
      <w:marRight w:val="0"/>
      <w:marTop w:val="0"/>
      <w:marBottom w:val="0"/>
      <w:divBdr>
        <w:top w:val="none" w:sz="0" w:space="0" w:color="auto"/>
        <w:left w:val="none" w:sz="0" w:space="0" w:color="auto"/>
        <w:bottom w:val="none" w:sz="0" w:space="0" w:color="auto"/>
        <w:right w:val="none" w:sz="0" w:space="0" w:color="auto"/>
      </w:divBdr>
      <w:divsChild>
        <w:div w:id="1020425452">
          <w:marLeft w:val="0"/>
          <w:marRight w:val="0"/>
          <w:marTop w:val="0"/>
          <w:marBottom w:val="0"/>
          <w:divBdr>
            <w:top w:val="none" w:sz="0" w:space="0" w:color="auto"/>
            <w:left w:val="none" w:sz="0" w:space="0" w:color="auto"/>
            <w:bottom w:val="none" w:sz="0" w:space="0" w:color="auto"/>
            <w:right w:val="none" w:sz="0" w:space="0" w:color="auto"/>
          </w:divBdr>
          <w:divsChild>
            <w:div w:id="607126139">
              <w:marLeft w:val="0"/>
              <w:marRight w:val="0"/>
              <w:marTop w:val="0"/>
              <w:marBottom w:val="0"/>
              <w:divBdr>
                <w:top w:val="none" w:sz="0" w:space="0" w:color="auto"/>
                <w:left w:val="none" w:sz="0" w:space="0" w:color="auto"/>
                <w:bottom w:val="none" w:sz="0" w:space="0" w:color="auto"/>
                <w:right w:val="none" w:sz="0" w:space="0" w:color="auto"/>
              </w:divBdr>
              <w:divsChild>
                <w:div w:id="634528304">
                  <w:marLeft w:val="0"/>
                  <w:marRight w:val="0"/>
                  <w:marTop w:val="0"/>
                  <w:marBottom w:val="0"/>
                  <w:divBdr>
                    <w:top w:val="none" w:sz="0" w:space="0" w:color="auto"/>
                    <w:left w:val="none" w:sz="0" w:space="0" w:color="auto"/>
                    <w:bottom w:val="none" w:sz="0" w:space="0" w:color="auto"/>
                    <w:right w:val="none" w:sz="0" w:space="0" w:color="auto"/>
                  </w:divBdr>
                  <w:divsChild>
                    <w:div w:id="1577015870">
                      <w:marLeft w:val="0"/>
                      <w:marRight w:val="0"/>
                      <w:marTop w:val="0"/>
                      <w:marBottom w:val="0"/>
                      <w:divBdr>
                        <w:top w:val="none" w:sz="0" w:space="0" w:color="auto"/>
                        <w:left w:val="none" w:sz="0" w:space="0" w:color="auto"/>
                        <w:bottom w:val="none" w:sz="0" w:space="0" w:color="auto"/>
                        <w:right w:val="none" w:sz="0" w:space="0" w:color="auto"/>
                      </w:divBdr>
                      <w:divsChild>
                        <w:div w:id="670716175">
                          <w:marLeft w:val="0"/>
                          <w:marRight w:val="-15"/>
                          <w:marTop w:val="0"/>
                          <w:marBottom w:val="0"/>
                          <w:divBdr>
                            <w:top w:val="none" w:sz="0" w:space="0" w:color="auto"/>
                            <w:left w:val="none" w:sz="0" w:space="0" w:color="auto"/>
                            <w:bottom w:val="none" w:sz="0" w:space="0" w:color="auto"/>
                            <w:right w:val="none" w:sz="0" w:space="0" w:color="auto"/>
                          </w:divBdr>
                          <w:divsChild>
                            <w:div w:id="1666861392">
                              <w:marLeft w:val="0"/>
                              <w:marRight w:val="0"/>
                              <w:marTop w:val="0"/>
                              <w:marBottom w:val="0"/>
                              <w:divBdr>
                                <w:top w:val="none" w:sz="0" w:space="0" w:color="auto"/>
                                <w:left w:val="none" w:sz="0" w:space="0" w:color="auto"/>
                                <w:bottom w:val="none" w:sz="0" w:space="0" w:color="auto"/>
                                <w:right w:val="none" w:sz="0" w:space="0" w:color="auto"/>
                              </w:divBdr>
                              <w:divsChild>
                                <w:div w:id="532230490">
                                  <w:marLeft w:val="-15"/>
                                  <w:marRight w:val="0"/>
                                  <w:marTop w:val="0"/>
                                  <w:marBottom w:val="0"/>
                                  <w:divBdr>
                                    <w:top w:val="none" w:sz="0" w:space="0" w:color="auto"/>
                                    <w:left w:val="none" w:sz="0" w:space="0" w:color="auto"/>
                                    <w:bottom w:val="none" w:sz="0" w:space="0" w:color="auto"/>
                                    <w:right w:val="none" w:sz="0" w:space="0" w:color="auto"/>
                                  </w:divBdr>
                                  <w:divsChild>
                                    <w:div w:id="977757265">
                                      <w:marLeft w:val="0"/>
                                      <w:marRight w:val="0"/>
                                      <w:marTop w:val="0"/>
                                      <w:marBottom w:val="0"/>
                                      <w:divBdr>
                                        <w:top w:val="none" w:sz="0" w:space="0" w:color="auto"/>
                                        <w:left w:val="none" w:sz="0" w:space="0" w:color="auto"/>
                                        <w:bottom w:val="none" w:sz="0" w:space="0" w:color="auto"/>
                                        <w:right w:val="none" w:sz="0" w:space="0" w:color="auto"/>
                                      </w:divBdr>
                                      <w:divsChild>
                                        <w:div w:id="812987043">
                                          <w:marLeft w:val="0"/>
                                          <w:marRight w:val="-270"/>
                                          <w:marTop w:val="0"/>
                                          <w:marBottom w:val="0"/>
                                          <w:divBdr>
                                            <w:top w:val="none" w:sz="0" w:space="0" w:color="auto"/>
                                            <w:left w:val="none" w:sz="0" w:space="0" w:color="auto"/>
                                            <w:bottom w:val="none" w:sz="0" w:space="0" w:color="auto"/>
                                            <w:right w:val="none" w:sz="0" w:space="0" w:color="auto"/>
                                          </w:divBdr>
                                          <w:divsChild>
                                            <w:div w:id="1601404848">
                                              <w:marLeft w:val="0"/>
                                              <w:marRight w:val="0"/>
                                              <w:marTop w:val="0"/>
                                              <w:marBottom w:val="0"/>
                                              <w:divBdr>
                                                <w:top w:val="single" w:sz="6" w:space="0" w:color="E5E6E9"/>
                                                <w:left w:val="single" w:sz="6" w:space="0" w:color="DFE0E4"/>
                                                <w:bottom w:val="single" w:sz="6" w:space="0" w:color="D0D1D5"/>
                                                <w:right w:val="single" w:sz="6" w:space="0" w:color="DFE0E4"/>
                                              </w:divBdr>
                                              <w:divsChild>
                                                <w:div w:id="2018775220">
                                                  <w:marLeft w:val="0"/>
                                                  <w:marRight w:val="0"/>
                                                  <w:marTop w:val="0"/>
                                                  <w:marBottom w:val="0"/>
                                                  <w:divBdr>
                                                    <w:top w:val="none" w:sz="0" w:space="0" w:color="auto"/>
                                                    <w:left w:val="none" w:sz="0" w:space="0" w:color="auto"/>
                                                    <w:bottom w:val="none" w:sz="0" w:space="0" w:color="auto"/>
                                                    <w:right w:val="none" w:sz="0" w:space="0" w:color="auto"/>
                                                  </w:divBdr>
                                                  <w:divsChild>
                                                    <w:div w:id="1785033045">
                                                      <w:marLeft w:val="0"/>
                                                      <w:marRight w:val="0"/>
                                                      <w:marTop w:val="0"/>
                                                      <w:marBottom w:val="0"/>
                                                      <w:divBdr>
                                                        <w:top w:val="none" w:sz="0" w:space="0" w:color="auto"/>
                                                        <w:left w:val="none" w:sz="0" w:space="0" w:color="auto"/>
                                                        <w:bottom w:val="none" w:sz="0" w:space="0" w:color="auto"/>
                                                        <w:right w:val="none" w:sz="0" w:space="0" w:color="auto"/>
                                                      </w:divBdr>
                                                      <w:divsChild>
                                                        <w:div w:id="2043238085">
                                                          <w:marLeft w:val="0"/>
                                                          <w:marRight w:val="0"/>
                                                          <w:marTop w:val="0"/>
                                                          <w:marBottom w:val="0"/>
                                                          <w:divBdr>
                                                            <w:top w:val="none" w:sz="0" w:space="0" w:color="auto"/>
                                                            <w:left w:val="none" w:sz="0" w:space="0" w:color="auto"/>
                                                            <w:bottom w:val="none" w:sz="0" w:space="0" w:color="auto"/>
                                                            <w:right w:val="none" w:sz="0" w:space="0" w:color="auto"/>
                                                          </w:divBdr>
                                                          <w:divsChild>
                                                            <w:div w:id="13940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458677">
      <w:bodyDiv w:val="1"/>
      <w:marLeft w:val="0"/>
      <w:marRight w:val="0"/>
      <w:marTop w:val="0"/>
      <w:marBottom w:val="0"/>
      <w:divBdr>
        <w:top w:val="none" w:sz="0" w:space="0" w:color="auto"/>
        <w:left w:val="none" w:sz="0" w:space="0" w:color="auto"/>
        <w:bottom w:val="none" w:sz="0" w:space="0" w:color="auto"/>
        <w:right w:val="none" w:sz="0" w:space="0" w:color="auto"/>
      </w:divBdr>
      <w:divsChild>
        <w:div w:id="1743791753">
          <w:marLeft w:val="0"/>
          <w:marRight w:val="0"/>
          <w:marTop w:val="0"/>
          <w:marBottom w:val="0"/>
          <w:divBdr>
            <w:top w:val="none" w:sz="0" w:space="0" w:color="auto"/>
            <w:left w:val="none" w:sz="0" w:space="0" w:color="auto"/>
            <w:bottom w:val="none" w:sz="0" w:space="0" w:color="auto"/>
            <w:right w:val="none" w:sz="0" w:space="0" w:color="auto"/>
          </w:divBdr>
          <w:divsChild>
            <w:div w:id="841625029">
              <w:marLeft w:val="-225"/>
              <w:marRight w:val="-225"/>
              <w:marTop w:val="0"/>
              <w:marBottom w:val="0"/>
              <w:divBdr>
                <w:top w:val="none" w:sz="0" w:space="0" w:color="auto"/>
                <w:left w:val="none" w:sz="0" w:space="0" w:color="auto"/>
                <w:bottom w:val="none" w:sz="0" w:space="0" w:color="auto"/>
                <w:right w:val="none" w:sz="0" w:space="0" w:color="auto"/>
              </w:divBdr>
              <w:divsChild>
                <w:div w:id="936399816">
                  <w:marLeft w:val="0"/>
                  <w:marRight w:val="0"/>
                  <w:marTop w:val="0"/>
                  <w:marBottom w:val="0"/>
                  <w:divBdr>
                    <w:top w:val="none" w:sz="0" w:space="0" w:color="auto"/>
                    <w:left w:val="none" w:sz="0" w:space="0" w:color="auto"/>
                    <w:bottom w:val="none" w:sz="0" w:space="0" w:color="auto"/>
                    <w:right w:val="none" w:sz="0" w:space="0" w:color="auto"/>
                  </w:divBdr>
                  <w:divsChild>
                    <w:div w:id="845900328">
                      <w:marLeft w:val="0"/>
                      <w:marRight w:val="0"/>
                      <w:marTop w:val="0"/>
                      <w:marBottom w:val="0"/>
                      <w:divBdr>
                        <w:top w:val="none" w:sz="0" w:space="0" w:color="auto"/>
                        <w:left w:val="none" w:sz="0" w:space="0" w:color="auto"/>
                        <w:bottom w:val="none" w:sz="0" w:space="0" w:color="auto"/>
                        <w:right w:val="none" w:sz="0" w:space="0" w:color="auto"/>
                      </w:divBdr>
                      <w:divsChild>
                        <w:div w:id="1879777063">
                          <w:marLeft w:val="0"/>
                          <w:marRight w:val="0"/>
                          <w:marTop w:val="0"/>
                          <w:marBottom w:val="0"/>
                          <w:divBdr>
                            <w:top w:val="none" w:sz="0" w:space="0" w:color="auto"/>
                            <w:left w:val="none" w:sz="0" w:space="0" w:color="auto"/>
                            <w:bottom w:val="none" w:sz="0" w:space="0" w:color="auto"/>
                            <w:right w:val="none" w:sz="0" w:space="0" w:color="auto"/>
                          </w:divBdr>
                          <w:divsChild>
                            <w:div w:id="11318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843</Words>
  <Characters>4808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dc:creator>
  <cp:lastModifiedBy>MK0695</cp:lastModifiedBy>
  <cp:revision>3</cp:revision>
  <cp:lastPrinted>2015-12-04T04:20:00Z</cp:lastPrinted>
  <dcterms:created xsi:type="dcterms:W3CDTF">2015-12-04T03:33:00Z</dcterms:created>
  <dcterms:modified xsi:type="dcterms:W3CDTF">2018-03-29T22:17:00Z</dcterms:modified>
</cp:coreProperties>
</file>