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rtl/>
        </w:rPr>
      </w:pPr>
    </w:p>
    <w:p w:rsidR="008342D7" w:rsidRPr="00C74ABC" w:rsidRDefault="00212555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>إنهما ليعذبان</w:t>
      </w:r>
    </w:p>
    <w:p w:rsidR="001D5D3B" w:rsidRPr="008342D7" w:rsidRDefault="001D5D3B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242BD" w:rsidRDefault="00D40C66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1E11F5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</w:p>
    <w:p w:rsidR="00D40C66" w:rsidRDefault="001E11F5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7C17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212555" w:rsidRDefault="00212555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الجنائز والموتى،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الأنفس التي توفاها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ترى إلى أين ذاهبون؟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وما هو مصيرهم؟ وماذا سيفعل بهم؟</w:t>
      </w:r>
    </w:p>
    <w:p w:rsidR="00212555" w:rsidRDefault="00212555" w:rsidP="0003367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أسئلة تتجدد مع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كل جنازة نشيعها إلى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أول منازل الآخرة .</w:t>
      </w:r>
    </w:p>
    <w:p w:rsidR="00EF27CF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القبر ، وما أدراك ما القبر ؟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2555" w:rsidRDefault="00EF27CF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القبر أوّل منازل الآ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>خرة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212555" w:rsidRDefault="0003367E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القبر </w:t>
      </w:r>
      <w:r w:rsidR="00212555">
        <w:rPr>
          <w:rFonts w:ascii="Arabic Typesetting" w:hAnsi="Arabic Typesetting" w:cs="Arabic Typesetting" w:hint="cs"/>
          <w:sz w:val="140"/>
          <w:szCs w:val="140"/>
          <w:rtl/>
        </w:rPr>
        <w:t>يكفيك واعظاً منه أنّه القبر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القبر هو الذي ضمّ الأوائل والأواخر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القبر هو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مسكن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الآبا</w:t>
      </w:r>
      <w:r>
        <w:rPr>
          <w:rFonts w:ascii="Arabic Typesetting" w:hAnsi="Arabic Typesetting" w:cs="Arabic Typesetting" w:hint="eastAsia"/>
          <w:sz w:val="140"/>
          <w:szCs w:val="140"/>
          <w:rtl/>
        </w:rPr>
        <w:t>ء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والأجداد، والأنبياء ، والشهداء ، والعلماء ، والأغنيا</w:t>
      </w:r>
      <w:r>
        <w:rPr>
          <w:rFonts w:ascii="Arabic Typesetting" w:hAnsi="Arabic Typesetting" w:cs="Arabic Typesetting" w:hint="eastAsia"/>
          <w:sz w:val="140"/>
          <w:szCs w:val="140"/>
          <w:rtl/>
        </w:rPr>
        <w:t>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والفقراء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القبر باب وكلّ الناس داخله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فيا ليت شعري بعد القبر ما الدار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القبر منظره فظيع، مخيف</w:t>
      </w:r>
      <w:r w:rsidR="00A92167">
        <w:rPr>
          <w:rFonts w:ascii="Arabic Typesetting" w:hAnsi="Arabic Typesetting" w:cs="Arabic Typesetting" w:hint="cs"/>
          <w:sz w:val="140"/>
          <w:szCs w:val="140"/>
          <w:rtl/>
        </w:rPr>
        <w:t xml:space="preserve">، فكيف 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>بمضجعه وم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سكنه</w:t>
      </w:r>
      <w:r w:rsidR="00A92167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A92167" w:rsidRDefault="00A92167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A92167">
        <w:rPr>
          <w:rFonts w:ascii="Arabic Typesetting" w:hAnsi="Arabic Typesetting" w:cs="Arabic Typesetting"/>
          <w:sz w:val="140"/>
          <w:szCs w:val="140"/>
          <w:rtl/>
        </w:rPr>
        <w:t>«مَا رَأَيْتُ مَنْظَرًا قَطُّ إِلَّا وَالقَبْرُ أَفْظَعُ مِنْهُ»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92167">
        <w:rPr>
          <w:rFonts w:ascii="Arabic Typesetting" w:hAnsi="Arabic Typesetting" w:cs="Arabic Typesetting" w:hint="cs"/>
          <w:sz w:val="60"/>
          <w:szCs w:val="60"/>
          <w:rtl/>
        </w:rPr>
        <w:t>رواه الترمذي وابن ماجه وصححه الألباني في المشكاة (</w:t>
      </w:r>
      <w:r w:rsidRPr="00A92167">
        <w:rPr>
          <w:rFonts w:ascii="Arabic Typesetting" w:hAnsi="Arabic Typesetting" w:cs="Arabic Typesetting"/>
          <w:sz w:val="60"/>
          <w:szCs w:val="60"/>
          <w:rtl/>
        </w:rPr>
        <w:t>132</w:t>
      </w:r>
      <w:r w:rsidRPr="00A92167">
        <w:rPr>
          <w:rFonts w:ascii="Arabic Typesetting" w:hAnsi="Arabic Typesetting" w:cs="Arabic Typesetting" w:hint="cs"/>
          <w:sz w:val="60"/>
          <w:szCs w:val="60"/>
          <w:rtl/>
        </w:rPr>
        <w:t>).</w:t>
      </w:r>
    </w:p>
    <w:p w:rsidR="006D16BD" w:rsidRDefault="006D16BD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D16B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كَانَ هِشَامٌ الدَّسْتُوَائِيُّ إِذَا فَقَدَ السِّرَاجَ مِنْ بَيْتِهِ يَتَمَلْمَلُ عَلَى فِرَاشِهِ فَكَانَتِ امْرَأَتُهُ تَأْتِيْهِ بِالسِّرَاجِ. فَقَالَتْ لَهُ فِي ذَلِكَ: فَقَالَ: إِنِّيْ إِذَا فَقَدتُ السِّرَاجَ ذَكَرْتُ ظُلْمَةَ القَبْرِ. </w:t>
      </w:r>
      <w:r w:rsidRPr="006D16BD">
        <w:rPr>
          <w:rFonts w:ascii="Arabic Typesetting" w:hAnsi="Arabic Typesetting" w:cs="Arabic Typesetting"/>
          <w:sz w:val="60"/>
          <w:szCs w:val="60"/>
          <w:rtl/>
        </w:rPr>
        <w:t>سير أعلام النبلاء (6/569).</w:t>
      </w:r>
    </w:p>
    <w:p w:rsidR="00A92167" w:rsidRPr="00AE27C0" w:rsidRDefault="00A92167" w:rsidP="007C1788">
      <w:pPr>
        <w:spacing w:after="0" w:line="240" w:lineRule="auto"/>
        <w:jc w:val="both"/>
        <w:rPr>
          <w:rFonts w:cs="SC_SHMOOKH 01"/>
          <w:sz w:val="70"/>
          <w:szCs w:val="7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من هنا كان رسول الله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يدعونا لزيارة المقابر</w:t>
      </w:r>
      <w:r w:rsidR="00AE27C0">
        <w:rPr>
          <w:rFonts w:ascii="Arabic Typesetting" w:hAnsi="Arabic Typesetting" w:cs="Arabic Typesetting" w:hint="cs"/>
          <w:sz w:val="140"/>
          <w:szCs w:val="140"/>
          <w:rtl/>
        </w:rPr>
        <w:t xml:space="preserve">، فيقول: </w:t>
      </w:r>
      <w:r w:rsidR="00AE27C0" w:rsidRPr="00AE27C0">
        <w:rPr>
          <w:rFonts w:ascii="Arabic Typesetting" w:hAnsi="Arabic Typesetting" w:cs="Arabic Typesetting"/>
          <w:sz w:val="140"/>
          <w:szCs w:val="140"/>
          <w:rtl/>
        </w:rPr>
        <w:t xml:space="preserve">«فَزُورُوهَا، فَإِنَّهُ يُرِقُّ الْقَلْبَ، وَتُدْمِعُ الْعَيْنَ، وَتُذَكِّرُ الْآخِرَةَ» </w:t>
      </w:r>
      <w:r w:rsidR="00AE27C0" w:rsidRPr="00AE27C0">
        <w:rPr>
          <w:rFonts w:ascii="Arabic Typesetting" w:hAnsi="Arabic Typesetting" w:cs="Arabic Typesetting"/>
          <w:sz w:val="70"/>
          <w:szCs w:val="70"/>
          <w:rtl/>
        </w:rPr>
        <w:t>رواه الحاكم وصححه الألباني (4584) .</w:t>
      </w:r>
    </w:p>
    <w:p w:rsidR="00EF27CF" w:rsidRDefault="00AE27C0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وها هو رسول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="006D16BD"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تعاهد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القبر بالزيارة ، والدعاء للأموات وفي يوم غريب عجيب يخرج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إلى ال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ق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بور فيمر بقبرين ثم يقول لأصحابه في مشهدٍ مهيب : </w:t>
      </w:r>
      <w:r w:rsidR="006D16BD" w:rsidRPr="006D16BD">
        <w:rPr>
          <w:rFonts w:ascii="Arabic Typesetting" w:hAnsi="Arabic Typesetting" w:cs="Arabic Typesetting"/>
          <w:sz w:val="140"/>
          <w:szCs w:val="140"/>
          <w:rtl/>
        </w:rPr>
        <w:t>«إِنَّهُمَا لَيُعَذَّبَانِ،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الله أكبر شهادة نبوية</w:t>
      </w:r>
      <w:r w:rsidR="00846F9D">
        <w:rPr>
          <w:rFonts w:ascii="Arabic Typesetting" w:hAnsi="Arabic Typesetting" w:cs="Arabic Typesetting" w:hint="cs"/>
          <w:sz w:val="140"/>
          <w:szCs w:val="140"/>
          <w:rtl/>
        </w:rPr>
        <w:t xml:space="preserve"> مؤكدة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إنهما ليعذبان في قبريهما فزع الصحابة 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>ووجلت قلوبهم ورسول الله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F27CF" w:rsidRPr="009E7705">
        <w:rPr>
          <w:rFonts w:cs="SC_SHMOOKH 01"/>
          <w:sz w:val="100"/>
          <w:szCs w:val="100"/>
          <w:rtl/>
        </w:rPr>
        <w:t>@</w:t>
      </w:r>
      <w:r w:rsidR="0003367E">
        <w:rPr>
          <w:rFonts w:ascii="Arabic Typesetting" w:hAnsi="Arabic Typesetting" w:cs="Arabic Typesetting" w:hint="cs"/>
          <w:sz w:val="140"/>
          <w:szCs w:val="140"/>
          <w:rtl/>
        </w:rPr>
        <w:t xml:space="preserve"> يقول جازما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:</w:t>
      </w:r>
    </w:p>
    <w:p w:rsidR="00AE27C0" w:rsidRPr="006D16BD" w:rsidRDefault="00EF27CF" w:rsidP="00EF27CF">
      <w:pPr>
        <w:spacing w:after="0" w:line="240" w:lineRule="auto"/>
        <w:jc w:val="both"/>
        <w:rPr>
          <w:rFonts w:cs="SC_SHMOOKH 01"/>
          <w:sz w:val="100"/>
          <w:szCs w:val="100"/>
          <w:rtl/>
        </w:rPr>
      </w:pPr>
      <w:r w:rsidRPr="006D16BD">
        <w:rPr>
          <w:rFonts w:ascii="Arabic Typesetting" w:hAnsi="Arabic Typesetting" w:cs="Arabic Typesetting"/>
          <w:sz w:val="140"/>
          <w:szCs w:val="140"/>
          <w:rtl/>
        </w:rPr>
        <w:t>«إِنَّهُمَا لَيُعَذَّبَانِ،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D16BD" w:rsidRPr="006D16BD">
        <w:rPr>
          <w:rFonts w:ascii="Arabic Typesetting" w:hAnsi="Arabic Typesetting" w:cs="Arabic Typesetting"/>
          <w:sz w:val="140"/>
          <w:szCs w:val="140"/>
          <w:rtl/>
        </w:rPr>
        <w:t>وَمَا يُعَذَّبَانِ فِي كَبِيرٍ، »</w:t>
      </w:r>
      <w:r w:rsidR="006D16BD">
        <w:rPr>
          <w:rFonts w:cs="SC_SHMOOKH 01" w:hint="cs"/>
          <w:sz w:val="100"/>
          <w:szCs w:val="100"/>
          <w:rtl/>
        </w:rPr>
        <w:t xml:space="preserve"> </w:t>
      </w:r>
      <w:r w:rsidR="006D16BD" w:rsidRPr="006D16BD">
        <w:rPr>
          <w:rFonts w:ascii="Arabic Typesetting" w:hAnsi="Arabic Typesetting" w:cs="Arabic Typesetting" w:hint="cs"/>
          <w:sz w:val="60"/>
          <w:szCs w:val="60"/>
          <w:rtl/>
        </w:rPr>
        <w:t>رواه البخاري 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الأول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لا يتوقّى في طهارته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D16BD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والثاني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ا يتوقّى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من لسانه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2555" w:rsidRPr="00212555" w:rsidRDefault="00846F9D" w:rsidP="00846F9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كرام رسول الله في 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هذا الموقف ا</w:t>
      </w:r>
      <w:r w:rsidR="005C32CE">
        <w:rPr>
          <w:rFonts w:ascii="Arabic Typesetting" w:hAnsi="Arabic Typesetting" w:cs="Arabic Typesetting"/>
          <w:sz w:val="140"/>
          <w:szCs w:val="140"/>
          <w:rtl/>
        </w:rPr>
        <w:t>لعظيم الذي أفزع قلوب أصحابه .</w:t>
      </w:r>
      <w:r w:rsidR="005C32C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2555" w:rsidRPr="00212555" w:rsidRDefault="00846F9D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يقف واعظا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ومذكرا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لأصحابه وسط 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المقابر والرفات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والأنفس </w:t>
      </w:r>
      <w:r w:rsidR="007C1935">
        <w:rPr>
          <w:rFonts w:ascii="Arabic Typesetting" w:hAnsi="Arabic Typesetting" w:cs="Arabic Typesetting"/>
          <w:sz w:val="140"/>
          <w:szCs w:val="140"/>
          <w:rtl/>
        </w:rPr>
        <w:t xml:space="preserve">والأموات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بعذاب في القبور</w:t>
      </w:r>
      <w:r w:rsidR="007C193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المنظر الفظيع، </w:t>
      </w:r>
      <w:r w:rsidR="00AE27C0">
        <w:rPr>
          <w:rFonts w:ascii="Arabic Typesetting" w:hAnsi="Arabic Typesetting" w:cs="Arabic Typesetting"/>
          <w:sz w:val="140"/>
          <w:szCs w:val="140"/>
          <w:rtl/>
        </w:rPr>
        <w:t>والمكان المظلم، واللحد الموحش</w:t>
      </w:r>
      <w:r w:rsidR="006D16BD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212555" w:rsidRPr="00AE27C0" w:rsidRDefault="00212555" w:rsidP="00846F9D">
      <w:pPr>
        <w:spacing w:after="0" w:line="240" w:lineRule="auto"/>
        <w:rPr>
          <w:rFonts w:cs="SC_SHMOOKH 01"/>
          <w:sz w:val="100"/>
          <w:szCs w:val="10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هناك وقف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يكشف عن خبر من أخبار الغيب المهيب </w:t>
      </w:r>
      <w:r w:rsidR="006D16BD">
        <w:rPr>
          <w:rFonts w:ascii="Arabic Typesetting" w:hAnsi="Arabic Typesetting" w:cs="Arabic Typesetting" w:hint="cs"/>
          <w:sz w:val="140"/>
          <w:szCs w:val="140"/>
          <w:rtl/>
        </w:rPr>
        <w:t>الذي أطلعه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الله عليه .</w:t>
      </w:r>
    </w:p>
    <w:p w:rsidR="006D16BD" w:rsidRDefault="006D16BD" w:rsidP="005C32C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الصحابي الحبر البحر عبدالله بن عباس </w:t>
      </w:r>
      <w:r w:rsidR="005C32CE" w:rsidRPr="009E7705">
        <w:rPr>
          <w:rFonts w:cs="SC_SHMOOKH 01" w:hint="cs"/>
          <w:sz w:val="100"/>
          <w:szCs w:val="100"/>
          <w:rtl/>
        </w:rPr>
        <w:t>{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D16BD">
        <w:rPr>
          <w:rFonts w:ascii="Arabic Typesetting" w:hAnsi="Arabic Typesetting" w:cs="Arabic Typesetting"/>
          <w:sz w:val="140"/>
          <w:szCs w:val="140"/>
          <w:rtl/>
        </w:rPr>
        <w:t xml:space="preserve">مَرَّ النَّبِيُّ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D16BD">
        <w:rPr>
          <w:rFonts w:ascii="Arabic Typesetting" w:hAnsi="Arabic Typesetting" w:cs="Arabic Typesetting"/>
          <w:sz w:val="140"/>
          <w:szCs w:val="140"/>
          <w:rtl/>
        </w:rPr>
        <w:t xml:space="preserve">بِقَبْرَيْنِ، فَقَالَ: «إِنَّهُمَا لَيُعَذَّبَانِ، وَمَا </w:t>
      </w:r>
      <w:r w:rsidRPr="006D16B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يُعَذَّبَانِ فِي كَبِيرٍ، أَمَّا أَحَدُهُمَا فَكَانَ لاَ يَسْتَتِرُ مِنَ البَوْلِ، وَأَمَّا الآخَرُ فَكَانَ يَمْشِي بِالنَّمِيمَةِ» </w:t>
      </w:r>
    </w:p>
    <w:p w:rsidR="00212555" w:rsidRPr="00212555" w:rsidRDefault="006D16BD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قوم هذا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حديث عظيم حوى وعيدا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وتهديدا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وعذابا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شديدا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لمن ضيّع حقوق الله وأفسد بين عباد الله </w:t>
      </w:r>
      <w:r w:rsidR="005C32C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...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مرّ نبيكم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بقبرين فسمع صوت </w:t>
      </w:r>
      <w:r w:rsidR="003C4042">
        <w:rPr>
          <w:rFonts w:ascii="Arabic Typesetting" w:hAnsi="Arabic Typesetting" w:cs="Arabic Typesetting" w:hint="cs"/>
          <w:sz w:val="140"/>
          <w:szCs w:val="140"/>
          <w:rtl/>
        </w:rPr>
        <w:t xml:space="preserve">رجلين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يعذبان في قبريهما لا إله إلا الله ....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سمع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صوتاً لا يسمعه الناس ولو سمعوه لماتوا وصعقوا .....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>سمع أصواتاً لمعذبين في قبورهما لو سمعه الناس ما هدأت جفون ولا نامت عيون .....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سمع صوتاً لو سمعه الناس والله ما دفن أحدٌ أحداً ....</w:t>
      </w:r>
    </w:p>
    <w:p w:rsidR="003C4042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في صحيح مسلم من حديث زيد بن ثابت </w:t>
      </w:r>
      <w:r w:rsidR="003C4042" w:rsidRPr="009E7705">
        <w:rPr>
          <w:rFonts w:cs="SC_SHMOOKH 01" w:hint="cs"/>
          <w:sz w:val="100"/>
          <w:szCs w:val="100"/>
          <w:rtl/>
        </w:rPr>
        <w:t>&gt;</w:t>
      </w:r>
      <w:r w:rsidR="003C4042">
        <w:rPr>
          <w:rFonts w:ascii="Arabic Typesetting" w:hAnsi="Arabic Typesetting" w:cs="Arabic Typesetting"/>
          <w:sz w:val="140"/>
          <w:szCs w:val="140"/>
          <w:rtl/>
        </w:rPr>
        <w:t xml:space="preserve"> قال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:</w:t>
      </w:r>
      <w:r w:rsidR="003C40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قال رسول الله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: </w:t>
      </w:r>
      <w:r w:rsidR="003C4042" w:rsidRPr="003C4042">
        <w:rPr>
          <w:rFonts w:ascii="Arabic Typesetting" w:hAnsi="Arabic Typesetting" w:cs="Arabic Typesetting"/>
          <w:sz w:val="140"/>
          <w:szCs w:val="140"/>
          <w:rtl/>
        </w:rPr>
        <w:t xml:space="preserve">«إِنَّ هَذِهِ الْأُمَّةَ تُبْتَلَى فِي </w:t>
      </w:r>
      <w:r w:rsidR="003C4042" w:rsidRPr="003C404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قُبُورِهَا، فَلَوْلَا أَنْ لَا تَدَافَنُوا، لَدَعَوْتُ اللهَ أَنْ يُسْمِعَكُمْ مِنْ عَذَابِ الْقَبْرِ الَّذِي أَسْمَعُ مِنْهُ» 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وفي الصحيحين من حديث عائشة </w:t>
      </w:r>
      <w:r w:rsidR="003C4042" w:rsidRPr="009E7705">
        <w:rPr>
          <w:rFonts w:cs="SC_SHMOOKH 01" w:hint="cs"/>
          <w:sz w:val="100"/>
          <w:szCs w:val="100"/>
          <w:rtl/>
        </w:rPr>
        <w:t>&lt;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قالت</w:t>
      </w:r>
      <w:r w:rsidR="003C404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قال رسول الله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3C4042" w:rsidRPr="003C4042">
        <w:rPr>
          <w:rFonts w:ascii="Arabic Typesetting" w:hAnsi="Arabic Typesetting" w:cs="Arabic Typesetting"/>
          <w:sz w:val="140"/>
          <w:szCs w:val="140"/>
          <w:rtl/>
        </w:rPr>
        <w:t xml:space="preserve">«إِنَّ أَهْلَ القُبُورِ يُعَذَّبُونَ فِي قُبُورِهِمْ، </w:t>
      </w:r>
      <w:r w:rsidR="003C4042" w:rsidRPr="003C4042">
        <w:rPr>
          <w:rFonts w:ascii="Arabic Typesetting" w:hAnsi="Arabic Typesetting" w:cs="Arabic Typesetting"/>
          <w:sz w:val="140"/>
          <w:szCs w:val="140"/>
          <w:rtl/>
        </w:rPr>
        <w:lastRenderedPageBreak/>
        <w:t>عَذَابًا تَسْمَعُهُ البَهَائِمُ كُلُّهَا» فَمَا رَأَيْتُهُ بَعْدُ فِي صَلاَةٍ إِلَّا تَعَوَّذَ مِنْ عَذَابِ القَبْرِ.</w:t>
      </w:r>
    </w:p>
    <w:p w:rsidR="00212555" w:rsidRPr="00212555" w:rsidRDefault="00212555" w:rsidP="002C7A5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مرّ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بالقبرين وهما يعذبان فسمع العذاب فوقف وقال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(</w:t>
      </w:r>
      <w:r w:rsidR="002C7A54" w:rsidRPr="006D16BD">
        <w:rPr>
          <w:rFonts w:ascii="Arabic Typesetting" w:hAnsi="Arabic Typesetting" w:cs="Arabic Typesetting"/>
          <w:sz w:val="140"/>
          <w:szCs w:val="140"/>
          <w:rtl/>
        </w:rPr>
        <w:t>إِنَّهُمَا لَيُعَذَّبَانِ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).</w:t>
      </w:r>
    </w:p>
    <w:p w:rsidR="00212555" w:rsidRPr="00212555" w:rsidRDefault="00212555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فكيف كان العذاب ؟ وما صفته ؟ وما مدته ؟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لم يخبر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عنه بشيء .</w:t>
      </w:r>
    </w:p>
    <w:p w:rsid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لكنه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كشف عن أسباب</w:t>
      </w:r>
      <w:r w:rsidR="003C4042">
        <w:rPr>
          <w:rFonts w:ascii="Arabic Typesetting" w:hAnsi="Arabic Typesetting" w:cs="Arabic Typesetting" w:hint="cs"/>
          <w:sz w:val="140"/>
          <w:szCs w:val="140"/>
          <w:rtl/>
        </w:rPr>
        <w:t xml:space="preserve"> عذابهما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وهذا الذي</w:t>
      </w:r>
      <w:r w:rsidR="003C4042">
        <w:rPr>
          <w:rFonts w:ascii="Arabic Typesetting" w:hAnsi="Arabic Typesetting" w:cs="Arabic Typesetting" w:hint="cs"/>
          <w:sz w:val="140"/>
          <w:szCs w:val="140"/>
          <w:rtl/>
        </w:rPr>
        <w:t xml:space="preserve"> نحن بحاجة إليه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2C7A54" w:rsidRDefault="003C4042" w:rsidP="002C7A5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C4042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6D16BD">
        <w:rPr>
          <w:rFonts w:ascii="Arabic Typesetting" w:hAnsi="Arabic Typesetting" w:cs="Arabic Typesetting"/>
          <w:sz w:val="140"/>
          <w:szCs w:val="140"/>
          <w:rtl/>
        </w:rPr>
        <w:t>إِنَّهُمَا لَيُعَذَّبَانِ، وَمَا يُعَذَّبَا</w:t>
      </w:r>
      <w:r w:rsidR="007C1788">
        <w:rPr>
          <w:rFonts w:ascii="Arabic Typesetting" w:hAnsi="Arabic Typesetting" w:cs="Arabic Typesetting"/>
          <w:sz w:val="140"/>
          <w:szCs w:val="140"/>
          <w:rtl/>
        </w:rPr>
        <w:t>نِ فِي كَبِيرٍ</w:t>
      </w:r>
      <w:r w:rsidRPr="006D16BD">
        <w:rPr>
          <w:rFonts w:ascii="Arabic Typesetting" w:hAnsi="Arabic Typesetting" w:cs="Arabic Typesetting"/>
          <w:sz w:val="140"/>
          <w:szCs w:val="140"/>
          <w:rtl/>
        </w:rPr>
        <w:t>»</w:t>
      </w:r>
    </w:p>
    <w:p w:rsidR="007C1788" w:rsidRDefault="007C1788" w:rsidP="002C7A5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بلى إنه كبير وعظيم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ثم قال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: (</w:t>
      </w:r>
      <w:r w:rsidR="003C4042" w:rsidRPr="006D16BD">
        <w:rPr>
          <w:rFonts w:ascii="Arabic Typesetting" w:hAnsi="Arabic Typesetting" w:cs="Arabic Typesetting"/>
          <w:sz w:val="140"/>
          <w:szCs w:val="140"/>
          <w:rtl/>
        </w:rPr>
        <w:t>أَمَّا أَحَدُهُمَا فَكَانَ لاَ يَسْتَتِرُ مِنَ البَوْلِ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)</w:t>
      </w:r>
    </w:p>
    <w:p w:rsidR="00212555" w:rsidRPr="00212555" w:rsidRDefault="002C7A54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وفي رواية ( لا يستنزه )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212555" w:rsidRPr="00212555" w:rsidRDefault="002C7A54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وفي رواية ( لا يستبرئ ) 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وفي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رواية ( لا يتوقّى ) 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 أهل العلم : وحاصل هذه الروايات أنها تدل على عدم التوقي من قطرات البول خصوصاً عند البول في أرض صلبة فقد يرتد البول </w:t>
      </w:r>
      <w:r w:rsidR="0021451B">
        <w:rPr>
          <w:rFonts w:ascii="Arabic Typesetting" w:hAnsi="Arabic Typesetting" w:cs="Arabic Typesetting"/>
          <w:sz w:val="140"/>
          <w:szCs w:val="140"/>
          <w:rtl/>
        </w:rPr>
        <w:t>على الإنسان وهو لا يعلم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21451B">
        <w:rPr>
          <w:rFonts w:ascii="Arabic Typesetting" w:hAnsi="Arabic Typesetting" w:cs="Arabic Typesetting"/>
          <w:sz w:val="140"/>
          <w:szCs w:val="140"/>
          <w:rtl/>
        </w:rPr>
        <w:t xml:space="preserve"> وفي</w:t>
      </w:r>
      <w:r w:rsidR="0021451B">
        <w:rPr>
          <w:rFonts w:ascii="Arabic Typesetting" w:hAnsi="Arabic Typesetting" w:cs="Arabic Typesetting" w:hint="cs"/>
          <w:sz w:val="140"/>
          <w:szCs w:val="140"/>
          <w:rtl/>
        </w:rPr>
        <w:t xml:space="preserve"> الحديث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تحذير من السرعة في البول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والقيام قبل التأكد من انقطاع أثره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فإذا قام قبل أن يستنزه من بوله فإنه مظنة لخروج 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>البول مرّة أخرى</w:t>
      </w:r>
      <w:r w:rsidR="002A3E8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2555" w:rsidRPr="00212555" w:rsidRDefault="00212555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ولذا قال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حديث أبي هريرة </w:t>
      </w:r>
      <w:r w:rsidR="007C1788" w:rsidRPr="009E7705">
        <w:rPr>
          <w:rFonts w:cs="SC_SHMOOKH 01" w:hint="cs"/>
          <w:sz w:val="100"/>
          <w:szCs w:val="100"/>
          <w:rtl/>
        </w:rPr>
        <w:t>&gt;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: </w:t>
      </w:r>
      <w:r w:rsidR="007C1788" w:rsidRPr="007C1788">
        <w:rPr>
          <w:rFonts w:ascii="Arabic Typesetting" w:hAnsi="Arabic Typesetting" w:cs="Arabic Typesetting"/>
          <w:sz w:val="140"/>
          <w:szCs w:val="140"/>
          <w:rtl/>
        </w:rPr>
        <w:t>«اسْتَنْزِهُوا مِنَ الْبَوْلِ فَإِنَّ عَامَّةَ عَذَابِ الْقَبْرِ مِنْهُ»</w:t>
      </w:r>
      <w:r w:rsidR="00EF27CF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7C1788" w:rsidRPr="007C1788">
        <w:rPr>
          <w:rFonts w:ascii="Arabic Typesetting" w:hAnsi="Arabic Typesetting" w:cs="Arabic Typesetting"/>
          <w:sz w:val="60"/>
          <w:szCs w:val="60"/>
          <w:rtl/>
        </w:rPr>
        <w:t>أخرجه الدارقطني.</w:t>
      </w:r>
    </w:p>
    <w:p w:rsidR="00212555" w:rsidRPr="00212555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وقال بعض أهل العلم : في قوله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( لا يستتر من بوله ) فيه دليل على حرمة التساهل في كشف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>العورات وأن الذي يقضي حاجته أمام الناس لا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يأمن أن يعذبه الله في قبره .</w:t>
      </w:r>
    </w:p>
    <w:p w:rsidR="00212555" w:rsidRPr="00212555" w:rsidRDefault="00E43B89" w:rsidP="00E43B8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وكم يأخذك العجب إذا علمت 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أن هذا العذاب الذي سمعه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من القبر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ين لرجل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ٍ تساهل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بشرط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من شروط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2C7A54">
        <w:rPr>
          <w:rFonts w:ascii="Arabic Typesetting" w:hAnsi="Arabic Typesetting" w:cs="Arabic Typesetting"/>
          <w:sz w:val="140"/>
          <w:szCs w:val="140"/>
          <w:rtl/>
        </w:rPr>
        <w:t xml:space="preserve"> الصلاة .</w:t>
      </w:r>
    </w:p>
    <w:p w:rsidR="00212555" w:rsidRPr="00212555" w:rsidRDefault="00E43B89" w:rsidP="00E43B8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فبالله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 xml:space="preserve">كيف يكون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عذاب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من تساهل بالوضوء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غسل الجنابة ؟</w:t>
      </w:r>
    </w:p>
    <w:p w:rsidR="00212555" w:rsidRPr="00212555" w:rsidRDefault="007C1788" w:rsidP="007C178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 كيف يكون عذاب الله في القبر لمن تساهل 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بالصلاة المكتوبة ؟</w:t>
      </w:r>
    </w:p>
    <w:p w:rsidR="00212555" w:rsidRPr="00212555" w:rsidRDefault="00E43B89" w:rsidP="00EF27C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نعم يا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 xml:space="preserve">قوم كيف سيكون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عذاب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من أضاع الصلاة واتبع الشهوات ؟ </w:t>
      </w:r>
    </w:p>
    <w:p w:rsidR="005C32CE" w:rsidRDefault="00212555" w:rsidP="005C32C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>بعذاب القبر موعود من هجر القران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نام عن الصلوات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عق والديه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 وقطع رحمه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أكل الربا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C1788">
        <w:rPr>
          <w:rFonts w:ascii="Arabic Typesetting" w:hAnsi="Arabic Typesetting" w:cs="Arabic Typesetting"/>
          <w:sz w:val="140"/>
          <w:szCs w:val="140"/>
          <w:rtl/>
        </w:rPr>
        <w:t xml:space="preserve"> وشرب الخمر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74E37">
        <w:rPr>
          <w:rFonts w:ascii="Arabic Typesetting" w:hAnsi="Arabic Typesetting" w:cs="Arabic Typesetting"/>
          <w:sz w:val="140"/>
          <w:szCs w:val="140"/>
          <w:rtl/>
        </w:rPr>
        <w:t>وقع في الغلول</w:t>
      </w:r>
      <w:r w:rsidR="005C32CE">
        <w:rPr>
          <w:rFonts w:ascii="Arabic Typesetting" w:hAnsi="Arabic Typesetting" w:cs="Arabic Typesetting" w:hint="cs"/>
          <w:sz w:val="140"/>
          <w:szCs w:val="140"/>
          <w:rtl/>
        </w:rPr>
        <w:t>.</w:t>
      </w:r>
      <w:bookmarkStart w:id="0" w:name="_GoBack"/>
      <w:bookmarkEnd w:id="0"/>
    </w:p>
    <w:p w:rsidR="00212555" w:rsidRPr="00212555" w:rsidRDefault="00E43B89" w:rsidP="005C32C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هنا كان نبيك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74E37" w:rsidRPr="009E7705">
        <w:rPr>
          <w:rFonts w:cs="SC_SHMOOKH 01"/>
          <w:sz w:val="100"/>
          <w:szCs w:val="100"/>
          <w:rtl/>
        </w:rPr>
        <w:t>@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ي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ستع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>ذ  دبر كل صلاة من عذاب القبر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212555" w:rsidRPr="00212555">
        <w:rPr>
          <w:rFonts w:ascii="Arabic Typesetting" w:hAnsi="Arabic Typesetting" w:cs="Arabic Typesetting"/>
          <w:sz w:val="140"/>
          <w:szCs w:val="140"/>
          <w:rtl/>
        </w:rPr>
        <w:t xml:space="preserve"> في صحيح مسلم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يقول رسول الله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74E37" w:rsidRPr="009E7705">
        <w:rPr>
          <w:rFonts w:cs="SC_SHMOOKH 01"/>
          <w:sz w:val="100"/>
          <w:szCs w:val="100"/>
          <w:rtl/>
        </w:rPr>
        <w:t>@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C1788" w:rsidRPr="007C1788">
        <w:rPr>
          <w:rFonts w:ascii="Arabic Typesetting" w:hAnsi="Arabic Typesetting" w:cs="Arabic Typesetting"/>
          <w:sz w:val="140"/>
          <w:szCs w:val="140"/>
          <w:rtl/>
        </w:rPr>
        <w:lastRenderedPageBreak/>
        <w:t>«إِذَا تَشَهَّدَ أَحَدُكُمْ فَلْيَسْتَعِذْ بِاللهِ مِنْ أَرْبَعٍ يَقُولُ: اللهُمَّ إِنِّي أَعُوذُ بِكَ مِنْ عَذَابِ جَهَنَّمَ، وَمِنْ عَذَابِ الْقَبْرِ، وَمِنْ فِتْنَةِ الْمَحْيَا وَالْمَمَاتِ، وَمِنْ شَرِّ فِتْنَةِ الْمَسِيحِ الدَّجَّالِ»</w:t>
      </w:r>
    </w:p>
    <w:p w:rsidR="0020290C" w:rsidRDefault="0020290C" w:rsidP="007C1788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34"/>
          <w:szCs w:val="134"/>
          <w:rtl/>
        </w:rPr>
      </w:pPr>
      <w:r w:rsidRPr="000867AD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أقول قولي هذا وأستغفر الله العظيم ..</w:t>
      </w:r>
    </w:p>
    <w:p w:rsidR="0020290C" w:rsidRPr="00DD6167" w:rsidRDefault="0020290C" w:rsidP="007C1788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>
        <w:rPr>
          <w:rFonts w:ascii="Arabic Typesetting" w:hAnsi="Arabic Typesetting" w:cs="Arabic Typesetting"/>
          <w:color w:val="FF0000"/>
          <w:sz w:val="134"/>
          <w:szCs w:val="13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212555" w:rsidRPr="00212555" w:rsidRDefault="00212555" w:rsidP="004151B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وأما الثاني الذي سمع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عذابه </w:t>
      </w:r>
      <w:r w:rsidR="004151B5" w:rsidRPr="004151B5">
        <w:rPr>
          <w:rFonts w:ascii="Arabic Typesetting" w:hAnsi="Arabic Typesetting" w:cs="Arabic Typesetting"/>
          <w:sz w:val="140"/>
          <w:szCs w:val="140"/>
          <w:rtl/>
        </w:rPr>
        <w:t>فَكَانَ يَمْشِي بِالنَّمِيمَةِ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..</w:t>
      </w:r>
    </w:p>
    <w:p w:rsidR="00212555" w:rsidRPr="00212555" w:rsidRDefault="00212555" w:rsidP="00E43B8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آهٍ من الألسنة الأفاكة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المغتابة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النمامة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43B89">
        <w:rPr>
          <w:rFonts w:ascii="Arabic Typesetting" w:hAnsi="Arabic Typesetting" w:cs="Arabic Typesetting" w:hint="cs"/>
          <w:sz w:val="140"/>
          <w:szCs w:val="140"/>
          <w:rtl/>
        </w:rPr>
        <w:t xml:space="preserve">آه من الألسنة التي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لا يجمع</w:t>
      </w:r>
      <w:r w:rsidR="00E43B89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ا فرح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ولا ترح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ولا زيارة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ولا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>عيادة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إلا ولاكت في أعراض عباد الله همزاً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ولمزاً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43B89">
        <w:rPr>
          <w:rFonts w:ascii="Arabic Typesetting" w:hAnsi="Arabic Typesetting" w:cs="Arabic Typesetting" w:hint="cs"/>
          <w:sz w:val="140"/>
          <w:szCs w:val="140"/>
          <w:rtl/>
        </w:rPr>
        <w:t xml:space="preserve"> وغمزا 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وغيبةً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151B5">
        <w:rPr>
          <w:rFonts w:ascii="Arabic Typesetting" w:hAnsi="Arabic Typesetting" w:cs="Arabic Typesetting"/>
          <w:sz w:val="140"/>
          <w:szCs w:val="140"/>
          <w:rtl/>
        </w:rPr>
        <w:t xml:space="preserve"> ونميمةً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، ويزداد الأمر وتعظم البليّة حين 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 xml:space="preserve">تزلّ ألسنة بعض الفضلاء الذين سيماهم في وجوههم 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من أثر السجود</w:t>
      </w:r>
      <w:r w:rsidR="007C178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بل ربما رأيته من أهل العلم والفضل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B5">
        <w:rPr>
          <w:rFonts w:ascii="Arabic Typesetting" w:hAnsi="Arabic Typesetting" w:cs="Arabic Typesetting"/>
          <w:sz w:val="140"/>
          <w:szCs w:val="140"/>
          <w:rtl/>
        </w:rPr>
        <w:t>، لكنه لا يدع لأصحاب فضلٍ فضلاً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، يغمز الأحياء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>ويلمز الأموات ، جرّد لسانه للأعراض ، ليأخذ من الغيبة نصيب ومن الكذب والإفك</w:t>
      </w:r>
      <w:r w:rsidR="00EF27CF">
        <w:rPr>
          <w:rFonts w:ascii="Arabic Typesetting" w:hAnsi="Arabic Typesetting" w:cs="Arabic Typesetting" w:hint="cs"/>
          <w:sz w:val="140"/>
          <w:szCs w:val="140"/>
          <w:rtl/>
        </w:rPr>
        <w:t xml:space="preserve"> والنميمة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نصيب .</w:t>
      </w:r>
    </w:p>
    <w:p w:rsidR="00212555" w:rsidRPr="00212555" w:rsidRDefault="00212555" w:rsidP="004151B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أمّا النميمة فهي الخصلة الأليمة الذميمة تجلب الشرّ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وتدعو للفرقة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وتوغر الصدر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وتثير الأحقاد، بضاعةٌ لكل حلاف مهين...</w:t>
      </w:r>
    </w:p>
    <w:p w:rsidR="002C7A54" w:rsidRDefault="004151B5" w:rsidP="002C7A54">
      <w:pPr>
        <w:spacing w:after="0" w:line="240" w:lineRule="auto"/>
        <w:jc w:val="both"/>
        <w:rPr>
          <w:rFonts w:ascii="Arial" w:hAnsi="Arial" w:cs="Arial"/>
          <w:color w:val="9DAB0C"/>
          <w:sz w:val="35"/>
          <w:szCs w:val="35"/>
          <w:rtl/>
        </w:rPr>
      </w:pPr>
      <w:r w:rsidRPr="002C7A54">
        <w:rPr>
          <w:rFonts w:ascii="QCF_BSML" w:hAnsi="QCF_BSML" w:cs="QCF_BSML"/>
          <w:color w:val="000000"/>
          <w:sz w:val="91"/>
          <w:szCs w:val="91"/>
          <w:rtl/>
        </w:rPr>
        <w:lastRenderedPageBreak/>
        <w:t xml:space="preserve">ﭧ ﭨ ﭽ </w:t>
      </w:r>
      <w:r w:rsidRPr="002C7A54">
        <w:rPr>
          <w:rFonts w:ascii="QCF_P564" w:hAnsi="QCF_P564" w:cs="QCF_P564"/>
          <w:color w:val="000000"/>
          <w:sz w:val="91"/>
          <w:szCs w:val="91"/>
          <w:rtl/>
        </w:rPr>
        <w:t xml:space="preserve">ﯜ  ﯝ  ﯞ   ﯟ  ﯠ  ﯡ  ﯢ  ﯣ  ﯤ     </w:t>
      </w:r>
      <w:r w:rsidRPr="002C7A54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2C7A54">
        <w:rPr>
          <w:rFonts w:ascii="Arial" w:hAnsi="Arial" w:cs="Arial"/>
          <w:color w:val="000000"/>
          <w:sz w:val="20"/>
          <w:szCs w:val="20"/>
          <w:rtl/>
        </w:rPr>
        <w:t xml:space="preserve"> </w:t>
      </w:r>
    </w:p>
    <w:p w:rsidR="004151B5" w:rsidRPr="004151B5" w:rsidRDefault="004151B5" w:rsidP="002C7A54">
      <w:pPr>
        <w:spacing w:after="0" w:line="240" w:lineRule="auto"/>
        <w:jc w:val="right"/>
        <w:rPr>
          <w:rFonts w:ascii="Arabic Typesetting" w:hAnsi="Arabic Typesetting" w:cs="Arabic Typesetting"/>
          <w:sz w:val="148"/>
          <w:szCs w:val="148"/>
          <w:rtl/>
        </w:rPr>
      </w:pPr>
      <w:r w:rsidRPr="004151B5">
        <w:rPr>
          <w:rFonts w:ascii="Arial" w:hAnsi="Arial" w:cs="Arial"/>
          <w:color w:val="9DAB0C"/>
          <w:sz w:val="35"/>
          <w:szCs w:val="35"/>
          <w:rtl/>
        </w:rPr>
        <w:t>القلم: ١٠ - ١١</w:t>
      </w:r>
      <w:r w:rsidRPr="004151B5">
        <w:rPr>
          <w:rFonts w:ascii="Arial" w:hAnsi="Arial" w:cs="Arial"/>
          <w:color w:val="9DAB0C"/>
          <w:sz w:val="35"/>
          <w:szCs w:val="35"/>
        </w:rPr>
        <w:t xml:space="preserve"> </w:t>
      </w:r>
    </w:p>
    <w:p w:rsidR="00212555" w:rsidRPr="00212555" w:rsidRDefault="00212555" w:rsidP="004151B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فكم 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تحدثنا لجنة إصلاح ذات البين عن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أسرٍ تفرقت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ونساءٍ ط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ل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قت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وعلاقات تقطعت بسبب وشاية نمام ورواية لئيم جبان.</w:t>
      </w:r>
    </w:p>
    <w:p w:rsidR="00674E37" w:rsidRDefault="00212555" w:rsidP="00674E3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وصدق يحي بن أكثم </w:t>
      </w:r>
      <w:r w:rsidR="004151B5" w:rsidRPr="009E7705">
        <w:rPr>
          <w:rFonts w:cs="SC_SHMOOKH 01" w:hint="cs"/>
          <w:sz w:val="100"/>
          <w:szCs w:val="100"/>
          <w:rtl/>
        </w:rPr>
        <w:t>~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يوم قال :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B5" w:rsidRPr="004151B5">
        <w:rPr>
          <w:rFonts w:ascii="Arabic Typesetting" w:hAnsi="Arabic Typesetting" w:cs="Arabic Typesetting"/>
          <w:sz w:val="140"/>
          <w:szCs w:val="140"/>
          <w:rtl/>
        </w:rPr>
        <w:t>«النَّمَّامُ شَرٌّ مِنْ السَّاحِرِ يَعْمَلُ النَّمَّامُ فِي سَاعَةٍ مَا لَا يَعْمَلُهُ السَّاحِرُ فِي شَهْرٍ»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74E37" w:rsidRPr="00674E37">
        <w:rPr>
          <w:rFonts w:ascii="Arabic Typesetting" w:hAnsi="Arabic Typesetting" w:cs="Arabic Typesetting" w:hint="eastAsia"/>
          <w:sz w:val="50"/>
          <w:szCs w:val="50"/>
          <w:rtl/>
        </w:rPr>
        <w:t>الفروع</w:t>
      </w:r>
      <w:r w:rsidR="00674E37" w:rsidRPr="00674E37">
        <w:rPr>
          <w:rFonts w:ascii="Arabic Typesetting" w:hAnsi="Arabic Typesetting" w:cs="Arabic Typesetting"/>
          <w:sz w:val="50"/>
          <w:szCs w:val="50"/>
          <w:rtl/>
        </w:rPr>
        <w:t xml:space="preserve"> (10/211)</w:t>
      </w:r>
      <w:r w:rsidR="00674E37" w:rsidRPr="00674E37">
        <w:rPr>
          <w:rFonts w:ascii="Arabic Typesetting" w:hAnsi="Arabic Typesetting" w:cs="Arabic Typesetting" w:hint="cs"/>
          <w:sz w:val="50"/>
          <w:szCs w:val="50"/>
          <w:rtl/>
        </w:rPr>
        <w:t>.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2555" w:rsidRPr="00212555" w:rsidRDefault="00212555" w:rsidP="00674E3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ولذا قال بعض أهل العلم: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>إن ث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>لث عذاب أهل القبر من النميمة .</w:t>
      </w:r>
    </w:p>
    <w:p w:rsidR="00212555" w:rsidRPr="00212555" w:rsidRDefault="00212555" w:rsidP="004151B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النميمة </w:t>
      </w:r>
      <w:r w:rsidR="004151B5">
        <w:rPr>
          <w:rFonts w:ascii="Arabic Typesetting" w:hAnsi="Arabic Typesetting" w:cs="Arabic Typesetting" w:hint="cs"/>
          <w:sz w:val="140"/>
          <w:szCs w:val="140"/>
          <w:rtl/>
        </w:rPr>
        <w:t>يا عبد الله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تكون بنقل الكلام بين الناس على جهة الإفساد ولو بكلمة واحدة فلو قلت لشخص إن فلانا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 xml:space="preserve"> لا يحبك لكنت نماما</w:t>
      </w:r>
      <w:r w:rsidR="002A3E8D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212555" w:rsidRPr="00212555" w:rsidRDefault="00212555" w:rsidP="00674E3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من هنا قال النبي </w:t>
      </w:r>
      <w:r w:rsidR="00AE27C0" w:rsidRPr="009E7705">
        <w:rPr>
          <w:rFonts w:cs="SC_SHMOOKH 01"/>
          <w:sz w:val="100"/>
          <w:szCs w:val="100"/>
          <w:rtl/>
        </w:rPr>
        <w:t>@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 xml:space="preserve"> : </w:t>
      </w:r>
      <w:r w:rsidR="00674E37" w:rsidRPr="00674E37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674E37" w:rsidRPr="00674E37">
        <w:rPr>
          <w:rFonts w:ascii="Arabic Typesetting" w:hAnsi="Arabic Typesetting" w:cs="Arabic Typesetting" w:hint="eastAsia"/>
          <w:sz w:val="140"/>
          <w:szCs w:val="140"/>
          <w:rtl/>
        </w:rPr>
        <w:t>لَا</w:t>
      </w:r>
      <w:r w:rsidR="00674E37" w:rsidRPr="00674E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74E37" w:rsidRPr="00674E37">
        <w:rPr>
          <w:rFonts w:ascii="Arabic Typesetting" w:hAnsi="Arabic Typesetting" w:cs="Arabic Typesetting" w:hint="eastAsia"/>
          <w:sz w:val="140"/>
          <w:szCs w:val="140"/>
          <w:rtl/>
        </w:rPr>
        <w:t>يَدْخُلُ</w:t>
      </w:r>
      <w:r w:rsidR="00674E37" w:rsidRPr="00674E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74E37" w:rsidRPr="00674E37">
        <w:rPr>
          <w:rFonts w:ascii="Arabic Typesetting" w:hAnsi="Arabic Typesetting" w:cs="Arabic Typesetting" w:hint="eastAsia"/>
          <w:sz w:val="140"/>
          <w:szCs w:val="140"/>
          <w:rtl/>
        </w:rPr>
        <w:t>الْجَنَّةَ</w:t>
      </w:r>
      <w:r w:rsidR="00674E37" w:rsidRPr="00674E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74E37" w:rsidRPr="00674E37">
        <w:rPr>
          <w:rFonts w:ascii="Arabic Typesetting" w:hAnsi="Arabic Typesetting" w:cs="Arabic Typesetting" w:hint="eastAsia"/>
          <w:sz w:val="140"/>
          <w:szCs w:val="140"/>
          <w:rtl/>
        </w:rPr>
        <w:t>نَمَّامٌ»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74E37" w:rsidRPr="00674E37">
        <w:rPr>
          <w:rFonts w:ascii="Arabic Typesetting" w:hAnsi="Arabic Typesetting" w:cs="Arabic Typesetting" w:hint="cs"/>
          <w:sz w:val="40"/>
          <w:szCs w:val="40"/>
          <w:rtl/>
        </w:rPr>
        <w:t>رواه مسلم .</w:t>
      </w:r>
    </w:p>
    <w:p w:rsidR="000B6F24" w:rsidRPr="000B6F24" w:rsidRDefault="00212555" w:rsidP="007C1788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194"/>
          <w:szCs w:val="194"/>
          <w:rtl/>
        </w:rPr>
      </w:pPr>
      <w:r w:rsidRPr="00212555">
        <w:rPr>
          <w:rFonts w:ascii="Arabic Typesetting" w:hAnsi="Arabic Typesetting" w:cs="Arabic Typesetting"/>
          <w:sz w:val="140"/>
          <w:szCs w:val="140"/>
          <w:rtl/>
        </w:rPr>
        <w:t>قال بعض أهل العلم</w:t>
      </w:r>
      <w:r w:rsidR="002A3E8D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2125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>أن الن</w:t>
      </w:r>
      <w:r w:rsidR="00674E37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2A3E8D">
        <w:rPr>
          <w:rFonts w:ascii="Arabic Typesetting" w:hAnsi="Arabic Typesetting" w:cs="Arabic Typesetting"/>
          <w:sz w:val="140"/>
          <w:szCs w:val="140"/>
          <w:rtl/>
        </w:rPr>
        <w:t>مام لا يوفق لحسن الختام</w:t>
      </w:r>
      <w:r w:rsidR="002A3E8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sectPr w:rsidR="000B6F24" w:rsidRPr="000B6F24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F5" w:rsidRDefault="001E11F5" w:rsidP="001D53F3">
      <w:pPr>
        <w:spacing w:after="0" w:line="240" w:lineRule="auto"/>
      </w:pPr>
      <w:r>
        <w:separator/>
      </w:r>
    </w:p>
  </w:endnote>
  <w:endnote w:type="continuationSeparator" w:id="0">
    <w:p w:rsidR="001E11F5" w:rsidRDefault="001E11F5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C4BD2" w:rsidRPr="003C4BD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13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C4BD2" w:rsidRPr="003C4BD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13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F5" w:rsidRDefault="001E11F5" w:rsidP="001D53F3">
      <w:pPr>
        <w:spacing w:after="0" w:line="240" w:lineRule="auto"/>
      </w:pPr>
      <w:r>
        <w:separator/>
      </w:r>
    </w:p>
  </w:footnote>
  <w:footnote w:type="continuationSeparator" w:id="0">
    <w:p w:rsidR="001E11F5" w:rsidRDefault="001E11F5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212555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212555">
      <w:rPr>
        <w:rFonts w:ascii="Arabic Typesetting" w:hAnsi="Arabic Typesetting" w:cs="Arabic Typesetting" w:hint="cs"/>
        <w:sz w:val="36"/>
        <w:szCs w:val="36"/>
        <w:rtl/>
      </w:rPr>
      <w:t>14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034EC3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C4F"/>
    <w:rsid w:val="000071A2"/>
    <w:rsid w:val="00007918"/>
    <w:rsid w:val="00010F9D"/>
    <w:rsid w:val="0001156E"/>
    <w:rsid w:val="00013860"/>
    <w:rsid w:val="000139D5"/>
    <w:rsid w:val="000140A1"/>
    <w:rsid w:val="000153F7"/>
    <w:rsid w:val="0002112B"/>
    <w:rsid w:val="0002171E"/>
    <w:rsid w:val="00022532"/>
    <w:rsid w:val="000242BD"/>
    <w:rsid w:val="000258BD"/>
    <w:rsid w:val="0003367E"/>
    <w:rsid w:val="00034797"/>
    <w:rsid w:val="00034EC3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83E"/>
    <w:rsid w:val="00076D81"/>
    <w:rsid w:val="00077959"/>
    <w:rsid w:val="00082795"/>
    <w:rsid w:val="000850E4"/>
    <w:rsid w:val="00085C50"/>
    <w:rsid w:val="000867AD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5AB"/>
    <w:rsid w:val="000A78C5"/>
    <w:rsid w:val="000B3006"/>
    <w:rsid w:val="000B36B6"/>
    <w:rsid w:val="000B638A"/>
    <w:rsid w:val="000B6F24"/>
    <w:rsid w:val="000B73C1"/>
    <w:rsid w:val="000C05C9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A55"/>
    <w:rsid w:val="000E3CEC"/>
    <w:rsid w:val="000E4756"/>
    <w:rsid w:val="000E6A57"/>
    <w:rsid w:val="000E7E1B"/>
    <w:rsid w:val="000F194C"/>
    <w:rsid w:val="000F7AE8"/>
    <w:rsid w:val="00100E14"/>
    <w:rsid w:val="001022B1"/>
    <w:rsid w:val="00106359"/>
    <w:rsid w:val="00111AA1"/>
    <w:rsid w:val="0011368C"/>
    <w:rsid w:val="00114F66"/>
    <w:rsid w:val="00115974"/>
    <w:rsid w:val="00116FB8"/>
    <w:rsid w:val="00120874"/>
    <w:rsid w:val="00124B4A"/>
    <w:rsid w:val="001273A7"/>
    <w:rsid w:val="001274F8"/>
    <w:rsid w:val="001327D4"/>
    <w:rsid w:val="0013334A"/>
    <w:rsid w:val="00133C48"/>
    <w:rsid w:val="00136360"/>
    <w:rsid w:val="00141F88"/>
    <w:rsid w:val="00142ED8"/>
    <w:rsid w:val="00143AB9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85F8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8CD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11F5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290C"/>
    <w:rsid w:val="00204484"/>
    <w:rsid w:val="002060B3"/>
    <w:rsid w:val="00206C06"/>
    <w:rsid w:val="00210632"/>
    <w:rsid w:val="00210679"/>
    <w:rsid w:val="00212555"/>
    <w:rsid w:val="0021451B"/>
    <w:rsid w:val="002217DC"/>
    <w:rsid w:val="00222A19"/>
    <w:rsid w:val="00225379"/>
    <w:rsid w:val="00226F6D"/>
    <w:rsid w:val="00231CA1"/>
    <w:rsid w:val="0023206E"/>
    <w:rsid w:val="002332EE"/>
    <w:rsid w:val="00234DB3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036B"/>
    <w:rsid w:val="00294C07"/>
    <w:rsid w:val="00295862"/>
    <w:rsid w:val="002A0298"/>
    <w:rsid w:val="002A0AA8"/>
    <w:rsid w:val="002A28FC"/>
    <w:rsid w:val="002A37A3"/>
    <w:rsid w:val="002A3E76"/>
    <w:rsid w:val="002A3E8D"/>
    <w:rsid w:val="002A66BD"/>
    <w:rsid w:val="002A6C2D"/>
    <w:rsid w:val="002A6E79"/>
    <w:rsid w:val="002B27FB"/>
    <w:rsid w:val="002B2B0C"/>
    <w:rsid w:val="002B3934"/>
    <w:rsid w:val="002B6E86"/>
    <w:rsid w:val="002C3DBF"/>
    <w:rsid w:val="002C4204"/>
    <w:rsid w:val="002C4AD2"/>
    <w:rsid w:val="002C5FB5"/>
    <w:rsid w:val="002C7290"/>
    <w:rsid w:val="002C7A54"/>
    <w:rsid w:val="002D03DF"/>
    <w:rsid w:val="002D068E"/>
    <w:rsid w:val="002E3FDB"/>
    <w:rsid w:val="002E7D48"/>
    <w:rsid w:val="002E7F6C"/>
    <w:rsid w:val="002F0A3E"/>
    <w:rsid w:val="002F0C77"/>
    <w:rsid w:val="002F27BC"/>
    <w:rsid w:val="002F4C5D"/>
    <w:rsid w:val="003029C7"/>
    <w:rsid w:val="00302B85"/>
    <w:rsid w:val="003063FF"/>
    <w:rsid w:val="00306CC7"/>
    <w:rsid w:val="003071FA"/>
    <w:rsid w:val="00307A7A"/>
    <w:rsid w:val="00312F00"/>
    <w:rsid w:val="0031639F"/>
    <w:rsid w:val="003164DE"/>
    <w:rsid w:val="00317EE2"/>
    <w:rsid w:val="003229FC"/>
    <w:rsid w:val="00323CB0"/>
    <w:rsid w:val="00325EEE"/>
    <w:rsid w:val="003306C4"/>
    <w:rsid w:val="00336879"/>
    <w:rsid w:val="00337E16"/>
    <w:rsid w:val="0034027C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26A2"/>
    <w:rsid w:val="00374EA6"/>
    <w:rsid w:val="00380735"/>
    <w:rsid w:val="003825CD"/>
    <w:rsid w:val="00382968"/>
    <w:rsid w:val="003853A8"/>
    <w:rsid w:val="00385B77"/>
    <w:rsid w:val="00395576"/>
    <w:rsid w:val="00395B90"/>
    <w:rsid w:val="003961B1"/>
    <w:rsid w:val="00396CEC"/>
    <w:rsid w:val="003974DC"/>
    <w:rsid w:val="003A09CE"/>
    <w:rsid w:val="003A0FEE"/>
    <w:rsid w:val="003A1D6E"/>
    <w:rsid w:val="003A206D"/>
    <w:rsid w:val="003A5341"/>
    <w:rsid w:val="003A5734"/>
    <w:rsid w:val="003A5BB6"/>
    <w:rsid w:val="003A760B"/>
    <w:rsid w:val="003A7B27"/>
    <w:rsid w:val="003B14D3"/>
    <w:rsid w:val="003B2D26"/>
    <w:rsid w:val="003B5CC9"/>
    <w:rsid w:val="003B718E"/>
    <w:rsid w:val="003C1962"/>
    <w:rsid w:val="003C4042"/>
    <w:rsid w:val="003C4BD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3DCA"/>
    <w:rsid w:val="003E6232"/>
    <w:rsid w:val="003E725D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51B5"/>
    <w:rsid w:val="004151DE"/>
    <w:rsid w:val="004152E7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37AD1"/>
    <w:rsid w:val="0044571B"/>
    <w:rsid w:val="00447180"/>
    <w:rsid w:val="00455FBA"/>
    <w:rsid w:val="00456F24"/>
    <w:rsid w:val="00462ED1"/>
    <w:rsid w:val="0046576E"/>
    <w:rsid w:val="0046697B"/>
    <w:rsid w:val="00467FD8"/>
    <w:rsid w:val="00472C5D"/>
    <w:rsid w:val="00473EAF"/>
    <w:rsid w:val="00474322"/>
    <w:rsid w:val="0048110C"/>
    <w:rsid w:val="00483DB5"/>
    <w:rsid w:val="00490950"/>
    <w:rsid w:val="00492127"/>
    <w:rsid w:val="004925E0"/>
    <w:rsid w:val="00492EEF"/>
    <w:rsid w:val="0049333A"/>
    <w:rsid w:val="004945F8"/>
    <w:rsid w:val="0049468F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074A"/>
    <w:rsid w:val="004B1A94"/>
    <w:rsid w:val="004B1C8D"/>
    <w:rsid w:val="004B4D76"/>
    <w:rsid w:val="004C038C"/>
    <w:rsid w:val="004C0555"/>
    <w:rsid w:val="004C7346"/>
    <w:rsid w:val="004D06B9"/>
    <w:rsid w:val="004D0806"/>
    <w:rsid w:val="004D2B1C"/>
    <w:rsid w:val="004D4453"/>
    <w:rsid w:val="004D478A"/>
    <w:rsid w:val="004D478D"/>
    <w:rsid w:val="004D5CAF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05357"/>
    <w:rsid w:val="00512606"/>
    <w:rsid w:val="00512627"/>
    <w:rsid w:val="00512FA9"/>
    <w:rsid w:val="00515190"/>
    <w:rsid w:val="00515E9D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579B2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1B2"/>
    <w:rsid w:val="005A3DEA"/>
    <w:rsid w:val="005A724B"/>
    <w:rsid w:val="005A73C1"/>
    <w:rsid w:val="005B342C"/>
    <w:rsid w:val="005B453F"/>
    <w:rsid w:val="005B77A2"/>
    <w:rsid w:val="005C1505"/>
    <w:rsid w:val="005C2FEA"/>
    <w:rsid w:val="005C306D"/>
    <w:rsid w:val="005C32CE"/>
    <w:rsid w:val="005C5965"/>
    <w:rsid w:val="005C7153"/>
    <w:rsid w:val="005D06D4"/>
    <w:rsid w:val="005D080C"/>
    <w:rsid w:val="005D0DCB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2E42"/>
    <w:rsid w:val="005F4A20"/>
    <w:rsid w:val="005F586C"/>
    <w:rsid w:val="005F5EC3"/>
    <w:rsid w:val="005F60DC"/>
    <w:rsid w:val="005F6691"/>
    <w:rsid w:val="0060306E"/>
    <w:rsid w:val="006053A6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25AA4"/>
    <w:rsid w:val="00630C32"/>
    <w:rsid w:val="00631256"/>
    <w:rsid w:val="0063282C"/>
    <w:rsid w:val="00633AAB"/>
    <w:rsid w:val="0063415F"/>
    <w:rsid w:val="00635013"/>
    <w:rsid w:val="0063755E"/>
    <w:rsid w:val="00641D94"/>
    <w:rsid w:val="00643C09"/>
    <w:rsid w:val="00655454"/>
    <w:rsid w:val="006630BD"/>
    <w:rsid w:val="00663E38"/>
    <w:rsid w:val="00665146"/>
    <w:rsid w:val="00666124"/>
    <w:rsid w:val="00666489"/>
    <w:rsid w:val="0067126B"/>
    <w:rsid w:val="006742E5"/>
    <w:rsid w:val="00674E37"/>
    <w:rsid w:val="00675F0C"/>
    <w:rsid w:val="006803A4"/>
    <w:rsid w:val="00683791"/>
    <w:rsid w:val="00683E80"/>
    <w:rsid w:val="006861AF"/>
    <w:rsid w:val="00687D0D"/>
    <w:rsid w:val="006973FF"/>
    <w:rsid w:val="0069770D"/>
    <w:rsid w:val="006A3448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16BD"/>
    <w:rsid w:val="006D1F55"/>
    <w:rsid w:val="006D3253"/>
    <w:rsid w:val="006D500B"/>
    <w:rsid w:val="006D787B"/>
    <w:rsid w:val="006E2083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160F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351B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2D7B"/>
    <w:rsid w:val="0078429D"/>
    <w:rsid w:val="00784AC7"/>
    <w:rsid w:val="00785B51"/>
    <w:rsid w:val="007867C4"/>
    <w:rsid w:val="00787C4E"/>
    <w:rsid w:val="007918E8"/>
    <w:rsid w:val="00791B74"/>
    <w:rsid w:val="00792BA3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788"/>
    <w:rsid w:val="007C1935"/>
    <w:rsid w:val="007C1A4A"/>
    <w:rsid w:val="007C210B"/>
    <w:rsid w:val="007C4B13"/>
    <w:rsid w:val="007C7EFB"/>
    <w:rsid w:val="007D610A"/>
    <w:rsid w:val="007D622A"/>
    <w:rsid w:val="007E20FF"/>
    <w:rsid w:val="007E2484"/>
    <w:rsid w:val="007E311B"/>
    <w:rsid w:val="007E3350"/>
    <w:rsid w:val="007E4674"/>
    <w:rsid w:val="007E4E1C"/>
    <w:rsid w:val="007E5B6C"/>
    <w:rsid w:val="007E6995"/>
    <w:rsid w:val="007E731A"/>
    <w:rsid w:val="007F0799"/>
    <w:rsid w:val="007F3DE8"/>
    <w:rsid w:val="007F4384"/>
    <w:rsid w:val="007F47A5"/>
    <w:rsid w:val="007F7280"/>
    <w:rsid w:val="007F7324"/>
    <w:rsid w:val="008004C8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27617"/>
    <w:rsid w:val="008311C7"/>
    <w:rsid w:val="00831F9C"/>
    <w:rsid w:val="00833BDC"/>
    <w:rsid w:val="00833CDD"/>
    <w:rsid w:val="00833ED9"/>
    <w:rsid w:val="008342D7"/>
    <w:rsid w:val="008366A7"/>
    <w:rsid w:val="00840B02"/>
    <w:rsid w:val="00840BA8"/>
    <w:rsid w:val="00840BB1"/>
    <w:rsid w:val="0084170A"/>
    <w:rsid w:val="008439C0"/>
    <w:rsid w:val="00846F9D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60B9"/>
    <w:rsid w:val="008771EB"/>
    <w:rsid w:val="008771F3"/>
    <w:rsid w:val="00881931"/>
    <w:rsid w:val="00881984"/>
    <w:rsid w:val="00881DC5"/>
    <w:rsid w:val="00890500"/>
    <w:rsid w:val="008937F8"/>
    <w:rsid w:val="008A2ADF"/>
    <w:rsid w:val="008A5260"/>
    <w:rsid w:val="008A6102"/>
    <w:rsid w:val="008B0DD3"/>
    <w:rsid w:val="008B2FB0"/>
    <w:rsid w:val="008B5B4A"/>
    <w:rsid w:val="008B5D15"/>
    <w:rsid w:val="008C04FC"/>
    <w:rsid w:val="008C05AC"/>
    <w:rsid w:val="008C4114"/>
    <w:rsid w:val="008C5749"/>
    <w:rsid w:val="008C768F"/>
    <w:rsid w:val="008D0F89"/>
    <w:rsid w:val="008D23A4"/>
    <w:rsid w:val="008D3341"/>
    <w:rsid w:val="008D4BAF"/>
    <w:rsid w:val="008D7FE7"/>
    <w:rsid w:val="008E022F"/>
    <w:rsid w:val="008E1467"/>
    <w:rsid w:val="008E1E0E"/>
    <w:rsid w:val="008E40F5"/>
    <w:rsid w:val="008E449E"/>
    <w:rsid w:val="008E695C"/>
    <w:rsid w:val="008E7B7C"/>
    <w:rsid w:val="008F47DC"/>
    <w:rsid w:val="008F71F8"/>
    <w:rsid w:val="008F7205"/>
    <w:rsid w:val="008F746F"/>
    <w:rsid w:val="009013B7"/>
    <w:rsid w:val="00901899"/>
    <w:rsid w:val="0090191D"/>
    <w:rsid w:val="009023B8"/>
    <w:rsid w:val="00905A98"/>
    <w:rsid w:val="00906359"/>
    <w:rsid w:val="009078F6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1F97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450B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87E1A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265F"/>
    <w:rsid w:val="009B3326"/>
    <w:rsid w:val="009B333A"/>
    <w:rsid w:val="009B39E4"/>
    <w:rsid w:val="009B42EF"/>
    <w:rsid w:val="009C1AA2"/>
    <w:rsid w:val="009C234D"/>
    <w:rsid w:val="009C40C8"/>
    <w:rsid w:val="009C58D0"/>
    <w:rsid w:val="009C68FB"/>
    <w:rsid w:val="009D2701"/>
    <w:rsid w:val="009D298E"/>
    <w:rsid w:val="009D36EE"/>
    <w:rsid w:val="009D5F27"/>
    <w:rsid w:val="009E022A"/>
    <w:rsid w:val="009E0779"/>
    <w:rsid w:val="009E1AD9"/>
    <w:rsid w:val="009E1E03"/>
    <w:rsid w:val="009E2ED3"/>
    <w:rsid w:val="009E322F"/>
    <w:rsid w:val="009E3B24"/>
    <w:rsid w:val="009E3E5E"/>
    <w:rsid w:val="009E6E4F"/>
    <w:rsid w:val="009E74F2"/>
    <w:rsid w:val="009F3CDB"/>
    <w:rsid w:val="009F72D1"/>
    <w:rsid w:val="00A0217A"/>
    <w:rsid w:val="00A04316"/>
    <w:rsid w:val="00A10E53"/>
    <w:rsid w:val="00A11E06"/>
    <w:rsid w:val="00A208DB"/>
    <w:rsid w:val="00A20DD9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15D7"/>
    <w:rsid w:val="00A669C0"/>
    <w:rsid w:val="00A7481D"/>
    <w:rsid w:val="00A76F22"/>
    <w:rsid w:val="00A8224D"/>
    <w:rsid w:val="00A846C3"/>
    <w:rsid w:val="00A848BE"/>
    <w:rsid w:val="00A8674A"/>
    <w:rsid w:val="00A86D80"/>
    <w:rsid w:val="00A8749E"/>
    <w:rsid w:val="00A91A05"/>
    <w:rsid w:val="00A92167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101B"/>
    <w:rsid w:val="00AD245E"/>
    <w:rsid w:val="00AD64F1"/>
    <w:rsid w:val="00AE1CBC"/>
    <w:rsid w:val="00AE27C0"/>
    <w:rsid w:val="00AE6E10"/>
    <w:rsid w:val="00AF0E19"/>
    <w:rsid w:val="00B001D2"/>
    <w:rsid w:val="00B026BF"/>
    <w:rsid w:val="00B05ED3"/>
    <w:rsid w:val="00B10E8F"/>
    <w:rsid w:val="00B11BF7"/>
    <w:rsid w:val="00B12589"/>
    <w:rsid w:val="00B13FAC"/>
    <w:rsid w:val="00B14E4A"/>
    <w:rsid w:val="00B170C3"/>
    <w:rsid w:val="00B17C33"/>
    <w:rsid w:val="00B21F3C"/>
    <w:rsid w:val="00B22B24"/>
    <w:rsid w:val="00B24874"/>
    <w:rsid w:val="00B25648"/>
    <w:rsid w:val="00B26B96"/>
    <w:rsid w:val="00B3031F"/>
    <w:rsid w:val="00B340E6"/>
    <w:rsid w:val="00B353B9"/>
    <w:rsid w:val="00B35CC8"/>
    <w:rsid w:val="00B365C3"/>
    <w:rsid w:val="00B422FB"/>
    <w:rsid w:val="00B44855"/>
    <w:rsid w:val="00B502A7"/>
    <w:rsid w:val="00B52566"/>
    <w:rsid w:val="00B532A7"/>
    <w:rsid w:val="00B630D0"/>
    <w:rsid w:val="00B72ACE"/>
    <w:rsid w:val="00B73014"/>
    <w:rsid w:val="00B75815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28C5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D5970"/>
    <w:rsid w:val="00BE23C2"/>
    <w:rsid w:val="00BE46C2"/>
    <w:rsid w:val="00BE5808"/>
    <w:rsid w:val="00BE7FCE"/>
    <w:rsid w:val="00BF2F50"/>
    <w:rsid w:val="00BF4660"/>
    <w:rsid w:val="00BF502F"/>
    <w:rsid w:val="00BF515D"/>
    <w:rsid w:val="00BF738E"/>
    <w:rsid w:val="00C01F9F"/>
    <w:rsid w:val="00C03FBB"/>
    <w:rsid w:val="00C05B1F"/>
    <w:rsid w:val="00C132E6"/>
    <w:rsid w:val="00C141E1"/>
    <w:rsid w:val="00C1533D"/>
    <w:rsid w:val="00C154CE"/>
    <w:rsid w:val="00C16306"/>
    <w:rsid w:val="00C171E1"/>
    <w:rsid w:val="00C1790E"/>
    <w:rsid w:val="00C21845"/>
    <w:rsid w:val="00C23CA8"/>
    <w:rsid w:val="00C24C8C"/>
    <w:rsid w:val="00C24FCC"/>
    <w:rsid w:val="00C258F5"/>
    <w:rsid w:val="00C260BF"/>
    <w:rsid w:val="00C301FB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5964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24CA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11111"/>
    <w:rsid w:val="00D1116C"/>
    <w:rsid w:val="00D15350"/>
    <w:rsid w:val="00D16F5D"/>
    <w:rsid w:val="00D17253"/>
    <w:rsid w:val="00D1737B"/>
    <w:rsid w:val="00D21B7D"/>
    <w:rsid w:val="00D270A7"/>
    <w:rsid w:val="00D31BBF"/>
    <w:rsid w:val="00D31D79"/>
    <w:rsid w:val="00D33341"/>
    <w:rsid w:val="00D36A32"/>
    <w:rsid w:val="00D40C66"/>
    <w:rsid w:val="00D43753"/>
    <w:rsid w:val="00D43E59"/>
    <w:rsid w:val="00D4642B"/>
    <w:rsid w:val="00D47718"/>
    <w:rsid w:val="00D63519"/>
    <w:rsid w:val="00D63B0C"/>
    <w:rsid w:val="00D66493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C3D0B"/>
    <w:rsid w:val="00DD2A66"/>
    <w:rsid w:val="00DD375A"/>
    <w:rsid w:val="00DD3B0A"/>
    <w:rsid w:val="00DD6167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5A1D"/>
    <w:rsid w:val="00E07CCB"/>
    <w:rsid w:val="00E11E13"/>
    <w:rsid w:val="00E13B4D"/>
    <w:rsid w:val="00E1684C"/>
    <w:rsid w:val="00E20425"/>
    <w:rsid w:val="00E20C74"/>
    <w:rsid w:val="00E25584"/>
    <w:rsid w:val="00E26131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281A"/>
    <w:rsid w:val="00E43B89"/>
    <w:rsid w:val="00E452A7"/>
    <w:rsid w:val="00E45873"/>
    <w:rsid w:val="00E45D5F"/>
    <w:rsid w:val="00E465EC"/>
    <w:rsid w:val="00E4676D"/>
    <w:rsid w:val="00E50F45"/>
    <w:rsid w:val="00E521F5"/>
    <w:rsid w:val="00E52C87"/>
    <w:rsid w:val="00E54375"/>
    <w:rsid w:val="00E555A8"/>
    <w:rsid w:val="00E565D7"/>
    <w:rsid w:val="00E570E9"/>
    <w:rsid w:val="00E6077A"/>
    <w:rsid w:val="00E610E9"/>
    <w:rsid w:val="00E615F0"/>
    <w:rsid w:val="00E6343A"/>
    <w:rsid w:val="00E64340"/>
    <w:rsid w:val="00E70567"/>
    <w:rsid w:val="00E710EE"/>
    <w:rsid w:val="00E732D1"/>
    <w:rsid w:val="00E75203"/>
    <w:rsid w:val="00E77655"/>
    <w:rsid w:val="00E776C8"/>
    <w:rsid w:val="00E800A7"/>
    <w:rsid w:val="00E80CA4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217"/>
    <w:rsid w:val="00EC7DAB"/>
    <w:rsid w:val="00ED055B"/>
    <w:rsid w:val="00ED077A"/>
    <w:rsid w:val="00ED0F0A"/>
    <w:rsid w:val="00ED2EFA"/>
    <w:rsid w:val="00ED400F"/>
    <w:rsid w:val="00ED64A4"/>
    <w:rsid w:val="00ED74F9"/>
    <w:rsid w:val="00ED791B"/>
    <w:rsid w:val="00EE09C5"/>
    <w:rsid w:val="00EE3075"/>
    <w:rsid w:val="00EE5373"/>
    <w:rsid w:val="00EF0194"/>
    <w:rsid w:val="00EF11F0"/>
    <w:rsid w:val="00EF27CF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37C6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2E9A"/>
    <w:rsid w:val="00F572A3"/>
    <w:rsid w:val="00F60490"/>
    <w:rsid w:val="00F634F5"/>
    <w:rsid w:val="00F662FC"/>
    <w:rsid w:val="00F766F4"/>
    <w:rsid w:val="00F7719A"/>
    <w:rsid w:val="00F77543"/>
    <w:rsid w:val="00F7755E"/>
    <w:rsid w:val="00F82063"/>
    <w:rsid w:val="00F85638"/>
    <w:rsid w:val="00F9110A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6DA"/>
    <w:rsid w:val="00FC1E90"/>
    <w:rsid w:val="00FC207A"/>
    <w:rsid w:val="00FC414D"/>
    <w:rsid w:val="00FD0E17"/>
    <w:rsid w:val="00FD5E23"/>
    <w:rsid w:val="00FD7906"/>
    <w:rsid w:val="00FE13DE"/>
    <w:rsid w:val="00FE1E73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65D046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C9D7-3683-43B9-992F-C72B4173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28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7</cp:revision>
  <cp:lastPrinted>2017-09-15T17:40:00Z</cp:lastPrinted>
  <dcterms:created xsi:type="dcterms:W3CDTF">2018-03-02T04:40:00Z</dcterms:created>
  <dcterms:modified xsi:type="dcterms:W3CDTF">2018-03-04T07:43:00Z</dcterms:modified>
</cp:coreProperties>
</file>