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B8" w:rsidRDefault="00690AB8"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690AB8">
        <w:rPr>
          <w:rFonts w:ascii="Traditional Arabic" w:eastAsia="Times New Roman" w:hAnsi="Traditional Arabic" w:cs="Traditional Arabic"/>
          <w:b/>
          <w:bCs/>
          <w:color w:val="000000"/>
          <w:sz w:val="35"/>
          <w:szCs w:val="35"/>
          <w:rtl/>
        </w:rPr>
        <w:t xml:space="preserve">خطبة - </w:t>
      </w:r>
      <w:bookmarkStart w:id="0" w:name="_GoBack"/>
      <w:r w:rsidRPr="00690AB8">
        <w:rPr>
          <w:rFonts w:ascii="Traditional Arabic" w:eastAsia="Times New Roman" w:hAnsi="Traditional Arabic" w:cs="Traditional Arabic"/>
          <w:b/>
          <w:bCs/>
          <w:color w:val="000000"/>
          <w:sz w:val="35"/>
          <w:szCs w:val="35"/>
          <w:rtl/>
        </w:rPr>
        <w:t xml:space="preserve">مسؤولية الفرد في إنكار المنكر </w:t>
      </w:r>
      <w:bookmarkEnd w:id="0"/>
      <w:r w:rsidRPr="00690AB8">
        <w:rPr>
          <w:rFonts w:ascii="Traditional Arabic" w:eastAsia="Times New Roman" w:hAnsi="Traditional Arabic" w:cs="Traditional Arabic"/>
          <w:b/>
          <w:bCs/>
          <w:color w:val="000000"/>
          <w:sz w:val="35"/>
          <w:szCs w:val="35"/>
          <w:rtl/>
        </w:rPr>
        <w:t>26-3-1439</w:t>
      </w:r>
    </w:p>
    <w:p w:rsidR="004C64B6" w:rsidRPr="004C64B6" w:rsidRDefault="004C64B6"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4C64B6">
        <w:rPr>
          <w:rFonts w:ascii="Traditional Arabic" w:eastAsia="Times New Roman" w:hAnsi="Traditional Arabic" w:cs="Traditional Arabic"/>
          <w:b/>
          <w:bCs/>
          <w:color w:val="000000"/>
          <w:sz w:val="35"/>
          <w:szCs w:val="35"/>
          <w:rtl/>
        </w:rPr>
        <w:t xml:space="preserve">إن الحمد لله نحمده </w:t>
      </w:r>
      <w:proofErr w:type="spellStart"/>
      <w:r w:rsidRPr="004C64B6">
        <w:rPr>
          <w:rFonts w:ascii="Traditional Arabic" w:eastAsia="Times New Roman" w:hAnsi="Traditional Arabic" w:cs="Traditional Arabic"/>
          <w:b/>
          <w:bCs/>
          <w:color w:val="000000"/>
          <w:sz w:val="35"/>
          <w:szCs w:val="35"/>
          <w:rtl/>
        </w:rPr>
        <w:t>ونستعينه</w:t>
      </w:r>
      <w:proofErr w:type="spellEnd"/>
      <w:r w:rsidRPr="004C64B6">
        <w:rPr>
          <w:rFonts w:ascii="Traditional Arabic" w:eastAsia="Times New Roman" w:hAnsi="Traditional Arabic" w:cs="Traditional Arabic"/>
          <w:b/>
          <w:bCs/>
          <w:color w:val="000000"/>
          <w:sz w:val="35"/>
          <w:szCs w:val="35"/>
          <w:rtl/>
        </w:rPr>
        <w:t xml:space="preserve"> ونستغفره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4C64B6">
        <w:rPr>
          <w:rFonts w:ascii="Traditional Arabic" w:eastAsia="Times New Roman" w:hAnsi="Traditional Arabic" w:cs="Traditional Arabic"/>
          <w:b/>
          <w:bCs/>
          <w:color w:val="000000"/>
          <w:sz w:val="35"/>
          <w:szCs w:val="35"/>
          <w:rtl/>
        </w:rPr>
        <w:t>آله</w:t>
      </w:r>
      <w:proofErr w:type="spellEnd"/>
      <w:r w:rsidRPr="004C64B6">
        <w:rPr>
          <w:rFonts w:ascii="Traditional Arabic" w:eastAsia="Times New Roman" w:hAnsi="Traditional Arabic" w:cs="Traditional Arabic"/>
          <w:b/>
          <w:bCs/>
          <w:color w:val="000000"/>
          <w:sz w:val="35"/>
          <w:szCs w:val="35"/>
          <w:rtl/>
        </w:rPr>
        <w:t xml:space="preserve"> وصحبه وسلم تسليماً كثيراً</w:t>
      </w:r>
      <w:r w:rsidRPr="004C64B6">
        <w:rPr>
          <w:rFonts w:ascii="Traditional Arabic" w:eastAsia="Times New Roman" w:hAnsi="Traditional Arabic" w:cs="Traditional Arabic"/>
          <w:b/>
          <w:bCs/>
          <w:color w:val="000000"/>
          <w:sz w:val="35"/>
          <w:szCs w:val="35"/>
        </w:rPr>
        <w:t>.</w:t>
      </w:r>
      <w:r w:rsidRPr="004C64B6">
        <w:rPr>
          <w:rFonts w:ascii="Traditional Arabic" w:eastAsia="Times New Roman" w:hAnsi="Traditional Arabic" w:cs="Traditional Arabic"/>
          <w:b/>
          <w:bCs/>
          <w:color w:val="000000"/>
          <w:sz w:val="35"/>
          <w:szCs w:val="35"/>
          <w:rtl/>
        </w:rPr>
        <w:t>.</w:t>
      </w:r>
    </w:p>
    <w:p w:rsidR="00F77BC2" w:rsidRPr="008646DE" w:rsidRDefault="00F77BC2" w:rsidP="00382EBA">
      <w:pPr>
        <w:spacing w:before="150" w:after="150" w:line="240" w:lineRule="auto"/>
        <w:ind w:left="75" w:right="75" w:firstLine="450"/>
        <w:rPr>
          <w:rFonts w:ascii="Traditional Arabic" w:eastAsia="Times New Roman" w:hAnsi="Traditional Arabic" w:cs="Traditional Arabic"/>
          <w:b/>
          <w:bCs/>
          <w:color w:val="000000"/>
          <w:sz w:val="31"/>
          <w:szCs w:val="31"/>
          <w:rtl/>
        </w:rPr>
      </w:pPr>
      <w:r w:rsidRPr="008646DE">
        <w:rPr>
          <w:rFonts w:ascii="Traditional Arabic" w:eastAsia="Times New Roman" w:hAnsi="Traditional Arabic" w:cs="Traditional Arabic"/>
          <w:b/>
          <w:bCs/>
          <w:color w:val="000000"/>
          <w:sz w:val="31"/>
          <w:szCs w:val="31"/>
          <w:rtl/>
        </w:rPr>
        <w:t>﴿يَا أَيُّهَا الَّذِينَ آمَنُوا اتَّقُوا اللهَ حَقَّ تُقَاتِهِ وَلَا تَمُوتُنَّ إِلَّا وَأَنْتُمْ مُسْلِمُونَ﴾</w:t>
      </w:r>
    </w:p>
    <w:p w:rsidR="00F77BC2" w:rsidRPr="008646DE" w:rsidRDefault="00F77BC2" w:rsidP="00382EBA">
      <w:pPr>
        <w:spacing w:before="150" w:after="150" w:line="240" w:lineRule="auto"/>
        <w:ind w:left="75" w:right="75" w:firstLine="450"/>
        <w:rPr>
          <w:rFonts w:ascii="Traditional Arabic" w:eastAsia="Times New Roman" w:hAnsi="Traditional Arabic" w:cs="Traditional Arabic"/>
          <w:b/>
          <w:bCs/>
          <w:color w:val="000000"/>
          <w:sz w:val="31"/>
          <w:szCs w:val="31"/>
          <w:rtl/>
        </w:rPr>
      </w:pPr>
      <w:r w:rsidRPr="008646DE">
        <w:rPr>
          <w:rFonts w:ascii="Traditional Arabic" w:eastAsia="Times New Roman" w:hAnsi="Traditional Arabic" w:cs="Traditional Arabic"/>
          <w:b/>
          <w:bCs/>
          <w:color w:val="000000"/>
          <w:sz w:val="31"/>
          <w:szCs w:val="31"/>
          <w:rtl/>
        </w:rPr>
        <w:t xml:space="preserve">﴿يَا أَيُّهَا النَّاسُ اتَّقُوا رَبَّكُمُ الَّذِي خَلَقَكُمْ مِنْ نَفْسٍ </w:t>
      </w:r>
      <w:proofErr w:type="gramStart"/>
      <w:r w:rsidRPr="008646DE">
        <w:rPr>
          <w:rFonts w:ascii="Traditional Arabic" w:eastAsia="Times New Roman" w:hAnsi="Traditional Arabic" w:cs="Traditional Arabic"/>
          <w:b/>
          <w:bCs/>
          <w:color w:val="000000"/>
          <w:sz w:val="31"/>
          <w:szCs w:val="31"/>
          <w:rtl/>
        </w:rPr>
        <w:t xml:space="preserve">وَاحِدَةٍ </w:t>
      </w:r>
      <w:r>
        <w:rPr>
          <w:rFonts w:ascii="Traditional Arabic" w:eastAsia="Times New Roman" w:hAnsi="Traditional Arabic" w:cs="Traditional Arabic" w:hint="cs"/>
          <w:b/>
          <w:bCs/>
          <w:color w:val="000000"/>
          <w:sz w:val="31"/>
          <w:szCs w:val="31"/>
          <w:rtl/>
        </w:rPr>
        <w:t>.</w:t>
      </w:r>
      <w:proofErr w:type="gramEnd"/>
      <w:r>
        <w:rPr>
          <w:rFonts w:ascii="Traditional Arabic" w:eastAsia="Times New Roman" w:hAnsi="Traditional Arabic" w:cs="Traditional Arabic" w:hint="cs"/>
          <w:b/>
          <w:bCs/>
          <w:color w:val="000000"/>
          <w:sz w:val="31"/>
          <w:szCs w:val="31"/>
          <w:rtl/>
        </w:rPr>
        <w:t>.</w:t>
      </w:r>
      <w:r w:rsidRPr="008646DE">
        <w:rPr>
          <w:rFonts w:ascii="Traditional Arabic" w:eastAsia="Times New Roman" w:hAnsi="Traditional Arabic" w:cs="Traditional Arabic"/>
          <w:b/>
          <w:bCs/>
          <w:color w:val="000000"/>
          <w:sz w:val="31"/>
          <w:szCs w:val="31"/>
          <w:rtl/>
        </w:rPr>
        <w:t xml:space="preserve">﴾ </w:t>
      </w:r>
    </w:p>
    <w:p w:rsidR="00F77BC2" w:rsidRPr="008646DE" w:rsidRDefault="00F77BC2" w:rsidP="00382EBA">
      <w:pPr>
        <w:spacing w:before="150" w:after="150" w:line="240" w:lineRule="auto"/>
        <w:ind w:left="75" w:right="75" w:firstLine="450"/>
        <w:rPr>
          <w:rFonts w:ascii="Traditional Arabic" w:eastAsia="Times New Roman" w:hAnsi="Traditional Arabic" w:cs="Traditional Arabic"/>
          <w:b/>
          <w:bCs/>
          <w:color w:val="000000"/>
          <w:sz w:val="31"/>
          <w:szCs w:val="31"/>
          <w:rtl/>
        </w:rPr>
      </w:pPr>
      <w:r w:rsidRPr="008646DE">
        <w:rPr>
          <w:rFonts w:ascii="Traditional Arabic" w:eastAsia="Times New Roman" w:hAnsi="Traditional Arabic" w:cs="Traditional Arabic"/>
          <w:b/>
          <w:bCs/>
          <w:color w:val="000000"/>
          <w:sz w:val="31"/>
          <w:szCs w:val="31"/>
          <w:rtl/>
        </w:rPr>
        <w:t xml:space="preserve">﴿يَا أَيُّهَا الَّذِينَ آمَنُوا اتَّقُوا اللهَ وَقُولُوا قَوْلًا </w:t>
      </w:r>
      <w:proofErr w:type="gramStart"/>
      <w:r w:rsidRPr="008646DE">
        <w:rPr>
          <w:rFonts w:ascii="Traditional Arabic" w:eastAsia="Times New Roman" w:hAnsi="Traditional Arabic" w:cs="Traditional Arabic"/>
          <w:b/>
          <w:bCs/>
          <w:color w:val="000000"/>
          <w:sz w:val="31"/>
          <w:szCs w:val="31"/>
          <w:rtl/>
        </w:rPr>
        <w:t xml:space="preserve">سَدِيدًا </w:t>
      </w:r>
      <w:r>
        <w:rPr>
          <w:rFonts w:ascii="Traditional Arabic" w:eastAsia="Times New Roman" w:hAnsi="Traditional Arabic" w:cs="Traditional Arabic" w:hint="cs"/>
          <w:b/>
          <w:bCs/>
          <w:color w:val="000000"/>
          <w:sz w:val="31"/>
          <w:szCs w:val="31"/>
          <w:rtl/>
        </w:rPr>
        <w:t>.</w:t>
      </w:r>
      <w:proofErr w:type="gramEnd"/>
      <w:r>
        <w:rPr>
          <w:rFonts w:ascii="Traditional Arabic" w:eastAsia="Times New Roman" w:hAnsi="Traditional Arabic" w:cs="Traditional Arabic" w:hint="cs"/>
          <w:b/>
          <w:bCs/>
          <w:color w:val="000000"/>
          <w:sz w:val="31"/>
          <w:szCs w:val="31"/>
          <w:rtl/>
        </w:rPr>
        <w:t>.</w:t>
      </w:r>
      <w:r w:rsidRPr="008646DE">
        <w:rPr>
          <w:rFonts w:ascii="Traditional Arabic" w:eastAsia="Times New Roman" w:hAnsi="Traditional Arabic" w:cs="Traditional Arabic"/>
          <w:b/>
          <w:bCs/>
          <w:color w:val="000000"/>
          <w:sz w:val="31"/>
          <w:szCs w:val="31"/>
          <w:rtl/>
        </w:rPr>
        <w:t xml:space="preserve">﴾ </w:t>
      </w:r>
    </w:p>
    <w:p w:rsidR="00F77BC2" w:rsidRPr="004021B8" w:rsidRDefault="00F77BC2" w:rsidP="00382EBA">
      <w:pPr>
        <w:spacing w:before="150" w:after="150" w:line="240" w:lineRule="auto"/>
        <w:ind w:left="75" w:right="75" w:firstLine="450"/>
        <w:rPr>
          <w:rFonts w:ascii="Traditional Arabic" w:eastAsia="Times New Roman" w:hAnsi="Traditional Arabic" w:cs="Traditional Arabic"/>
          <w:b/>
          <w:bCs/>
          <w:color w:val="000000"/>
          <w:sz w:val="41"/>
          <w:szCs w:val="41"/>
          <w:rtl/>
        </w:rPr>
      </w:pPr>
      <w:r w:rsidRPr="004021B8">
        <w:rPr>
          <w:rFonts w:ascii="Traditional Arabic" w:eastAsia="Times New Roman" w:hAnsi="Traditional Arabic" w:cs="Traditional Arabic"/>
          <w:b/>
          <w:bCs/>
          <w:color w:val="000000"/>
          <w:sz w:val="41"/>
          <w:szCs w:val="41"/>
          <w:rtl/>
        </w:rPr>
        <w:t>أما بعد:</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أيها </w:t>
      </w:r>
      <w:proofErr w:type="gramStart"/>
      <w:r w:rsidRPr="00382EBA">
        <w:rPr>
          <w:rFonts w:ascii="Traditional Arabic" w:eastAsia="Times New Roman" w:hAnsi="Traditional Arabic" w:cs="Traditional Arabic" w:hint="cs"/>
          <w:b/>
          <w:bCs/>
          <w:color w:val="000000"/>
          <w:sz w:val="35"/>
          <w:szCs w:val="35"/>
          <w:rtl/>
        </w:rPr>
        <w:t>المؤمنون .</w:t>
      </w:r>
      <w:proofErr w:type="gramEnd"/>
      <w:r w:rsidRPr="00382EBA">
        <w:rPr>
          <w:rFonts w:ascii="Traditional Arabic" w:eastAsia="Times New Roman" w:hAnsi="Traditional Arabic" w:cs="Traditional Arabic" w:hint="cs"/>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 xml:space="preserve">لقد قص الله – </w:t>
      </w:r>
      <w:r w:rsidRPr="00382EBA">
        <w:rPr>
          <w:rFonts w:ascii="Traditional Arabic" w:eastAsia="Times New Roman" w:hAnsi="Traditional Arabic" w:cs="Traditional Arabic" w:hint="cs"/>
          <w:b/>
          <w:bCs/>
          <w:color w:val="000000"/>
          <w:sz w:val="35"/>
          <w:szCs w:val="35"/>
          <w:rtl/>
        </w:rPr>
        <w:t>تعالى</w:t>
      </w:r>
      <w:r w:rsidRPr="00382EBA">
        <w:rPr>
          <w:rFonts w:ascii="Traditional Arabic" w:eastAsia="Times New Roman" w:hAnsi="Traditional Arabic" w:cs="Traditional Arabic"/>
          <w:b/>
          <w:bCs/>
          <w:color w:val="000000"/>
          <w:sz w:val="35"/>
          <w:szCs w:val="35"/>
          <w:rtl/>
        </w:rPr>
        <w:t xml:space="preserve"> - علينا في كتابه العديد من القصص</w:t>
      </w:r>
      <w:r w:rsidRPr="00382EBA">
        <w:rPr>
          <w:rFonts w:ascii="Traditional Arabic" w:eastAsia="Times New Roman" w:hAnsi="Traditional Arabic" w:cs="Traditional Arabic" w:hint="cs"/>
          <w:b/>
          <w:bCs/>
          <w:color w:val="000000"/>
          <w:sz w:val="35"/>
          <w:szCs w:val="35"/>
          <w:rtl/>
        </w:rPr>
        <w:t xml:space="preserve"> </w:t>
      </w:r>
      <w:proofErr w:type="gramStart"/>
      <w:r w:rsidRPr="00382EBA">
        <w:rPr>
          <w:rFonts w:ascii="Traditional Arabic" w:eastAsia="Times New Roman" w:hAnsi="Traditional Arabic" w:cs="Traditional Arabic" w:hint="cs"/>
          <w:b/>
          <w:bCs/>
          <w:color w:val="000000"/>
          <w:sz w:val="35"/>
          <w:szCs w:val="35"/>
          <w:rtl/>
        </w:rPr>
        <w:t>والعظات ،</w:t>
      </w:r>
      <w:proofErr w:type="gramEnd"/>
      <w:r w:rsidRPr="00382EBA">
        <w:rPr>
          <w:rFonts w:ascii="Traditional Arabic" w:eastAsia="Times New Roman" w:hAnsi="Traditional Arabic" w:cs="Traditional Arabic" w:hint="cs"/>
          <w:b/>
          <w:bCs/>
          <w:color w:val="000000"/>
          <w:sz w:val="35"/>
          <w:szCs w:val="35"/>
          <w:rtl/>
        </w:rPr>
        <w:t xml:space="preserve"> فمن تدبرها وتأملها واهتدى بهديها ؛ أفلح ونجى ، وأورثت في قلبه النور والبصيرة ، كما قال الله تعالى (( </w:t>
      </w:r>
      <w:r w:rsidRPr="00382EBA">
        <w:rPr>
          <w:rFonts w:ascii="Traditional Arabic" w:eastAsia="Times New Roman" w:hAnsi="Traditional Arabic" w:cs="Traditional Arabic"/>
          <w:b/>
          <w:bCs/>
          <w:color w:val="000000"/>
          <w:sz w:val="35"/>
          <w:szCs w:val="35"/>
          <w:rtl/>
        </w:rPr>
        <w:t>لَقَدْ كَانَ فِي قَصَصِهِمْ عِبْرَةٌ لِّأُوْلِي الأَلْبَابِ مَا كَانَ حَدِيثًا يُفْتَرَى وَلَكِن تَصْدِيقَ الَّذِي بَيْنَ يَدَيْهِ وَتَفْصِيلَ كُلَّ شَيْءٍ وَهُدًى وَرَحْمَةً لِّقَوْمٍ يُؤْمِنُونَ</w:t>
      </w:r>
      <w:r w:rsidRPr="00382EBA">
        <w:rPr>
          <w:rFonts w:ascii="Traditional Arabic" w:eastAsia="Times New Roman" w:hAnsi="Traditional Arabic" w:cs="Traditional Arabic"/>
          <w:b/>
          <w:bCs/>
          <w:color w:val="000000"/>
          <w:sz w:val="35"/>
          <w:szCs w:val="35"/>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ومن قصص القرآن التي قصها الله </w:t>
      </w:r>
      <w:proofErr w:type="gramStart"/>
      <w:r w:rsidRPr="00382EBA">
        <w:rPr>
          <w:rFonts w:ascii="Traditional Arabic" w:eastAsia="Times New Roman" w:hAnsi="Traditional Arabic" w:cs="Traditional Arabic" w:hint="cs"/>
          <w:b/>
          <w:bCs/>
          <w:color w:val="000000"/>
          <w:sz w:val="35"/>
          <w:szCs w:val="35"/>
          <w:rtl/>
        </w:rPr>
        <w:t>علينا :</w:t>
      </w:r>
      <w:proofErr w:type="gramEnd"/>
      <w:r w:rsidRPr="00382EBA">
        <w:rPr>
          <w:rFonts w:ascii="Traditional Arabic" w:eastAsia="Times New Roman" w:hAnsi="Traditional Arabic" w:cs="Traditional Arabic" w:hint="cs"/>
          <w:b/>
          <w:bCs/>
          <w:color w:val="000000"/>
          <w:sz w:val="35"/>
          <w:szCs w:val="35"/>
          <w:rtl/>
        </w:rPr>
        <w:t xml:space="preserve"> قصة أصحاب السبت ،</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Pr>
        <w:lastRenderedPageBreak/>
        <w:t> </w:t>
      </w:r>
      <w:r w:rsidRPr="00382EBA">
        <w:rPr>
          <w:rFonts w:ascii="Traditional Arabic" w:eastAsia="Times New Roman" w:hAnsi="Traditional Arabic" w:cs="Traditional Arabic"/>
          <w:b/>
          <w:bCs/>
          <w:color w:val="000000"/>
          <w:sz w:val="35"/>
          <w:szCs w:val="35"/>
          <w:rtl/>
        </w:rPr>
        <w:t xml:space="preserve">قال </w:t>
      </w:r>
      <w:r w:rsidRPr="00382EBA">
        <w:rPr>
          <w:rFonts w:ascii="Traditional Arabic" w:eastAsia="Times New Roman" w:hAnsi="Traditional Arabic" w:cs="Traditional Arabic" w:hint="cs"/>
          <w:b/>
          <w:bCs/>
          <w:color w:val="000000"/>
          <w:sz w:val="35"/>
          <w:szCs w:val="35"/>
          <w:rtl/>
        </w:rPr>
        <w:t xml:space="preserve">الله </w:t>
      </w:r>
      <w:r w:rsidRPr="00382EBA">
        <w:rPr>
          <w:rFonts w:ascii="Traditional Arabic" w:eastAsia="Times New Roman" w:hAnsi="Traditional Arabic" w:cs="Traditional Arabic"/>
          <w:b/>
          <w:bCs/>
          <w:color w:val="000000"/>
          <w:sz w:val="35"/>
          <w:szCs w:val="35"/>
          <w:rtl/>
        </w:rPr>
        <w:t>تعال</w:t>
      </w:r>
      <w:r w:rsidRPr="00382EBA">
        <w:rPr>
          <w:rFonts w:ascii="Traditional Arabic" w:eastAsia="Times New Roman" w:hAnsi="Traditional Arabic" w:cs="Traditional Arabic" w:hint="cs"/>
          <w:b/>
          <w:bCs/>
          <w:color w:val="000000"/>
          <w:sz w:val="35"/>
          <w:szCs w:val="35"/>
          <w:rtl/>
        </w:rPr>
        <w:t xml:space="preserve">ى (( </w:t>
      </w:r>
      <w:proofErr w:type="spellStart"/>
      <w:r w:rsidRPr="00382EBA">
        <w:rPr>
          <w:rFonts w:ascii="Traditional Arabic" w:eastAsia="Times New Roman" w:hAnsi="Traditional Arabic" w:cs="Traditional Arabic"/>
          <w:b/>
          <w:bCs/>
          <w:color w:val="000000"/>
          <w:sz w:val="35"/>
          <w:szCs w:val="35"/>
          <w:rtl/>
        </w:rPr>
        <w:t>وَ</w:t>
      </w:r>
      <w:r w:rsidRPr="00382EBA">
        <w:rPr>
          <w:rFonts w:ascii="Traditional Arabic" w:eastAsia="Times New Roman" w:hAnsi="Traditional Arabic" w:cs="Traditional Arabic" w:hint="cs"/>
          <w:b/>
          <w:bCs/>
          <w:color w:val="000000"/>
          <w:sz w:val="35"/>
          <w:szCs w:val="35"/>
          <w:rtl/>
        </w:rPr>
        <w:t>ا</w:t>
      </w:r>
      <w:r w:rsidRPr="00382EBA">
        <w:rPr>
          <w:rFonts w:ascii="Traditional Arabic" w:eastAsia="Times New Roman" w:hAnsi="Traditional Arabic" w:cs="Traditional Arabic"/>
          <w:b/>
          <w:bCs/>
          <w:color w:val="000000"/>
          <w:sz w:val="35"/>
          <w:szCs w:val="35"/>
          <w:rtl/>
        </w:rPr>
        <w:t>سْئَلْهُمْ</w:t>
      </w:r>
      <w:proofErr w:type="spellEnd"/>
      <w:r w:rsidRPr="00382EBA">
        <w:rPr>
          <w:rFonts w:ascii="Traditional Arabic" w:eastAsia="Times New Roman" w:hAnsi="Traditional Arabic" w:cs="Traditional Arabic"/>
          <w:b/>
          <w:bCs/>
          <w:color w:val="000000"/>
          <w:sz w:val="35"/>
          <w:szCs w:val="35"/>
          <w:rtl/>
        </w:rPr>
        <w:t xml:space="preserve"> عَنِ </w:t>
      </w:r>
      <w:proofErr w:type="spellStart"/>
      <w:r w:rsidRPr="00382EBA">
        <w:rPr>
          <w:rFonts w:ascii="Traditional Arabic" w:eastAsia="Times New Roman" w:hAnsi="Traditional Arabic" w:cs="Traditional Arabic"/>
          <w:b/>
          <w:bCs/>
          <w:color w:val="000000"/>
          <w:sz w:val="35"/>
          <w:szCs w:val="35"/>
          <w:rtl/>
        </w:rPr>
        <w:t>ٱلْقَرْيَةِ</w:t>
      </w:r>
      <w:proofErr w:type="spellEnd"/>
      <w:r w:rsidRPr="00382EBA">
        <w:rPr>
          <w:rFonts w:ascii="Traditional Arabic" w:eastAsia="Times New Roman" w:hAnsi="Traditional Arabic" w:cs="Traditional Arabic"/>
          <w:b/>
          <w:bCs/>
          <w:color w:val="000000"/>
          <w:sz w:val="35"/>
          <w:szCs w:val="35"/>
          <w:rtl/>
        </w:rPr>
        <w:t xml:space="preserve"> </w:t>
      </w:r>
      <w:proofErr w:type="spellStart"/>
      <w:r w:rsidRPr="00382EBA">
        <w:rPr>
          <w:rFonts w:ascii="Traditional Arabic" w:eastAsia="Times New Roman" w:hAnsi="Traditional Arabic" w:cs="Traditional Arabic"/>
          <w:b/>
          <w:bCs/>
          <w:color w:val="000000"/>
          <w:sz w:val="35"/>
          <w:szCs w:val="35"/>
          <w:rtl/>
        </w:rPr>
        <w:t>ٱلَّتِي</w:t>
      </w:r>
      <w:proofErr w:type="spellEnd"/>
      <w:r w:rsidRPr="00382EBA">
        <w:rPr>
          <w:rFonts w:ascii="Traditional Arabic" w:eastAsia="Times New Roman" w:hAnsi="Traditional Arabic" w:cs="Traditional Arabic"/>
          <w:b/>
          <w:bCs/>
          <w:color w:val="000000"/>
          <w:sz w:val="35"/>
          <w:szCs w:val="35"/>
          <w:rtl/>
        </w:rPr>
        <w:t xml:space="preserve"> كَانَتْ حَاضِرَةَ </w:t>
      </w:r>
      <w:proofErr w:type="spellStart"/>
      <w:r w:rsidRPr="00382EBA">
        <w:rPr>
          <w:rFonts w:ascii="Traditional Arabic" w:eastAsia="Times New Roman" w:hAnsi="Traditional Arabic" w:cs="Traditional Arabic"/>
          <w:b/>
          <w:bCs/>
          <w:color w:val="000000"/>
          <w:sz w:val="35"/>
          <w:szCs w:val="35"/>
          <w:rtl/>
        </w:rPr>
        <w:t>ٱلْبَحْرِ</w:t>
      </w:r>
      <w:proofErr w:type="spellEnd"/>
      <w:r w:rsidRPr="00382EBA">
        <w:rPr>
          <w:rFonts w:ascii="Traditional Arabic" w:eastAsia="Times New Roman" w:hAnsi="Traditional Arabic" w:cs="Traditional Arabic"/>
          <w:b/>
          <w:bCs/>
          <w:color w:val="000000"/>
          <w:sz w:val="35"/>
          <w:szCs w:val="35"/>
          <w:rtl/>
        </w:rPr>
        <w:t xml:space="preserve"> إِذْ يَعْدُونَ فِي </w:t>
      </w:r>
      <w:proofErr w:type="spellStart"/>
      <w:r w:rsidRPr="00382EBA">
        <w:rPr>
          <w:rFonts w:ascii="Traditional Arabic" w:eastAsia="Times New Roman" w:hAnsi="Traditional Arabic" w:cs="Traditional Arabic"/>
          <w:b/>
          <w:bCs/>
          <w:color w:val="000000"/>
          <w:sz w:val="35"/>
          <w:szCs w:val="35"/>
          <w:rtl/>
        </w:rPr>
        <w:t>ٱلسَّبْتِ</w:t>
      </w:r>
      <w:proofErr w:type="spellEnd"/>
      <w:r w:rsidRPr="00382EBA">
        <w:rPr>
          <w:rFonts w:ascii="Traditional Arabic" w:eastAsia="Times New Roman" w:hAnsi="Traditional Arabic" w:cs="Traditional Arabic"/>
          <w:b/>
          <w:bCs/>
          <w:color w:val="000000"/>
          <w:sz w:val="35"/>
          <w:szCs w:val="35"/>
          <w:rtl/>
        </w:rPr>
        <w:t xml:space="preserve"> إِذْ تَأْتِيهِمْ حِيتَانُهُمْ يَوْمَ سَبْتِهِمْ شُرَّعًا وَيَوْمَ لاَ يَسْبِتُونَ لاَ تَأْتِيهِمْ </w:t>
      </w:r>
      <w:proofErr w:type="spellStart"/>
      <w:r w:rsidRPr="00382EBA">
        <w:rPr>
          <w:rFonts w:ascii="Traditional Arabic" w:eastAsia="Times New Roman" w:hAnsi="Traditional Arabic" w:cs="Traditional Arabic"/>
          <w:b/>
          <w:bCs/>
          <w:color w:val="000000"/>
          <w:sz w:val="35"/>
          <w:szCs w:val="35"/>
          <w:rtl/>
        </w:rPr>
        <w:t>كَذٰلِكَ</w:t>
      </w:r>
      <w:proofErr w:type="spellEnd"/>
      <w:r w:rsidRPr="00382EBA">
        <w:rPr>
          <w:rFonts w:ascii="Traditional Arabic" w:eastAsia="Times New Roman" w:hAnsi="Traditional Arabic" w:cs="Traditional Arabic"/>
          <w:b/>
          <w:bCs/>
          <w:color w:val="000000"/>
          <w:sz w:val="35"/>
          <w:szCs w:val="35"/>
          <w:rtl/>
        </w:rPr>
        <w:t xml:space="preserve"> نَبْلُوهُم بِمَا كَانُوا يَفْسُقُونَ* وَإِذْ قَالَتْ أُمَّةٌ مّنْهُمْ لِمَ تَعِظُونَ قَوْمًا </w:t>
      </w:r>
      <w:proofErr w:type="spellStart"/>
      <w:r w:rsidRPr="00382EBA">
        <w:rPr>
          <w:rFonts w:ascii="Traditional Arabic" w:eastAsia="Times New Roman" w:hAnsi="Traditional Arabic" w:cs="Traditional Arabic"/>
          <w:b/>
          <w:bCs/>
          <w:color w:val="000000"/>
          <w:sz w:val="35"/>
          <w:szCs w:val="35"/>
          <w:rtl/>
        </w:rPr>
        <w:t>ٱللَّهُ</w:t>
      </w:r>
      <w:proofErr w:type="spellEnd"/>
      <w:r w:rsidRPr="00382EBA">
        <w:rPr>
          <w:rFonts w:ascii="Traditional Arabic" w:eastAsia="Times New Roman" w:hAnsi="Traditional Arabic" w:cs="Traditional Arabic"/>
          <w:b/>
          <w:bCs/>
          <w:color w:val="000000"/>
          <w:sz w:val="35"/>
          <w:szCs w:val="35"/>
          <w:rtl/>
        </w:rPr>
        <w:t xml:space="preserve"> مُهْلِكُهُمْ أَوْ مُعَذّبُهُمْ عَذَاباً شَدِيدًا قَالُواْ مَعْذِرَةً </w:t>
      </w:r>
      <w:proofErr w:type="spellStart"/>
      <w:r w:rsidRPr="00382EBA">
        <w:rPr>
          <w:rFonts w:ascii="Traditional Arabic" w:eastAsia="Times New Roman" w:hAnsi="Traditional Arabic" w:cs="Traditional Arabic"/>
          <w:b/>
          <w:bCs/>
          <w:color w:val="000000"/>
          <w:sz w:val="35"/>
          <w:szCs w:val="35"/>
          <w:rtl/>
        </w:rPr>
        <w:t>إِلَىٰ</w:t>
      </w:r>
      <w:proofErr w:type="spellEnd"/>
      <w:r w:rsidRPr="00382EBA">
        <w:rPr>
          <w:rFonts w:ascii="Traditional Arabic" w:eastAsia="Times New Roman" w:hAnsi="Traditional Arabic" w:cs="Traditional Arabic"/>
          <w:b/>
          <w:bCs/>
          <w:color w:val="000000"/>
          <w:sz w:val="35"/>
          <w:szCs w:val="35"/>
          <w:rtl/>
        </w:rPr>
        <w:t xml:space="preserve"> رَبّكُمْ وَلَعَلَّهُمْ يَتَّقُونَ* فَلَمَّا نَسُواْ مَا ذُكّرُواْ بِهِ أَنجَيْنَا </w:t>
      </w:r>
      <w:proofErr w:type="spellStart"/>
      <w:r w:rsidRPr="00382EBA">
        <w:rPr>
          <w:rFonts w:ascii="Traditional Arabic" w:eastAsia="Times New Roman" w:hAnsi="Traditional Arabic" w:cs="Traditional Arabic"/>
          <w:b/>
          <w:bCs/>
          <w:color w:val="000000"/>
          <w:sz w:val="35"/>
          <w:szCs w:val="35"/>
          <w:rtl/>
        </w:rPr>
        <w:t>ٱلَّذِينَ</w:t>
      </w:r>
      <w:proofErr w:type="spellEnd"/>
      <w:r w:rsidRPr="00382EBA">
        <w:rPr>
          <w:rFonts w:ascii="Traditional Arabic" w:eastAsia="Times New Roman" w:hAnsi="Traditional Arabic" w:cs="Traditional Arabic"/>
          <w:b/>
          <w:bCs/>
          <w:color w:val="000000"/>
          <w:sz w:val="35"/>
          <w:szCs w:val="35"/>
          <w:rtl/>
        </w:rPr>
        <w:t xml:space="preserve"> يَنْهَوْنَ عَنِ </w:t>
      </w:r>
      <w:proofErr w:type="spellStart"/>
      <w:r w:rsidRPr="00382EBA">
        <w:rPr>
          <w:rFonts w:ascii="Traditional Arabic" w:eastAsia="Times New Roman" w:hAnsi="Traditional Arabic" w:cs="Traditional Arabic"/>
          <w:b/>
          <w:bCs/>
          <w:color w:val="000000"/>
          <w:sz w:val="35"/>
          <w:szCs w:val="35"/>
          <w:rtl/>
        </w:rPr>
        <w:t>ٱلسُّوء</w:t>
      </w:r>
      <w:proofErr w:type="spellEnd"/>
      <w:r w:rsidRPr="00382EBA">
        <w:rPr>
          <w:rFonts w:ascii="Traditional Arabic" w:eastAsia="Times New Roman" w:hAnsi="Traditional Arabic" w:cs="Traditional Arabic"/>
          <w:b/>
          <w:bCs/>
          <w:color w:val="000000"/>
          <w:sz w:val="35"/>
          <w:szCs w:val="35"/>
          <w:rtl/>
        </w:rPr>
        <w:t xml:space="preserve"> وَأَخَذْنَا </w:t>
      </w:r>
      <w:proofErr w:type="spellStart"/>
      <w:r w:rsidRPr="00382EBA">
        <w:rPr>
          <w:rFonts w:ascii="Traditional Arabic" w:eastAsia="Times New Roman" w:hAnsi="Traditional Arabic" w:cs="Traditional Arabic"/>
          <w:b/>
          <w:bCs/>
          <w:color w:val="000000"/>
          <w:sz w:val="35"/>
          <w:szCs w:val="35"/>
          <w:rtl/>
        </w:rPr>
        <w:t>ٱلَّذِينَ</w:t>
      </w:r>
      <w:proofErr w:type="spellEnd"/>
      <w:r w:rsidRPr="00382EBA">
        <w:rPr>
          <w:rFonts w:ascii="Traditional Arabic" w:eastAsia="Times New Roman" w:hAnsi="Traditional Arabic" w:cs="Traditional Arabic"/>
          <w:b/>
          <w:bCs/>
          <w:color w:val="000000"/>
          <w:sz w:val="35"/>
          <w:szCs w:val="35"/>
          <w:rtl/>
        </w:rPr>
        <w:t xml:space="preserve"> ظَلَمُواْ بِعَذَابٍ بَئِيسٍ بِمَا كَانُواْ يَفْسُقُونَ</w:t>
      </w:r>
      <w:r w:rsidRPr="00382EBA">
        <w:rPr>
          <w:rFonts w:ascii="Traditional Arabic" w:eastAsia="Times New Roman" w:hAnsi="Traditional Arabic" w:cs="Traditional Arabic"/>
          <w:b/>
          <w:bCs/>
          <w:color w:val="000000"/>
          <w:sz w:val="35"/>
          <w:szCs w:val="35"/>
        </w:rPr>
        <w:t>((</w:t>
      </w:r>
      <w:r w:rsidRPr="00382EBA">
        <w:rPr>
          <w:rFonts w:ascii="Traditional Arabic" w:eastAsia="Times New Roman" w:hAnsi="Traditional Arabic" w:cs="Traditional Arabic"/>
          <w:b/>
          <w:bCs/>
          <w:color w:val="000000"/>
          <w:sz w:val="35"/>
          <w:szCs w:val="35"/>
        </w:rPr>
        <w:br/>
      </w:r>
      <w:r w:rsidRPr="00382EBA">
        <w:rPr>
          <w:rFonts w:ascii="Traditional Arabic" w:eastAsia="Times New Roman" w:hAnsi="Traditional Arabic" w:cs="Traditional Arabic"/>
          <w:b/>
          <w:bCs/>
          <w:color w:val="000000"/>
          <w:sz w:val="35"/>
          <w:szCs w:val="35"/>
          <w:rtl/>
        </w:rPr>
        <w:t>أيها المسلمون:</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 xml:space="preserve"> هذه القرية أهلها من اليهود، وكانوا يعتدون في يوم السبت، ويخالفون شرع الله، حيث إنه نهاهم عن الصيد فيه، وكان الله سبحانه قد ابتلاهم في أمر الحيتان بأن تغيب عنهم سائر الأيام، فإذا كانوا يوم السبت جاءتهم في الماء شُرّعا </w:t>
      </w:r>
      <w:r w:rsidRPr="00382EBA">
        <w:rPr>
          <w:rFonts w:ascii="Traditional Arabic" w:eastAsia="Times New Roman" w:hAnsi="Traditional Arabic" w:cs="Traditional Arabic" w:hint="cs"/>
          <w:b/>
          <w:bCs/>
          <w:color w:val="000000"/>
          <w:sz w:val="35"/>
          <w:szCs w:val="35"/>
          <w:rtl/>
        </w:rPr>
        <w:t xml:space="preserve">ظاهرة على سطح </w:t>
      </w:r>
      <w:proofErr w:type="gramStart"/>
      <w:r w:rsidRPr="00382EBA">
        <w:rPr>
          <w:rFonts w:ascii="Traditional Arabic" w:eastAsia="Times New Roman" w:hAnsi="Traditional Arabic" w:cs="Traditional Arabic" w:hint="cs"/>
          <w:b/>
          <w:bCs/>
          <w:color w:val="000000"/>
          <w:sz w:val="35"/>
          <w:szCs w:val="35"/>
          <w:rtl/>
        </w:rPr>
        <w:t xml:space="preserve">البحر </w:t>
      </w:r>
      <w:r w:rsidRPr="00382EBA">
        <w:rPr>
          <w:rFonts w:ascii="Traditional Arabic" w:eastAsia="Times New Roman" w:hAnsi="Traditional Arabic" w:cs="Traditional Arabic"/>
          <w:b/>
          <w:bCs/>
          <w:color w:val="000000"/>
          <w:sz w:val="35"/>
          <w:szCs w:val="35"/>
          <w:rtl/>
        </w:rPr>
        <w:t>،</w:t>
      </w:r>
      <w:proofErr w:type="gramEnd"/>
      <w:r w:rsidRPr="00382EBA">
        <w:rPr>
          <w:rFonts w:ascii="Traditional Arabic" w:eastAsia="Times New Roman" w:hAnsi="Traditional Arabic" w:cs="Traditional Arabic"/>
          <w:b/>
          <w:bCs/>
          <w:color w:val="000000"/>
          <w:sz w:val="35"/>
          <w:szCs w:val="35"/>
          <w:rtl/>
        </w:rPr>
        <w:t xml:space="preserve"> فإذا كان ليلة الأحد غابت بجملتها،</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 xml:space="preserve">ففتنهم ذلك وأضر </w:t>
      </w:r>
      <w:proofErr w:type="gramStart"/>
      <w:r w:rsidRPr="00382EBA">
        <w:rPr>
          <w:rFonts w:ascii="Traditional Arabic" w:eastAsia="Times New Roman" w:hAnsi="Traditional Arabic" w:cs="Traditional Arabic"/>
          <w:b/>
          <w:bCs/>
          <w:color w:val="000000"/>
          <w:sz w:val="35"/>
          <w:szCs w:val="35"/>
          <w:rtl/>
        </w:rPr>
        <w:t>بهم</w:t>
      </w:r>
      <w:r w:rsidRPr="00382EBA">
        <w:rPr>
          <w:rFonts w:ascii="Traditional Arabic" w:eastAsia="Times New Roman" w:hAnsi="Traditional Arabic" w:cs="Traditional Arabic" w:hint="cs"/>
          <w:b/>
          <w:bCs/>
          <w:color w:val="000000"/>
          <w:sz w:val="35"/>
          <w:szCs w:val="35"/>
          <w:rtl/>
        </w:rPr>
        <w:t xml:space="preserve"> ،</w:t>
      </w:r>
      <w:proofErr w:type="gramEnd"/>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w:t>
      </w:r>
      <w:r w:rsidRPr="00382EBA">
        <w:rPr>
          <w:rFonts w:ascii="Traditional Arabic" w:eastAsia="Times New Roman" w:hAnsi="Traditional Arabic" w:cs="Traditional Arabic" w:hint="cs"/>
          <w:b/>
          <w:bCs/>
          <w:color w:val="000000"/>
          <w:sz w:val="35"/>
          <w:szCs w:val="35"/>
          <w:rtl/>
        </w:rPr>
        <w:t>فماذا فعلوا ؟</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انقسموا إلى ثلاثة </w:t>
      </w:r>
      <w:proofErr w:type="gramStart"/>
      <w:r w:rsidRPr="00382EBA">
        <w:rPr>
          <w:rFonts w:ascii="Traditional Arabic" w:eastAsia="Times New Roman" w:hAnsi="Traditional Arabic" w:cs="Traditional Arabic" w:hint="cs"/>
          <w:b/>
          <w:bCs/>
          <w:color w:val="000000"/>
          <w:sz w:val="35"/>
          <w:szCs w:val="35"/>
          <w:rtl/>
        </w:rPr>
        <w:t>أقسام :</w:t>
      </w:r>
      <w:proofErr w:type="gramEnd"/>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proofErr w:type="gramStart"/>
      <w:r w:rsidRPr="00382EBA">
        <w:rPr>
          <w:rFonts w:ascii="Traditional Arabic" w:eastAsia="Times New Roman" w:hAnsi="Traditional Arabic" w:cs="Traditional Arabic" w:hint="cs"/>
          <w:b/>
          <w:bCs/>
          <w:color w:val="000000"/>
          <w:sz w:val="35"/>
          <w:szCs w:val="35"/>
          <w:rtl/>
        </w:rPr>
        <w:t>قسمٌ :</w:t>
      </w:r>
      <w:proofErr w:type="gramEnd"/>
      <w:r w:rsidRPr="00382EBA">
        <w:rPr>
          <w:rFonts w:ascii="Traditional Arabic" w:eastAsia="Times New Roman" w:hAnsi="Traditional Arabic" w:cs="Traditional Arabic" w:hint="cs"/>
          <w:b/>
          <w:bCs/>
          <w:color w:val="000000"/>
          <w:sz w:val="35"/>
          <w:szCs w:val="35"/>
          <w:rtl/>
        </w:rPr>
        <w:t xml:space="preserve"> احتالوا</w:t>
      </w:r>
      <w:r w:rsidRPr="00382EBA">
        <w:rPr>
          <w:rFonts w:ascii="Traditional Arabic" w:eastAsia="Times New Roman" w:hAnsi="Traditional Arabic" w:cs="Traditional Arabic"/>
          <w:b/>
          <w:bCs/>
          <w:color w:val="000000"/>
          <w:sz w:val="35"/>
          <w:szCs w:val="35"/>
          <w:rtl/>
        </w:rPr>
        <w:t xml:space="preserve"> إلى المعصية بأن حفروا حفراً </w:t>
      </w:r>
      <w:r w:rsidRPr="00382EBA">
        <w:rPr>
          <w:rFonts w:ascii="Traditional Arabic" w:eastAsia="Times New Roman" w:hAnsi="Traditional Arabic" w:cs="Traditional Arabic" w:hint="cs"/>
          <w:b/>
          <w:bCs/>
          <w:color w:val="000000"/>
          <w:sz w:val="35"/>
          <w:szCs w:val="35"/>
          <w:rtl/>
        </w:rPr>
        <w:t xml:space="preserve">ووضعوا الشباك في البحر </w:t>
      </w:r>
      <w:r w:rsidRPr="00382EBA">
        <w:rPr>
          <w:rFonts w:ascii="Traditional Arabic" w:eastAsia="Times New Roman" w:hAnsi="Traditional Arabic" w:cs="Traditional Arabic"/>
          <w:b/>
          <w:bCs/>
          <w:color w:val="000000"/>
          <w:sz w:val="35"/>
          <w:szCs w:val="35"/>
          <w:rtl/>
        </w:rPr>
        <w:t>، فإذا جاء يوم السبت ووقعت في تلك الحفر والشباك، لم يأخذوها في ذلك اليوم، فإذا جاء يوم الأحد أخذوها، حتى كث</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ر </w:t>
      </w:r>
      <w:r w:rsidRPr="00382EBA">
        <w:rPr>
          <w:rFonts w:ascii="Traditional Arabic" w:eastAsia="Times New Roman" w:hAnsi="Traditional Arabic" w:cs="Traditional Arabic" w:hint="cs"/>
          <w:b/>
          <w:bCs/>
          <w:color w:val="000000"/>
          <w:sz w:val="35"/>
          <w:szCs w:val="35"/>
          <w:rtl/>
        </w:rPr>
        <w:t xml:space="preserve">فيهم ذلك </w:t>
      </w:r>
      <w:r w:rsidRPr="00382EBA">
        <w:rPr>
          <w:rFonts w:ascii="Traditional Arabic" w:eastAsia="Times New Roman" w:hAnsi="Traditional Arabic" w:cs="Traditional Arabic"/>
          <w:b/>
          <w:bCs/>
          <w:color w:val="000000"/>
          <w:sz w:val="35"/>
          <w:szCs w:val="35"/>
          <w:rtl/>
        </w:rPr>
        <w:t>، ومُشي به في الأسواق، وأعلن الفسقة بصيده</w:t>
      </w:r>
      <w:r w:rsidRPr="00382EBA">
        <w:rPr>
          <w:rFonts w:ascii="Traditional Arabic" w:eastAsia="Times New Roman" w:hAnsi="Traditional Arabic" w:cs="Traditional Arabic" w:hint="cs"/>
          <w:b/>
          <w:bCs/>
          <w:color w:val="000000"/>
          <w:sz w:val="35"/>
          <w:szCs w:val="35"/>
          <w:rtl/>
        </w:rPr>
        <w:t>م</w:t>
      </w:r>
      <w:r w:rsidRPr="00382EBA">
        <w:rPr>
          <w:rFonts w:ascii="Traditional Arabic" w:eastAsia="Times New Roman" w:hAnsi="Traditional Arabic" w:cs="Traditional Arabic"/>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lastRenderedPageBreak/>
        <w:t>فنهضت فرقة منهم</w:t>
      </w:r>
      <w:r w:rsidRPr="00382EBA">
        <w:rPr>
          <w:rFonts w:ascii="Traditional Arabic" w:eastAsia="Times New Roman" w:hAnsi="Traditional Arabic" w:cs="Traditional Arabic" w:hint="cs"/>
          <w:b/>
          <w:bCs/>
          <w:color w:val="000000"/>
          <w:sz w:val="35"/>
          <w:szCs w:val="35"/>
          <w:rtl/>
        </w:rPr>
        <w:t xml:space="preserve"> -وهم القسم الثاني- </w:t>
      </w:r>
      <w:r w:rsidRPr="00382EBA">
        <w:rPr>
          <w:rFonts w:ascii="Traditional Arabic" w:eastAsia="Times New Roman" w:hAnsi="Traditional Arabic" w:cs="Traditional Arabic"/>
          <w:b/>
          <w:bCs/>
          <w:color w:val="000000"/>
          <w:sz w:val="35"/>
          <w:szCs w:val="35"/>
          <w:rtl/>
        </w:rPr>
        <w:t xml:space="preserve"> ونه</w:t>
      </w:r>
      <w:r w:rsidRPr="00382EBA">
        <w:rPr>
          <w:rFonts w:ascii="Traditional Arabic" w:eastAsia="Times New Roman" w:hAnsi="Traditional Arabic" w:cs="Traditional Arabic" w:hint="cs"/>
          <w:b/>
          <w:bCs/>
          <w:color w:val="000000"/>
          <w:sz w:val="35"/>
          <w:szCs w:val="35"/>
          <w:rtl/>
        </w:rPr>
        <w:t>وهم</w:t>
      </w:r>
      <w:r w:rsidRPr="00382EBA">
        <w:rPr>
          <w:rFonts w:ascii="Traditional Arabic" w:eastAsia="Times New Roman" w:hAnsi="Traditional Arabic" w:cs="Traditional Arabic"/>
          <w:b/>
          <w:bCs/>
          <w:color w:val="000000"/>
          <w:sz w:val="35"/>
          <w:szCs w:val="35"/>
          <w:rtl/>
        </w:rPr>
        <w:t xml:space="preserve"> عن ذلك</w:t>
      </w:r>
      <w:r w:rsidRPr="00382EBA">
        <w:rPr>
          <w:rFonts w:ascii="Traditional Arabic" w:eastAsia="Times New Roman" w:hAnsi="Traditional Arabic" w:cs="Traditional Arabic" w:hint="cs"/>
          <w:b/>
          <w:bCs/>
          <w:color w:val="000000"/>
          <w:sz w:val="35"/>
          <w:szCs w:val="35"/>
          <w:rtl/>
        </w:rPr>
        <w:t xml:space="preserve"> المنكر </w:t>
      </w:r>
      <w:proofErr w:type="gramStart"/>
      <w:r w:rsidRPr="00382EBA">
        <w:rPr>
          <w:rFonts w:ascii="Traditional Arabic" w:eastAsia="Times New Roman" w:hAnsi="Traditional Arabic" w:cs="Traditional Arabic" w:hint="cs"/>
          <w:b/>
          <w:bCs/>
          <w:color w:val="000000"/>
          <w:sz w:val="35"/>
          <w:szCs w:val="35"/>
          <w:rtl/>
        </w:rPr>
        <w:t xml:space="preserve">العظيم </w:t>
      </w:r>
      <w:r w:rsidRPr="00382EBA">
        <w:rPr>
          <w:rFonts w:ascii="Traditional Arabic" w:eastAsia="Times New Roman" w:hAnsi="Traditional Arabic" w:cs="Traditional Arabic"/>
          <w:b/>
          <w:bCs/>
          <w:color w:val="000000"/>
          <w:sz w:val="35"/>
          <w:szCs w:val="35"/>
          <w:rtl/>
        </w:rPr>
        <w:t>،</w:t>
      </w:r>
      <w:proofErr w:type="gramEnd"/>
      <w:r w:rsidRPr="00382EBA">
        <w:rPr>
          <w:rFonts w:ascii="Traditional Arabic" w:eastAsia="Times New Roman" w:hAnsi="Traditional Arabic" w:cs="Traditional Arabic"/>
          <w:b/>
          <w:bCs/>
          <w:color w:val="000000"/>
          <w:sz w:val="35"/>
          <w:szCs w:val="35"/>
          <w:rtl/>
        </w:rPr>
        <w:t xml:space="preserve"> وجاهر</w:t>
      </w:r>
      <w:r w:rsidRPr="00382EBA">
        <w:rPr>
          <w:rFonts w:ascii="Traditional Arabic" w:eastAsia="Times New Roman" w:hAnsi="Traditional Arabic" w:cs="Traditional Arabic" w:hint="cs"/>
          <w:b/>
          <w:bCs/>
          <w:color w:val="000000"/>
          <w:sz w:val="35"/>
          <w:szCs w:val="35"/>
          <w:rtl/>
        </w:rPr>
        <w:t>وا بنهيهم</w:t>
      </w:r>
      <w:r w:rsidRPr="00382EBA">
        <w:rPr>
          <w:rFonts w:ascii="Traditional Arabic" w:eastAsia="Times New Roman" w:hAnsi="Traditional Arabic" w:cs="Traditional Arabic"/>
          <w:b/>
          <w:bCs/>
          <w:color w:val="000000"/>
          <w:sz w:val="35"/>
          <w:szCs w:val="35"/>
          <w:rtl/>
        </w:rPr>
        <w:t xml:space="preserve"> واعتز</w:t>
      </w:r>
      <w:r w:rsidRPr="00382EBA">
        <w:rPr>
          <w:rFonts w:ascii="Traditional Arabic" w:eastAsia="Times New Roman" w:hAnsi="Traditional Arabic" w:cs="Traditional Arabic" w:hint="cs"/>
          <w:b/>
          <w:bCs/>
          <w:color w:val="000000"/>
          <w:sz w:val="35"/>
          <w:szCs w:val="35"/>
          <w:rtl/>
        </w:rPr>
        <w:t>وا المنكر.</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وفرقة</w:t>
      </w:r>
      <w:r w:rsidRPr="00382EBA">
        <w:rPr>
          <w:rFonts w:ascii="Traditional Arabic" w:eastAsia="Times New Roman" w:hAnsi="Traditional Arabic" w:cs="Traditional Arabic" w:hint="cs"/>
          <w:b/>
          <w:bCs/>
          <w:color w:val="000000"/>
          <w:sz w:val="35"/>
          <w:szCs w:val="35"/>
          <w:rtl/>
        </w:rPr>
        <w:t xml:space="preserve"> ثالثة</w:t>
      </w:r>
      <w:r w:rsidRPr="00382EBA">
        <w:rPr>
          <w:rFonts w:ascii="Traditional Arabic" w:eastAsia="Times New Roman" w:hAnsi="Traditional Arabic" w:cs="Traditional Arabic"/>
          <w:b/>
          <w:bCs/>
          <w:color w:val="000000"/>
          <w:sz w:val="35"/>
          <w:szCs w:val="35"/>
          <w:rtl/>
        </w:rPr>
        <w:t xml:space="preserve"> لم ت</w:t>
      </w:r>
      <w:r w:rsidRPr="00382EBA">
        <w:rPr>
          <w:rFonts w:ascii="Traditional Arabic" w:eastAsia="Times New Roman" w:hAnsi="Traditional Arabic" w:cs="Traditional Arabic" w:hint="cs"/>
          <w:b/>
          <w:bCs/>
          <w:color w:val="000000"/>
          <w:sz w:val="35"/>
          <w:szCs w:val="35"/>
          <w:rtl/>
        </w:rPr>
        <w:t>فعل هذا المنكر</w:t>
      </w:r>
      <w:r w:rsidRPr="00382EBA">
        <w:rPr>
          <w:rFonts w:ascii="Traditional Arabic" w:eastAsia="Times New Roman" w:hAnsi="Traditional Arabic" w:cs="Traditional Arabic"/>
          <w:b/>
          <w:bCs/>
          <w:color w:val="000000"/>
          <w:sz w:val="35"/>
          <w:szCs w:val="35"/>
          <w:rtl/>
        </w:rPr>
        <w:t xml:space="preserve"> ولم تنه</w:t>
      </w:r>
      <w:r w:rsidRPr="00382EBA">
        <w:rPr>
          <w:rFonts w:ascii="Traditional Arabic" w:eastAsia="Times New Roman" w:hAnsi="Traditional Arabic" w:cs="Traditional Arabic" w:hint="cs"/>
          <w:b/>
          <w:bCs/>
          <w:color w:val="000000"/>
          <w:sz w:val="35"/>
          <w:szCs w:val="35"/>
          <w:rtl/>
        </w:rPr>
        <w:t xml:space="preserve">َ </w:t>
      </w:r>
      <w:proofErr w:type="gramStart"/>
      <w:r w:rsidRPr="00382EBA">
        <w:rPr>
          <w:rFonts w:ascii="Traditional Arabic" w:eastAsia="Times New Roman" w:hAnsi="Traditional Arabic" w:cs="Traditional Arabic" w:hint="cs"/>
          <w:b/>
          <w:bCs/>
          <w:color w:val="000000"/>
          <w:sz w:val="35"/>
          <w:szCs w:val="35"/>
          <w:rtl/>
        </w:rPr>
        <w:t xml:space="preserve">عنه </w:t>
      </w:r>
      <w:r w:rsidRPr="00382EBA">
        <w:rPr>
          <w:rFonts w:ascii="Traditional Arabic" w:eastAsia="Times New Roman" w:hAnsi="Traditional Arabic" w:cs="Traditional Arabic"/>
          <w:b/>
          <w:bCs/>
          <w:color w:val="000000"/>
          <w:sz w:val="35"/>
          <w:szCs w:val="35"/>
          <w:rtl/>
        </w:rPr>
        <w:t>،</w:t>
      </w:r>
      <w:proofErr w:type="gramEnd"/>
      <w:r w:rsidRPr="00382EBA">
        <w:rPr>
          <w:rFonts w:ascii="Traditional Arabic" w:eastAsia="Times New Roman" w:hAnsi="Traditional Arabic" w:cs="Traditional Arabic"/>
          <w:b/>
          <w:bCs/>
          <w:color w:val="000000"/>
          <w:sz w:val="35"/>
          <w:szCs w:val="35"/>
          <w:rtl/>
        </w:rPr>
        <w:t xml:space="preserve"> بل قالوا للناهين</w:t>
      </w:r>
      <w:r w:rsidRPr="00382EBA">
        <w:rPr>
          <w:rFonts w:ascii="Traditional Arabic" w:eastAsia="Times New Roman" w:hAnsi="Traditional Arabic" w:cs="Traditional Arabic" w:hint="cs"/>
          <w:b/>
          <w:bCs/>
          <w:color w:val="000000"/>
          <w:sz w:val="35"/>
          <w:szCs w:val="35"/>
          <w:rtl/>
        </w:rPr>
        <w:t xml:space="preserve"> (( </w:t>
      </w:r>
      <w:r w:rsidRPr="00382EBA">
        <w:rPr>
          <w:rFonts w:ascii="Traditional Arabic" w:eastAsia="Times New Roman" w:hAnsi="Traditional Arabic" w:cs="Traditional Arabic"/>
          <w:b/>
          <w:bCs/>
          <w:color w:val="000000"/>
          <w:sz w:val="35"/>
          <w:szCs w:val="35"/>
          <w:rtl/>
        </w:rPr>
        <w:t xml:space="preserve">لِمَ تَعِظُونَ قَوْمًا </w:t>
      </w:r>
      <w:proofErr w:type="spellStart"/>
      <w:r w:rsidRPr="00382EBA">
        <w:rPr>
          <w:rFonts w:ascii="Traditional Arabic" w:eastAsia="Times New Roman" w:hAnsi="Traditional Arabic" w:cs="Traditional Arabic"/>
          <w:b/>
          <w:bCs/>
          <w:color w:val="000000"/>
          <w:sz w:val="35"/>
          <w:szCs w:val="35"/>
          <w:rtl/>
        </w:rPr>
        <w:t>ٱللَّهُ</w:t>
      </w:r>
      <w:proofErr w:type="spellEnd"/>
      <w:r w:rsidRPr="00382EBA">
        <w:rPr>
          <w:rFonts w:ascii="Traditional Arabic" w:eastAsia="Times New Roman" w:hAnsi="Traditional Arabic" w:cs="Traditional Arabic"/>
          <w:b/>
          <w:bCs/>
          <w:color w:val="000000"/>
          <w:sz w:val="35"/>
          <w:szCs w:val="35"/>
          <w:rtl/>
        </w:rPr>
        <w:t xml:space="preserve"> مُهْلِكُهُمْ أَوْ مُعَذّبُهُمْ عَذَاباً شَدِيدًا</w:t>
      </w:r>
      <w:r w:rsidRPr="00382EBA">
        <w:rPr>
          <w:rFonts w:ascii="Traditional Arabic" w:eastAsia="Times New Roman" w:hAnsi="Traditional Arabic" w:cs="Traditional Arabic" w:hint="cs"/>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وفي ختام القصة أخبرنا الله بحالهم بقوله سبحانه ((</w:t>
      </w:r>
      <w:r w:rsidRPr="00382EBA">
        <w:rPr>
          <w:rFonts w:ascii="Traditional Arabic" w:eastAsia="Times New Roman" w:hAnsi="Traditional Arabic" w:cs="Traditional Arabic"/>
          <w:b/>
          <w:bCs/>
          <w:color w:val="000000"/>
          <w:sz w:val="35"/>
          <w:szCs w:val="35"/>
          <w:rtl/>
        </w:rPr>
        <w:t xml:space="preserve">فَلَمَّا نَسُواْ مَا ذُكّرُواْ بِهِ أَنجَيْنَا </w:t>
      </w:r>
      <w:proofErr w:type="spellStart"/>
      <w:r w:rsidRPr="00382EBA">
        <w:rPr>
          <w:rFonts w:ascii="Traditional Arabic" w:eastAsia="Times New Roman" w:hAnsi="Traditional Arabic" w:cs="Traditional Arabic"/>
          <w:b/>
          <w:bCs/>
          <w:color w:val="000000"/>
          <w:sz w:val="35"/>
          <w:szCs w:val="35"/>
          <w:rtl/>
        </w:rPr>
        <w:t>ٱلَّذِينَ</w:t>
      </w:r>
      <w:proofErr w:type="spellEnd"/>
      <w:r w:rsidRPr="00382EBA">
        <w:rPr>
          <w:rFonts w:ascii="Traditional Arabic" w:eastAsia="Times New Roman" w:hAnsi="Traditional Arabic" w:cs="Traditional Arabic"/>
          <w:b/>
          <w:bCs/>
          <w:color w:val="000000"/>
          <w:sz w:val="35"/>
          <w:szCs w:val="35"/>
          <w:rtl/>
        </w:rPr>
        <w:t xml:space="preserve"> يَنْهَوْنَ عَنِ </w:t>
      </w:r>
      <w:proofErr w:type="spellStart"/>
      <w:r w:rsidRPr="00382EBA">
        <w:rPr>
          <w:rFonts w:ascii="Traditional Arabic" w:eastAsia="Times New Roman" w:hAnsi="Traditional Arabic" w:cs="Traditional Arabic"/>
          <w:b/>
          <w:bCs/>
          <w:color w:val="000000"/>
          <w:sz w:val="35"/>
          <w:szCs w:val="35"/>
          <w:rtl/>
        </w:rPr>
        <w:t>ٱلسُّوء</w:t>
      </w:r>
      <w:proofErr w:type="spellEnd"/>
      <w:r w:rsidRPr="00382EBA">
        <w:rPr>
          <w:rFonts w:ascii="Traditional Arabic" w:eastAsia="Times New Roman" w:hAnsi="Traditional Arabic" w:cs="Traditional Arabic"/>
          <w:b/>
          <w:bCs/>
          <w:color w:val="000000"/>
          <w:sz w:val="35"/>
          <w:szCs w:val="35"/>
          <w:rtl/>
        </w:rPr>
        <w:t xml:space="preserve"> وَأَخَذْنَا </w:t>
      </w:r>
      <w:proofErr w:type="spellStart"/>
      <w:r w:rsidRPr="00382EBA">
        <w:rPr>
          <w:rFonts w:ascii="Traditional Arabic" w:eastAsia="Times New Roman" w:hAnsi="Traditional Arabic" w:cs="Traditional Arabic"/>
          <w:b/>
          <w:bCs/>
          <w:color w:val="000000"/>
          <w:sz w:val="35"/>
          <w:szCs w:val="35"/>
          <w:rtl/>
        </w:rPr>
        <w:t>ٱلَّذِينَ</w:t>
      </w:r>
      <w:proofErr w:type="spellEnd"/>
      <w:r w:rsidRPr="00382EBA">
        <w:rPr>
          <w:rFonts w:ascii="Traditional Arabic" w:eastAsia="Times New Roman" w:hAnsi="Traditional Arabic" w:cs="Traditional Arabic"/>
          <w:b/>
          <w:bCs/>
          <w:color w:val="000000"/>
          <w:sz w:val="35"/>
          <w:szCs w:val="35"/>
          <w:rtl/>
        </w:rPr>
        <w:t xml:space="preserve"> ظَلَمُواْ بِعَذَابٍ بَئِيسٍ بِمَا كَانُواْ يَفْسُقُونَ</w:t>
      </w:r>
      <w:r w:rsidRPr="00382EBA">
        <w:rPr>
          <w:rFonts w:ascii="Traditional Arabic" w:eastAsia="Times New Roman" w:hAnsi="Traditional Arabic" w:cs="Traditional Arabic" w:hint="cs"/>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فنص</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سبحانه على</w:t>
      </w:r>
      <w:r w:rsidRPr="00382EBA">
        <w:rPr>
          <w:rFonts w:ascii="Traditional Arabic" w:eastAsia="Times New Roman" w:hAnsi="Traditional Arabic" w:cs="Traditional Arabic" w:hint="cs"/>
          <w:b/>
          <w:bCs/>
          <w:color w:val="000000"/>
          <w:sz w:val="35"/>
          <w:szCs w:val="35"/>
          <w:rtl/>
        </w:rPr>
        <w:t xml:space="preserve"> هلاك العصاة، ونصّ على</w:t>
      </w:r>
      <w:r w:rsidRPr="00382EBA">
        <w:rPr>
          <w:rFonts w:ascii="Traditional Arabic" w:eastAsia="Times New Roman" w:hAnsi="Traditional Arabic" w:cs="Traditional Arabic"/>
          <w:b/>
          <w:bCs/>
          <w:color w:val="000000"/>
          <w:sz w:val="35"/>
          <w:szCs w:val="35"/>
          <w:rtl/>
        </w:rPr>
        <w:t xml:space="preserve"> نجاة الناهين </w:t>
      </w:r>
      <w:r w:rsidRPr="00382EBA">
        <w:rPr>
          <w:rFonts w:ascii="Traditional Arabic" w:eastAsia="Times New Roman" w:hAnsi="Traditional Arabic" w:cs="Traditional Arabic" w:hint="cs"/>
          <w:b/>
          <w:bCs/>
          <w:color w:val="000000"/>
          <w:sz w:val="35"/>
          <w:szCs w:val="35"/>
          <w:rtl/>
        </w:rPr>
        <w:t xml:space="preserve">عن </w:t>
      </w:r>
      <w:proofErr w:type="gramStart"/>
      <w:r w:rsidRPr="00382EBA">
        <w:rPr>
          <w:rFonts w:ascii="Traditional Arabic" w:eastAsia="Times New Roman" w:hAnsi="Traditional Arabic" w:cs="Traditional Arabic" w:hint="cs"/>
          <w:b/>
          <w:bCs/>
          <w:color w:val="000000"/>
          <w:sz w:val="35"/>
          <w:szCs w:val="35"/>
          <w:rtl/>
        </w:rPr>
        <w:t>المنكر ،</w:t>
      </w:r>
      <w:proofErr w:type="gramEnd"/>
      <w:r w:rsidRPr="00382EBA">
        <w:rPr>
          <w:rFonts w:ascii="Traditional Arabic" w:eastAsia="Times New Roman" w:hAnsi="Traditional Arabic" w:cs="Traditional Arabic" w:hint="cs"/>
          <w:b/>
          <w:bCs/>
          <w:color w:val="000000"/>
          <w:sz w:val="35"/>
          <w:szCs w:val="35"/>
          <w:rtl/>
        </w:rPr>
        <w:t xml:space="preserve"> </w:t>
      </w:r>
      <w:r w:rsidRPr="00382EBA">
        <w:rPr>
          <w:rFonts w:ascii="Traditional Arabic" w:eastAsia="Times New Roman" w:hAnsi="Traditional Arabic" w:cs="Traditional Arabic"/>
          <w:b/>
          <w:bCs/>
          <w:color w:val="000000"/>
          <w:sz w:val="35"/>
          <w:szCs w:val="35"/>
          <w:rtl/>
        </w:rPr>
        <w:t>وسكت عن الساكتين</w:t>
      </w:r>
      <w:r w:rsidRPr="00382EBA">
        <w:rPr>
          <w:rFonts w:ascii="Traditional Arabic" w:eastAsia="Times New Roman" w:hAnsi="Traditional Arabic" w:cs="Traditional Arabic" w:hint="cs"/>
          <w:b/>
          <w:bCs/>
          <w:color w:val="000000"/>
          <w:sz w:val="35"/>
          <w:szCs w:val="35"/>
          <w:rtl/>
        </w:rPr>
        <w:t xml:space="preserve"> </w:t>
      </w:r>
      <w:r w:rsidRPr="00382EBA">
        <w:rPr>
          <w:rFonts w:ascii="Traditional Arabic" w:eastAsia="Times New Roman" w:hAnsi="Traditional Arabic" w:cs="Traditional Arabic"/>
          <w:b/>
          <w:bCs/>
          <w:color w:val="000000"/>
          <w:sz w:val="35"/>
          <w:szCs w:val="35"/>
          <w:rtl/>
        </w:rPr>
        <w:t xml:space="preserve">، </w:t>
      </w:r>
      <w:r w:rsidRPr="00382EBA">
        <w:rPr>
          <w:rFonts w:ascii="Traditional Arabic" w:eastAsia="Times New Roman" w:hAnsi="Traditional Arabic" w:cs="Traditional Arabic" w:hint="cs"/>
          <w:b/>
          <w:bCs/>
          <w:color w:val="000000"/>
          <w:sz w:val="35"/>
          <w:szCs w:val="35"/>
          <w:rtl/>
        </w:rPr>
        <w:t>واختلف أهل التفسير في نجاة الساكتين عن المنكر أو هلاكهم ... والله أعلم بحالهم.</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w:t>
      </w:r>
      <w:r>
        <w:rPr>
          <w:rFonts w:ascii="Traditional Arabic" w:eastAsia="Times New Roman" w:hAnsi="Traditional Arabic" w:cs="Traditional Arabic" w:hint="cs"/>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أيها </w:t>
      </w:r>
      <w:proofErr w:type="gramStart"/>
      <w:r w:rsidRPr="00382EBA">
        <w:rPr>
          <w:rFonts w:ascii="Traditional Arabic" w:eastAsia="Times New Roman" w:hAnsi="Traditional Arabic" w:cs="Traditional Arabic" w:hint="cs"/>
          <w:b/>
          <w:bCs/>
          <w:color w:val="000000"/>
          <w:sz w:val="35"/>
          <w:szCs w:val="35"/>
          <w:rtl/>
        </w:rPr>
        <w:t>المؤمنون :</w:t>
      </w:r>
      <w:proofErr w:type="gramEnd"/>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و</w:t>
      </w:r>
      <w:r w:rsidRPr="00382EBA">
        <w:rPr>
          <w:rFonts w:ascii="Traditional Arabic" w:eastAsia="Times New Roman" w:hAnsi="Traditional Arabic" w:cs="Traditional Arabic"/>
          <w:b/>
          <w:bCs/>
          <w:color w:val="000000"/>
          <w:sz w:val="35"/>
          <w:szCs w:val="35"/>
          <w:rtl/>
        </w:rPr>
        <w:t xml:space="preserve">من الدروس المستفادة من </w:t>
      </w:r>
      <w:r w:rsidRPr="00382EBA">
        <w:rPr>
          <w:rFonts w:ascii="Traditional Arabic" w:eastAsia="Times New Roman" w:hAnsi="Traditional Arabic" w:cs="Traditional Arabic" w:hint="cs"/>
          <w:b/>
          <w:bCs/>
          <w:color w:val="000000"/>
          <w:sz w:val="35"/>
          <w:szCs w:val="35"/>
          <w:rtl/>
        </w:rPr>
        <w:t>هذه القصة</w:t>
      </w:r>
      <w:r w:rsidRPr="00382EBA">
        <w:rPr>
          <w:rFonts w:ascii="Traditional Arabic" w:eastAsia="Times New Roman" w:hAnsi="Traditional Arabic" w:cs="Traditional Arabic"/>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 </w:t>
      </w:r>
      <w:r w:rsidRPr="00382EBA">
        <w:rPr>
          <w:rFonts w:ascii="Traditional Arabic" w:eastAsia="Times New Roman" w:hAnsi="Traditional Arabic" w:cs="Traditional Arabic"/>
          <w:b/>
          <w:bCs/>
          <w:color w:val="000000"/>
          <w:sz w:val="35"/>
          <w:szCs w:val="35"/>
          <w:rtl/>
        </w:rPr>
        <w:t xml:space="preserve">أن التهوين من شأن الإصلاح أو </w:t>
      </w:r>
      <w:proofErr w:type="spellStart"/>
      <w:r w:rsidRPr="00382EBA">
        <w:rPr>
          <w:rFonts w:ascii="Traditional Arabic" w:eastAsia="Times New Roman" w:hAnsi="Traditional Arabic" w:cs="Traditional Arabic"/>
          <w:b/>
          <w:bCs/>
          <w:color w:val="000000"/>
          <w:sz w:val="35"/>
          <w:szCs w:val="35"/>
          <w:rtl/>
        </w:rPr>
        <w:t>التخذيل</w:t>
      </w:r>
      <w:proofErr w:type="spellEnd"/>
      <w:r w:rsidRPr="00382EBA">
        <w:rPr>
          <w:rFonts w:ascii="Traditional Arabic" w:eastAsia="Times New Roman" w:hAnsi="Traditional Arabic" w:cs="Traditional Arabic"/>
          <w:b/>
          <w:bCs/>
          <w:color w:val="000000"/>
          <w:sz w:val="35"/>
          <w:szCs w:val="35"/>
          <w:rtl/>
        </w:rPr>
        <w:t xml:space="preserve"> أو الإرجاف فيه، ليس من سمات الأمة المسلمة الحقة، وأن مقولة بعضهم</w:t>
      </w:r>
      <w:r w:rsidRPr="00382EBA">
        <w:rPr>
          <w:rFonts w:ascii="Traditional Arabic" w:eastAsia="Times New Roman" w:hAnsi="Traditional Arabic" w:cs="Traditional Arabic"/>
          <w:b/>
          <w:bCs/>
          <w:color w:val="000000"/>
          <w:sz w:val="35"/>
          <w:szCs w:val="35"/>
        </w:rPr>
        <w:t>: "</w:t>
      </w:r>
      <w:r w:rsidRPr="00382EBA">
        <w:rPr>
          <w:rFonts w:ascii="Traditional Arabic" w:eastAsia="Times New Roman" w:hAnsi="Traditional Arabic" w:cs="Traditional Arabic"/>
          <w:b/>
          <w:bCs/>
          <w:color w:val="000000"/>
          <w:sz w:val="35"/>
          <w:szCs w:val="35"/>
          <w:rtl/>
        </w:rPr>
        <w:t>دع الناس وشأن</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هم فرب</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هم رقيب</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عليهم</w:t>
      </w:r>
      <w:r w:rsidRPr="00382EBA">
        <w:rPr>
          <w:rFonts w:ascii="Traditional Arabic" w:eastAsia="Times New Roman" w:hAnsi="Traditional Arabic" w:cs="Traditional Arabic"/>
          <w:b/>
          <w:bCs/>
          <w:color w:val="000000"/>
          <w:sz w:val="35"/>
          <w:szCs w:val="35"/>
        </w:rPr>
        <w:t>"</w:t>
      </w:r>
      <w:r w:rsidRPr="00382EBA">
        <w:rPr>
          <w:rFonts w:ascii="Traditional Arabic" w:eastAsia="Times New Roman" w:hAnsi="Traditional Arabic" w:cs="Traditional Arabic"/>
          <w:b/>
          <w:bCs/>
          <w:color w:val="000000"/>
          <w:sz w:val="35"/>
          <w:szCs w:val="35"/>
          <w:rtl/>
        </w:rPr>
        <w:t xml:space="preserve">، ليست من السنة في </w:t>
      </w:r>
      <w:proofErr w:type="gramStart"/>
      <w:r w:rsidRPr="00382EBA">
        <w:rPr>
          <w:rFonts w:ascii="Traditional Arabic" w:eastAsia="Times New Roman" w:hAnsi="Traditional Arabic" w:cs="Traditional Arabic"/>
          <w:b/>
          <w:bCs/>
          <w:color w:val="000000"/>
          <w:sz w:val="35"/>
          <w:szCs w:val="35"/>
          <w:rtl/>
        </w:rPr>
        <w:t>شيء</w:t>
      </w:r>
      <w:r w:rsidRPr="00382EBA">
        <w:rPr>
          <w:rFonts w:ascii="Traditional Arabic" w:eastAsia="Times New Roman" w:hAnsi="Traditional Arabic" w:cs="Traditional Arabic" w:hint="cs"/>
          <w:b/>
          <w:bCs/>
          <w:color w:val="000000"/>
          <w:sz w:val="35"/>
          <w:szCs w:val="35"/>
          <w:rtl/>
        </w:rPr>
        <w:t>!.</w:t>
      </w:r>
      <w:proofErr w:type="gramEnd"/>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lastRenderedPageBreak/>
        <w:t xml:space="preserve">يقول رسول الهدى -صلى الله عليه وسلم-: "لما وقعت بنو إسرائيل في المعاصي نهتهم علماؤهم فلم ينتهوا، فجالسوهم في مجالسهم وأسواقهم </w:t>
      </w:r>
      <w:proofErr w:type="spellStart"/>
      <w:r w:rsidRPr="00382EBA">
        <w:rPr>
          <w:rFonts w:ascii="Traditional Arabic" w:eastAsia="Times New Roman" w:hAnsi="Traditional Arabic" w:cs="Traditional Arabic"/>
          <w:b/>
          <w:bCs/>
          <w:color w:val="000000"/>
          <w:sz w:val="35"/>
          <w:szCs w:val="35"/>
          <w:rtl/>
        </w:rPr>
        <w:t>وواكلوهم</w:t>
      </w:r>
      <w:proofErr w:type="spellEnd"/>
      <w:r w:rsidRPr="00382EBA">
        <w:rPr>
          <w:rFonts w:ascii="Traditional Arabic" w:eastAsia="Times New Roman" w:hAnsi="Traditional Arabic" w:cs="Traditional Arabic"/>
          <w:b/>
          <w:bCs/>
          <w:color w:val="000000"/>
          <w:sz w:val="35"/>
          <w:szCs w:val="35"/>
          <w:rtl/>
        </w:rPr>
        <w:t xml:space="preserve"> وشاربوهم؛ فضرب الله قلوب بعضهم ببعض، ولعنهم على لسان داود وعيسى ابن </w:t>
      </w:r>
      <w:proofErr w:type="gramStart"/>
      <w:r w:rsidRPr="00382EBA">
        <w:rPr>
          <w:rFonts w:ascii="Traditional Arabic" w:eastAsia="Times New Roman" w:hAnsi="Traditional Arabic" w:cs="Traditional Arabic"/>
          <w:b/>
          <w:bCs/>
          <w:color w:val="000000"/>
          <w:sz w:val="35"/>
          <w:szCs w:val="35"/>
          <w:rtl/>
        </w:rPr>
        <w:t>مريم</w:t>
      </w:r>
      <w:r w:rsidRPr="00382EBA">
        <w:rPr>
          <w:rFonts w:ascii="Traditional Arabic" w:eastAsia="Times New Roman" w:hAnsi="Traditional Arabic" w:cs="Traditional Arabic" w:hint="cs"/>
          <w:b/>
          <w:bCs/>
          <w:color w:val="000000"/>
          <w:sz w:val="35"/>
          <w:szCs w:val="35"/>
          <w:rtl/>
        </w:rPr>
        <w:t>(</w:t>
      </w:r>
      <w:proofErr w:type="gramEnd"/>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ذلِكَ بِمَا عَصَوْا وَّكَانُواْ يَعْتَدُونَ</w:t>
      </w:r>
      <w:r w:rsidRPr="00382EBA">
        <w:rPr>
          <w:rFonts w:ascii="Traditional Arabic" w:eastAsia="Times New Roman" w:hAnsi="Traditional Arabic" w:cs="Traditional Arabic" w:hint="cs"/>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وكان رسول الله -صلى الله عليه وسلم- متكئًا فجلس فقال</w:t>
      </w:r>
      <w:r w:rsidRPr="00382EBA">
        <w:rPr>
          <w:rFonts w:ascii="Traditional Arabic" w:eastAsia="Times New Roman" w:hAnsi="Traditional Arabic" w:cs="Traditional Arabic"/>
          <w:b/>
          <w:bCs/>
          <w:color w:val="000000"/>
          <w:sz w:val="35"/>
          <w:szCs w:val="35"/>
        </w:rPr>
        <w:t>: "</w:t>
      </w:r>
      <w:r w:rsidRPr="00382EBA">
        <w:rPr>
          <w:rFonts w:ascii="Traditional Arabic" w:eastAsia="Times New Roman" w:hAnsi="Traditional Arabic" w:cs="Traditional Arabic"/>
          <w:b/>
          <w:bCs/>
          <w:color w:val="000000"/>
          <w:sz w:val="35"/>
          <w:szCs w:val="35"/>
          <w:rtl/>
        </w:rPr>
        <w:t xml:space="preserve">كلا والله، لتأمرن بالمعروف، </w:t>
      </w:r>
      <w:proofErr w:type="spellStart"/>
      <w:r w:rsidRPr="00382EBA">
        <w:rPr>
          <w:rFonts w:ascii="Traditional Arabic" w:eastAsia="Times New Roman" w:hAnsi="Traditional Arabic" w:cs="Traditional Arabic"/>
          <w:b/>
          <w:bCs/>
          <w:color w:val="000000"/>
          <w:sz w:val="35"/>
          <w:szCs w:val="35"/>
          <w:rtl/>
        </w:rPr>
        <w:t>ولتنهون</w:t>
      </w:r>
      <w:proofErr w:type="spellEnd"/>
      <w:r w:rsidRPr="00382EBA">
        <w:rPr>
          <w:rFonts w:ascii="Traditional Arabic" w:eastAsia="Times New Roman" w:hAnsi="Traditional Arabic" w:cs="Traditional Arabic"/>
          <w:b/>
          <w:bCs/>
          <w:color w:val="000000"/>
          <w:sz w:val="35"/>
          <w:szCs w:val="35"/>
          <w:rtl/>
        </w:rPr>
        <w:t xml:space="preserve"> عن المنكر، ولتأخذن على يدي الظالم ولتأطرنه على الحق أطرًا، ولتقصرنه على الحق قصرًا</w:t>
      </w:r>
      <w:r w:rsidRPr="00382EBA">
        <w:rPr>
          <w:rFonts w:ascii="Traditional Arabic" w:eastAsia="Times New Roman" w:hAnsi="Traditional Arabic" w:cs="Traditional Arabic"/>
          <w:b/>
          <w:bCs/>
          <w:color w:val="000000"/>
          <w:sz w:val="35"/>
          <w:szCs w:val="35"/>
        </w:rPr>
        <w:t xml:space="preserve">". </w:t>
      </w:r>
      <w:r w:rsidRPr="00382EBA">
        <w:rPr>
          <w:rFonts w:ascii="Traditional Arabic" w:eastAsia="Times New Roman" w:hAnsi="Traditional Arabic" w:cs="Traditional Arabic"/>
          <w:b/>
          <w:bCs/>
          <w:color w:val="000000"/>
          <w:sz w:val="35"/>
          <w:szCs w:val="35"/>
          <w:rtl/>
        </w:rPr>
        <w:t>رواه أحمد وأبو داود والترمذي</w:t>
      </w:r>
      <w:r w:rsidRPr="00382EBA">
        <w:rPr>
          <w:rFonts w:ascii="Traditional Arabic" w:eastAsia="Times New Roman" w:hAnsi="Traditional Arabic" w:cs="Traditional Arabic"/>
          <w:b/>
          <w:bCs/>
          <w:color w:val="000000"/>
          <w:sz w:val="35"/>
          <w:szCs w:val="35"/>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 </w:t>
      </w:r>
      <w:r w:rsidRPr="00382EBA">
        <w:rPr>
          <w:rFonts w:ascii="Traditional Arabic" w:eastAsia="Times New Roman" w:hAnsi="Traditional Arabic" w:cs="Traditional Arabic"/>
          <w:b/>
          <w:bCs/>
          <w:color w:val="000000"/>
          <w:sz w:val="35"/>
          <w:szCs w:val="35"/>
          <w:rtl/>
        </w:rPr>
        <w:t xml:space="preserve">ومن الدروس -عباد الله- أن الشارع الحكيم جاء بسد الذرائع، </w:t>
      </w:r>
      <w:proofErr w:type="spellStart"/>
      <w:r w:rsidRPr="00382EBA">
        <w:rPr>
          <w:rFonts w:ascii="Traditional Arabic" w:eastAsia="Times New Roman" w:hAnsi="Traditional Arabic" w:cs="Traditional Arabic"/>
          <w:b/>
          <w:bCs/>
          <w:color w:val="000000"/>
          <w:sz w:val="35"/>
          <w:szCs w:val="35"/>
          <w:rtl/>
        </w:rPr>
        <w:t>المفضية</w:t>
      </w:r>
      <w:proofErr w:type="spellEnd"/>
      <w:r w:rsidRPr="00382EBA">
        <w:rPr>
          <w:rFonts w:ascii="Traditional Arabic" w:eastAsia="Times New Roman" w:hAnsi="Traditional Arabic" w:cs="Traditional Arabic"/>
          <w:b/>
          <w:bCs/>
          <w:color w:val="000000"/>
          <w:sz w:val="35"/>
          <w:szCs w:val="35"/>
          <w:rtl/>
        </w:rPr>
        <w:t xml:space="preserve"> إلى ما حر</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م الله</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ورسول</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ه -صلى الله عليه وسلم-،</w:t>
      </w:r>
      <w:r w:rsidRPr="00382EBA">
        <w:rPr>
          <w:rFonts w:ascii="Traditional Arabic" w:eastAsia="Times New Roman" w:hAnsi="Traditional Arabic" w:cs="Traditional Arabic" w:hint="cs"/>
          <w:b/>
          <w:bCs/>
          <w:color w:val="000000"/>
          <w:sz w:val="35"/>
          <w:szCs w:val="35"/>
          <w:rtl/>
        </w:rPr>
        <w:t xml:space="preserve"> </w:t>
      </w:r>
      <w:r w:rsidRPr="00382EBA">
        <w:rPr>
          <w:rFonts w:ascii="Traditional Arabic" w:eastAsia="Times New Roman" w:hAnsi="Traditional Arabic" w:cs="Traditional Arabic"/>
          <w:b/>
          <w:bCs/>
          <w:color w:val="000000"/>
          <w:sz w:val="35"/>
          <w:szCs w:val="35"/>
          <w:rtl/>
        </w:rPr>
        <w:t xml:space="preserve">وأن شيئًا من أنواع الحيل الموصلة إلى ما حرم الله لا يجوز </w:t>
      </w:r>
      <w:proofErr w:type="gramStart"/>
      <w:r w:rsidRPr="00382EBA">
        <w:rPr>
          <w:rFonts w:ascii="Traditional Arabic" w:eastAsia="Times New Roman" w:hAnsi="Traditional Arabic" w:cs="Traditional Arabic"/>
          <w:b/>
          <w:bCs/>
          <w:color w:val="000000"/>
          <w:sz w:val="35"/>
          <w:szCs w:val="35"/>
          <w:rtl/>
        </w:rPr>
        <w:t>البتة</w:t>
      </w:r>
      <w:r w:rsidRPr="00382EBA">
        <w:rPr>
          <w:rFonts w:ascii="Traditional Arabic" w:eastAsia="Times New Roman" w:hAnsi="Traditional Arabic" w:cs="Traditional Arabic" w:hint="cs"/>
          <w:b/>
          <w:bCs/>
          <w:color w:val="000000"/>
          <w:sz w:val="35"/>
          <w:szCs w:val="35"/>
          <w:rtl/>
        </w:rPr>
        <w:t xml:space="preserve"> </w:t>
      </w:r>
      <w:r w:rsidRPr="00382EBA">
        <w:rPr>
          <w:rFonts w:ascii="Traditional Arabic" w:eastAsia="Times New Roman" w:hAnsi="Traditional Arabic" w:cs="Traditional Arabic"/>
          <w:b/>
          <w:bCs/>
          <w:color w:val="000000"/>
          <w:sz w:val="35"/>
          <w:szCs w:val="35"/>
          <w:rtl/>
        </w:rPr>
        <w:t>؛</w:t>
      </w:r>
      <w:proofErr w:type="gramEnd"/>
      <w:r w:rsidRPr="00382EBA">
        <w:rPr>
          <w:rFonts w:ascii="Traditional Arabic" w:eastAsia="Times New Roman" w:hAnsi="Traditional Arabic" w:cs="Traditional Arabic"/>
          <w:b/>
          <w:bCs/>
          <w:color w:val="000000"/>
          <w:sz w:val="35"/>
          <w:szCs w:val="35"/>
          <w:rtl/>
        </w:rPr>
        <w:t xml:space="preserve"> وهي وإن كانت تخفى على جملة من البشر؛ إلا أنها لا تخفى على رب البشر</w:t>
      </w:r>
      <w:r w:rsidRPr="00382EBA">
        <w:rPr>
          <w:rFonts w:ascii="Traditional Arabic" w:eastAsia="Times New Roman" w:hAnsi="Traditional Arabic" w:cs="Traditional Arabic" w:hint="cs"/>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23"/>
          <w:szCs w:val="23"/>
          <w:rtl/>
        </w:rPr>
      </w:pP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أيها المؤمنون</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 xml:space="preserve">إذا فشا الأمر بالمعروف والنهي عن </w:t>
      </w:r>
      <w:proofErr w:type="gramStart"/>
      <w:r w:rsidRPr="00382EBA">
        <w:rPr>
          <w:rFonts w:ascii="Traditional Arabic" w:eastAsia="Times New Roman" w:hAnsi="Traditional Arabic" w:cs="Traditional Arabic"/>
          <w:b/>
          <w:bCs/>
          <w:color w:val="000000"/>
          <w:sz w:val="35"/>
          <w:szCs w:val="35"/>
          <w:rtl/>
        </w:rPr>
        <w:t>المنكر</w:t>
      </w:r>
      <w:r w:rsidRPr="00382EBA">
        <w:rPr>
          <w:rFonts w:ascii="Traditional Arabic" w:eastAsia="Times New Roman" w:hAnsi="Traditional Arabic" w:cs="Traditional Arabic" w:hint="cs"/>
          <w:b/>
          <w:bCs/>
          <w:color w:val="000000"/>
          <w:sz w:val="35"/>
          <w:szCs w:val="35"/>
          <w:rtl/>
        </w:rPr>
        <w:t xml:space="preserve"> ؛</w:t>
      </w:r>
      <w:proofErr w:type="gramEnd"/>
      <w:r w:rsidRPr="00382EBA">
        <w:rPr>
          <w:rFonts w:ascii="Traditional Arabic" w:eastAsia="Times New Roman" w:hAnsi="Traditional Arabic" w:cs="Traditional Arabic"/>
          <w:b/>
          <w:bCs/>
          <w:color w:val="000000"/>
          <w:sz w:val="35"/>
          <w:szCs w:val="35"/>
          <w:rtl/>
        </w:rPr>
        <w:t xml:space="preserve"> تميَّزت الس</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نة م</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ن</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البدعة، وعُرف الحلال من الحرام، وأدرك الناس الواجب والمسنون، والمباح </w:t>
      </w:r>
      <w:r w:rsidRPr="00382EBA">
        <w:rPr>
          <w:rFonts w:ascii="Traditional Arabic" w:eastAsia="Times New Roman" w:hAnsi="Traditional Arabic" w:cs="Traditional Arabic"/>
          <w:b/>
          <w:bCs/>
          <w:color w:val="000000"/>
          <w:sz w:val="35"/>
          <w:szCs w:val="35"/>
          <w:rtl/>
        </w:rPr>
        <w:lastRenderedPageBreak/>
        <w:t>والمكروه، ونشأت النَّاشئة على المعروف وألفته، وابتعدت عن المنكر واشمأزَّت منه</w:t>
      </w:r>
      <w:r w:rsidRPr="00382EBA">
        <w:rPr>
          <w:rFonts w:ascii="Traditional Arabic" w:eastAsia="Times New Roman" w:hAnsi="Traditional Arabic" w:cs="Traditional Arabic"/>
          <w:b/>
          <w:bCs/>
          <w:color w:val="000000"/>
          <w:sz w:val="35"/>
          <w:szCs w:val="35"/>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وإن العاقل إذا تأمل في كثيرٍ من المجتمعات التي ضعف فيها جانب الأمر بالمعروف والنهي عن المنكر يرى جهلاً بالسنن، وانتشارًا للبدع، وإهمالاً للصلوات، واتِّباعًا للشهوات.</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Pr>
      </w:pPr>
      <w:r w:rsidRPr="00382EBA">
        <w:rPr>
          <w:rFonts w:ascii="Traditional Arabic" w:eastAsia="Times New Roman" w:hAnsi="Traditional Arabic" w:cs="Traditional Arabic"/>
          <w:b/>
          <w:bCs/>
          <w:color w:val="000000"/>
          <w:sz w:val="35"/>
          <w:szCs w:val="35"/>
          <w:rtl/>
        </w:rPr>
        <w:t xml:space="preserve"> وإن من سنن الله الماضية أن يسلط عقوبته على المجتمعات التي تهمل</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هذه الشعيرة؛ قال الله -جل وعلا-: (لُعِنَ الَّذِينَ كَفَرُواْ مِن بَنِي إِسْرَائِيلَ عَلَى لِسَانِ دَاوُودَ وَعِيسَى ابْنِ مَرْيَمَ ذَلِكَ بِمَا عَصَوا وَّكَانُواْ يَعْتَدُون * كَانُواْ لاَ يَتَنَاهَوْنَ عَن مُّنكَرٍ فَعَلُوهُ لَبِئْسَ مَا كَانُواْ يَفْعَلُونَ)</w:t>
      </w:r>
      <w:r w:rsidRPr="00382EBA">
        <w:rPr>
          <w:rFonts w:ascii="Traditional Arabic" w:eastAsia="Times New Roman" w:hAnsi="Traditional Arabic" w:cs="Traditional Arabic"/>
          <w:b/>
          <w:bCs/>
          <w:color w:val="000000"/>
          <w:sz w:val="35"/>
          <w:szCs w:val="35"/>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 xml:space="preserve">وإذا أُعلن المنكر في </w:t>
      </w:r>
      <w:proofErr w:type="gramStart"/>
      <w:r w:rsidRPr="00382EBA">
        <w:rPr>
          <w:rFonts w:ascii="Traditional Arabic" w:eastAsia="Times New Roman" w:hAnsi="Traditional Arabic" w:cs="Traditional Arabic"/>
          <w:b/>
          <w:bCs/>
          <w:color w:val="000000"/>
          <w:sz w:val="35"/>
          <w:szCs w:val="35"/>
          <w:rtl/>
        </w:rPr>
        <w:t>مجتمع</w:t>
      </w:r>
      <w:r w:rsidRPr="00382EBA">
        <w:rPr>
          <w:rFonts w:ascii="Traditional Arabic" w:eastAsia="Times New Roman" w:hAnsi="Traditional Arabic" w:cs="Traditional Arabic" w:hint="cs"/>
          <w:b/>
          <w:bCs/>
          <w:color w:val="000000"/>
          <w:sz w:val="35"/>
          <w:szCs w:val="35"/>
          <w:rtl/>
        </w:rPr>
        <w:t>ٍ ،</w:t>
      </w:r>
      <w:proofErr w:type="gramEnd"/>
      <w:r w:rsidRPr="00382EBA">
        <w:rPr>
          <w:rFonts w:ascii="Traditional Arabic" w:eastAsia="Times New Roman" w:hAnsi="Traditional Arabic" w:cs="Traditional Arabic"/>
          <w:b/>
          <w:bCs/>
          <w:color w:val="000000"/>
          <w:sz w:val="35"/>
          <w:szCs w:val="35"/>
          <w:rtl/>
        </w:rPr>
        <w:t xml:space="preserve"> ولم يجد من يقف في طريقه فإنه سيقوى ويكثر الخبث، وعند ذلك يحلُّ بالأمة العذاب</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والهلاك،</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Pr>
      </w:pPr>
      <w:r w:rsidRPr="00382EBA">
        <w:rPr>
          <w:rFonts w:ascii="Traditional Arabic" w:eastAsia="Times New Roman" w:hAnsi="Traditional Arabic" w:cs="Traditional Arabic"/>
          <w:b/>
          <w:bCs/>
          <w:color w:val="000000"/>
          <w:sz w:val="35"/>
          <w:szCs w:val="35"/>
          <w:rtl/>
        </w:rPr>
        <w:t>ففي الصحيحين من حديث زينب رضي الله عنها أنها قالت: يا رسول الله: أنهل</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ك</w:t>
      </w:r>
      <w:r w:rsidRPr="00382EBA">
        <w:rPr>
          <w:rFonts w:ascii="Traditional Arabic" w:eastAsia="Times New Roman" w:hAnsi="Traditional Arabic" w:cs="Traditional Arabic" w:hint="cs"/>
          <w:b/>
          <w:bCs/>
          <w:color w:val="000000"/>
          <w:sz w:val="35"/>
          <w:szCs w:val="35"/>
          <w:rtl/>
        </w:rPr>
        <w:t>ُ</w:t>
      </w:r>
      <w:r w:rsidRPr="00382EBA">
        <w:rPr>
          <w:rFonts w:ascii="Traditional Arabic" w:eastAsia="Times New Roman" w:hAnsi="Traditional Arabic" w:cs="Traditional Arabic"/>
          <w:b/>
          <w:bCs/>
          <w:color w:val="000000"/>
          <w:sz w:val="35"/>
          <w:szCs w:val="35"/>
          <w:rtl/>
        </w:rPr>
        <w:t xml:space="preserve"> وفينا الصالحون؟! قال: "نعم، إذا كَثُرَ الخَبَث</w:t>
      </w:r>
      <w:r w:rsidRPr="00382EBA">
        <w:rPr>
          <w:rFonts w:ascii="Traditional Arabic" w:eastAsia="Times New Roman" w:hAnsi="Traditional Arabic" w:cs="Traditional Arabic"/>
          <w:b/>
          <w:bCs/>
          <w:color w:val="000000"/>
          <w:sz w:val="35"/>
          <w:szCs w:val="35"/>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ومما أُثر عن عمر بن عبد العزيز -رحمه الله- قوله: "كان يُقال: إن الله لا يعذب العامة بذنب الخاصَّة، ولكن إذا عُمِل المنكر جهارًا استحقوا العقوبة كلهم"،</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Pr>
      </w:pPr>
      <w:r w:rsidRPr="00382EBA">
        <w:rPr>
          <w:rFonts w:ascii="Traditional Arabic" w:eastAsia="Times New Roman" w:hAnsi="Traditional Arabic" w:cs="Traditional Arabic"/>
          <w:b/>
          <w:bCs/>
          <w:color w:val="000000"/>
          <w:sz w:val="35"/>
          <w:szCs w:val="35"/>
          <w:rtl/>
        </w:rPr>
        <w:lastRenderedPageBreak/>
        <w:t xml:space="preserve"> إن وجود المصلحين في الأمة هو صمَّام الأمان لها، وسبب نجاتها من الهلاك العام، ولهذا قال تعالى: (وَمَا كَانَ رَبُّكَ لِيُهْلِكَ الْقُرَى بِظُلْمٍ وَأَهْلُهَا مُصْلِحُونَ)، ولم يقل صالحون</w:t>
      </w:r>
      <w:r w:rsidRPr="00382EBA">
        <w:rPr>
          <w:rFonts w:ascii="Traditional Arabic" w:eastAsia="Times New Roman" w:hAnsi="Traditional Arabic" w:cs="Traditional Arabic"/>
          <w:b/>
          <w:bCs/>
          <w:color w:val="000000"/>
          <w:sz w:val="35"/>
          <w:szCs w:val="35"/>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فانتشار المنكر وفعله جهارًا نهارًا مؤذن بالهلاك لفاعليه والساكتين عن فعله، ولا ينجو من الهلكة إلا الذين ينهون عن السوء ويأخذون على أيدي السفهاء، يقول تعالى: (فَلَمَّا نَسُوا مَا ذُكِّرُوا بِهِ أَنْجَيْنَا الَّذِينَ يَنْهَوْنَ عَنْ السُّوءِ وَأَخَذْنَا الَّذِينَ ظَلَمُوا بِعَذَابٍ بَئِيسٍ بِمَا كَانُوا يَفْسُقُونَ)</w:t>
      </w:r>
      <w:r w:rsidRPr="00382EBA">
        <w:rPr>
          <w:rFonts w:ascii="Traditional Arabic" w:eastAsia="Times New Roman" w:hAnsi="Traditional Arabic" w:cs="Traditional Arabic" w:hint="cs"/>
          <w:b/>
          <w:bCs/>
          <w:color w:val="000000"/>
          <w:sz w:val="35"/>
          <w:szCs w:val="35"/>
          <w:rtl/>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25"/>
          <w:szCs w:val="25"/>
          <w:rtl/>
        </w:rPr>
      </w:pP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أعوذ بالله من الشيطان </w:t>
      </w:r>
      <w:proofErr w:type="gramStart"/>
      <w:r w:rsidRPr="00382EBA">
        <w:rPr>
          <w:rFonts w:ascii="Traditional Arabic" w:eastAsia="Times New Roman" w:hAnsi="Traditional Arabic" w:cs="Traditional Arabic" w:hint="cs"/>
          <w:b/>
          <w:bCs/>
          <w:color w:val="000000"/>
          <w:sz w:val="35"/>
          <w:szCs w:val="35"/>
          <w:rtl/>
        </w:rPr>
        <w:t>الرجيم :</w:t>
      </w:r>
      <w:proofErr w:type="gramEnd"/>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Pr>
      </w:pPr>
      <w:proofErr w:type="gramStart"/>
      <w:r w:rsidRPr="00382EBA">
        <w:rPr>
          <w:rFonts w:ascii="Traditional Arabic" w:eastAsia="Times New Roman" w:hAnsi="Traditional Arabic" w:cs="Traditional Arabic" w:hint="cs"/>
          <w:b/>
          <w:bCs/>
          <w:color w:val="000000"/>
          <w:sz w:val="35"/>
          <w:szCs w:val="35"/>
          <w:rtl/>
        </w:rPr>
        <w:t xml:space="preserve">(( </w:t>
      </w:r>
      <w:r w:rsidRPr="00382EBA">
        <w:rPr>
          <w:rFonts w:ascii="Traditional Arabic" w:eastAsia="Times New Roman" w:hAnsi="Traditional Arabic" w:cs="Traditional Arabic"/>
          <w:b/>
          <w:bCs/>
          <w:color w:val="000000"/>
          <w:sz w:val="35"/>
          <w:szCs w:val="35"/>
          <w:rtl/>
        </w:rPr>
        <w:t>وَالْمُؤْمِنُونَ</w:t>
      </w:r>
      <w:proofErr w:type="gramEnd"/>
      <w:r w:rsidRPr="00382EBA">
        <w:rPr>
          <w:rFonts w:ascii="Traditional Arabic" w:eastAsia="Times New Roman" w:hAnsi="Traditional Arabic" w:cs="Traditional Arabic"/>
          <w:b/>
          <w:bCs/>
          <w:color w:val="000000"/>
          <w:sz w:val="35"/>
          <w:szCs w:val="35"/>
          <w:rtl/>
        </w:rPr>
        <w:t xml:space="preserve">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382EBA">
        <w:rPr>
          <w:rFonts w:ascii="Traditional Arabic" w:eastAsia="Times New Roman" w:hAnsi="Traditional Arabic" w:cs="Traditional Arabic"/>
          <w:b/>
          <w:bCs/>
          <w:color w:val="000000"/>
          <w:sz w:val="35"/>
          <w:szCs w:val="35"/>
        </w:rPr>
        <w:t>((</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بارك الله لي ولكم في القرآن العظيم ونفعني وإياكم بما فيه من الآيات والذكر الحكيم وجعلني وإياكم من الصالحين</w:t>
      </w:r>
      <w:r w:rsidRPr="00382EBA">
        <w:rPr>
          <w:rFonts w:ascii="Traditional Arabic" w:eastAsia="Times New Roman" w:hAnsi="Traditional Arabic" w:cs="Traditional Arabic" w:hint="cs"/>
          <w:b/>
          <w:bCs/>
          <w:color w:val="000000"/>
          <w:sz w:val="35"/>
          <w:szCs w:val="35"/>
          <w:rtl/>
        </w:rPr>
        <w:t xml:space="preserve"> المصلحين</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hint="cs"/>
          <w:b/>
          <w:bCs/>
          <w:color w:val="000000"/>
          <w:sz w:val="35"/>
          <w:szCs w:val="35"/>
          <w:rtl/>
        </w:rPr>
        <w:t xml:space="preserve">أقول قولي </w:t>
      </w:r>
      <w:proofErr w:type="gramStart"/>
      <w:r w:rsidRPr="00382EBA">
        <w:rPr>
          <w:rFonts w:ascii="Traditional Arabic" w:eastAsia="Times New Roman" w:hAnsi="Traditional Arabic" w:cs="Traditional Arabic" w:hint="cs"/>
          <w:b/>
          <w:bCs/>
          <w:color w:val="000000"/>
          <w:sz w:val="35"/>
          <w:szCs w:val="35"/>
          <w:rtl/>
        </w:rPr>
        <w:t>هذا ،</w:t>
      </w:r>
      <w:proofErr w:type="gramEnd"/>
      <w:r w:rsidRPr="00382EBA">
        <w:rPr>
          <w:rFonts w:ascii="Traditional Arabic" w:eastAsia="Times New Roman" w:hAnsi="Traditional Arabic" w:cs="Traditional Arabic" w:hint="cs"/>
          <w:b/>
          <w:bCs/>
          <w:color w:val="000000"/>
          <w:sz w:val="35"/>
          <w:szCs w:val="35"/>
          <w:rtl/>
        </w:rPr>
        <w:t xml:space="preserve"> وأستغفر الله لي ولكم من كل ذنب فاستغفروه وتوبوا إليه إنه هو الغفور الرحيم</w:t>
      </w:r>
    </w:p>
    <w:p w:rsidR="00A24476" w:rsidRPr="00382EBA" w:rsidRDefault="00A24476" w:rsidP="00382EBA">
      <w:pPr>
        <w:spacing w:before="150" w:after="150" w:line="240" w:lineRule="auto"/>
        <w:ind w:left="75" w:right="75" w:firstLine="450"/>
        <w:rPr>
          <w:rFonts w:ascii="Traditional Arabic" w:eastAsia="Times New Roman" w:hAnsi="Traditional Arabic" w:cs="Traditional Arabic"/>
          <w:b/>
          <w:bCs/>
          <w:color w:val="000000"/>
          <w:sz w:val="35"/>
          <w:szCs w:val="35"/>
        </w:rPr>
      </w:pPr>
      <w:r w:rsidRPr="00382EBA">
        <w:rPr>
          <w:rFonts w:ascii="Traditional Arabic" w:eastAsia="Times New Roman" w:hAnsi="Traditional Arabic" w:cs="Traditional Arabic"/>
          <w:b/>
          <w:bCs/>
          <w:color w:val="000000"/>
          <w:sz w:val="35"/>
          <w:szCs w:val="35"/>
          <w:rtl/>
        </w:rPr>
        <w:br w:type="page"/>
      </w:r>
    </w:p>
    <w:p w:rsidR="001A6707" w:rsidRDefault="001A6707"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Pr>
          <w:rFonts w:ascii="Traditional Arabic" w:eastAsia="Times New Roman" w:hAnsi="Traditional Arabic" w:cs="Traditional Arabic" w:hint="cs"/>
          <w:b/>
          <w:bCs/>
          <w:color w:val="000000"/>
          <w:sz w:val="35"/>
          <w:szCs w:val="35"/>
          <w:rtl/>
        </w:rPr>
        <w:lastRenderedPageBreak/>
        <w:t>الخطبة الثانية:</w:t>
      </w:r>
    </w:p>
    <w:p w:rsidR="00382EBA" w:rsidRP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 xml:space="preserve">الحمد لله رب العالمين، جعل الأمر بالمعروف والنهي عن المنكر أماناً من العذاب، وأشهدٌ أن لا إله إلا الله وحده لا شريك له، (غَافِرِ الذَّنْبِ وَقَابِلِ التَّوْبِ شَدِيدِ الْعِقَابِ)، وأشهدٌ أن محمداً عبده ورسوله، صلى الله عليه وعلى جميع </w:t>
      </w:r>
      <w:proofErr w:type="spellStart"/>
      <w:r w:rsidRPr="00382EBA">
        <w:rPr>
          <w:rFonts w:ascii="Traditional Arabic" w:eastAsia="Times New Roman" w:hAnsi="Traditional Arabic" w:cs="Traditional Arabic"/>
          <w:b/>
          <w:bCs/>
          <w:color w:val="000000"/>
          <w:sz w:val="35"/>
          <w:szCs w:val="35"/>
          <w:rtl/>
        </w:rPr>
        <w:t>الآل</w:t>
      </w:r>
      <w:proofErr w:type="spellEnd"/>
      <w:r w:rsidRPr="00382EBA">
        <w:rPr>
          <w:rFonts w:ascii="Traditional Arabic" w:eastAsia="Times New Roman" w:hAnsi="Traditional Arabic" w:cs="Traditional Arabic"/>
          <w:b/>
          <w:bCs/>
          <w:color w:val="000000"/>
          <w:sz w:val="35"/>
          <w:szCs w:val="35"/>
          <w:rtl/>
        </w:rPr>
        <w:t xml:space="preserve"> والأصحاب، وسلم تسليماً كثيرا</w:t>
      </w:r>
    </w:p>
    <w:p w:rsidR="00382EBA" w:rsidRDefault="00382EBA" w:rsidP="00382EBA">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382EBA">
        <w:rPr>
          <w:rFonts w:ascii="Traditional Arabic" w:eastAsia="Times New Roman" w:hAnsi="Traditional Arabic" w:cs="Traditional Arabic"/>
          <w:b/>
          <w:bCs/>
          <w:color w:val="000000"/>
          <w:sz w:val="35"/>
          <w:szCs w:val="35"/>
          <w:rtl/>
        </w:rPr>
        <w:t>أما بعد</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b/>
          <w:bCs/>
          <w:color w:val="000000"/>
          <w:sz w:val="35"/>
          <w:szCs w:val="35"/>
          <w:rtl/>
        </w:rPr>
        <w:t>أيّها المسلمون:</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 xml:space="preserve">إن </w:t>
      </w:r>
      <w:r w:rsidRPr="001A6707">
        <w:rPr>
          <w:rFonts w:ascii="Traditional Arabic" w:eastAsia="Times New Roman" w:hAnsi="Traditional Arabic" w:cs="Traditional Arabic"/>
          <w:b/>
          <w:bCs/>
          <w:color w:val="000000"/>
          <w:sz w:val="35"/>
          <w:szCs w:val="35"/>
          <w:rtl/>
        </w:rPr>
        <w:t>الساكت</w:t>
      </w: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 xml:space="preserve"> عن المنكر حالَ </w:t>
      </w:r>
      <w:proofErr w:type="gramStart"/>
      <w:r w:rsidRPr="001A6707">
        <w:rPr>
          <w:rFonts w:ascii="Traditional Arabic" w:eastAsia="Times New Roman" w:hAnsi="Traditional Arabic" w:cs="Traditional Arabic"/>
          <w:b/>
          <w:bCs/>
          <w:color w:val="000000"/>
          <w:sz w:val="35"/>
          <w:szCs w:val="35"/>
          <w:rtl/>
        </w:rPr>
        <w:t xml:space="preserve">الإظهار </w:t>
      </w:r>
      <w:r w:rsidRPr="001A6707">
        <w:rPr>
          <w:rFonts w:ascii="Traditional Arabic" w:eastAsia="Times New Roman" w:hAnsi="Traditional Arabic" w:cs="Traditional Arabic" w:hint="cs"/>
          <w:b/>
          <w:bCs/>
          <w:color w:val="000000"/>
          <w:sz w:val="35"/>
          <w:szCs w:val="35"/>
          <w:rtl/>
        </w:rPr>
        <w:t>،</w:t>
      </w:r>
      <w:proofErr w:type="gramEnd"/>
      <w:r w:rsidRPr="001A6707">
        <w:rPr>
          <w:rFonts w:ascii="Traditional Arabic" w:eastAsia="Times New Roman" w:hAnsi="Traditional Arabic" w:cs="Traditional Arabic" w:hint="cs"/>
          <w:b/>
          <w:bCs/>
          <w:color w:val="000000"/>
          <w:sz w:val="35"/>
          <w:szCs w:val="35"/>
          <w:rtl/>
        </w:rPr>
        <w:t xml:space="preserve"> وهو قادر على</w:t>
      </w:r>
      <w:r w:rsidRPr="001A6707">
        <w:rPr>
          <w:rFonts w:ascii="Traditional Arabic" w:eastAsia="Times New Roman" w:hAnsi="Traditional Arabic" w:cs="Traditional Arabic"/>
          <w:b/>
          <w:bCs/>
          <w:color w:val="000000"/>
          <w:sz w:val="35"/>
          <w:szCs w:val="35"/>
          <w:rtl/>
        </w:rPr>
        <w:t xml:space="preserve"> الإنكار</w:t>
      </w: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 xml:space="preserve"> شريكٌ لا يسلَمُ من التبِعة، ولا ينجو من الإثم والحرج، يقول </w:t>
      </w:r>
      <w:r w:rsidRPr="001A6707">
        <w:rPr>
          <w:rFonts w:ascii="Traditional Arabic" w:eastAsia="Times New Roman" w:hAnsi="Traditional Arabic" w:cs="Traditional Arabic" w:hint="cs"/>
          <w:b/>
          <w:bCs/>
          <w:color w:val="000000"/>
          <w:sz w:val="35"/>
          <w:szCs w:val="35"/>
          <w:rtl/>
        </w:rPr>
        <w:t xml:space="preserve">الله تعالى (( </w:t>
      </w:r>
      <w:r w:rsidRPr="001A6707">
        <w:rPr>
          <w:rFonts w:ascii="Traditional Arabic" w:eastAsia="Times New Roman" w:hAnsi="Traditional Arabic" w:cs="Traditional Arabic"/>
          <w:b/>
          <w:bCs/>
          <w:color w:val="000000"/>
          <w:sz w:val="35"/>
          <w:szCs w:val="35"/>
          <w:rtl/>
        </w:rPr>
        <w:t>وَاتَّقُوا فِتْنَةً لاَّ تُصِيبَنَّ الَّذِينَ ظَلَمُوا مِنكُمْ خَاصَّةً وَاعْلَمُوا أَنَّ اللَّهَ شَدِيدُ العِقَابِ</w:t>
      </w:r>
      <w:r w:rsidRPr="001A6707">
        <w:rPr>
          <w:rFonts w:ascii="Traditional Arabic" w:eastAsia="Times New Roman" w:hAnsi="Traditional Arabic" w:cs="Traditional Arabic"/>
          <w:b/>
          <w:bCs/>
          <w:color w:val="000000"/>
          <w:sz w:val="35"/>
          <w:szCs w:val="35"/>
        </w:rPr>
        <w:t>((</w:t>
      </w:r>
      <w:r w:rsidRPr="001A6707">
        <w:rPr>
          <w:rFonts w:ascii="Traditional Arabic" w:eastAsia="Times New Roman" w:hAnsi="Traditional Arabic" w:cs="Traditional Arabic"/>
          <w:b/>
          <w:bCs/>
          <w:color w:val="000000"/>
          <w:sz w:val="35"/>
          <w:szCs w:val="35"/>
          <w:rtl/>
        </w:rPr>
        <w:t xml:space="preserve"> </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b/>
          <w:bCs/>
          <w:color w:val="000000"/>
          <w:sz w:val="35"/>
          <w:szCs w:val="35"/>
          <w:rtl/>
        </w:rPr>
        <w:t xml:space="preserve">فِتنةٌ تتعدَّى المذنِبَ </w:t>
      </w:r>
      <w:proofErr w:type="gramStart"/>
      <w:r w:rsidRPr="001A6707">
        <w:rPr>
          <w:rFonts w:ascii="Traditional Arabic" w:eastAsia="Times New Roman" w:hAnsi="Traditional Arabic" w:cs="Traditional Arabic"/>
          <w:b/>
          <w:bCs/>
          <w:color w:val="000000"/>
          <w:sz w:val="35"/>
          <w:szCs w:val="35"/>
          <w:rtl/>
        </w:rPr>
        <w:t xml:space="preserve">المباشر </w:t>
      </w:r>
      <w:r w:rsidRPr="001A6707">
        <w:rPr>
          <w:rFonts w:ascii="Traditional Arabic" w:eastAsia="Times New Roman" w:hAnsi="Traditional Arabic" w:cs="Traditional Arabic" w:hint="cs"/>
          <w:b/>
          <w:bCs/>
          <w:color w:val="000000"/>
          <w:sz w:val="35"/>
          <w:szCs w:val="35"/>
          <w:rtl/>
        </w:rPr>
        <w:t>،</w:t>
      </w:r>
      <w:proofErr w:type="gramEnd"/>
      <w:r w:rsidRPr="001A6707">
        <w:rPr>
          <w:rFonts w:ascii="Traditional Arabic" w:eastAsia="Times New Roman" w:hAnsi="Traditional Arabic" w:cs="Traditional Arabic" w:hint="cs"/>
          <w:b/>
          <w:bCs/>
          <w:color w:val="000000"/>
          <w:sz w:val="35"/>
          <w:szCs w:val="35"/>
          <w:rtl/>
        </w:rPr>
        <w:t xml:space="preserve"> </w:t>
      </w:r>
      <w:r w:rsidRPr="001A6707">
        <w:rPr>
          <w:rFonts w:ascii="Traditional Arabic" w:eastAsia="Times New Roman" w:hAnsi="Traditional Arabic" w:cs="Traditional Arabic"/>
          <w:b/>
          <w:bCs/>
          <w:color w:val="000000"/>
          <w:sz w:val="35"/>
          <w:szCs w:val="35"/>
          <w:rtl/>
        </w:rPr>
        <w:t>والظالم المجاهِرَ</w:t>
      </w:r>
      <w:r w:rsidRPr="001A6707">
        <w:rPr>
          <w:rFonts w:ascii="Traditional Arabic" w:eastAsia="Times New Roman" w:hAnsi="Traditional Arabic" w:cs="Traditional Arabic" w:hint="cs"/>
          <w:b/>
          <w:bCs/>
          <w:color w:val="000000"/>
          <w:sz w:val="35"/>
          <w:szCs w:val="35"/>
          <w:rtl/>
        </w:rPr>
        <w:t xml:space="preserve"> ،</w:t>
      </w:r>
      <w:r w:rsidRPr="001A6707">
        <w:rPr>
          <w:rFonts w:ascii="Traditional Arabic" w:eastAsia="Times New Roman" w:hAnsi="Traditional Arabic" w:cs="Traditional Arabic"/>
          <w:b/>
          <w:bCs/>
          <w:color w:val="000000"/>
          <w:sz w:val="35"/>
          <w:szCs w:val="35"/>
          <w:rtl/>
        </w:rPr>
        <w:t xml:space="preserve"> لتصيبَ الصالح والطّالح</w:t>
      </w:r>
      <w:r w:rsidRPr="001A6707">
        <w:rPr>
          <w:rFonts w:ascii="Traditional Arabic" w:eastAsia="Times New Roman" w:hAnsi="Traditional Arabic" w:cs="Traditional Arabic" w:hint="cs"/>
          <w:b/>
          <w:bCs/>
          <w:color w:val="000000"/>
          <w:sz w:val="35"/>
          <w:szCs w:val="35"/>
          <w:rtl/>
        </w:rPr>
        <w:t xml:space="preserve"> </w:t>
      </w:r>
      <w:r w:rsidRPr="001A6707">
        <w:rPr>
          <w:rFonts w:ascii="Traditional Arabic" w:eastAsia="Times New Roman" w:hAnsi="Traditional Arabic" w:cs="Traditional Arabic"/>
          <w:b/>
          <w:bCs/>
          <w:color w:val="000000"/>
          <w:sz w:val="35"/>
          <w:szCs w:val="35"/>
          <w:rtl/>
        </w:rPr>
        <w:t>، بسَبَب عُصبة فاسقةٍ لم تُقمَع، ومنكراتٍ ظاهرة لم تُدفَع، وتجاوزاتٍ للشَّرع لم تُمنَع.</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b/>
          <w:bCs/>
          <w:color w:val="000000"/>
          <w:sz w:val="35"/>
          <w:szCs w:val="35"/>
          <w:rtl/>
        </w:rPr>
        <w:t xml:space="preserve"> فإن قيل: فما ذنبُ من لم يظلِم؟!</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Pr>
      </w:pPr>
      <w:r w:rsidRPr="001A6707">
        <w:rPr>
          <w:rFonts w:ascii="Traditional Arabic" w:eastAsia="Times New Roman" w:hAnsi="Traditional Arabic" w:cs="Traditional Arabic"/>
          <w:b/>
          <w:bCs/>
          <w:color w:val="000000"/>
          <w:sz w:val="35"/>
          <w:szCs w:val="35"/>
          <w:rtl/>
        </w:rPr>
        <w:t>قيل: بموافَقَتِه الأشرار</w:t>
      </w: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 xml:space="preserve"> أو بسكوته عن الإنكار</w:t>
      </w: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 xml:space="preserve"> استحقَّ عقوبة الجبّار</w:t>
      </w:r>
      <w:r w:rsidRPr="001A6707">
        <w:rPr>
          <w:rFonts w:ascii="Traditional Arabic" w:eastAsia="Times New Roman" w:hAnsi="Traditional Arabic" w:cs="Traditional Arabic"/>
          <w:b/>
          <w:bCs/>
          <w:color w:val="000000"/>
          <w:sz w:val="35"/>
          <w:szCs w:val="35"/>
        </w:rPr>
        <w:t>.</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b/>
          <w:bCs/>
          <w:color w:val="000000"/>
          <w:sz w:val="35"/>
          <w:szCs w:val="35"/>
          <w:rtl/>
        </w:rPr>
        <w:t xml:space="preserve">وإذا تظاهر الناسُ بالمنكر وأتَوه جِهارًا وجَب إنكارُه على من رَآه، فإذا سكَتوا جميعًا فالكلُّ عُصاة: هذا بفعلِه وهذا برضاه، فعن جرير بن عبد الله </w:t>
      </w:r>
      <w:r w:rsidRPr="001A6707">
        <w:rPr>
          <w:rFonts w:ascii="Traditional Arabic" w:eastAsia="Times New Roman" w:hAnsi="Traditional Arabic" w:cs="Traditional Arabic"/>
          <w:b/>
          <w:bCs/>
          <w:color w:val="000000"/>
          <w:sz w:val="35"/>
          <w:szCs w:val="35"/>
          <w:rtl/>
        </w:rPr>
        <w:lastRenderedPageBreak/>
        <w:t>-رضي الله عنه- قال: سمعت رسول الله -صلى الله عليه وسلم- يقول</w:t>
      </w:r>
      <w:r w:rsidRPr="001A6707">
        <w:rPr>
          <w:rFonts w:ascii="Traditional Arabic" w:eastAsia="Times New Roman" w:hAnsi="Traditional Arabic" w:cs="Traditional Arabic"/>
          <w:b/>
          <w:bCs/>
          <w:color w:val="000000"/>
          <w:sz w:val="35"/>
          <w:szCs w:val="35"/>
        </w:rPr>
        <w:t>: "</w:t>
      </w:r>
      <w:r w:rsidRPr="001A6707">
        <w:rPr>
          <w:rFonts w:ascii="Traditional Arabic" w:eastAsia="Times New Roman" w:hAnsi="Traditional Arabic" w:cs="Traditional Arabic"/>
          <w:b/>
          <w:bCs/>
          <w:color w:val="000000"/>
          <w:sz w:val="35"/>
          <w:szCs w:val="35"/>
          <w:rtl/>
        </w:rPr>
        <w:t>ما مِن رجلٍ يكون في قومٍ يعْملُ فيهم بالمعاصي يقدرون على أن يغيِّروا عليه فلا يغيّروا إلاَّ أصابهم الله بعذابٍ من قبل أن يموتوا</w:t>
      </w:r>
      <w:r w:rsidRPr="001A6707">
        <w:rPr>
          <w:rFonts w:ascii="Traditional Arabic" w:eastAsia="Times New Roman" w:hAnsi="Traditional Arabic" w:cs="Traditional Arabic"/>
          <w:b/>
          <w:bCs/>
          <w:color w:val="000000"/>
          <w:sz w:val="35"/>
          <w:szCs w:val="35"/>
        </w:rPr>
        <w:t xml:space="preserve">". </w:t>
      </w:r>
      <w:r w:rsidRPr="001A6707">
        <w:rPr>
          <w:rFonts w:ascii="Traditional Arabic" w:eastAsia="Times New Roman" w:hAnsi="Traditional Arabic" w:cs="Traditional Arabic"/>
          <w:b/>
          <w:bCs/>
          <w:color w:val="000000"/>
          <w:sz w:val="35"/>
          <w:szCs w:val="35"/>
          <w:rtl/>
        </w:rPr>
        <w:t>أخرجه أبو داود</w:t>
      </w:r>
      <w:r w:rsidRPr="001A6707">
        <w:rPr>
          <w:rFonts w:ascii="Traditional Arabic" w:eastAsia="Times New Roman" w:hAnsi="Traditional Arabic" w:cs="Traditional Arabic" w:hint="cs"/>
          <w:b/>
          <w:bCs/>
          <w:color w:val="000000"/>
          <w:sz w:val="35"/>
          <w:szCs w:val="35"/>
          <w:rtl/>
        </w:rPr>
        <w:t xml:space="preserve"> وصححه الألباني.</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b/>
          <w:bCs/>
          <w:color w:val="000000"/>
          <w:sz w:val="35"/>
          <w:szCs w:val="35"/>
          <w:rtl/>
        </w:rPr>
        <w:t xml:space="preserve">أيّها </w:t>
      </w:r>
      <w:r w:rsidRPr="001A6707">
        <w:rPr>
          <w:rFonts w:ascii="Traditional Arabic" w:eastAsia="Times New Roman" w:hAnsi="Traditional Arabic" w:cs="Traditional Arabic" w:hint="cs"/>
          <w:b/>
          <w:bCs/>
          <w:color w:val="000000"/>
          <w:sz w:val="35"/>
          <w:szCs w:val="35"/>
          <w:rtl/>
        </w:rPr>
        <w:t>المؤمنون</w:t>
      </w:r>
      <w:r w:rsidRPr="001A6707">
        <w:rPr>
          <w:rFonts w:ascii="Traditional Arabic" w:eastAsia="Times New Roman" w:hAnsi="Traditional Arabic" w:cs="Traditional Arabic"/>
          <w:b/>
          <w:bCs/>
          <w:color w:val="000000"/>
          <w:sz w:val="35"/>
          <w:szCs w:val="35"/>
          <w:rtl/>
        </w:rPr>
        <w:t xml:space="preserve">: </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Pr>
      </w:pPr>
      <w:r w:rsidRPr="001A6707">
        <w:rPr>
          <w:rFonts w:ascii="Traditional Arabic" w:eastAsia="Times New Roman" w:hAnsi="Traditional Arabic" w:cs="Traditional Arabic" w:hint="cs"/>
          <w:b/>
          <w:bCs/>
          <w:color w:val="000000"/>
          <w:sz w:val="35"/>
          <w:szCs w:val="35"/>
          <w:rtl/>
        </w:rPr>
        <w:t>يقول النبي</w:t>
      </w:r>
      <w:r w:rsidRPr="001A6707">
        <w:rPr>
          <w:rFonts w:ascii="Traditional Arabic" w:eastAsia="Times New Roman" w:hAnsi="Traditional Arabic" w:cs="Traditional Arabic"/>
          <w:b/>
          <w:bCs/>
          <w:color w:val="000000"/>
          <w:sz w:val="35"/>
          <w:szCs w:val="35"/>
          <w:rtl/>
        </w:rPr>
        <w:t xml:space="preserve"> -صلى الله عليه وسلم</w:t>
      </w:r>
      <w:r w:rsidRPr="001A6707">
        <w:rPr>
          <w:rFonts w:ascii="Traditional Arabic" w:eastAsia="Times New Roman" w:hAnsi="Traditional Arabic" w:cs="Traditional Arabic"/>
          <w:b/>
          <w:bCs/>
          <w:color w:val="000000"/>
          <w:sz w:val="35"/>
          <w:szCs w:val="35"/>
        </w:rPr>
        <w:t>-: "</w:t>
      </w:r>
      <w:r w:rsidRPr="001A6707">
        <w:rPr>
          <w:rFonts w:ascii="Traditional Arabic" w:eastAsia="Times New Roman" w:hAnsi="Traditional Arabic" w:cs="Traditional Arabic"/>
          <w:b/>
          <w:bCs/>
          <w:color w:val="000000"/>
          <w:sz w:val="35"/>
          <w:szCs w:val="35"/>
          <w:rtl/>
        </w:rPr>
        <w:t>من رأى منكم منكرًا فليغيره بيده، فإن لم يستطع فبلسانه، فإن لم يستطع فبقلبه، وذلك أضعف الإيمان</w:t>
      </w:r>
      <w:r w:rsidRPr="001A6707">
        <w:rPr>
          <w:rFonts w:ascii="Traditional Arabic" w:eastAsia="Times New Roman" w:hAnsi="Traditional Arabic" w:cs="Traditional Arabic"/>
          <w:b/>
          <w:bCs/>
          <w:color w:val="000000"/>
          <w:sz w:val="35"/>
          <w:szCs w:val="35"/>
        </w:rPr>
        <w:t>". </w:t>
      </w:r>
      <w:r w:rsidRPr="001A6707">
        <w:rPr>
          <w:rFonts w:ascii="Traditional Arabic" w:eastAsia="Times New Roman" w:hAnsi="Traditional Arabic" w:cs="Traditional Arabic"/>
          <w:b/>
          <w:bCs/>
          <w:color w:val="000000"/>
          <w:sz w:val="35"/>
          <w:szCs w:val="35"/>
          <w:rtl/>
        </w:rPr>
        <w:t>رواه مسلم</w:t>
      </w:r>
      <w:r w:rsidRPr="001A6707">
        <w:rPr>
          <w:rFonts w:ascii="Traditional Arabic" w:eastAsia="Times New Roman" w:hAnsi="Traditional Arabic" w:cs="Traditional Arabic"/>
          <w:b/>
          <w:bCs/>
          <w:color w:val="000000"/>
          <w:sz w:val="35"/>
          <w:szCs w:val="35"/>
        </w:rPr>
        <w:t>.</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b/>
          <w:bCs/>
          <w:color w:val="000000"/>
          <w:sz w:val="35"/>
          <w:szCs w:val="35"/>
          <w:rtl/>
        </w:rPr>
        <w:t>دل هذا الحديث على أنه يجب على</w:t>
      </w:r>
      <w:r w:rsidRPr="001A6707">
        <w:rPr>
          <w:rFonts w:ascii="Traditional Arabic" w:eastAsia="Times New Roman" w:hAnsi="Traditional Arabic" w:cs="Traditional Arabic" w:hint="cs"/>
          <w:b/>
          <w:bCs/>
          <w:color w:val="000000"/>
          <w:sz w:val="35"/>
          <w:szCs w:val="35"/>
          <w:rtl/>
        </w:rPr>
        <w:t xml:space="preserve"> كل </w:t>
      </w:r>
      <w:r w:rsidRPr="001A6707">
        <w:rPr>
          <w:rFonts w:ascii="Traditional Arabic" w:eastAsia="Times New Roman" w:hAnsi="Traditional Arabic" w:cs="Traditional Arabic"/>
          <w:b/>
          <w:bCs/>
          <w:color w:val="000000"/>
          <w:sz w:val="35"/>
          <w:szCs w:val="35"/>
          <w:rtl/>
        </w:rPr>
        <w:t>مسلم إنكار المنكر بكل حال</w:t>
      </w:r>
      <w:r w:rsidRPr="001A6707">
        <w:rPr>
          <w:rFonts w:ascii="Traditional Arabic" w:eastAsia="Times New Roman" w:hAnsi="Traditional Arabic" w:cs="Traditional Arabic" w:hint="cs"/>
          <w:b/>
          <w:bCs/>
          <w:color w:val="000000"/>
          <w:sz w:val="35"/>
          <w:szCs w:val="35"/>
          <w:rtl/>
        </w:rPr>
        <w:t>.</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 xml:space="preserve"> فإن كان هذا الرجل المسلم من ذوي </w:t>
      </w:r>
      <w:proofErr w:type="gramStart"/>
      <w:r w:rsidRPr="001A6707">
        <w:rPr>
          <w:rFonts w:ascii="Traditional Arabic" w:eastAsia="Times New Roman" w:hAnsi="Traditional Arabic" w:cs="Traditional Arabic"/>
          <w:b/>
          <w:bCs/>
          <w:color w:val="000000"/>
          <w:sz w:val="35"/>
          <w:szCs w:val="35"/>
          <w:rtl/>
        </w:rPr>
        <w:t>السلطة</w:t>
      </w:r>
      <w:r w:rsidRPr="001A6707">
        <w:rPr>
          <w:rFonts w:ascii="Traditional Arabic" w:eastAsia="Times New Roman" w:hAnsi="Traditional Arabic" w:cs="Traditional Arabic" w:hint="cs"/>
          <w:b/>
          <w:bCs/>
          <w:color w:val="000000"/>
          <w:sz w:val="35"/>
          <w:szCs w:val="35"/>
          <w:rtl/>
        </w:rPr>
        <w:t xml:space="preserve"> :</w:t>
      </w:r>
      <w:proofErr w:type="gramEnd"/>
      <w:r w:rsidRPr="001A6707">
        <w:rPr>
          <w:rFonts w:ascii="Traditional Arabic" w:eastAsia="Times New Roman" w:hAnsi="Traditional Arabic" w:cs="Traditional Arabic" w:hint="cs"/>
          <w:b/>
          <w:bCs/>
          <w:color w:val="000000"/>
          <w:sz w:val="35"/>
          <w:szCs w:val="35"/>
          <w:rtl/>
        </w:rPr>
        <w:t xml:space="preserve"> </w:t>
      </w:r>
      <w:r w:rsidRPr="001A6707">
        <w:rPr>
          <w:rFonts w:ascii="Traditional Arabic" w:eastAsia="Times New Roman" w:hAnsi="Traditional Arabic" w:cs="Traditional Arabic"/>
          <w:b/>
          <w:bCs/>
          <w:color w:val="000000"/>
          <w:sz w:val="35"/>
          <w:szCs w:val="35"/>
          <w:rtl/>
        </w:rPr>
        <w:t xml:space="preserve">غيَّر المنكر بيده </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Pr>
      </w:pPr>
      <w:r w:rsidRPr="001A6707">
        <w:rPr>
          <w:rFonts w:ascii="Traditional Arabic" w:eastAsia="Times New Roman" w:hAnsi="Traditional Arabic" w:cs="Traditional Arabic"/>
          <w:b/>
          <w:bCs/>
          <w:color w:val="000000"/>
          <w:sz w:val="35"/>
          <w:szCs w:val="35"/>
          <w:rtl/>
        </w:rPr>
        <w:t>وذوو السلطة هم ولاة الأمور ونوابهم، فهم مسؤولون عمن تحت ولايتهم، وصاحب البيت له سلطة على من في بيته من أولاده ونسائه، يستطيع أن يغير المنكر الذي يحصل في بيته بيده</w:t>
      </w:r>
      <w:r w:rsidRPr="001A6707">
        <w:rPr>
          <w:rFonts w:ascii="Traditional Arabic" w:eastAsia="Times New Roman" w:hAnsi="Traditional Arabic" w:cs="Traditional Arabic"/>
          <w:b/>
          <w:bCs/>
          <w:color w:val="000000"/>
          <w:sz w:val="35"/>
          <w:szCs w:val="35"/>
        </w:rPr>
        <w:t>.</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lastRenderedPageBreak/>
        <w:t xml:space="preserve">- </w:t>
      </w:r>
      <w:r w:rsidRPr="001A6707">
        <w:rPr>
          <w:rFonts w:ascii="Traditional Arabic" w:eastAsia="Times New Roman" w:hAnsi="Traditional Arabic" w:cs="Traditional Arabic"/>
          <w:b/>
          <w:bCs/>
          <w:color w:val="000000"/>
          <w:sz w:val="35"/>
          <w:szCs w:val="35"/>
          <w:rtl/>
        </w:rPr>
        <w:t xml:space="preserve">وإن كان الرائي للمنكر لا سلطة له ولا قدرة على </w:t>
      </w:r>
      <w:r w:rsidRPr="001A6707">
        <w:rPr>
          <w:rFonts w:ascii="Traditional Arabic" w:eastAsia="Times New Roman" w:hAnsi="Traditional Arabic" w:cs="Traditional Arabic" w:hint="cs"/>
          <w:b/>
          <w:bCs/>
          <w:color w:val="000000"/>
          <w:sz w:val="35"/>
          <w:szCs w:val="35"/>
          <w:rtl/>
        </w:rPr>
        <w:t>تغيير</w:t>
      </w:r>
      <w:r w:rsidRPr="001A6707">
        <w:rPr>
          <w:rFonts w:ascii="Traditional Arabic" w:eastAsia="Times New Roman" w:hAnsi="Traditional Arabic" w:cs="Traditional Arabic"/>
          <w:b/>
          <w:bCs/>
          <w:color w:val="000000"/>
          <w:sz w:val="35"/>
          <w:szCs w:val="35"/>
          <w:rtl/>
        </w:rPr>
        <w:t xml:space="preserve"> المنكر بيده وجب عليه </w:t>
      </w:r>
      <w:r w:rsidRPr="001A6707">
        <w:rPr>
          <w:rFonts w:ascii="Traditional Arabic" w:eastAsia="Times New Roman" w:hAnsi="Traditional Arabic" w:cs="Traditional Arabic" w:hint="cs"/>
          <w:b/>
          <w:bCs/>
          <w:color w:val="000000"/>
          <w:sz w:val="35"/>
          <w:szCs w:val="35"/>
          <w:rtl/>
        </w:rPr>
        <w:t>تغيير</w:t>
      </w:r>
      <w:r w:rsidRPr="001A6707">
        <w:rPr>
          <w:rFonts w:ascii="Traditional Arabic" w:eastAsia="Times New Roman" w:hAnsi="Traditional Arabic" w:cs="Traditional Arabic"/>
          <w:b/>
          <w:bCs/>
          <w:color w:val="000000"/>
          <w:sz w:val="35"/>
          <w:szCs w:val="35"/>
          <w:rtl/>
        </w:rPr>
        <w:t xml:space="preserve"> المنكر بلسانه، بأن ينهى العاصي ويخوفه عقاب الله، ويبين له حرمة الفعل الذي ارتكبه</w:t>
      </w:r>
      <w:r w:rsidRPr="001A6707">
        <w:rPr>
          <w:rFonts w:ascii="Traditional Arabic" w:eastAsia="Times New Roman" w:hAnsi="Traditional Arabic" w:cs="Traditional Arabic" w:hint="cs"/>
          <w:b/>
          <w:bCs/>
          <w:color w:val="000000"/>
          <w:sz w:val="35"/>
          <w:szCs w:val="35"/>
          <w:rtl/>
        </w:rPr>
        <w:t>.</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Pr>
      </w:pPr>
      <w:r w:rsidRPr="001A6707">
        <w:rPr>
          <w:rFonts w:ascii="Traditional Arabic" w:eastAsia="Times New Roman" w:hAnsi="Traditional Arabic" w:cs="Traditional Arabic"/>
          <w:b/>
          <w:bCs/>
          <w:color w:val="000000"/>
          <w:sz w:val="35"/>
          <w:szCs w:val="35"/>
          <w:rtl/>
        </w:rPr>
        <w:t xml:space="preserve"> فإن لم تُجْد فيه النصيحة رفع أمره إلى ولاة الأمور أو نوابهم من رجال الحسبة</w:t>
      </w:r>
      <w:r w:rsidRPr="001A6707">
        <w:rPr>
          <w:rFonts w:ascii="Traditional Arabic" w:eastAsia="Times New Roman" w:hAnsi="Traditional Arabic" w:cs="Traditional Arabic" w:hint="cs"/>
          <w:b/>
          <w:bCs/>
          <w:color w:val="000000"/>
          <w:sz w:val="35"/>
          <w:szCs w:val="35"/>
          <w:rtl/>
        </w:rPr>
        <w:t xml:space="preserve"> وغيرهم</w:t>
      </w:r>
      <w:r w:rsidRPr="001A6707">
        <w:rPr>
          <w:rFonts w:ascii="Traditional Arabic" w:eastAsia="Times New Roman" w:hAnsi="Traditional Arabic" w:cs="Traditional Arabic"/>
          <w:b/>
          <w:bCs/>
          <w:color w:val="000000"/>
          <w:sz w:val="35"/>
          <w:szCs w:val="35"/>
          <w:rtl/>
        </w:rPr>
        <w:t>؛ براءةً للذمة</w:t>
      </w:r>
      <w:r w:rsidRPr="001A6707">
        <w:rPr>
          <w:rFonts w:ascii="Traditional Arabic" w:eastAsia="Times New Roman" w:hAnsi="Traditional Arabic" w:cs="Traditional Arabic" w:hint="cs"/>
          <w:b/>
          <w:bCs/>
          <w:color w:val="000000"/>
          <w:sz w:val="35"/>
          <w:szCs w:val="35"/>
          <w:rtl/>
        </w:rPr>
        <w:t>.</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 و</w:t>
      </w:r>
      <w:r w:rsidRPr="001A6707">
        <w:rPr>
          <w:rFonts w:ascii="Traditional Arabic" w:eastAsia="Times New Roman" w:hAnsi="Traditional Arabic" w:cs="Traditional Arabic"/>
          <w:b/>
          <w:bCs/>
          <w:color w:val="000000"/>
          <w:sz w:val="35"/>
          <w:szCs w:val="35"/>
          <w:rtl/>
        </w:rPr>
        <w:t xml:space="preserve">إذا لم يكن </w:t>
      </w:r>
      <w:r w:rsidRPr="001A6707">
        <w:rPr>
          <w:rFonts w:ascii="Traditional Arabic" w:eastAsia="Times New Roman" w:hAnsi="Traditional Arabic" w:cs="Traditional Arabic" w:hint="cs"/>
          <w:b/>
          <w:bCs/>
          <w:color w:val="000000"/>
          <w:sz w:val="35"/>
          <w:szCs w:val="35"/>
          <w:rtl/>
        </w:rPr>
        <w:t>للمسلم</w:t>
      </w:r>
      <w:r w:rsidRPr="001A6707">
        <w:rPr>
          <w:rFonts w:ascii="Traditional Arabic" w:eastAsia="Times New Roman" w:hAnsi="Traditional Arabic" w:cs="Traditional Arabic"/>
          <w:b/>
          <w:bCs/>
          <w:color w:val="000000"/>
          <w:sz w:val="35"/>
          <w:szCs w:val="35"/>
          <w:rtl/>
        </w:rPr>
        <w:t xml:space="preserve"> سلطة</w:t>
      </w: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 xml:space="preserve"> يزيل بها المنكر باليد، ولا يقدر على إنكار المنكر بلسانه</w:t>
      </w: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 xml:space="preserve"> وجب عليه أن ينكره بقلبه،</w:t>
      </w:r>
      <w:r w:rsidRPr="001A6707">
        <w:rPr>
          <w:rFonts w:ascii="Traditional Arabic" w:eastAsia="Times New Roman" w:hAnsi="Traditional Arabic" w:cs="Traditional Arabic" w:hint="cs"/>
          <w:b/>
          <w:bCs/>
          <w:color w:val="000000"/>
          <w:sz w:val="35"/>
          <w:szCs w:val="35"/>
          <w:rtl/>
        </w:rPr>
        <w:t xml:space="preserve"> وذلك بأن يكره </w:t>
      </w:r>
      <w:proofErr w:type="gramStart"/>
      <w:r w:rsidRPr="001A6707">
        <w:rPr>
          <w:rFonts w:ascii="Traditional Arabic" w:eastAsia="Times New Roman" w:hAnsi="Traditional Arabic" w:cs="Traditional Arabic" w:hint="cs"/>
          <w:b/>
          <w:bCs/>
          <w:color w:val="000000"/>
          <w:sz w:val="35"/>
          <w:szCs w:val="35"/>
          <w:rtl/>
        </w:rPr>
        <w:t>المُنكر ،</w:t>
      </w:r>
      <w:proofErr w:type="gramEnd"/>
      <w:r w:rsidRPr="001A6707">
        <w:rPr>
          <w:rFonts w:ascii="Traditional Arabic" w:eastAsia="Times New Roman" w:hAnsi="Traditional Arabic" w:cs="Traditional Arabic" w:hint="cs"/>
          <w:b/>
          <w:bCs/>
          <w:color w:val="000000"/>
          <w:sz w:val="35"/>
          <w:szCs w:val="35"/>
          <w:rtl/>
        </w:rPr>
        <w:t xml:space="preserve"> ويفارق المكان الذي فيه المنكر إن استطاع.</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و</w:t>
      </w:r>
      <w:r w:rsidRPr="001A6707">
        <w:rPr>
          <w:rFonts w:ascii="Traditional Arabic" w:eastAsia="Times New Roman" w:hAnsi="Traditional Arabic" w:cs="Traditional Arabic"/>
          <w:b/>
          <w:bCs/>
          <w:color w:val="000000"/>
          <w:sz w:val="35"/>
          <w:szCs w:val="35"/>
          <w:rtl/>
        </w:rPr>
        <w:t>الإنكار بالقلب لا يسقط بحال، ولا ي</w:t>
      </w:r>
      <w:r w:rsidRPr="001A6707">
        <w:rPr>
          <w:rFonts w:ascii="Traditional Arabic" w:eastAsia="Times New Roman" w:hAnsi="Traditional Arabic" w:cs="Traditional Arabic" w:hint="cs"/>
          <w:b/>
          <w:bCs/>
          <w:color w:val="000000"/>
          <w:sz w:val="35"/>
          <w:szCs w:val="35"/>
          <w:rtl/>
        </w:rPr>
        <w:t>ُ</w:t>
      </w:r>
      <w:r w:rsidRPr="001A6707">
        <w:rPr>
          <w:rFonts w:ascii="Traditional Arabic" w:eastAsia="Times New Roman" w:hAnsi="Traditional Arabic" w:cs="Traditional Arabic"/>
          <w:b/>
          <w:bCs/>
          <w:color w:val="000000"/>
          <w:sz w:val="35"/>
          <w:szCs w:val="35"/>
          <w:rtl/>
        </w:rPr>
        <w:t>عذر فيه أحد</w:t>
      </w:r>
      <w:r w:rsidRPr="001A6707">
        <w:rPr>
          <w:rFonts w:ascii="Traditional Arabic" w:eastAsia="Times New Roman" w:hAnsi="Traditional Arabic" w:cs="Traditional Arabic" w:hint="cs"/>
          <w:b/>
          <w:bCs/>
          <w:color w:val="000000"/>
          <w:sz w:val="35"/>
          <w:szCs w:val="35"/>
          <w:rtl/>
        </w:rPr>
        <w:t>.</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b/>
          <w:bCs/>
          <w:color w:val="000000"/>
          <w:sz w:val="35"/>
          <w:szCs w:val="35"/>
          <w:rtl/>
        </w:rPr>
        <w:t xml:space="preserve">ومن لم ينكر قلبُه المنكر دل </w:t>
      </w:r>
      <w:r w:rsidRPr="001A6707">
        <w:rPr>
          <w:rFonts w:ascii="Traditional Arabic" w:eastAsia="Times New Roman" w:hAnsi="Traditional Arabic" w:cs="Traditional Arabic" w:hint="cs"/>
          <w:b/>
          <w:bCs/>
          <w:color w:val="000000"/>
          <w:sz w:val="35"/>
          <w:szCs w:val="35"/>
          <w:rtl/>
        </w:rPr>
        <w:t xml:space="preserve">ذلك </w:t>
      </w:r>
      <w:r w:rsidRPr="001A6707">
        <w:rPr>
          <w:rFonts w:ascii="Traditional Arabic" w:eastAsia="Times New Roman" w:hAnsi="Traditional Arabic" w:cs="Traditional Arabic"/>
          <w:b/>
          <w:bCs/>
          <w:color w:val="000000"/>
          <w:sz w:val="35"/>
          <w:szCs w:val="35"/>
          <w:rtl/>
        </w:rPr>
        <w:t xml:space="preserve">على ذهاب الإيمان </w:t>
      </w:r>
      <w:proofErr w:type="gramStart"/>
      <w:r w:rsidRPr="001A6707">
        <w:rPr>
          <w:rFonts w:ascii="Traditional Arabic" w:eastAsia="Times New Roman" w:hAnsi="Traditional Arabic" w:cs="Traditional Arabic"/>
          <w:b/>
          <w:bCs/>
          <w:color w:val="000000"/>
          <w:sz w:val="35"/>
          <w:szCs w:val="35"/>
          <w:rtl/>
        </w:rPr>
        <w:t>منه</w:t>
      </w:r>
      <w:r w:rsidRPr="001A6707">
        <w:rPr>
          <w:rFonts w:ascii="Traditional Arabic" w:eastAsia="Times New Roman" w:hAnsi="Traditional Arabic" w:cs="Traditional Arabic"/>
          <w:b/>
          <w:bCs/>
          <w:color w:val="000000"/>
          <w:sz w:val="35"/>
          <w:szCs w:val="35"/>
        </w:rPr>
        <w:t xml:space="preserve"> </w:t>
      </w:r>
      <w:r w:rsidRPr="001A6707">
        <w:rPr>
          <w:rFonts w:ascii="Traditional Arabic" w:eastAsia="Times New Roman" w:hAnsi="Traditional Arabic" w:cs="Traditional Arabic" w:hint="cs"/>
          <w:b/>
          <w:bCs/>
          <w:color w:val="000000"/>
          <w:sz w:val="35"/>
          <w:szCs w:val="35"/>
          <w:rtl/>
        </w:rPr>
        <w:t>،</w:t>
      </w:r>
      <w:proofErr w:type="gramEnd"/>
      <w:r w:rsidRPr="001A6707">
        <w:rPr>
          <w:rFonts w:ascii="Traditional Arabic" w:eastAsia="Times New Roman" w:hAnsi="Traditional Arabic" w:cs="Traditional Arabic" w:hint="cs"/>
          <w:b/>
          <w:bCs/>
          <w:color w:val="000000"/>
          <w:sz w:val="35"/>
          <w:szCs w:val="35"/>
          <w:rtl/>
        </w:rPr>
        <w:t xml:space="preserve"> نسأل الله العافية.</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فأنكروا -</w:t>
      </w:r>
      <w:proofErr w:type="spellStart"/>
      <w:r w:rsidRPr="001A6707">
        <w:rPr>
          <w:rFonts w:ascii="Traditional Arabic" w:eastAsia="Times New Roman" w:hAnsi="Traditional Arabic" w:cs="Traditional Arabic" w:hint="cs"/>
          <w:b/>
          <w:bCs/>
          <w:color w:val="000000"/>
          <w:sz w:val="35"/>
          <w:szCs w:val="35"/>
          <w:rtl/>
        </w:rPr>
        <w:t>يارعاكم</w:t>
      </w:r>
      <w:proofErr w:type="spellEnd"/>
      <w:r w:rsidRPr="001A6707">
        <w:rPr>
          <w:rFonts w:ascii="Traditional Arabic" w:eastAsia="Times New Roman" w:hAnsi="Traditional Arabic" w:cs="Traditional Arabic" w:hint="cs"/>
          <w:b/>
          <w:bCs/>
          <w:color w:val="000000"/>
          <w:sz w:val="35"/>
          <w:szCs w:val="35"/>
          <w:rtl/>
        </w:rPr>
        <w:t xml:space="preserve"> الله- على من جاهر </w:t>
      </w:r>
      <w:proofErr w:type="gramStart"/>
      <w:r w:rsidRPr="001A6707">
        <w:rPr>
          <w:rFonts w:ascii="Traditional Arabic" w:eastAsia="Times New Roman" w:hAnsi="Traditional Arabic" w:cs="Traditional Arabic" w:hint="cs"/>
          <w:b/>
          <w:bCs/>
          <w:color w:val="000000"/>
          <w:sz w:val="35"/>
          <w:szCs w:val="35"/>
          <w:rtl/>
        </w:rPr>
        <w:t>بالمعاصي ،</w:t>
      </w:r>
      <w:proofErr w:type="gramEnd"/>
      <w:r w:rsidRPr="001A6707">
        <w:rPr>
          <w:rFonts w:ascii="Traditional Arabic" w:eastAsia="Times New Roman" w:hAnsi="Traditional Arabic" w:cs="Traditional Arabic" w:hint="cs"/>
          <w:b/>
          <w:bCs/>
          <w:color w:val="000000"/>
          <w:sz w:val="35"/>
          <w:szCs w:val="35"/>
          <w:rtl/>
        </w:rPr>
        <w:t xml:space="preserve"> وخالف الشريعة ، بالحكمة والأسلوب الحسن ، فهو حق لله عليكم ، وحق لهذا العاصي، أن نعينه على نفسه ، فالدين النصيحة ، كما أخبرنا بذلك النبي صلى الله عليه وسلم.</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Pr>
      </w:pPr>
      <w:r w:rsidRPr="001A6707">
        <w:rPr>
          <w:rFonts w:ascii="Traditional Arabic" w:eastAsia="Times New Roman" w:hAnsi="Traditional Arabic" w:cs="Traditional Arabic"/>
          <w:b/>
          <w:bCs/>
          <w:color w:val="000000"/>
          <w:sz w:val="35"/>
          <w:szCs w:val="35"/>
          <w:rtl/>
        </w:rPr>
        <w:t>ولا توانَوا ولا تواكَلوا ولا تكاسَلوا</w:t>
      </w:r>
      <w:r w:rsidRPr="001A6707">
        <w:rPr>
          <w:rFonts w:ascii="Traditional Arabic" w:eastAsia="Times New Roman" w:hAnsi="Traditional Arabic" w:cs="Traditional Arabic" w:hint="cs"/>
          <w:b/>
          <w:bCs/>
          <w:color w:val="000000"/>
          <w:sz w:val="35"/>
          <w:szCs w:val="35"/>
          <w:rtl/>
        </w:rPr>
        <w:t xml:space="preserve"> ((معذرةً إلى ربكم ولعلهم يتقون))</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p>
    <w:p w:rsidR="003102E6" w:rsidRPr="001A6707" w:rsidRDefault="003102E6" w:rsidP="001A6707">
      <w:pPr>
        <w:spacing w:before="150" w:after="150" w:line="240" w:lineRule="auto"/>
        <w:ind w:right="75"/>
        <w:rPr>
          <w:rFonts w:ascii="Traditional Arabic" w:eastAsia="Times New Roman" w:hAnsi="Traditional Arabic" w:cs="Traditional Arabic"/>
          <w:b/>
          <w:bCs/>
          <w:color w:val="000000"/>
          <w:sz w:val="35"/>
          <w:szCs w:val="35"/>
          <w:rtl/>
        </w:rPr>
      </w:pPr>
    </w:p>
    <w:p w:rsidR="00D37E00" w:rsidRPr="001A6707" w:rsidRDefault="00D37E00"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ثم صلوا وسلموا على من أمركم الله بالصلاة والسلام عليه..</w:t>
      </w:r>
    </w:p>
    <w:p w:rsidR="00D37E00" w:rsidRPr="001A6707" w:rsidRDefault="00D37E00"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 xml:space="preserve">اللهم أعز الإسلام </w:t>
      </w:r>
      <w:proofErr w:type="gramStart"/>
      <w:r w:rsidRPr="001A6707">
        <w:rPr>
          <w:rFonts w:ascii="Traditional Arabic" w:eastAsia="Times New Roman" w:hAnsi="Traditional Arabic" w:cs="Traditional Arabic" w:hint="cs"/>
          <w:b/>
          <w:bCs/>
          <w:color w:val="000000"/>
          <w:sz w:val="35"/>
          <w:szCs w:val="35"/>
          <w:rtl/>
        </w:rPr>
        <w:t>والمسلمين</w:t>
      </w:r>
      <w:r w:rsidR="00382EBA" w:rsidRPr="001A6707">
        <w:rPr>
          <w:rFonts w:ascii="Traditional Arabic" w:eastAsia="Times New Roman" w:hAnsi="Traditional Arabic" w:cs="Traditional Arabic" w:hint="cs"/>
          <w:b/>
          <w:bCs/>
          <w:color w:val="000000"/>
          <w:sz w:val="35"/>
          <w:szCs w:val="35"/>
          <w:rtl/>
        </w:rPr>
        <w:t xml:space="preserve"> ،</w:t>
      </w:r>
      <w:proofErr w:type="gramEnd"/>
      <w:r w:rsidR="00382EBA" w:rsidRPr="001A6707">
        <w:rPr>
          <w:rFonts w:ascii="Traditional Arabic" w:eastAsia="Times New Roman" w:hAnsi="Traditional Arabic" w:cs="Traditional Arabic" w:hint="cs"/>
          <w:b/>
          <w:bCs/>
          <w:color w:val="000000"/>
          <w:sz w:val="35"/>
          <w:szCs w:val="35"/>
          <w:rtl/>
        </w:rPr>
        <w:t xml:space="preserve"> وأذل الشرك والمشركين ، ودمر أعداءك أعداء الدين</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اللهم اغفر للمؤمنين والمؤمنات، والمسلمين والمسلمات، وأصلح ذات بينهم، وألّف بين قلوبهم، واهدهم سبل السلام، وانصرهم على عدوك وعدوهم.</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 xml:space="preserve">الله انصر المجاهدين في سبيلك في كل </w:t>
      </w:r>
      <w:proofErr w:type="gramStart"/>
      <w:r w:rsidRPr="001A6707">
        <w:rPr>
          <w:rFonts w:ascii="Traditional Arabic" w:eastAsia="Times New Roman" w:hAnsi="Traditional Arabic" w:cs="Traditional Arabic" w:hint="cs"/>
          <w:b/>
          <w:bCs/>
          <w:color w:val="000000"/>
          <w:sz w:val="35"/>
          <w:szCs w:val="35"/>
          <w:rtl/>
        </w:rPr>
        <w:t>مكان ،</w:t>
      </w:r>
      <w:proofErr w:type="gramEnd"/>
      <w:r w:rsidRPr="001A6707">
        <w:rPr>
          <w:rFonts w:ascii="Traditional Arabic" w:eastAsia="Times New Roman" w:hAnsi="Traditional Arabic" w:cs="Traditional Arabic" w:hint="cs"/>
          <w:b/>
          <w:bCs/>
          <w:color w:val="000000"/>
          <w:sz w:val="35"/>
          <w:szCs w:val="35"/>
          <w:rtl/>
        </w:rPr>
        <w:t xml:space="preserve"> وأنجِ المستضعفين من المؤمنين في كل مكان، وأهلك أعدا الدين في كل مكان.</w:t>
      </w:r>
    </w:p>
    <w:p w:rsidR="001A6707" w:rsidRPr="001A6707" w:rsidRDefault="001A6707"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 xml:space="preserve">اللهم حرر المسجد الأقصى وفلسطين من دنس اليهود عاجلا غير آجل </w:t>
      </w:r>
      <w:proofErr w:type="spellStart"/>
      <w:r w:rsidRPr="001A6707">
        <w:rPr>
          <w:rFonts w:ascii="Traditional Arabic" w:eastAsia="Times New Roman" w:hAnsi="Traditional Arabic" w:cs="Traditional Arabic" w:hint="cs"/>
          <w:b/>
          <w:bCs/>
          <w:color w:val="000000"/>
          <w:sz w:val="35"/>
          <w:szCs w:val="35"/>
          <w:rtl/>
        </w:rPr>
        <w:t>يارب</w:t>
      </w:r>
      <w:proofErr w:type="spellEnd"/>
      <w:r w:rsidRPr="001A6707">
        <w:rPr>
          <w:rFonts w:ascii="Traditional Arabic" w:eastAsia="Times New Roman" w:hAnsi="Traditional Arabic" w:cs="Traditional Arabic" w:hint="cs"/>
          <w:b/>
          <w:bCs/>
          <w:color w:val="000000"/>
          <w:sz w:val="35"/>
          <w:szCs w:val="35"/>
          <w:rtl/>
        </w:rPr>
        <w:t xml:space="preserve"> العالمين.</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 xml:space="preserve">اللهم وفقنا لاتباع شرعك وسنة نبيك صلى الله عليه </w:t>
      </w:r>
      <w:proofErr w:type="gramStart"/>
      <w:r w:rsidRPr="001A6707">
        <w:rPr>
          <w:rFonts w:ascii="Traditional Arabic" w:eastAsia="Times New Roman" w:hAnsi="Traditional Arabic" w:cs="Traditional Arabic" w:hint="cs"/>
          <w:b/>
          <w:bCs/>
          <w:color w:val="000000"/>
          <w:sz w:val="35"/>
          <w:szCs w:val="35"/>
          <w:rtl/>
        </w:rPr>
        <w:t>وسلم ،</w:t>
      </w:r>
      <w:proofErr w:type="gramEnd"/>
      <w:r w:rsidRPr="001A6707">
        <w:rPr>
          <w:rFonts w:ascii="Traditional Arabic" w:eastAsia="Times New Roman" w:hAnsi="Traditional Arabic" w:cs="Traditional Arabic" w:hint="cs"/>
          <w:b/>
          <w:bCs/>
          <w:color w:val="000000"/>
          <w:sz w:val="35"/>
          <w:szCs w:val="35"/>
          <w:rtl/>
        </w:rPr>
        <w:t xml:space="preserve"> والدعوة إلى دينك ، والأمر بالمعروف والنهي عن المنكر.</w:t>
      </w:r>
    </w:p>
    <w:p w:rsidR="001A6707" w:rsidRPr="001A6707" w:rsidRDefault="001A6707"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ا</w:t>
      </w:r>
      <w:r w:rsidRPr="001A6707">
        <w:rPr>
          <w:rFonts w:ascii="Traditional Arabic" w:eastAsia="Times New Roman" w:hAnsi="Traditional Arabic" w:cs="Traditional Arabic"/>
          <w:b/>
          <w:bCs/>
          <w:color w:val="000000"/>
          <w:sz w:val="35"/>
          <w:szCs w:val="35"/>
          <w:rtl/>
        </w:rPr>
        <w:t>للهم ادفع عنا الغلاء والوباء والربا والزنا والزلازل والمحن وسوء الفتن ما ظهر منها وما بطن عن بلدنا هذا خاصة وعن سائر بلاد المسلمين عامة يا رب العالمين</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lastRenderedPageBreak/>
        <w:t>اللهم آمنا في دورنا، وأصلح ولاة أمورنا، واجعل ولايتنا فيمن خافك واتقاك واتبع رضاك.</w:t>
      </w:r>
    </w:p>
    <w:p w:rsidR="001A6707" w:rsidRPr="001A6707" w:rsidRDefault="001A6707"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r w:rsidRPr="001A6707">
        <w:rPr>
          <w:rFonts w:ascii="Traditional Arabic" w:eastAsia="Times New Roman" w:hAnsi="Traditional Arabic" w:cs="Traditional Arabic" w:hint="cs"/>
          <w:b/>
          <w:bCs/>
          <w:color w:val="000000"/>
          <w:sz w:val="35"/>
          <w:szCs w:val="35"/>
          <w:rtl/>
        </w:rPr>
        <w:t>اللهم آتنا في الدنيا حسنة وفي الآخرة حسنة وقنا عذاب النار</w:t>
      </w:r>
    </w:p>
    <w:p w:rsidR="00382EBA" w:rsidRPr="001A6707" w:rsidRDefault="00382EBA" w:rsidP="001A6707">
      <w:pPr>
        <w:spacing w:before="150" w:after="150" w:line="240" w:lineRule="auto"/>
        <w:ind w:left="75" w:right="75" w:firstLine="450"/>
        <w:rPr>
          <w:rFonts w:ascii="Traditional Arabic" w:eastAsia="Times New Roman" w:hAnsi="Traditional Arabic" w:cs="Traditional Arabic"/>
          <w:b/>
          <w:bCs/>
          <w:color w:val="000000"/>
          <w:sz w:val="35"/>
          <w:szCs w:val="35"/>
          <w:rtl/>
        </w:rPr>
      </w:pPr>
    </w:p>
    <w:p w:rsidR="00D37E00" w:rsidRPr="001A6707" w:rsidRDefault="001A6707" w:rsidP="001A6707">
      <w:pPr>
        <w:spacing w:before="150" w:after="150" w:line="240" w:lineRule="auto"/>
        <w:ind w:left="75" w:right="75" w:firstLine="450"/>
        <w:rPr>
          <w:rFonts w:ascii="Traditional Arabic" w:eastAsia="Times New Roman" w:hAnsi="Traditional Arabic" w:cs="Traditional Arabic"/>
          <w:b/>
          <w:bCs/>
          <w:color w:val="000000"/>
          <w:sz w:val="35"/>
          <w:szCs w:val="35"/>
        </w:rPr>
      </w:pPr>
      <w:r w:rsidRPr="001A6707">
        <w:rPr>
          <w:rFonts w:ascii="Traditional Arabic" w:eastAsia="Times New Roman" w:hAnsi="Traditional Arabic" w:cs="Traditional Arabic" w:hint="cs"/>
          <w:b/>
          <w:bCs/>
          <w:color w:val="000000"/>
          <w:sz w:val="35"/>
          <w:szCs w:val="35"/>
          <w:rtl/>
        </w:rPr>
        <w:t xml:space="preserve">عباد </w:t>
      </w:r>
      <w:proofErr w:type="gramStart"/>
      <w:r w:rsidRPr="001A6707">
        <w:rPr>
          <w:rFonts w:ascii="Traditional Arabic" w:eastAsia="Times New Roman" w:hAnsi="Traditional Arabic" w:cs="Traditional Arabic" w:hint="cs"/>
          <w:b/>
          <w:bCs/>
          <w:color w:val="000000"/>
          <w:sz w:val="35"/>
          <w:szCs w:val="35"/>
          <w:rtl/>
        </w:rPr>
        <w:t>الله ،</w:t>
      </w:r>
      <w:proofErr w:type="gramEnd"/>
      <w:r w:rsidRPr="001A6707">
        <w:rPr>
          <w:rFonts w:ascii="Traditional Arabic" w:eastAsia="Times New Roman" w:hAnsi="Traditional Arabic" w:cs="Traditional Arabic" w:hint="cs"/>
          <w:b/>
          <w:bCs/>
          <w:color w:val="000000"/>
          <w:sz w:val="35"/>
          <w:szCs w:val="35"/>
          <w:rtl/>
        </w:rPr>
        <w:t xml:space="preserve"> اذكروا الله يذكركم ، واشكروه على نعمه يزدكم ، ولذكر الله أكبر ، والله يعلم ما تصنعون.</w:t>
      </w:r>
    </w:p>
    <w:sectPr w:rsidR="00D37E00" w:rsidRPr="001A6707" w:rsidSect="00661CC2">
      <w:footerReference w:type="default" r:id="rId6"/>
      <w:pgSz w:w="8391" w:h="11906" w:code="11"/>
      <w:pgMar w:top="851" w:right="594" w:bottom="709" w:left="709" w:header="708" w:footer="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7F" w:rsidRDefault="00D76D7F" w:rsidP="009F274F">
      <w:pPr>
        <w:spacing w:after="0" w:line="240" w:lineRule="auto"/>
      </w:pPr>
      <w:r>
        <w:separator/>
      </w:r>
    </w:p>
  </w:endnote>
  <w:endnote w:type="continuationSeparator" w:id="0">
    <w:p w:rsidR="00D76D7F" w:rsidRDefault="00D76D7F" w:rsidP="009F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93288031"/>
      <w:docPartObj>
        <w:docPartGallery w:val="Page Numbers (Bottom of Page)"/>
        <w:docPartUnique/>
      </w:docPartObj>
    </w:sdtPr>
    <w:sdtEndPr/>
    <w:sdtContent>
      <w:p w:rsidR="000B4224" w:rsidRDefault="000B4224">
        <w:pPr>
          <w:pStyle w:val="a5"/>
          <w:jc w:val="center"/>
        </w:pPr>
        <w:r>
          <w:fldChar w:fldCharType="begin"/>
        </w:r>
        <w:r>
          <w:instrText>PAGE   \* MERGEFORMAT</w:instrText>
        </w:r>
        <w:r>
          <w:fldChar w:fldCharType="separate"/>
        </w:r>
        <w:r w:rsidR="00690AB8" w:rsidRPr="00690AB8">
          <w:rPr>
            <w:noProof/>
            <w:rtl/>
            <w:lang w:val="ar-SA"/>
          </w:rPr>
          <w:t>11</w:t>
        </w:r>
        <w:r>
          <w:fldChar w:fldCharType="end"/>
        </w:r>
      </w:p>
    </w:sdtContent>
  </w:sdt>
  <w:p w:rsidR="000B4224" w:rsidRDefault="000B4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7F" w:rsidRDefault="00D76D7F" w:rsidP="009F274F">
      <w:pPr>
        <w:spacing w:after="0" w:line="240" w:lineRule="auto"/>
      </w:pPr>
      <w:r>
        <w:separator/>
      </w:r>
    </w:p>
  </w:footnote>
  <w:footnote w:type="continuationSeparator" w:id="0">
    <w:p w:rsidR="00D76D7F" w:rsidRDefault="00D76D7F" w:rsidP="009F2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D3"/>
    <w:rsid w:val="00014D03"/>
    <w:rsid w:val="000302BB"/>
    <w:rsid w:val="00041478"/>
    <w:rsid w:val="0005714B"/>
    <w:rsid w:val="0008298D"/>
    <w:rsid w:val="000952D7"/>
    <w:rsid w:val="00097ADF"/>
    <w:rsid w:val="000B4224"/>
    <w:rsid w:val="000C568F"/>
    <w:rsid w:val="001135C5"/>
    <w:rsid w:val="001375FF"/>
    <w:rsid w:val="001556C9"/>
    <w:rsid w:val="001A6707"/>
    <w:rsid w:val="001C1876"/>
    <w:rsid w:val="001D0AFE"/>
    <w:rsid w:val="001E3F4E"/>
    <w:rsid w:val="00236811"/>
    <w:rsid w:val="00275E69"/>
    <w:rsid w:val="002930B3"/>
    <w:rsid w:val="002A1586"/>
    <w:rsid w:val="002D63C5"/>
    <w:rsid w:val="002F6474"/>
    <w:rsid w:val="00303F03"/>
    <w:rsid w:val="003102E6"/>
    <w:rsid w:val="0031513B"/>
    <w:rsid w:val="00382EBA"/>
    <w:rsid w:val="003867A2"/>
    <w:rsid w:val="003A3CE5"/>
    <w:rsid w:val="004021B8"/>
    <w:rsid w:val="0040305E"/>
    <w:rsid w:val="00433A11"/>
    <w:rsid w:val="004613E4"/>
    <w:rsid w:val="00465A22"/>
    <w:rsid w:val="004838B3"/>
    <w:rsid w:val="004919D3"/>
    <w:rsid w:val="004A6977"/>
    <w:rsid w:val="004C64B6"/>
    <w:rsid w:val="004D426F"/>
    <w:rsid w:val="004F046C"/>
    <w:rsid w:val="004F63E6"/>
    <w:rsid w:val="00537C33"/>
    <w:rsid w:val="00537D70"/>
    <w:rsid w:val="00540AE7"/>
    <w:rsid w:val="005537DA"/>
    <w:rsid w:val="0057379C"/>
    <w:rsid w:val="005B023F"/>
    <w:rsid w:val="005E04BE"/>
    <w:rsid w:val="005E0843"/>
    <w:rsid w:val="00654E5D"/>
    <w:rsid w:val="0066160D"/>
    <w:rsid w:val="00661CC2"/>
    <w:rsid w:val="00690AB8"/>
    <w:rsid w:val="006C57CC"/>
    <w:rsid w:val="006D0052"/>
    <w:rsid w:val="00713D84"/>
    <w:rsid w:val="00731699"/>
    <w:rsid w:val="007417B7"/>
    <w:rsid w:val="00762867"/>
    <w:rsid w:val="00787BFF"/>
    <w:rsid w:val="007C2147"/>
    <w:rsid w:val="00834341"/>
    <w:rsid w:val="00862302"/>
    <w:rsid w:val="008646DE"/>
    <w:rsid w:val="00875810"/>
    <w:rsid w:val="0088153A"/>
    <w:rsid w:val="008C39C3"/>
    <w:rsid w:val="008F1469"/>
    <w:rsid w:val="008F1C4E"/>
    <w:rsid w:val="00944865"/>
    <w:rsid w:val="009517F5"/>
    <w:rsid w:val="00965964"/>
    <w:rsid w:val="009B5CA8"/>
    <w:rsid w:val="009E43A8"/>
    <w:rsid w:val="009F0CAC"/>
    <w:rsid w:val="009F274F"/>
    <w:rsid w:val="00A224C5"/>
    <w:rsid w:val="00A24476"/>
    <w:rsid w:val="00A44903"/>
    <w:rsid w:val="00AC49E8"/>
    <w:rsid w:val="00AF766C"/>
    <w:rsid w:val="00B248B0"/>
    <w:rsid w:val="00B30F63"/>
    <w:rsid w:val="00B41121"/>
    <w:rsid w:val="00B54C6B"/>
    <w:rsid w:val="00B70D49"/>
    <w:rsid w:val="00B731A6"/>
    <w:rsid w:val="00B815DF"/>
    <w:rsid w:val="00B81DFA"/>
    <w:rsid w:val="00B970F1"/>
    <w:rsid w:val="00BB7E8E"/>
    <w:rsid w:val="00C31686"/>
    <w:rsid w:val="00C3262C"/>
    <w:rsid w:val="00C33850"/>
    <w:rsid w:val="00C57564"/>
    <w:rsid w:val="00C86ABA"/>
    <w:rsid w:val="00C94AC2"/>
    <w:rsid w:val="00CB2B3B"/>
    <w:rsid w:val="00CB3BE9"/>
    <w:rsid w:val="00CB55C8"/>
    <w:rsid w:val="00D26841"/>
    <w:rsid w:val="00D37E00"/>
    <w:rsid w:val="00D567DC"/>
    <w:rsid w:val="00D64396"/>
    <w:rsid w:val="00D76D7F"/>
    <w:rsid w:val="00DB1D09"/>
    <w:rsid w:val="00DE3111"/>
    <w:rsid w:val="00DE33FA"/>
    <w:rsid w:val="00DF676B"/>
    <w:rsid w:val="00E70071"/>
    <w:rsid w:val="00E723B7"/>
    <w:rsid w:val="00E813B3"/>
    <w:rsid w:val="00EB0C73"/>
    <w:rsid w:val="00ED5CCD"/>
    <w:rsid w:val="00F048A9"/>
    <w:rsid w:val="00F126DC"/>
    <w:rsid w:val="00F338E2"/>
    <w:rsid w:val="00F423A0"/>
    <w:rsid w:val="00F77BC2"/>
    <w:rsid w:val="00F81437"/>
    <w:rsid w:val="00F906E1"/>
    <w:rsid w:val="00FA3465"/>
    <w:rsid w:val="00FF1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1A35A"/>
  <w15:chartTrackingRefBased/>
  <w15:docId w15:val="{8223C7E9-843D-43F4-8DA3-19855CC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4F04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unhideWhenUsed/>
    <w:qFormat/>
    <w:rsid w:val="00C326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19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19D3"/>
  </w:style>
  <w:style w:type="paragraph" w:styleId="a4">
    <w:name w:val="header"/>
    <w:basedOn w:val="a"/>
    <w:link w:val="Char"/>
    <w:uiPriority w:val="99"/>
    <w:unhideWhenUsed/>
    <w:rsid w:val="009F274F"/>
    <w:pPr>
      <w:tabs>
        <w:tab w:val="center" w:pos="4153"/>
        <w:tab w:val="right" w:pos="8306"/>
      </w:tabs>
      <w:spacing w:after="0" w:line="240" w:lineRule="auto"/>
    </w:pPr>
  </w:style>
  <w:style w:type="character" w:customStyle="1" w:styleId="Char">
    <w:name w:val="رأس الصفحة Char"/>
    <w:basedOn w:val="a0"/>
    <w:link w:val="a4"/>
    <w:uiPriority w:val="99"/>
    <w:rsid w:val="009F274F"/>
  </w:style>
  <w:style w:type="paragraph" w:styleId="a5">
    <w:name w:val="footer"/>
    <w:basedOn w:val="a"/>
    <w:link w:val="Char0"/>
    <w:uiPriority w:val="99"/>
    <w:unhideWhenUsed/>
    <w:rsid w:val="009F274F"/>
    <w:pPr>
      <w:tabs>
        <w:tab w:val="center" w:pos="4153"/>
        <w:tab w:val="right" w:pos="8306"/>
      </w:tabs>
      <w:spacing w:after="0" w:line="240" w:lineRule="auto"/>
    </w:pPr>
  </w:style>
  <w:style w:type="character" w:customStyle="1" w:styleId="Char0">
    <w:name w:val="تذييل الصفحة Char"/>
    <w:basedOn w:val="a0"/>
    <w:link w:val="a5"/>
    <w:uiPriority w:val="99"/>
    <w:rsid w:val="009F274F"/>
  </w:style>
  <w:style w:type="character" w:customStyle="1" w:styleId="2Char">
    <w:name w:val="عنوان 2 Char"/>
    <w:basedOn w:val="a0"/>
    <w:link w:val="2"/>
    <w:uiPriority w:val="9"/>
    <w:rsid w:val="004F046C"/>
    <w:rPr>
      <w:rFonts w:ascii="Times New Roman" w:eastAsia="Times New Roman" w:hAnsi="Times New Roman" w:cs="Times New Roman"/>
      <w:b/>
      <w:bCs/>
      <w:sz w:val="36"/>
      <w:szCs w:val="36"/>
    </w:rPr>
  </w:style>
  <w:style w:type="character" w:styleId="a6">
    <w:name w:val="Strong"/>
    <w:basedOn w:val="a0"/>
    <w:uiPriority w:val="22"/>
    <w:qFormat/>
    <w:rsid w:val="004F046C"/>
    <w:rPr>
      <w:b/>
      <w:bCs/>
    </w:rPr>
  </w:style>
  <w:style w:type="character" w:styleId="Hyperlink">
    <w:name w:val="Hyperlink"/>
    <w:basedOn w:val="a0"/>
    <w:uiPriority w:val="99"/>
    <w:semiHidden/>
    <w:unhideWhenUsed/>
    <w:rsid w:val="004F046C"/>
    <w:rPr>
      <w:color w:val="0000FF"/>
      <w:u w:val="single"/>
    </w:rPr>
  </w:style>
  <w:style w:type="character" w:customStyle="1" w:styleId="5Char">
    <w:name w:val="عنوان 5 Char"/>
    <w:basedOn w:val="a0"/>
    <w:link w:val="5"/>
    <w:uiPriority w:val="9"/>
    <w:rsid w:val="00C3262C"/>
    <w:rPr>
      <w:rFonts w:asciiTheme="majorHAnsi" w:eastAsiaTheme="majorEastAsia" w:hAnsiTheme="majorHAnsi" w:cstheme="majorBidi"/>
      <w:color w:val="2F5496" w:themeColor="accent1" w:themeShade="BF"/>
    </w:rPr>
  </w:style>
  <w:style w:type="character" w:customStyle="1" w:styleId="edit-title">
    <w:name w:val="edit-title"/>
    <w:basedOn w:val="a0"/>
    <w:rsid w:val="00C3262C"/>
  </w:style>
  <w:style w:type="character" w:customStyle="1" w:styleId="search-keys">
    <w:name w:val="search-keys"/>
    <w:basedOn w:val="a0"/>
    <w:rsid w:val="00C3262C"/>
  </w:style>
  <w:style w:type="paragraph" w:styleId="a7">
    <w:name w:val="List Paragraph"/>
    <w:basedOn w:val="a"/>
    <w:uiPriority w:val="34"/>
    <w:qFormat/>
    <w:rsid w:val="001375FF"/>
    <w:pPr>
      <w:ind w:left="720"/>
      <w:contextualSpacing/>
    </w:pPr>
  </w:style>
  <w:style w:type="character" w:styleId="a8">
    <w:name w:val="Emphasis"/>
    <w:basedOn w:val="a0"/>
    <w:uiPriority w:val="20"/>
    <w:qFormat/>
    <w:rsid w:val="00382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292">
      <w:bodyDiv w:val="1"/>
      <w:marLeft w:val="0"/>
      <w:marRight w:val="0"/>
      <w:marTop w:val="0"/>
      <w:marBottom w:val="0"/>
      <w:divBdr>
        <w:top w:val="none" w:sz="0" w:space="0" w:color="auto"/>
        <w:left w:val="none" w:sz="0" w:space="0" w:color="auto"/>
        <w:bottom w:val="none" w:sz="0" w:space="0" w:color="auto"/>
        <w:right w:val="none" w:sz="0" w:space="0" w:color="auto"/>
      </w:divBdr>
    </w:div>
    <w:div w:id="1128208258">
      <w:bodyDiv w:val="1"/>
      <w:marLeft w:val="0"/>
      <w:marRight w:val="0"/>
      <w:marTop w:val="0"/>
      <w:marBottom w:val="0"/>
      <w:divBdr>
        <w:top w:val="none" w:sz="0" w:space="0" w:color="auto"/>
        <w:left w:val="none" w:sz="0" w:space="0" w:color="auto"/>
        <w:bottom w:val="none" w:sz="0" w:space="0" w:color="auto"/>
        <w:right w:val="none" w:sz="0" w:space="0" w:color="auto"/>
      </w:divBdr>
    </w:div>
    <w:div w:id="1253122583">
      <w:bodyDiv w:val="1"/>
      <w:marLeft w:val="0"/>
      <w:marRight w:val="0"/>
      <w:marTop w:val="0"/>
      <w:marBottom w:val="0"/>
      <w:divBdr>
        <w:top w:val="none" w:sz="0" w:space="0" w:color="auto"/>
        <w:left w:val="none" w:sz="0" w:space="0" w:color="auto"/>
        <w:bottom w:val="none" w:sz="0" w:space="0" w:color="auto"/>
        <w:right w:val="none" w:sz="0" w:space="0" w:color="auto"/>
      </w:divBdr>
    </w:div>
    <w:div w:id="1958178466">
      <w:bodyDiv w:val="1"/>
      <w:marLeft w:val="0"/>
      <w:marRight w:val="0"/>
      <w:marTop w:val="0"/>
      <w:marBottom w:val="0"/>
      <w:divBdr>
        <w:top w:val="none" w:sz="0" w:space="0" w:color="auto"/>
        <w:left w:val="none" w:sz="0" w:space="0" w:color="auto"/>
        <w:bottom w:val="none" w:sz="0" w:space="0" w:color="auto"/>
        <w:right w:val="none" w:sz="0" w:space="0" w:color="auto"/>
      </w:divBdr>
      <w:divsChild>
        <w:div w:id="1163935972">
          <w:marLeft w:val="75"/>
          <w:marRight w:val="75"/>
          <w:marTop w:val="75"/>
          <w:marBottom w:val="75"/>
          <w:divBdr>
            <w:top w:val="none" w:sz="0" w:space="0" w:color="auto"/>
            <w:left w:val="none" w:sz="0" w:space="0" w:color="auto"/>
            <w:bottom w:val="none" w:sz="0" w:space="0" w:color="auto"/>
            <w:right w:val="none" w:sz="0" w:space="0" w:color="auto"/>
          </w:divBdr>
        </w:div>
        <w:div w:id="2022704620">
          <w:marLeft w:val="75"/>
          <w:marRight w:val="75"/>
          <w:marTop w:val="75"/>
          <w:marBottom w:val="75"/>
          <w:divBdr>
            <w:top w:val="none" w:sz="0" w:space="0" w:color="auto"/>
            <w:left w:val="none" w:sz="0" w:space="0" w:color="auto"/>
            <w:bottom w:val="none" w:sz="0" w:space="0" w:color="auto"/>
            <w:right w:val="none" w:sz="0" w:space="0" w:color="auto"/>
          </w:divBdr>
        </w:div>
        <w:div w:id="894436116">
          <w:marLeft w:val="75"/>
          <w:marRight w:val="75"/>
          <w:marTop w:val="75"/>
          <w:marBottom w:val="75"/>
          <w:divBdr>
            <w:top w:val="none" w:sz="0" w:space="0" w:color="auto"/>
            <w:left w:val="none" w:sz="0" w:space="0" w:color="auto"/>
            <w:bottom w:val="none" w:sz="0" w:space="0" w:color="auto"/>
            <w:right w:val="none" w:sz="0" w:space="0" w:color="auto"/>
          </w:divBdr>
        </w:div>
        <w:div w:id="29086779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1388</Words>
  <Characters>7913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الخنيزان</dc:creator>
  <cp:keywords/>
  <dc:description/>
  <cp:lastModifiedBy>MK0695</cp:lastModifiedBy>
  <cp:revision>4</cp:revision>
  <cp:lastPrinted>2017-06-29T23:28:00Z</cp:lastPrinted>
  <dcterms:created xsi:type="dcterms:W3CDTF">2017-12-14T07:02:00Z</dcterms:created>
  <dcterms:modified xsi:type="dcterms:W3CDTF">2017-12-14T17:02:00Z</dcterms:modified>
</cp:coreProperties>
</file>