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6" w:rsidRDefault="007C0466" w:rsidP="00B17C33">
      <w:pPr>
        <w:tabs>
          <w:tab w:val="center" w:pos="4153"/>
          <w:tab w:val="right" w:pos="8306"/>
        </w:tabs>
        <w:spacing w:after="0" w:line="240" w:lineRule="auto"/>
        <w:jc w:val="center"/>
        <w:rPr>
          <w:rFonts w:ascii="Arabic Typesetting" w:hAnsi="Arabic Typesetting" w:cs="mohammad bold art 1"/>
          <w:rtl/>
        </w:rPr>
      </w:pPr>
    </w:p>
    <w:p w:rsidR="007C0466" w:rsidRDefault="007C0466" w:rsidP="00B17C33">
      <w:pPr>
        <w:tabs>
          <w:tab w:val="center" w:pos="4153"/>
          <w:tab w:val="right" w:pos="8306"/>
        </w:tabs>
        <w:spacing w:after="0" w:line="240" w:lineRule="auto"/>
        <w:jc w:val="center"/>
        <w:rPr>
          <w:rFonts w:ascii="Arabic Typesetting" w:hAnsi="Arabic Typesetting" w:cs="mohammad bold art 1"/>
          <w:rtl/>
        </w:rPr>
      </w:pPr>
    </w:p>
    <w:p w:rsidR="007C0466" w:rsidRDefault="007C0466" w:rsidP="00B17C33">
      <w:pPr>
        <w:tabs>
          <w:tab w:val="center" w:pos="4153"/>
          <w:tab w:val="right" w:pos="8306"/>
        </w:tabs>
        <w:spacing w:after="0" w:line="240" w:lineRule="auto"/>
        <w:jc w:val="center"/>
        <w:rPr>
          <w:rFonts w:ascii="Arabic Typesetting" w:hAnsi="Arabic Typesetting" w:cs="mohammad bold art 1"/>
          <w:rtl/>
        </w:rPr>
      </w:pPr>
    </w:p>
    <w:p w:rsidR="007C0466" w:rsidRDefault="007C0466" w:rsidP="00B17C33">
      <w:pPr>
        <w:tabs>
          <w:tab w:val="center" w:pos="4153"/>
          <w:tab w:val="right" w:pos="8306"/>
        </w:tabs>
        <w:spacing w:after="0" w:line="240" w:lineRule="auto"/>
        <w:jc w:val="center"/>
        <w:rPr>
          <w:rFonts w:ascii="Arabic Typesetting" w:hAnsi="Arabic Typesetting" w:cs="mohammad bold art 1"/>
          <w:rtl/>
        </w:rPr>
      </w:pPr>
    </w:p>
    <w:p w:rsidR="008342D7" w:rsidRPr="00FF35BF" w:rsidRDefault="008342D7" w:rsidP="000242BD">
      <w:pPr>
        <w:tabs>
          <w:tab w:val="center" w:pos="4153"/>
          <w:tab w:val="right" w:pos="8306"/>
        </w:tabs>
        <w:spacing w:after="0" w:line="240" w:lineRule="auto"/>
        <w:jc w:val="center"/>
        <w:rPr>
          <w:rFonts w:ascii="Arabic Typesetting" w:hAnsi="Arabic Typesetting" w:cs="mohammad bold art 1"/>
          <w:sz w:val="118"/>
          <w:szCs w:val="118"/>
          <w:rtl/>
        </w:rPr>
      </w:pPr>
      <w:r w:rsidRPr="00FF35BF">
        <w:rPr>
          <w:rFonts w:ascii="Arabic Typesetting" w:hAnsi="Arabic Typesetting" w:cs="mohammad bold art 1" w:hint="cs"/>
          <w:rtl/>
        </w:rPr>
        <w:t>((</w:t>
      </w:r>
      <w:r w:rsidR="006212DC">
        <w:rPr>
          <w:rFonts w:ascii="Arabic Typesetting" w:hAnsi="Arabic Typesetting" w:cs="mohammad bold art 1" w:hint="cs"/>
          <w:sz w:val="156"/>
          <w:szCs w:val="156"/>
          <w:rtl/>
        </w:rPr>
        <w:t xml:space="preserve"> </w:t>
      </w:r>
      <w:r w:rsidR="000242BD" w:rsidRPr="000242BD">
        <w:rPr>
          <w:rFonts w:ascii="Arabic Typesetting" w:hAnsi="Arabic Typesetting" w:cs="mohammad bold art 1"/>
          <w:sz w:val="156"/>
          <w:szCs w:val="156"/>
          <w:rtl/>
        </w:rPr>
        <w:t>حراك 15 سبتمبر</w:t>
      </w:r>
      <w:bookmarkStart w:id="0" w:name="_GoBack"/>
      <w:bookmarkEnd w:id="0"/>
      <w:r w:rsidR="006212DC">
        <w:rPr>
          <w:rFonts w:ascii="Arabic Typesetting" w:hAnsi="Arabic Typesetting" w:cs="mohammad bold art 1" w:hint="cs"/>
          <w:sz w:val="156"/>
          <w:szCs w:val="156"/>
          <w:rtl/>
        </w:rPr>
        <w:t xml:space="preserve"> </w:t>
      </w:r>
      <w:r w:rsidRPr="00FF35BF">
        <w:rPr>
          <w:rFonts w:ascii="Arabic Typesetting" w:hAnsi="Arabic Typesetting" w:cs="mohammad bold art 1" w:hint="cs"/>
          <w:rtl/>
        </w:rPr>
        <w:t>))</w:t>
      </w:r>
    </w:p>
    <w:p w:rsidR="001D5D3B" w:rsidRPr="008342D7" w:rsidRDefault="001D5D3B" w:rsidP="00B17C33">
      <w:pPr>
        <w:tabs>
          <w:tab w:val="center" w:pos="4153"/>
          <w:tab w:val="right" w:pos="8306"/>
        </w:tabs>
        <w:spacing w:after="0" w:line="240" w:lineRule="auto"/>
        <w:jc w:val="center"/>
        <w:rPr>
          <w:rFonts w:ascii="Arabic Typesetting" w:hAnsi="Arabic Typesetting" w:cs="mohammad bold art 1"/>
          <w:sz w:val="2"/>
          <w:szCs w:val="2"/>
          <w:rtl/>
        </w:rPr>
      </w:pPr>
    </w:p>
    <w:p w:rsidR="00801058" w:rsidRPr="00FF35BF" w:rsidRDefault="00801058" w:rsidP="00B17C33">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B17C33">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B17C33">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B17C33">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B17C33">
      <w:pPr>
        <w:tabs>
          <w:tab w:val="center" w:pos="4153"/>
          <w:tab w:val="right" w:pos="8306"/>
        </w:tabs>
        <w:spacing w:after="0" w:line="240" w:lineRule="auto"/>
        <w:jc w:val="center"/>
        <w:rPr>
          <w:rFonts w:ascii="Arabic Typesetting" w:hAnsi="Arabic Typesetting" w:cs="mohammad bold art 1"/>
          <w:sz w:val="20"/>
          <w:szCs w:val="20"/>
          <w:rtl/>
        </w:rPr>
      </w:pPr>
    </w:p>
    <w:p w:rsidR="00F36ED4" w:rsidRPr="00FF35BF" w:rsidRDefault="000242BD" w:rsidP="00B17C33">
      <w:pPr>
        <w:tabs>
          <w:tab w:val="center" w:pos="4153"/>
          <w:tab w:val="right" w:pos="8306"/>
        </w:tabs>
        <w:spacing w:after="0" w:line="240" w:lineRule="auto"/>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r w:rsidR="00F36ED4" w:rsidRPr="00FF35BF">
        <w:rPr>
          <w:rFonts w:ascii="Arabic Typesetting" w:hAnsi="Arabic Typesetting" w:cs="mohammad bold art 1" w:hint="cs"/>
          <w:sz w:val="64"/>
          <w:szCs w:val="64"/>
          <w:rtl/>
        </w:rPr>
        <w:t>عبدالله بن محمد حفني</w:t>
      </w:r>
    </w:p>
    <w:p w:rsidR="00F36ED4" w:rsidRPr="00FF35BF" w:rsidRDefault="00F36ED4" w:rsidP="00B17C33">
      <w:pPr>
        <w:tabs>
          <w:tab w:val="center" w:pos="4153"/>
          <w:tab w:val="right" w:pos="8306"/>
        </w:tabs>
        <w:spacing w:line="240" w:lineRule="auto"/>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0242BD" w:rsidRDefault="00D40C66" w:rsidP="000242BD">
      <w:pPr>
        <w:tabs>
          <w:tab w:val="center" w:pos="4153"/>
          <w:tab w:val="right" w:pos="8306"/>
        </w:tabs>
        <w:spacing w:line="240" w:lineRule="auto"/>
        <w:jc w:val="center"/>
        <w:rPr>
          <w:rtl/>
        </w:rPr>
      </w:pPr>
      <w:r w:rsidRPr="00FF35BF">
        <w:rPr>
          <w:rFonts w:ascii="Arabic Typesetting" w:hAnsi="Arabic Typesetting" w:cs="Arabic Typesetting" w:hint="cs"/>
          <w:sz w:val="34"/>
          <w:szCs w:val="34"/>
          <w:rtl/>
        </w:rPr>
        <w:t>موقع جامع هيا العساف :</w:t>
      </w:r>
    </w:p>
    <w:p w:rsidR="00D40C66" w:rsidRPr="00FF35BF" w:rsidRDefault="00516567" w:rsidP="000242BD">
      <w:pPr>
        <w:tabs>
          <w:tab w:val="center" w:pos="4153"/>
          <w:tab w:val="right" w:pos="8306"/>
        </w:tabs>
        <w:spacing w:line="240" w:lineRule="auto"/>
        <w:jc w:val="center"/>
        <w:rPr>
          <w:rFonts w:ascii="Arabic Typesetting" w:hAnsi="Arabic Typesetting" w:cs="Arabic Typesetting"/>
          <w:sz w:val="34"/>
          <w:szCs w:val="34"/>
        </w:rPr>
      </w:pPr>
      <w:hyperlink r:id="rId7" w:history="1">
        <w:r w:rsidR="00D40C66" w:rsidRPr="00FF35BF">
          <w:rPr>
            <w:rStyle w:val="Hyperlink"/>
            <w:rFonts w:ascii="Arabic Typesetting" w:hAnsi="Arabic Typesetting" w:cs="Arabic Typesetting"/>
            <w:sz w:val="34"/>
            <w:szCs w:val="34"/>
          </w:rPr>
          <w:t>http://www.hayaalassaf.com</w:t>
        </w:r>
      </w:hyperlink>
    </w:p>
    <w:p w:rsidR="000242BD" w:rsidRDefault="00D40C66" w:rsidP="000242BD">
      <w:pPr>
        <w:tabs>
          <w:tab w:val="center" w:pos="4153"/>
          <w:tab w:val="right" w:pos="8306"/>
        </w:tabs>
        <w:spacing w:line="240" w:lineRule="auto"/>
        <w:jc w:val="center"/>
        <w:rPr>
          <w:rFonts w:hint="cs"/>
          <w:rtl/>
        </w:rPr>
      </w:pPr>
      <w:r w:rsidRPr="00FF35BF">
        <w:rPr>
          <w:rFonts w:ascii="Arabic Typesetting" w:hAnsi="Arabic Typesetting" w:cs="Arabic Typesetting" w:hint="cs"/>
          <w:sz w:val="34"/>
          <w:szCs w:val="34"/>
          <w:rtl/>
        </w:rPr>
        <w:t>القناة الرسمية على اليوتيوب :</w:t>
      </w:r>
      <w:r w:rsidR="000242BD">
        <w:rPr>
          <w:rFonts w:hint="cs"/>
          <w:rtl/>
        </w:rPr>
        <w:t xml:space="preserve"> </w:t>
      </w:r>
    </w:p>
    <w:p w:rsidR="00D40C66" w:rsidRDefault="00516567" w:rsidP="000242BD">
      <w:pPr>
        <w:tabs>
          <w:tab w:val="center" w:pos="4153"/>
          <w:tab w:val="right" w:pos="8306"/>
        </w:tabs>
        <w:spacing w:line="240" w:lineRule="auto"/>
        <w:jc w:val="center"/>
        <w:rPr>
          <w:rFonts w:ascii="Arabic Typesetting" w:hAnsi="Arabic Typesetting" w:cs="Arabic Typesetting"/>
          <w:sz w:val="34"/>
          <w:szCs w:val="34"/>
        </w:rPr>
      </w:pPr>
      <w:hyperlink r:id="rId8" w:history="1">
        <w:r w:rsidR="00483DB5" w:rsidRPr="00340DFE">
          <w:rPr>
            <w:rStyle w:val="Hyperlink"/>
            <w:rFonts w:ascii="Arabic Typesetting" w:hAnsi="Arabic Typesetting" w:cs="Arabic Typesetting"/>
            <w:sz w:val="34"/>
            <w:szCs w:val="34"/>
          </w:rPr>
          <w:t>https://www.youtube.com/channel/UCq3VB0Xi1Zorm3_Hje4JaCw</w:t>
        </w:r>
      </w:hyperlink>
    </w:p>
    <w:p w:rsidR="00F36ED4" w:rsidRPr="00FF35BF" w:rsidRDefault="00F36ED4" w:rsidP="00B17C33">
      <w:pPr>
        <w:tabs>
          <w:tab w:val="center" w:pos="4153"/>
          <w:tab w:val="right" w:pos="8306"/>
        </w:tabs>
        <w:spacing w:line="240" w:lineRule="auto"/>
        <w:jc w:val="center"/>
        <w:rPr>
          <w:rFonts w:ascii="Arabic Typesetting" w:eastAsiaTheme="minorEastAsia" w:hAnsi="Arabic Typesetting" w:cs="AL-Battar"/>
          <w:color w:val="1F497D" w:themeColor="text2"/>
          <w:sz w:val="90"/>
          <w:szCs w:val="90"/>
          <w:rtl/>
        </w:rPr>
      </w:pPr>
      <w:r w:rsidRPr="00FF35BF">
        <w:rPr>
          <w:rFonts w:ascii="Arabic Typesetting" w:hAnsi="Arabic Typesetting" w:cs="Arabic Typesetting"/>
          <w:sz w:val="54"/>
          <w:szCs w:val="5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الأولى </w:t>
      </w:r>
      <w:r w:rsidRPr="00FF35BF">
        <w:rPr>
          <w:rFonts w:ascii="Arabic Typesetting" w:hAnsi="Arabic Typesetting" w:cs="AL-Battar"/>
          <w:color w:val="1F497D" w:themeColor="text2"/>
          <w:sz w:val="90"/>
          <w:szCs w:val="90"/>
        </w:rPr>
        <w:sym w:font="AGA Arabesque" w:char="F028"/>
      </w:r>
    </w:p>
    <w:p w:rsidR="00483DB5" w:rsidRDefault="00C141E1" w:rsidP="003853A8">
      <w:pPr>
        <w:spacing w:after="0" w:line="240" w:lineRule="auto"/>
        <w:jc w:val="both"/>
        <w:rPr>
          <w:rFonts w:ascii="Arabic Typesetting" w:hAnsi="Arabic Typesetting" w:cs="Arabic Typesetting"/>
          <w:sz w:val="130"/>
          <w:szCs w:val="130"/>
          <w:rtl/>
        </w:rPr>
      </w:pPr>
      <w:r w:rsidRPr="003853A8">
        <w:rPr>
          <w:rFonts w:ascii="QCF_BSML" w:hAnsi="QCF_BSML" w:cs="QCF_BSML"/>
          <w:color w:val="000000"/>
          <w:sz w:val="87"/>
          <w:szCs w:val="87"/>
          <w:rtl/>
        </w:rPr>
        <w:t xml:space="preserve">ﭽ </w:t>
      </w:r>
      <w:r w:rsidRPr="003853A8">
        <w:rPr>
          <w:rFonts w:ascii="QCF_P430" w:hAnsi="QCF_P430" w:cs="QCF_P430"/>
          <w:color w:val="000000"/>
          <w:sz w:val="87"/>
          <w:szCs w:val="87"/>
          <w:rtl/>
        </w:rPr>
        <w:t>ﭑ  ﭒ        ﭓ   ﭔ  ﭕ  ﭖ</w:t>
      </w:r>
      <w:r w:rsidRPr="003853A8">
        <w:rPr>
          <w:rFonts w:ascii="QCF_P430" w:hAnsi="QCF_P430" w:cs="QCF_P430"/>
          <w:color w:val="0000A5"/>
          <w:sz w:val="87"/>
          <w:szCs w:val="87"/>
          <w:rtl/>
        </w:rPr>
        <w:t>ﭗ</w:t>
      </w:r>
      <w:r w:rsidRPr="003853A8">
        <w:rPr>
          <w:rFonts w:ascii="QCF_P430" w:hAnsi="QCF_P430" w:cs="QCF_P430"/>
          <w:color w:val="000000"/>
          <w:sz w:val="87"/>
          <w:szCs w:val="87"/>
          <w:rtl/>
        </w:rPr>
        <w:t xml:space="preserve">  ﭘ  ﭙ  ﭚ  ﭛ</w:t>
      </w:r>
      <w:r w:rsidRPr="003853A8">
        <w:rPr>
          <w:rFonts w:ascii="QCF_P430" w:hAnsi="QCF_P430" w:cs="QCF_P430"/>
          <w:color w:val="0000A5"/>
          <w:sz w:val="87"/>
          <w:szCs w:val="87"/>
          <w:rtl/>
        </w:rPr>
        <w:t>ﭜ</w:t>
      </w:r>
      <w:r w:rsidRPr="003853A8">
        <w:rPr>
          <w:rFonts w:ascii="QCF_P430" w:hAnsi="QCF_P430" w:cs="QCF_P430"/>
          <w:color w:val="000000"/>
          <w:sz w:val="87"/>
          <w:szCs w:val="87"/>
          <w:rtl/>
        </w:rPr>
        <w:t xml:space="preserve">   ﭝ      ﭞ  ﭟ  ﭠ  ﭡ  ﭢ</w:t>
      </w:r>
      <w:r w:rsidRPr="003853A8">
        <w:rPr>
          <w:rFonts w:ascii="QCF_P430" w:hAnsi="QCF_P430" w:cs="QCF_P430"/>
          <w:color w:val="0000A5"/>
          <w:sz w:val="87"/>
          <w:szCs w:val="87"/>
          <w:rtl/>
        </w:rPr>
        <w:t>ﭣ</w:t>
      </w:r>
      <w:r w:rsidRPr="003853A8">
        <w:rPr>
          <w:rFonts w:ascii="QCF_P430" w:hAnsi="QCF_P430" w:cs="QCF_P430"/>
          <w:color w:val="000000"/>
          <w:sz w:val="87"/>
          <w:szCs w:val="87"/>
          <w:rtl/>
        </w:rPr>
        <w:t xml:space="preserve">  ﭤ  ﭥ  ﭦ  ﭧ   ﭨ  </w:t>
      </w:r>
      <w:r w:rsidRPr="003853A8">
        <w:rPr>
          <w:rFonts w:ascii="QCF_BSML" w:hAnsi="QCF_BSML" w:cs="QCF_BSML"/>
          <w:color w:val="000000"/>
          <w:sz w:val="87"/>
          <w:szCs w:val="87"/>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سبأ: ١٥</w:t>
      </w:r>
    </w:p>
    <w:p w:rsidR="003B5CC9" w:rsidRPr="003853A8" w:rsidRDefault="00C141E1" w:rsidP="003853A8">
      <w:pPr>
        <w:spacing w:line="240" w:lineRule="auto"/>
        <w:jc w:val="both"/>
        <w:rPr>
          <w:rFonts w:ascii="Arabic Typesetting" w:hAnsi="Arabic Typesetting" w:cs="Arabic Typesetting"/>
          <w:sz w:val="150"/>
          <w:szCs w:val="150"/>
          <w:rtl/>
        </w:rPr>
      </w:pPr>
      <w:r>
        <w:rPr>
          <w:rFonts w:ascii="Arabic Typesetting" w:hAnsi="Arabic Typesetting" w:cs="Arabic Typesetting" w:hint="cs"/>
          <w:sz w:val="130"/>
          <w:szCs w:val="130"/>
          <w:rtl/>
        </w:rPr>
        <w:t xml:space="preserve">حادثةٌ ماضية ، </w:t>
      </w:r>
      <w:r w:rsidRPr="00C141E1">
        <w:rPr>
          <w:rFonts w:ascii="Arabic Typesetting" w:hAnsi="Arabic Typesetting" w:cs="Arabic Typesetting"/>
          <w:sz w:val="130"/>
          <w:szCs w:val="130"/>
          <w:rtl/>
        </w:rPr>
        <w:t xml:space="preserve">سطرها الله في كتابه وأنزل سورة باسمها لتكون عبرة لمن كان له قلب أو ألقى السمع وهو شهيد ، </w:t>
      </w:r>
      <w:r>
        <w:rPr>
          <w:rFonts w:ascii="Arabic Typesetting" w:hAnsi="Arabic Typesetting" w:cs="Arabic Typesetting" w:hint="cs"/>
          <w:sz w:val="130"/>
          <w:szCs w:val="130"/>
          <w:rtl/>
        </w:rPr>
        <w:t xml:space="preserve">قوم سبأ </w:t>
      </w:r>
      <w:r w:rsidRPr="00C141E1">
        <w:rPr>
          <w:rFonts w:ascii="Arabic Typesetting" w:hAnsi="Arabic Typesetting" w:cs="Arabic Typesetting"/>
          <w:sz w:val="130"/>
          <w:szCs w:val="130"/>
          <w:rtl/>
        </w:rPr>
        <w:t xml:space="preserve">كانوا في نعمة لا تبارى ومنة لا تجارى ، حدائق </w:t>
      </w:r>
      <w:r w:rsidRPr="00C141E1">
        <w:rPr>
          <w:rFonts w:ascii="Arabic Typesetting" w:hAnsi="Arabic Typesetting" w:cs="Arabic Typesetting"/>
          <w:sz w:val="130"/>
          <w:szCs w:val="130"/>
          <w:rtl/>
        </w:rPr>
        <w:lastRenderedPageBreak/>
        <w:t xml:space="preserve">غناء ، زروع خضراء ، ماء يتدفق ، عيون تجري ، فواكه متعددة ، أرزاق من السماء والأرض ، أمن وأمان ، تسير المرأة بمكتلها فوق رأسها بين الحدائق والأشجار ، فلا تمشي إلا يسيرا حتى يمتلئ مكتلها بالنعم والخيرات ، وفاض الخير وعم الرزق ، وتدفق العطاء وطابت الأرض ، وتقلب قوم سبأ في النعمة كلوا من رزق ربكم ، تمتعوا </w:t>
      </w:r>
      <w:r w:rsidRPr="00C141E1">
        <w:rPr>
          <w:rFonts w:ascii="Arabic Typesetting" w:hAnsi="Arabic Typesetting" w:cs="Arabic Typesetting"/>
          <w:sz w:val="130"/>
          <w:szCs w:val="130"/>
          <w:rtl/>
        </w:rPr>
        <w:lastRenderedPageBreak/>
        <w:t>بنعمه ، اشكروه على عطائه ، كلوا من رزق ربكم واشكروا له  ، المقام طيب ، والبلدة طيبة ، والحياة طيبة ، والثمار طيبة ،</w:t>
      </w:r>
      <w:r w:rsidR="003B5CC9">
        <w:rPr>
          <w:rFonts w:ascii="Arabic Typesetting" w:hAnsi="Arabic Typesetting" w:cs="Arabic Typesetting" w:hint="cs"/>
          <w:sz w:val="130"/>
          <w:szCs w:val="130"/>
          <w:rtl/>
        </w:rPr>
        <w:t xml:space="preserve"> والأمن طيب ، </w:t>
      </w:r>
      <w:r w:rsidRPr="00C141E1">
        <w:rPr>
          <w:rFonts w:ascii="Arabic Typesetting" w:hAnsi="Arabic Typesetting" w:cs="Arabic Typesetting"/>
          <w:sz w:val="130"/>
          <w:szCs w:val="130"/>
          <w:rtl/>
        </w:rPr>
        <w:t xml:space="preserve"> ثم ماذا</w:t>
      </w:r>
      <w:r w:rsidR="003B5CC9">
        <w:rPr>
          <w:rFonts w:ascii="Arabic Typesetting" w:hAnsi="Arabic Typesetting" w:cs="Arabic Typesetting" w:hint="cs"/>
          <w:sz w:val="130"/>
          <w:szCs w:val="130"/>
          <w:rtl/>
        </w:rPr>
        <w:t xml:space="preserve"> ؟ بطروا النعمة</w:t>
      </w:r>
      <w:r w:rsidRPr="00C141E1">
        <w:rPr>
          <w:rFonts w:ascii="Arabic Typesetting" w:hAnsi="Arabic Typesetting" w:cs="Arabic Typesetting"/>
          <w:sz w:val="130"/>
          <w:szCs w:val="130"/>
          <w:rtl/>
        </w:rPr>
        <w:t xml:space="preserve"> </w:t>
      </w:r>
      <w:r w:rsidR="003B5CC9">
        <w:rPr>
          <w:rFonts w:ascii="Arabic Typesetting" w:hAnsi="Arabic Typesetting" w:cs="Arabic Typesetting" w:hint="cs"/>
          <w:sz w:val="130"/>
          <w:szCs w:val="130"/>
          <w:rtl/>
        </w:rPr>
        <w:t xml:space="preserve">، وظلموا أنفسهم ، </w:t>
      </w:r>
      <w:r w:rsidR="003B5CC9" w:rsidRPr="003853A8">
        <w:rPr>
          <w:rFonts w:ascii="QCF_BSML" w:hAnsi="QCF_BSML" w:cs="QCF_BSML"/>
          <w:color w:val="000000"/>
          <w:sz w:val="87"/>
          <w:szCs w:val="87"/>
          <w:rtl/>
        </w:rPr>
        <w:t xml:space="preserve">ﭽ </w:t>
      </w:r>
      <w:r w:rsidR="003B5CC9" w:rsidRPr="003853A8">
        <w:rPr>
          <w:rFonts w:ascii="QCF_P430" w:hAnsi="QCF_P430" w:cs="QCF_P430"/>
          <w:color w:val="000000"/>
          <w:sz w:val="87"/>
          <w:szCs w:val="87"/>
          <w:rtl/>
        </w:rPr>
        <w:t>ﮗ  ﮘ  ﮙ  ﮚ  ﮛ  ﮜ  ﮝ  ﮞ   ﮟ  ﮠ  ﮡ        ﮢ</w:t>
      </w:r>
      <w:r w:rsidR="003B5CC9" w:rsidRPr="003853A8">
        <w:rPr>
          <w:rFonts w:ascii="QCF_P430" w:hAnsi="QCF_P430" w:cs="QCF_P430"/>
          <w:color w:val="0000A5"/>
          <w:sz w:val="87"/>
          <w:szCs w:val="87"/>
          <w:rtl/>
        </w:rPr>
        <w:t>ﮣ</w:t>
      </w:r>
      <w:r w:rsidR="003B5CC9" w:rsidRPr="003853A8">
        <w:rPr>
          <w:rFonts w:ascii="QCF_P430" w:hAnsi="QCF_P430" w:cs="QCF_P430"/>
          <w:color w:val="000000"/>
          <w:sz w:val="87"/>
          <w:szCs w:val="87"/>
          <w:rtl/>
        </w:rPr>
        <w:t xml:space="preserve">  ﮤ  ﮥ  ﮦ  ﮧ  ﮨ   ﮩ   ﮪ  ﮫ  </w:t>
      </w:r>
      <w:r w:rsidR="003B5CC9" w:rsidRPr="003853A8">
        <w:rPr>
          <w:rFonts w:ascii="QCF_BSML" w:hAnsi="QCF_BSML" w:cs="QCF_BSML"/>
          <w:color w:val="000000"/>
          <w:sz w:val="87"/>
          <w:szCs w:val="87"/>
          <w:rtl/>
        </w:rPr>
        <w:t>ﭼ</w:t>
      </w:r>
      <w:r w:rsidR="003B5CC9" w:rsidRPr="003853A8">
        <w:rPr>
          <w:rFonts w:ascii="Arial" w:hAnsi="Arial" w:cs="Arial"/>
          <w:color w:val="000000"/>
          <w:sz w:val="38"/>
          <w:szCs w:val="38"/>
          <w:rtl/>
        </w:rPr>
        <w:t xml:space="preserve"> </w:t>
      </w:r>
      <w:r w:rsidR="003B5CC9" w:rsidRPr="003853A8">
        <w:rPr>
          <w:rFonts w:ascii="Traditional Arabic" w:hAnsi="Traditional Arabic" w:cs="Traditional Arabic"/>
          <w:color w:val="9DAB0C"/>
          <w:sz w:val="47"/>
          <w:szCs w:val="47"/>
          <w:rtl/>
        </w:rPr>
        <w:t>سبأ: ١٩</w:t>
      </w:r>
    </w:p>
    <w:p w:rsidR="003B5CC9" w:rsidRPr="003853A8" w:rsidRDefault="003B5CC9" w:rsidP="003853A8">
      <w:pPr>
        <w:spacing w:line="240" w:lineRule="auto"/>
        <w:jc w:val="both"/>
        <w:rPr>
          <w:rFonts w:ascii="QCF_BSML" w:hAnsi="QCF_BSML" w:cs="QCF_BSML"/>
          <w:color w:val="000000"/>
          <w:sz w:val="80"/>
          <w:szCs w:val="80"/>
          <w:rtl/>
        </w:rPr>
      </w:pPr>
      <w:r>
        <w:rPr>
          <w:rFonts w:ascii="Arabic Typesetting" w:hAnsi="Arabic Typesetting" w:cs="Arabic Typesetting" w:hint="cs"/>
          <w:sz w:val="130"/>
          <w:szCs w:val="130"/>
          <w:rtl/>
        </w:rPr>
        <w:lastRenderedPageBreak/>
        <w:t xml:space="preserve">تأمل </w:t>
      </w:r>
      <w:r w:rsidR="008439C0">
        <w:rPr>
          <w:rFonts w:ascii="Arabic Typesetting" w:hAnsi="Arabic Typesetting" w:cs="Arabic Typesetting" w:hint="cs"/>
          <w:sz w:val="130"/>
          <w:szCs w:val="130"/>
          <w:rtl/>
        </w:rPr>
        <w:t xml:space="preserve">هذا المطلب العجيب من هذه الفئة </w:t>
      </w:r>
      <w:r>
        <w:rPr>
          <w:rFonts w:ascii="Arabic Typesetting" w:hAnsi="Arabic Typesetting" w:cs="Arabic Typesetting" w:hint="cs"/>
          <w:sz w:val="130"/>
          <w:szCs w:val="130"/>
          <w:rtl/>
        </w:rPr>
        <w:t xml:space="preserve">، طلبوا الدمار بعد العمار ، والتمزق والشتات بعد الألفة والاجتماع ، والخوف والفزع بعد الأمن والاستقرار </w:t>
      </w:r>
      <w:r w:rsidR="00F0720F">
        <w:rPr>
          <w:rFonts w:ascii="Arabic Typesetting" w:hAnsi="Arabic Typesetting" w:cs="Arabic Typesetting" w:hint="cs"/>
          <w:sz w:val="130"/>
          <w:szCs w:val="130"/>
          <w:rtl/>
        </w:rPr>
        <w:t>، فمكر الله بهم ، وفرق شملهم بعد الاجتماع والألفة والعيش الهنيء، فتف</w:t>
      </w:r>
      <w:r w:rsidR="003853A8">
        <w:rPr>
          <w:rFonts w:ascii="Arabic Typesetting" w:hAnsi="Arabic Typesetting" w:cs="Arabic Typesetting" w:hint="cs"/>
          <w:sz w:val="130"/>
          <w:szCs w:val="130"/>
          <w:rtl/>
        </w:rPr>
        <w:t xml:space="preserve">رقوا في البلاد ها هنا وها هنا ، </w:t>
      </w:r>
      <w:r w:rsidR="00F0720F">
        <w:rPr>
          <w:rFonts w:ascii="Arabic Typesetting" w:hAnsi="Arabic Typesetting" w:cs="Arabic Typesetting" w:hint="cs"/>
          <w:sz w:val="130"/>
          <w:szCs w:val="130"/>
          <w:rtl/>
        </w:rPr>
        <w:t xml:space="preserve">قال الله تعالى : </w:t>
      </w:r>
      <w:r w:rsidR="00F0720F" w:rsidRPr="003853A8">
        <w:rPr>
          <w:rFonts w:ascii="QCF_BSML" w:hAnsi="QCF_BSML" w:cs="QCF_BSML"/>
          <w:color w:val="000000"/>
          <w:sz w:val="94"/>
          <w:szCs w:val="94"/>
          <w:rtl/>
        </w:rPr>
        <w:t xml:space="preserve">ﭽ </w:t>
      </w:r>
      <w:r w:rsidR="00F0720F" w:rsidRPr="003853A8">
        <w:rPr>
          <w:rFonts w:ascii="QCF_P430" w:hAnsi="QCF_P430" w:cs="QCF_P430"/>
          <w:color w:val="000000"/>
          <w:sz w:val="94"/>
          <w:szCs w:val="94"/>
          <w:rtl/>
        </w:rPr>
        <w:lastRenderedPageBreak/>
        <w:t>ﮞ   ﮟ  ﮠ  ﮡ        ﮢ</w:t>
      </w:r>
      <w:r w:rsidR="00F0720F" w:rsidRPr="003853A8">
        <w:rPr>
          <w:rFonts w:ascii="QCF_P430" w:hAnsi="QCF_P430" w:cs="QCF_P430"/>
          <w:color w:val="0000A5"/>
          <w:sz w:val="94"/>
          <w:szCs w:val="94"/>
          <w:rtl/>
        </w:rPr>
        <w:t>ﮣ</w:t>
      </w:r>
      <w:r w:rsidR="00F0720F" w:rsidRPr="003853A8">
        <w:rPr>
          <w:rFonts w:ascii="QCF_P430" w:hAnsi="QCF_P430" w:cs="QCF_P430"/>
          <w:color w:val="000000"/>
          <w:sz w:val="94"/>
          <w:szCs w:val="94"/>
          <w:rtl/>
        </w:rPr>
        <w:t xml:space="preserve">  ﮤ  ﮥ  ﮦ  ﮧ  ﮨ   ﮩ   ﮪ  ﮫ  </w:t>
      </w:r>
      <w:r w:rsidR="00F0720F" w:rsidRPr="003853A8">
        <w:rPr>
          <w:rFonts w:ascii="QCF_BSML" w:hAnsi="QCF_BSML" w:cs="QCF_BSML"/>
          <w:color w:val="000000"/>
          <w:sz w:val="94"/>
          <w:szCs w:val="94"/>
          <w:rtl/>
        </w:rPr>
        <w:t>ﭼ</w:t>
      </w:r>
      <w:r w:rsidR="00F0720F" w:rsidRPr="003853A8">
        <w:rPr>
          <w:rFonts w:ascii="Arial" w:hAnsi="Arial" w:cs="Arial"/>
          <w:color w:val="000000"/>
          <w:sz w:val="32"/>
          <w:szCs w:val="32"/>
          <w:rtl/>
        </w:rPr>
        <w:t xml:space="preserve"> </w:t>
      </w:r>
      <w:r w:rsidR="00F0720F" w:rsidRPr="003853A8">
        <w:rPr>
          <w:rFonts w:ascii="Traditional Arabic" w:hAnsi="Traditional Arabic" w:cs="Traditional Arabic"/>
          <w:color w:val="9DAB0C"/>
          <w:sz w:val="41"/>
          <w:szCs w:val="41"/>
          <w:rtl/>
        </w:rPr>
        <w:t>سبأ: ١٩</w:t>
      </w:r>
    </w:p>
    <w:p w:rsidR="00C141E1" w:rsidRPr="00C141E1" w:rsidRDefault="00C141E1" w:rsidP="003853A8">
      <w:pPr>
        <w:spacing w:line="240" w:lineRule="auto"/>
        <w:jc w:val="both"/>
        <w:rPr>
          <w:rFonts w:cs="Traditional Arabic"/>
          <w:sz w:val="130"/>
          <w:szCs w:val="130"/>
          <w:rtl/>
        </w:rPr>
      </w:pPr>
      <w:r w:rsidRPr="00C141E1">
        <w:rPr>
          <w:rFonts w:ascii="Arabic Typesetting" w:hAnsi="Arabic Typesetting" w:cs="Arabic Typesetting"/>
          <w:sz w:val="130"/>
          <w:szCs w:val="130"/>
          <w:rtl/>
        </w:rPr>
        <w:t>غرق</w:t>
      </w:r>
      <w:r w:rsidR="002840B9">
        <w:rPr>
          <w:rFonts w:ascii="Arabic Typesetting" w:hAnsi="Arabic Typesetting" w:cs="Arabic Typesetting"/>
          <w:sz w:val="130"/>
          <w:szCs w:val="130"/>
          <w:rtl/>
        </w:rPr>
        <w:t xml:space="preserve"> الزرع ، وهلك الضرع ، وذهب الأم</w:t>
      </w:r>
      <w:r w:rsidR="002840B9">
        <w:rPr>
          <w:rFonts w:ascii="Arabic Typesetting" w:hAnsi="Arabic Typesetting" w:cs="Arabic Typesetting" w:hint="cs"/>
          <w:sz w:val="130"/>
          <w:szCs w:val="130"/>
          <w:rtl/>
        </w:rPr>
        <w:t>ن</w:t>
      </w:r>
      <w:r w:rsidRPr="00C141E1">
        <w:rPr>
          <w:rFonts w:ascii="Arabic Typesetting" w:hAnsi="Arabic Typesetting" w:cs="Arabic Typesetting"/>
          <w:sz w:val="130"/>
          <w:szCs w:val="130"/>
          <w:rtl/>
        </w:rPr>
        <w:t xml:space="preserve"> ، وحل الفزع والخوف ، وإذا بالأسر تمزق ، والأهالي تشرد ،:</w:t>
      </w:r>
      <w:r w:rsidRPr="00C141E1">
        <w:rPr>
          <w:rFonts w:cs="Traditional Arabic" w:hint="cs"/>
          <w:sz w:val="130"/>
          <w:szCs w:val="130"/>
          <w:rtl/>
        </w:rPr>
        <w:t xml:space="preserve"> </w:t>
      </w:r>
      <w:r w:rsidRPr="00F0720F">
        <w:rPr>
          <w:rFonts w:ascii="QCF_BSML" w:hAnsi="QCF_BSML" w:cs="QCF_BSML"/>
          <w:color w:val="000000"/>
          <w:sz w:val="108"/>
          <w:szCs w:val="108"/>
          <w:rtl/>
        </w:rPr>
        <w:t xml:space="preserve">ﭧ ﭨ </w:t>
      </w:r>
      <w:r w:rsidRPr="00F0720F">
        <w:rPr>
          <w:rFonts w:ascii="QCF_BSML" w:hAnsi="QCF_BSML" w:cs="QCF_BSML" w:hint="cs"/>
          <w:color w:val="000000"/>
          <w:sz w:val="108"/>
          <w:szCs w:val="108"/>
          <w:rtl/>
        </w:rPr>
        <w:t xml:space="preserve"> </w:t>
      </w:r>
      <w:r w:rsidRPr="00F0720F">
        <w:rPr>
          <w:rFonts w:ascii="QCF_BSML" w:hAnsi="QCF_BSML" w:cs="QCF_BSML"/>
          <w:color w:val="000000"/>
          <w:sz w:val="92"/>
          <w:szCs w:val="92"/>
          <w:rtl/>
        </w:rPr>
        <w:t xml:space="preserve">ﭽ </w:t>
      </w:r>
      <w:r w:rsidRPr="00F0720F">
        <w:rPr>
          <w:rFonts w:ascii="QCF_P430" w:hAnsi="QCF_P430" w:cs="QCF_P430"/>
          <w:color w:val="000000"/>
          <w:sz w:val="92"/>
          <w:szCs w:val="92"/>
          <w:rtl/>
        </w:rPr>
        <w:t xml:space="preserve">ﮗ  ﮘ  ﮙ  ﮚ  ﮛ  ﮜ  ﮝ  </w:t>
      </w:r>
      <w:r w:rsidRPr="00F0720F">
        <w:rPr>
          <w:rFonts w:ascii="QCF_P430" w:hAnsi="QCF_P430" w:cs="QCF_P430"/>
          <w:color w:val="000000"/>
          <w:sz w:val="92"/>
          <w:szCs w:val="92"/>
          <w:rtl/>
        </w:rPr>
        <w:lastRenderedPageBreak/>
        <w:t>ﮞ   ﮟ  ﮠ  ﮡ        ﮢ</w:t>
      </w:r>
      <w:r w:rsidRPr="00F0720F">
        <w:rPr>
          <w:rFonts w:ascii="QCF_P430" w:hAnsi="QCF_P430" w:cs="QCF_P430"/>
          <w:color w:val="0000A5"/>
          <w:sz w:val="92"/>
          <w:szCs w:val="92"/>
          <w:rtl/>
        </w:rPr>
        <w:t>ﮣ</w:t>
      </w:r>
      <w:r w:rsidRPr="00F0720F">
        <w:rPr>
          <w:rFonts w:ascii="QCF_P430" w:hAnsi="QCF_P430" w:cs="QCF_P430"/>
          <w:color w:val="000000"/>
          <w:sz w:val="92"/>
          <w:szCs w:val="92"/>
          <w:rtl/>
        </w:rPr>
        <w:t xml:space="preserve">  ﮤ  ﮥ  ﮦ  ﮧ  ﮨ   ﮩ   ﮪ  ﮫ  </w:t>
      </w:r>
      <w:r w:rsidRPr="00F0720F">
        <w:rPr>
          <w:rFonts w:ascii="QCF_BSML" w:hAnsi="QCF_BSML" w:cs="QCF_BSML"/>
          <w:color w:val="000000"/>
          <w:sz w:val="92"/>
          <w:szCs w:val="92"/>
          <w:rtl/>
        </w:rPr>
        <w:t>ﭼ</w:t>
      </w:r>
      <w:r w:rsidRPr="00F0720F">
        <w:rPr>
          <w:rFonts w:ascii="Arial" w:hAnsi="Arial" w:cs="Arial"/>
          <w:color w:val="000000"/>
          <w:sz w:val="78"/>
          <w:szCs w:val="78"/>
          <w:rtl/>
        </w:rPr>
        <w:t xml:space="preserve"> </w:t>
      </w:r>
      <w:r w:rsidRPr="00C141E1">
        <w:rPr>
          <w:rFonts w:ascii="Arial" w:hAnsi="Arial" w:cs="Arial"/>
          <w:color w:val="9DAB0C"/>
          <w:sz w:val="67"/>
          <w:szCs w:val="67"/>
          <w:rtl/>
        </w:rPr>
        <w:t>سبأ: ١٩</w:t>
      </w:r>
      <w:r w:rsidRPr="00C141E1">
        <w:rPr>
          <w:rFonts w:ascii="Arial" w:hAnsi="Arial" w:cs="Arial"/>
          <w:color w:val="9DAB0C"/>
          <w:sz w:val="67"/>
          <w:szCs w:val="67"/>
        </w:rPr>
        <w:t xml:space="preserve"> </w:t>
      </w:r>
      <w:r w:rsidRPr="00C141E1">
        <w:rPr>
          <w:rFonts w:cs="Traditional Arabic" w:hint="cs"/>
          <w:sz w:val="96"/>
          <w:szCs w:val="96"/>
          <w:rtl/>
        </w:rPr>
        <w:t xml:space="preserve"> </w:t>
      </w:r>
    </w:p>
    <w:p w:rsidR="00C141E1" w:rsidRPr="00C141E1" w:rsidRDefault="00C141E1" w:rsidP="003853A8">
      <w:pPr>
        <w:spacing w:line="240" w:lineRule="auto"/>
        <w:jc w:val="both"/>
        <w:rPr>
          <w:rFonts w:cs="Traditional Arabic"/>
          <w:sz w:val="130"/>
          <w:szCs w:val="130"/>
          <w:rtl/>
        </w:rPr>
      </w:pPr>
      <w:r w:rsidRPr="00C141E1">
        <w:rPr>
          <w:rFonts w:ascii="Arabic Typesetting" w:hAnsi="Arabic Typesetting" w:cs="Arabic Typesetting"/>
          <w:sz w:val="130"/>
          <w:szCs w:val="130"/>
          <w:rtl/>
        </w:rPr>
        <w:t>فأصبح العز ذلا ، والغناء فقرا ، والجمع شت</w:t>
      </w:r>
      <w:r w:rsidR="00F0720F">
        <w:rPr>
          <w:rFonts w:ascii="Arabic Typesetting" w:hAnsi="Arabic Typesetting" w:cs="Arabic Typesetting"/>
          <w:sz w:val="130"/>
          <w:szCs w:val="130"/>
          <w:rtl/>
        </w:rPr>
        <w:t>اتا ، والغيث والعطاء جدبا وقحطا</w:t>
      </w:r>
      <w:r w:rsidR="00F0720F">
        <w:rPr>
          <w:rFonts w:ascii="Arabic Typesetting" w:hAnsi="Arabic Typesetting" w:cs="Arabic Typesetting" w:hint="cs"/>
          <w:sz w:val="130"/>
          <w:szCs w:val="130"/>
          <w:rtl/>
        </w:rPr>
        <w:t>، والأمن خوفاً</w:t>
      </w:r>
      <w:r w:rsidRPr="00C141E1">
        <w:rPr>
          <w:rFonts w:ascii="Arabic Typesetting" w:hAnsi="Arabic Typesetting" w:cs="Arabic Typesetting"/>
          <w:sz w:val="130"/>
          <w:szCs w:val="130"/>
          <w:rtl/>
        </w:rPr>
        <w:t xml:space="preserve"> لماذا ؟</w:t>
      </w:r>
      <w:r w:rsidRPr="00C141E1">
        <w:rPr>
          <w:rFonts w:cs="Traditional Arabic" w:hint="cs"/>
          <w:sz w:val="130"/>
          <w:szCs w:val="130"/>
          <w:rtl/>
        </w:rPr>
        <w:t xml:space="preserve"> </w:t>
      </w:r>
      <w:r w:rsidRPr="00F0720F">
        <w:rPr>
          <w:rFonts w:ascii="QCF_BSML" w:hAnsi="QCF_BSML" w:cs="QCF_BSML"/>
          <w:color w:val="000000"/>
          <w:sz w:val="92"/>
          <w:szCs w:val="92"/>
          <w:rtl/>
        </w:rPr>
        <w:t xml:space="preserve">ﭧ ﭨ </w:t>
      </w:r>
      <w:r w:rsidRPr="00F0720F">
        <w:rPr>
          <w:rFonts w:ascii="QCF_BSML" w:hAnsi="QCF_BSML" w:cs="QCF_BSML" w:hint="cs"/>
          <w:color w:val="000000"/>
          <w:sz w:val="92"/>
          <w:szCs w:val="92"/>
          <w:rtl/>
        </w:rPr>
        <w:t xml:space="preserve"> </w:t>
      </w:r>
      <w:r w:rsidRPr="00F0720F">
        <w:rPr>
          <w:rFonts w:ascii="QCF_BSML" w:hAnsi="QCF_BSML" w:cs="QCF_BSML"/>
          <w:color w:val="000000"/>
          <w:sz w:val="92"/>
          <w:szCs w:val="92"/>
          <w:rtl/>
        </w:rPr>
        <w:t xml:space="preserve">ﭽ </w:t>
      </w:r>
      <w:r w:rsidRPr="00F0720F">
        <w:rPr>
          <w:rFonts w:ascii="QCF_P430" w:hAnsi="QCF_P430" w:cs="QCF_P430"/>
          <w:color w:val="000000"/>
          <w:sz w:val="92"/>
          <w:szCs w:val="92"/>
          <w:rtl/>
        </w:rPr>
        <w:t>ﭺ  ﭻ  ﭼ  ﭽ</w:t>
      </w:r>
      <w:r w:rsidRPr="00F0720F">
        <w:rPr>
          <w:rFonts w:ascii="QCF_P430" w:hAnsi="QCF_P430" w:cs="QCF_P430"/>
          <w:color w:val="0000A5"/>
          <w:sz w:val="92"/>
          <w:szCs w:val="92"/>
          <w:rtl/>
        </w:rPr>
        <w:t>ﭾ</w:t>
      </w:r>
      <w:r w:rsidRPr="00F0720F">
        <w:rPr>
          <w:rFonts w:ascii="QCF_P430" w:hAnsi="QCF_P430" w:cs="QCF_P430"/>
          <w:color w:val="000000"/>
          <w:sz w:val="92"/>
          <w:szCs w:val="92"/>
          <w:rtl/>
        </w:rPr>
        <w:t xml:space="preserve">  ﭿ  ﮀ  ﮁ  ﮂ   ﮃ   </w:t>
      </w:r>
      <w:r w:rsidRPr="00F0720F">
        <w:rPr>
          <w:rFonts w:ascii="QCF_BSML" w:hAnsi="QCF_BSML" w:cs="QCF_BSML"/>
          <w:color w:val="000000"/>
          <w:sz w:val="92"/>
          <w:szCs w:val="92"/>
          <w:rtl/>
        </w:rPr>
        <w:t>ﭼ</w:t>
      </w:r>
      <w:r w:rsidRPr="00F0720F">
        <w:rPr>
          <w:rFonts w:ascii="Arial" w:hAnsi="Arial" w:cs="Arial"/>
          <w:color w:val="000000"/>
          <w:sz w:val="78"/>
          <w:szCs w:val="78"/>
          <w:rtl/>
        </w:rPr>
        <w:t xml:space="preserve"> </w:t>
      </w:r>
      <w:r w:rsidRPr="00F0720F">
        <w:rPr>
          <w:rFonts w:ascii="Arial" w:hAnsi="Arial" w:cs="Arial"/>
          <w:color w:val="9DAB0C"/>
          <w:sz w:val="43"/>
          <w:szCs w:val="43"/>
          <w:rtl/>
        </w:rPr>
        <w:t>سبأ: ١٧</w:t>
      </w:r>
      <w:r w:rsidRPr="00F0720F">
        <w:rPr>
          <w:rFonts w:ascii="Arial" w:hAnsi="Arial" w:cs="Arial"/>
          <w:color w:val="9DAB0C"/>
          <w:sz w:val="43"/>
          <w:szCs w:val="43"/>
        </w:rPr>
        <w:t xml:space="preserve"> </w:t>
      </w:r>
      <w:r w:rsidRPr="00F0720F">
        <w:rPr>
          <w:rFonts w:cs="Traditional Arabic" w:hint="cs"/>
          <w:sz w:val="56"/>
          <w:szCs w:val="56"/>
          <w:rtl/>
        </w:rPr>
        <w:t xml:space="preserve"> </w:t>
      </w:r>
    </w:p>
    <w:p w:rsidR="002840B9" w:rsidRDefault="00F0720F" w:rsidP="003853A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وما أشبه الليلة بالبارحة ، فهذا المشهد القرآني يعيد نفسه في من يطالبون بالحراك والخروج</w:t>
      </w:r>
      <w:r w:rsidR="008439C0">
        <w:rPr>
          <w:rFonts w:ascii="Arabic Typesetting" w:hAnsi="Arabic Typesetting" w:cs="Arabic Typesetting" w:hint="cs"/>
          <w:sz w:val="130"/>
          <w:szCs w:val="130"/>
          <w:rtl/>
        </w:rPr>
        <w:t xml:space="preserve"> والمظاهرات</w:t>
      </w:r>
      <w:r>
        <w:rPr>
          <w:rFonts w:ascii="Arabic Typesetting" w:hAnsi="Arabic Typesetting" w:cs="Arabic Typesetting" w:hint="cs"/>
          <w:sz w:val="130"/>
          <w:szCs w:val="130"/>
          <w:rtl/>
        </w:rPr>
        <w:t xml:space="preserve"> </w:t>
      </w:r>
    </w:p>
    <w:p w:rsidR="002840B9" w:rsidRDefault="00F0720F" w:rsidP="003853A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وشق عصا الطاعة</w:t>
      </w:r>
      <w:r w:rsidR="00BB735C">
        <w:rPr>
          <w:rFonts w:ascii="Arabic Typesetting" w:hAnsi="Arabic Typesetting" w:cs="Arabic Typesetting" w:hint="cs"/>
          <w:sz w:val="130"/>
          <w:szCs w:val="130"/>
          <w:rtl/>
        </w:rPr>
        <w:t xml:space="preserve"> ، يا لله العجب ! أيكون الإنسان عدوّاً لأهله ، مفسداً لدينه ، محارباً لوطنه ، هل يرضى عاقلٌ أن يكون مصدر إزعاجٍ وقلق ، وفسادٍ وترويع ، أما علم هؤلاء أن الأمن نعمةٌ يعرف قدرها من أصبح </w:t>
      </w:r>
      <w:r w:rsidR="00BB735C">
        <w:rPr>
          <w:rFonts w:ascii="Arabic Typesetting" w:hAnsi="Arabic Typesetting" w:cs="Arabic Typesetting" w:hint="cs"/>
          <w:sz w:val="130"/>
          <w:szCs w:val="130"/>
          <w:rtl/>
        </w:rPr>
        <w:lastRenderedPageBreak/>
        <w:t>خائفاً في سربه ، عاجزاً في جسده ، متلبّساً بلباس الجوع</w:t>
      </w:r>
      <w:r w:rsidR="002840B9">
        <w:rPr>
          <w:rFonts w:ascii="Arabic Typesetting" w:hAnsi="Arabic Typesetting" w:cs="Arabic Typesetting" w:hint="cs"/>
          <w:sz w:val="130"/>
          <w:szCs w:val="130"/>
          <w:rtl/>
        </w:rPr>
        <w:t xml:space="preserve"> والخوف</w:t>
      </w:r>
    </w:p>
    <w:p w:rsidR="00BB735C" w:rsidRDefault="00BB735C" w:rsidP="003853A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سائلو من حولكم عن نعمة الأمن ،</w:t>
      </w:r>
    </w:p>
    <w:p w:rsidR="00F7755E" w:rsidRPr="00F7755E" w:rsidRDefault="00F7755E" w:rsidP="003853A8">
      <w:pPr>
        <w:spacing w:after="0" w:line="240" w:lineRule="auto"/>
        <w:jc w:val="both"/>
        <w:rPr>
          <w:rFonts w:ascii="Arabic Typesetting" w:hAnsi="Arabic Typesetting" w:cs="Arabic Typesetting"/>
          <w:sz w:val="130"/>
          <w:szCs w:val="130"/>
          <w:rtl/>
        </w:rPr>
      </w:pPr>
      <w:r w:rsidRPr="00F7755E">
        <w:rPr>
          <w:rFonts w:ascii="Arabic Typesetting" w:hAnsi="Arabic Typesetting" w:cs="Arabic Typesetting" w:hint="cs"/>
          <w:sz w:val="130"/>
          <w:szCs w:val="130"/>
          <w:rtl/>
        </w:rPr>
        <w:t>سائلو الوافدين في بلادكم، عن حال أهليهم وذويهم في بلاد الثورات والمظاهرات، والخروج على الحكام والولاة.</w:t>
      </w:r>
    </w:p>
    <w:p w:rsidR="00F7755E" w:rsidRPr="00F7755E" w:rsidRDefault="00F7755E" w:rsidP="003853A8">
      <w:pPr>
        <w:spacing w:after="0" w:line="240" w:lineRule="auto"/>
        <w:jc w:val="both"/>
        <w:rPr>
          <w:rFonts w:ascii="Arabic Typesetting" w:hAnsi="Arabic Typesetting" w:cs="Arabic Typesetting"/>
          <w:sz w:val="130"/>
          <w:szCs w:val="130"/>
          <w:rtl/>
        </w:rPr>
      </w:pPr>
      <w:r w:rsidRPr="00F7755E">
        <w:rPr>
          <w:rFonts w:ascii="Arabic Typesetting" w:hAnsi="Arabic Typesetting" w:cs="Arabic Typesetting" w:hint="cs"/>
          <w:sz w:val="130"/>
          <w:szCs w:val="130"/>
          <w:rtl/>
        </w:rPr>
        <w:lastRenderedPageBreak/>
        <w:t>سائلو الغريب عن وطنه، والأرملة عن زوجها، واليتيم عن أبيه، والمشرّد عن أهله.</w:t>
      </w:r>
    </w:p>
    <w:p w:rsidR="00F7755E" w:rsidRPr="00F7755E" w:rsidRDefault="00F7755E" w:rsidP="003853A8">
      <w:pPr>
        <w:spacing w:after="0" w:line="240" w:lineRule="auto"/>
        <w:jc w:val="both"/>
        <w:rPr>
          <w:rFonts w:ascii="Arabic Typesetting" w:hAnsi="Arabic Typesetting" w:cs="Arabic Typesetting"/>
          <w:sz w:val="130"/>
          <w:szCs w:val="130"/>
          <w:rtl/>
        </w:rPr>
      </w:pPr>
      <w:r w:rsidRPr="00F7755E">
        <w:rPr>
          <w:rFonts w:ascii="Arabic Typesetting" w:hAnsi="Arabic Typesetting" w:cs="Arabic Typesetting" w:hint="cs"/>
          <w:sz w:val="130"/>
          <w:szCs w:val="130"/>
          <w:rtl/>
        </w:rPr>
        <w:t>سائلو اللاجئين في المخيمات والكهوف، سائلوهم عن نعمة الأمن التي فقدوها.</w:t>
      </w:r>
    </w:p>
    <w:p w:rsidR="00F7755E" w:rsidRPr="00F7755E" w:rsidRDefault="00F7755E" w:rsidP="003853A8">
      <w:pPr>
        <w:spacing w:after="0" w:line="240" w:lineRule="auto"/>
        <w:jc w:val="both"/>
        <w:rPr>
          <w:rFonts w:ascii="Arabic Typesetting" w:hAnsi="Arabic Typesetting" w:cs="Arabic Typesetting"/>
          <w:sz w:val="130"/>
          <w:szCs w:val="130"/>
          <w:rtl/>
        </w:rPr>
      </w:pPr>
      <w:r w:rsidRPr="00F7755E">
        <w:rPr>
          <w:rFonts w:ascii="Arabic Typesetting" w:hAnsi="Arabic Typesetting" w:cs="Arabic Typesetting" w:hint="cs"/>
          <w:sz w:val="130"/>
          <w:szCs w:val="130"/>
          <w:rtl/>
        </w:rPr>
        <w:lastRenderedPageBreak/>
        <w:t>سائلوهم عن الأراضي التي انتهكت، والأموال التي نهبت، والدماء التي اهرقت، والقرى التي دمّرت، والمساجد التي خرّبت، والسجون التي ملئت.</w:t>
      </w:r>
    </w:p>
    <w:p w:rsidR="00F7755E" w:rsidRPr="00F7755E" w:rsidRDefault="00F7755E" w:rsidP="003853A8">
      <w:pPr>
        <w:spacing w:after="0" w:line="240" w:lineRule="auto"/>
        <w:jc w:val="both"/>
        <w:rPr>
          <w:rFonts w:ascii="Arabic Typesetting" w:hAnsi="Arabic Typesetting" w:cs="Arabic Typesetting"/>
          <w:sz w:val="130"/>
          <w:szCs w:val="130"/>
          <w:rtl/>
        </w:rPr>
      </w:pPr>
      <w:r w:rsidRPr="00F7755E">
        <w:rPr>
          <w:rFonts w:ascii="Arabic Typesetting" w:hAnsi="Arabic Typesetting" w:cs="Arabic Typesetting" w:hint="cs"/>
          <w:sz w:val="130"/>
          <w:szCs w:val="130"/>
          <w:rtl/>
        </w:rPr>
        <w:t>سائلوهم عن ألوان القهر والعذاب والتنكيل، فعند جهينة الخبر اليقين .</w:t>
      </w:r>
    </w:p>
    <w:p w:rsidR="00F7755E" w:rsidRPr="00F7755E" w:rsidRDefault="00F7755E" w:rsidP="003853A8">
      <w:pPr>
        <w:spacing w:after="0" w:line="240" w:lineRule="auto"/>
        <w:jc w:val="both"/>
        <w:rPr>
          <w:rFonts w:ascii="Arabic Typesetting" w:hAnsi="Arabic Typesetting" w:cs="Arabic Typesetting"/>
          <w:sz w:val="130"/>
          <w:szCs w:val="130"/>
          <w:rtl/>
        </w:rPr>
      </w:pPr>
      <w:r w:rsidRPr="00F7755E">
        <w:rPr>
          <w:rFonts w:ascii="Arabic Typesetting" w:hAnsi="Arabic Typesetting" w:cs="Arabic Typesetting" w:hint="cs"/>
          <w:sz w:val="130"/>
          <w:szCs w:val="130"/>
          <w:rtl/>
        </w:rPr>
        <w:lastRenderedPageBreak/>
        <w:t xml:space="preserve">سائلوهم بعين العقل والعبرة بل شاهدوا بعين الشكر والبصيرة ما تنقله وسائل الإعلام نقلاً حيّا مباشراً يراه القاصي والداني في ما حلّ بإخواننا الذين غدا أمنهم خوفاً، واجتماعهم شتاتاً، بل فقدوا طعم الحياة، وتمنوا الموت، فقد أحاط بهم الخوف، والجوع، واليأس، والقلق، فالدماء أمام أعينهم تراق، والرقاب إلى الموت </w:t>
      </w:r>
      <w:r w:rsidRPr="00F7755E">
        <w:rPr>
          <w:rFonts w:ascii="Arabic Typesetting" w:hAnsi="Arabic Typesetting" w:cs="Arabic Typesetting" w:hint="cs"/>
          <w:sz w:val="130"/>
          <w:szCs w:val="130"/>
          <w:rtl/>
        </w:rPr>
        <w:lastRenderedPageBreak/>
        <w:t xml:space="preserve">تساق، والأعراض تنتهك في أعمال نكراء، وفتنة عمياء، وجاهلية جهلاء، روى البخاري في صحيحه بسنده عن السلف: أنّهُمْ </w:t>
      </w:r>
      <w:r w:rsidRPr="00F7755E">
        <w:rPr>
          <w:rFonts w:ascii="Arabic Typesetting" w:hAnsi="Arabic Typesetting" w:cs="Arabic Typesetting"/>
          <w:sz w:val="130"/>
          <w:szCs w:val="130"/>
          <w:rtl/>
        </w:rPr>
        <w:t>كَانُوا يَسْتَحِبُّونَ أَنْ يَتَمَثَّلُوا بِهَذِهِ الأَبْيَاتِ عِنْدَ الفِتَنِ</w:t>
      </w:r>
      <w:r w:rsidRPr="00F7755E">
        <w:rPr>
          <w:rFonts w:ascii="Arabic Typesetting" w:hAnsi="Arabic Typesetting" w:cs="Arabic Typesetting" w:hint="cs"/>
          <w:sz w:val="130"/>
          <w:szCs w:val="130"/>
          <w:rtl/>
        </w:rPr>
        <w:t>:</w:t>
      </w:r>
      <w:r w:rsidRPr="00F7755E">
        <w:rPr>
          <w:rFonts w:ascii="Arabic Typesetting" w:hAnsi="Arabic Typesetting" w:cs="Arabic Typesetting"/>
          <w:sz w:val="130"/>
          <w:szCs w:val="130"/>
          <w:rtl/>
        </w:rPr>
        <w:t xml:space="preserve"> قَالَ امْرُؤُ القَيْسِ: </w:t>
      </w:r>
    </w:p>
    <w:p w:rsidR="0082195F" w:rsidRDefault="00F7755E" w:rsidP="003853A8">
      <w:pPr>
        <w:spacing w:after="0" w:line="240" w:lineRule="auto"/>
        <w:jc w:val="both"/>
        <w:rPr>
          <w:rFonts w:ascii="Arabic Typesetting" w:hAnsi="Arabic Typesetting" w:cs="Arabic Typesetting"/>
          <w:sz w:val="130"/>
          <w:szCs w:val="130"/>
          <w:rtl/>
        </w:rPr>
      </w:pPr>
      <w:r w:rsidRPr="00F7755E">
        <w:rPr>
          <w:rFonts w:ascii="Arabic Typesetting" w:hAnsi="Arabic Typesetting" w:cs="Arabic Typesetting"/>
          <w:sz w:val="130"/>
          <w:szCs w:val="130"/>
          <w:rtl/>
        </w:rPr>
        <w:t>الحَرْبُ أَوَّلُ مَا تَكُونُ فَتِيَّةً</w:t>
      </w:r>
      <w:r w:rsidRPr="00F7755E">
        <w:rPr>
          <w:rFonts w:ascii="Arabic Typesetting" w:hAnsi="Arabic Typesetting" w:cs="Arabic Typesetting" w:hint="cs"/>
          <w:sz w:val="130"/>
          <w:szCs w:val="130"/>
          <w:rtl/>
        </w:rPr>
        <w:tab/>
      </w:r>
      <w:r w:rsidRPr="00F7755E">
        <w:rPr>
          <w:rFonts w:ascii="Arabic Typesetting" w:hAnsi="Arabic Typesetting" w:cs="Arabic Typesetting" w:hint="cs"/>
          <w:sz w:val="130"/>
          <w:szCs w:val="130"/>
          <w:rtl/>
        </w:rPr>
        <w:tab/>
      </w:r>
      <w:r w:rsidRPr="00F7755E">
        <w:rPr>
          <w:rFonts w:ascii="Arabic Typesetting" w:hAnsi="Arabic Typesetting" w:cs="Arabic Typesetting" w:hint="cs"/>
          <w:sz w:val="130"/>
          <w:szCs w:val="130"/>
          <w:rtl/>
        </w:rPr>
        <w:tab/>
      </w:r>
      <w:r w:rsidRPr="00F7755E">
        <w:rPr>
          <w:rFonts w:ascii="Arabic Typesetting" w:hAnsi="Arabic Typesetting" w:cs="Arabic Typesetting" w:hint="cs"/>
          <w:sz w:val="130"/>
          <w:szCs w:val="130"/>
          <w:rtl/>
        </w:rPr>
        <w:tab/>
      </w:r>
    </w:p>
    <w:p w:rsidR="00F7755E" w:rsidRPr="00F7755E" w:rsidRDefault="00F7755E" w:rsidP="003853A8">
      <w:pPr>
        <w:spacing w:after="0" w:line="240" w:lineRule="auto"/>
        <w:jc w:val="right"/>
        <w:rPr>
          <w:rFonts w:ascii="Arabic Typesetting" w:hAnsi="Arabic Typesetting" w:cs="Arabic Typesetting"/>
          <w:sz w:val="130"/>
          <w:szCs w:val="130"/>
          <w:rtl/>
        </w:rPr>
      </w:pPr>
      <w:r w:rsidRPr="00F7755E">
        <w:rPr>
          <w:rFonts w:ascii="Arabic Typesetting" w:hAnsi="Arabic Typesetting" w:cs="Arabic Typesetting"/>
          <w:sz w:val="130"/>
          <w:szCs w:val="130"/>
          <w:rtl/>
        </w:rPr>
        <w:t>تَسْعَى بِزِينَتِهَا لِكُلِّ جَهُولِ</w:t>
      </w:r>
    </w:p>
    <w:p w:rsidR="0082195F" w:rsidRDefault="00F7755E" w:rsidP="003853A8">
      <w:pPr>
        <w:spacing w:after="0" w:line="240" w:lineRule="auto"/>
        <w:jc w:val="both"/>
        <w:rPr>
          <w:rFonts w:ascii="Arabic Typesetting" w:hAnsi="Arabic Typesetting" w:cs="Arabic Typesetting"/>
          <w:sz w:val="130"/>
          <w:szCs w:val="130"/>
          <w:rtl/>
        </w:rPr>
      </w:pPr>
      <w:r w:rsidRPr="00F7755E">
        <w:rPr>
          <w:rFonts w:ascii="Arabic Typesetting" w:hAnsi="Arabic Typesetting" w:cs="Arabic Typesetting"/>
          <w:sz w:val="130"/>
          <w:szCs w:val="130"/>
          <w:rtl/>
        </w:rPr>
        <w:lastRenderedPageBreak/>
        <w:t>حَتَّى إِذَا اشْتَعَلَتْ وَشَبَّ ضِرَامُهَا</w:t>
      </w:r>
      <w:r w:rsidRPr="00F7755E">
        <w:rPr>
          <w:rFonts w:ascii="Arabic Typesetting" w:hAnsi="Arabic Typesetting" w:cs="Arabic Typesetting" w:hint="cs"/>
          <w:sz w:val="130"/>
          <w:szCs w:val="130"/>
          <w:rtl/>
        </w:rPr>
        <w:t xml:space="preserve"> </w:t>
      </w:r>
      <w:r w:rsidRPr="00F7755E">
        <w:rPr>
          <w:rFonts w:ascii="Arabic Typesetting" w:hAnsi="Arabic Typesetting" w:cs="Arabic Typesetting" w:hint="cs"/>
          <w:sz w:val="130"/>
          <w:szCs w:val="130"/>
          <w:rtl/>
        </w:rPr>
        <w:tab/>
      </w:r>
      <w:r w:rsidRPr="00F7755E">
        <w:rPr>
          <w:rFonts w:ascii="Arabic Typesetting" w:hAnsi="Arabic Typesetting" w:cs="Arabic Typesetting" w:hint="cs"/>
          <w:sz w:val="130"/>
          <w:szCs w:val="130"/>
          <w:rtl/>
        </w:rPr>
        <w:tab/>
      </w:r>
      <w:r w:rsidRPr="00F7755E">
        <w:rPr>
          <w:rFonts w:ascii="Arabic Typesetting" w:hAnsi="Arabic Typesetting" w:cs="Arabic Typesetting" w:hint="cs"/>
          <w:sz w:val="130"/>
          <w:szCs w:val="130"/>
          <w:rtl/>
        </w:rPr>
        <w:tab/>
      </w:r>
    </w:p>
    <w:p w:rsidR="00F7755E" w:rsidRPr="00F7755E" w:rsidRDefault="00F7755E" w:rsidP="003853A8">
      <w:pPr>
        <w:spacing w:after="0" w:line="240" w:lineRule="auto"/>
        <w:jc w:val="right"/>
        <w:rPr>
          <w:rFonts w:ascii="Arabic Typesetting" w:hAnsi="Arabic Typesetting" w:cs="Arabic Typesetting"/>
          <w:sz w:val="130"/>
          <w:szCs w:val="130"/>
          <w:rtl/>
        </w:rPr>
      </w:pPr>
      <w:r w:rsidRPr="00F7755E">
        <w:rPr>
          <w:rFonts w:ascii="Arabic Typesetting" w:hAnsi="Arabic Typesetting" w:cs="Arabic Typesetting"/>
          <w:sz w:val="130"/>
          <w:szCs w:val="130"/>
          <w:rtl/>
        </w:rPr>
        <w:t>وَلَّتْ عَجُوزًا غَيْرَ ذَاتِ حَلِيلِ</w:t>
      </w:r>
    </w:p>
    <w:p w:rsidR="0082195F" w:rsidRDefault="00F7755E" w:rsidP="003853A8">
      <w:pPr>
        <w:spacing w:after="0" w:line="240" w:lineRule="auto"/>
        <w:jc w:val="both"/>
        <w:rPr>
          <w:rFonts w:ascii="Arabic Typesetting" w:hAnsi="Arabic Typesetting" w:cs="Arabic Typesetting"/>
          <w:sz w:val="130"/>
          <w:szCs w:val="130"/>
          <w:rtl/>
        </w:rPr>
      </w:pPr>
      <w:r w:rsidRPr="00F7755E">
        <w:rPr>
          <w:rFonts w:ascii="Arabic Typesetting" w:hAnsi="Arabic Typesetting" w:cs="Arabic Typesetting"/>
          <w:sz w:val="130"/>
          <w:szCs w:val="130"/>
          <w:rtl/>
        </w:rPr>
        <w:t>شَمْطَاءَ يُنْكَرُ لَوْنُهَا وَتَغَيَّرَتْ</w:t>
      </w:r>
      <w:r w:rsidRPr="00F7755E">
        <w:rPr>
          <w:rFonts w:ascii="Arabic Typesetting" w:hAnsi="Arabic Typesetting" w:cs="Arabic Typesetting" w:hint="cs"/>
          <w:sz w:val="130"/>
          <w:szCs w:val="130"/>
          <w:rtl/>
        </w:rPr>
        <w:t xml:space="preserve"> </w:t>
      </w:r>
      <w:r w:rsidRPr="00F7755E">
        <w:rPr>
          <w:rFonts w:ascii="Arabic Typesetting" w:hAnsi="Arabic Typesetting" w:cs="Arabic Typesetting" w:hint="cs"/>
          <w:sz w:val="130"/>
          <w:szCs w:val="130"/>
          <w:rtl/>
        </w:rPr>
        <w:tab/>
      </w:r>
      <w:r w:rsidRPr="00F7755E">
        <w:rPr>
          <w:rFonts w:ascii="Arabic Typesetting" w:hAnsi="Arabic Typesetting" w:cs="Arabic Typesetting" w:hint="cs"/>
          <w:sz w:val="130"/>
          <w:szCs w:val="130"/>
          <w:rtl/>
        </w:rPr>
        <w:tab/>
      </w:r>
      <w:r w:rsidRPr="00F7755E">
        <w:rPr>
          <w:rFonts w:ascii="Arabic Typesetting" w:hAnsi="Arabic Typesetting" w:cs="Arabic Typesetting" w:hint="cs"/>
          <w:sz w:val="130"/>
          <w:szCs w:val="130"/>
          <w:rtl/>
        </w:rPr>
        <w:tab/>
      </w:r>
      <w:r w:rsidRPr="00F7755E">
        <w:rPr>
          <w:rFonts w:ascii="Arabic Typesetting" w:hAnsi="Arabic Typesetting" w:cs="Arabic Typesetting" w:hint="cs"/>
          <w:sz w:val="130"/>
          <w:szCs w:val="130"/>
          <w:rtl/>
        </w:rPr>
        <w:tab/>
      </w:r>
    </w:p>
    <w:p w:rsidR="00483DB5" w:rsidRDefault="00F7755E" w:rsidP="003853A8">
      <w:pPr>
        <w:spacing w:after="0" w:line="240" w:lineRule="auto"/>
        <w:jc w:val="right"/>
        <w:rPr>
          <w:rFonts w:ascii="Arabic Typesetting" w:hAnsi="Arabic Typesetting" w:cs="Arabic Typesetting"/>
          <w:sz w:val="130"/>
          <w:szCs w:val="130"/>
          <w:rtl/>
        </w:rPr>
      </w:pPr>
      <w:r w:rsidRPr="00F7755E">
        <w:rPr>
          <w:rFonts w:ascii="Arabic Typesetting" w:hAnsi="Arabic Typesetting" w:cs="Arabic Typesetting"/>
          <w:sz w:val="130"/>
          <w:szCs w:val="130"/>
          <w:rtl/>
        </w:rPr>
        <w:t>مَكْرُوهَةً لِلشَّمِّ وَالتَّقْبِيلِ</w:t>
      </w:r>
    </w:p>
    <w:p w:rsidR="00483DB5" w:rsidRDefault="002F27BC" w:rsidP="003853A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معاشر المؤمنين .. هذه البلاد بلادُ الحرمينِ الشريفين ، هي بحمد الله تعالى مأرِزُ الإسلام ، ومَنْبَعُ الدعوة إلى </w:t>
      </w:r>
      <w:r>
        <w:rPr>
          <w:rFonts w:ascii="Arabic Typesetting" w:hAnsi="Arabic Typesetting" w:cs="Arabic Typesetting" w:hint="cs"/>
          <w:sz w:val="130"/>
          <w:szCs w:val="130"/>
          <w:rtl/>
        </w:rPr>
        <w:lastRenderedPageBreak/>
        <w:t xml:space="preserve">الله </w:t>
      </w:r>
      <w:r w:rsidR="0070610C">
        <w:rPr>
          <w:rFonts w:ascii="Arabic Typesetting" w:hAnsi="Arabic Typesetting" w:cs="Arabic Typesetting" w:hint="cs"/>
          <w:sz w:val="130"/>
          <w:szCs w:val="130"/>
          <w:rtl/>
        </w:rPr>
        <w:t xml:space="preserve">، وأمانُ الخائفين ، وعونُ المستضعفين ، يدٌ حانية تداوي جراح المسلمين ، تنطلق منها أعمال الإحسان وأنواع البرّ ، </w:t>
      </w:r>
      <w:r w:rsidR="002840B9">
        <w:rPr>
          <w:rFonts w:ascii="Arabic Typesetting" w:hAnsi="Arabic Typesetting" w:cs="Arabic Typesetting" w:hint="cs"/>
          <w:sz w:val="130"/>
          <w:szCs w:val="130"/>
          <w:rtl/>
        </w:rPr>
        <w:t>فتربص بها الأعداء</w:t>
      </w:r>
      <w:r w:rsidR="0070610C">
        <w:rPr>
          <w:rFonts w:ascii="Arabic Typesetting" w:hAnsi="Arabic Typesetting" w:cs="Arabic Typesetting" w:hint="cs"/>
          <w:sz w:val="130"/>
          <w:szCs w:val="130"/>
          <w:rtl/>
        </w:rPr>
        <w:t>، يريدون تَقْوِيضَ خيامها، والعَبَثَ بأمنها ، ونهبَ خيراتها ، وتمزيقَ وحدتها ، ولكن هيهات هيهات !!</w:t>
      </w:r>
    </w:p>
    <w:p w:rsidR="0070610C" w:rsidRDefault="0070610C" w:rsidP="003853A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لا يقال ذلك نفاقاً ولا مجاملة ، حاش</w:t>
      </w:r>
      <w:r w:rsidR="00DC11FD">
        <w:rPr>
          <w:rFonts w:ascii="Arabic Typesetting" w:hAnsi="Arabic Typesetting" w:cs="Arabic Typesetting" w:hint="cs"/>
          <w:sz w:val="130"/>
          <w:szCs w:val="130"/>
          <w:rtl/>
        </w:rPr>
        <w:t>ا</w:t>
      </w:r>
      <w:r>
        <w:rPr>
          <w:rFonts w:ascii="Arabic Typesetting" w:hAnsi="Arabic Typesetting" w:cs="Arabic Typesetting" w:hint="cs"/>
          <w:sz w:val="130"/>
          <w:szCs w:val="130"/>
          <w:rtl/>
        </w:rPr>
        <w:t xml:space="preserve"> وكلا !</w:t>
      </w:r>
    </w:p>
    <w:p w:rsidR="0070610C" w:rsidRDefault="0070610C" w:rsidP="003853A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ولكن يقيناً وتحقيقاً في الآثار والسّنن .</w:t>
      </w:r>
    </w:p>
    <w:p w:rsidR="00B17C33" w:rsidRPr="00B17C33" w:rsidRDefault="00DC11FD" w:rsidP="003853A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فهذه الدولة </w:t>
      </w:r>
      <w:r w:rsidR="004F446A">
        <w:rPr>
          <w:rFonts w:ascii="Arabic Typesetting" w:hAnsi="Arabic Typesetting" w:cs="Arabic Typesetting" w:hint="cs"/>
          <w:sz w:val="130"/>
          <w:szCs w:val="130"/>
          <w:rtl/>
        </w:rPr>
        <w:t>أقامت شريعة الله</w:t>
      </w:r>
      <w:r w:rsidR="008439C0">
        <w:rPr>
          <w:rFonts w:ascii="Arabic Typesetting" w:hAnsi="Arabic Typesetting" w:cs="Arabic Typesetting" w:hint="cs"/>
          <w:sz w:val="130"/>
          <w:szCs w:val="130"/>
          <w:rtl/>
        </w:rPr>
        <w:t xml:space="preserve"> فالله سيحفظها بحفظه</w:t>
      </w:r>
      <w:r w:rsidR="004F446A">
        <w:rPr>
          <w:rFonts w:ascii="Arabic Typesetting" w:hAnsi="Arabic Typesetting" w:cs="Arabic Typesetting" w:hint="cs"/>
          <w:sz w:val="130"/>
          <w:szCs w:val="130"/>
          <w:rtl/>
        </w:rPr>
        <w:t>، الإسلام شعارها في رايتها ، والشريعة نظامها في حياتها ،</w:t>
      </w:r>
      <w:r w:rsidR="002840B9">
        <w:rPr>
          <w:rFonts w:ascii="Arabic Typesetting" w:hAnsi="Arabic Typesetting" w:cs="Arabic Typesetting" w:hint="cs"/>
          <w:sz w:val="130"/>
          <w:szCs w:val="130"/>
          <w:rtl/>
        </w:rPr>
        <w:t>عظمت</w:t>
      </w:r>
      <w:r w:rsidR="00972ABC">
        <w:rPr>
          <w:rFonts w:ascii="Arabic Typesetting" w:hAnsi="Arabic Typesetting" w:cs="Arabic Typesetting" w:hint="cs"/>
          <w:sz w:val="130"/>
          <w:szCs w:val="130"/>
          <w:rtl/>
        </w:rPr>
        <w:t xml:space="preserve"> العلماء ، وحملت رسالة الدعوة إلى التوحيد والسنة </w:t>
      </w:r>
      <w:r w:rsidR="00B17C33">
        <w:rPr>
          <w:rFonts w:ascii="Arabic Typesetting" w:hAnsi="Arabic Typesetting" w:cs="Arabic Typesetting" w:hint="cs"/>
          <w:sz w:val="130"/>
          <w:szCs w:val="130"/>
          <w:rtl/>
        </w:rPr>
        <w:t xml:space="preserve">، </w:t>
      </w:r>
      <w:r w:rsidR="00B17C33" w:rsidRPr="00B17C33">
        <w:rPr>
          <w:rFonts w:ascii="Arabic Typesetting" w:hAnsi="Arabic Typesetting" w:cs="Arabic Typesetting" w:hint="cs"/>
          <w:sz w:val="130"/>
          <w:szCs w:val="130"/>
          <w:rtl/>
        </w:rPr>
        <w:t xml:space="preserve">وتقام فيها حدود الله، ويؤمر فيها بالمعروف وينهى فيها عن المنكر، مساجدها معمورة، تغلق أسواقها </w:t>
      </w:r>
      <w:r w:rsidR="00B17C33" w:rsidRPr="00B17C33">
        <w:rPr>
          <w:rFonts w:ascii="Arabic Typesetting" w:hAnsi="Arabic Typesetting" w:cs="Arabic Typesetting" w:hint="cs"/>
          <w:sz w:val="130"/>
          <w:szCs w:val="130"/>
          <w:rtl/>
        </w:rPr>
        <w:lastRenderedPageBreak/>
        <w:t>إذا نودي للصلاة، تمنع فيها المسكرات، وتحارب المخدرات، ليس فيها كنائس ولا معابد، لا يطاف بقبورها ، ولا يستغاث بأوليائها، قامت على شرع الله ،</w:t>
      </w:r>
      <w:r w:rsidR="002840B9">
        <w:rPr>
          <w:rFonts w:ascii="Arabic Typesetting" w:hAnsi="Arabic Typesetting" w:cs="Arabic Typesetting" w:hint="cs"/>
          <w:sz w:val="130"/>
          <w:szCs w:val="130"/>
          <w:rtl/>
        </w:rPr>
        <w:t xml:space="preserve"> وإقامة الصلاة،</w:t>
      </w:r>
      <w:r w:rsidR="00B17C33" w:rsidRPr="00B17C33">
        <w:rPr>
          <w:rFonts w:ascii="Arabic Typesetting" w:hAnsi="Arabic Typesetting" w:cs="Arabic Typesetting" w:hint="cs"/>
          <w:sz w:val="130"/>
          <w:szCs w:val="130"/>
          <w:rtl/>
        </w:rPr>
        <w:t xml:space="preserve"> والأمر بالمعروف والنهي عن المنكر. </w:t>
      </w:r>
    </w:p>
    <w:p w:rsidR="00B17C33" w:rsidRPr="00B17C33" w:rsidRDefault="00B17C33" w:rsidP="003853A8">
      <w:pPr>
        <w:autoSpaceDE w:val="0"/>
        <w:autoSpaceDN w:val="0"/>
        <w:adjustRightInd w:val="0"/>
        <w:spacing w:line="240" w:lineRule="auto"/>
        <w:jc w:val="both"/>
        <w:rPr>
          <w:rFonts w:ascii="Arabic Typesetting" w:hAnsi="Arabic Typesetting" w:cs="Arabic Typesetting"/>
          <w:sz w:val="130"/>
          <w:szCs w:val="130"/>
          <w:rtl/>
        </w:rPr>
      </w:pPr>
      <w:r w:rsidRPr="00B17C33">
        <w:rPr>
          <w:rFonts w:ascii="Arabic Typesetting" w:hAnsi="Arabic Typesetting" w:cs="Arabic Typesetting"/>
          <w:sz w:val="130"/>
          <w:szCs w:val="130"/>
          <w:rtl/>
        </w:rPr>
        <w:t>يَقولُ</w:t>
      </w:r>
      <w:r w:rsidRPr="00B17C33">
        <w:rPr>
          <w:rFonts w:ascii="Arabic Typesetting" w:hAnsi="Arabic Typesetting" w:cs="Arabic Typesetting" w:hint="cs"/>
          <w:sz w:val="130"/>
          <w:szCs w:val="130"/>
          <w:rtl/>
        </w:rPr>
        <w:t xml:space="preserve"> العلامة</w:t>
      </w:r>
      <w:r w:rsidRPr="00B17C33">
        <w:rPr>
          <w:rFonts w:ascii="Arabic Typesetting" w:hAnsi="Arabic Typesetting" w:cs="Arabic Typesetting"/>
          <w:sz w:val="130"/>
          <w:szCs w:val="130"/>
          <w:rtl/>
        </w:rPr>
        <w:t xml:space="preserve"> ابنُ بَازٍ </w:t>
      </w:r>
      <w:r w:rsidRPr="00B17C33">
        <w:rPr>
          <w:rFonts w:ascii="Arabic Typesetting" w:hAnsi="Arabic Typesetting" w:cs="SC_ALYERMOOK" w:hint="cs"/>
          <w:sz w:val="130"/>
          <w:szCs w:val="130"/>
          <w:rtl/>
        </w:rPr>
        <w:t xml:space="preserve">~ </w:t>
      </w:r>
      <w:r w:rsidRPr="00B17C33">
        <w:rPr>
          <w:rFonts w:ascii="Arabic Typesetting" w:hAnsi="Arabic Typesetting" w:cs="Arabic Typesetting"/>
          <w:sz w:val="130"/>
          <w:szCs w:val="130"/>
          <w:rtl/>
        </w:rPr>
        <w:t xml:space="preserve">: "العَدَاءُ لهذِهِ الدَّولَةِ عَدَاءٌ للحَقِّ، عَدَاءٌ للتَّوحيدِ، أيُّ دَولَةٍ تَقُومُ بالتَّوحيدِ الآنَ؟! </w:t>
      </w:r>
      <w:r w:rsidRPr="00B17C33">
        <w:rPr>
          <w:rFonts w:ascii="Arabic Typesetting" w:hAnsi="Arabic Typesetting" w:cs="Arabic Typesetting"/>
          <w:sz w:val="130"/>
          <w:szCs w:val="130"/>
          <w:rtl/>
        </w:rPr>
        <w:lastRenderedPageBreak/>
        <w:t xml:space="preserve">أيُّ دَولَةٍ مِنْ حَولِنَا مِنْ جِيرانِنَا؟! مَنْ هوَ الذي يَقُومُ بالتَّوحيدِ الآنَ ويُحَكِّمُ شَرِيعَةَ الله ويهدِمُ القُبُورَ التي تُعْبَدُ مِنْ دَونِ الله؟! مَنْ؟! وأينَ هُمْ؟! أينَ الدَّولَةُ التي تَقُومُ بِهَذِه الشَّرِيعَةِ؟!" </w:t>
      </w:r>
      <w:r w:rsidRPr="00B17C33">
        <w:rPr>
          <w:rFonts w:ascii="Arabic Typesetting" w:hAnsi="Arabic Typesetting" w:cs="Arabic Typesetting" w:hint="cs"/>
          <w:sz w:val="130"/>
          <w:szCs w:val="130"/>
          <w:rtl/>
        </w:rPr>
        <w:t>.</w:t>
      </w:r>
    </w:p>
    <w:p w:rsidR="00B17C33" w:rsidRPr="00B17C33" w:rsidRDefault="00DC11FD" w:rsidP="003853A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من هنا كشّر الأعداء من الداخل والخارج على العبث </w:t>
      </w:r>
      <w:r w:rsidR="00A53C2B">
        <w:rPr>
          <w:rFonts w:ascii="Arabic Typesetting" w:hAnsi="Arabic Typesetting" w:cs="Arabic Typesetting" w:hint="cs"/>
          <w:sz w:val="130"/>
          <w:szCs w:val="130"/>
          <w:rtl/>
        </w:rPr>
        <w:t>بأمنها بخلايا استخباراتية ، و</w:t>
      </w:r>
      <w:r>
        <w:rPr>
          <w:rFonts w:ascii="Arabic Typesetting" w:hAnsi="Arabic Typesetting" w:cs="Arabic Typesetting" w:hint="cs"/>
          <w:sz w:val="130"/>
          <w:szCs w:val="130"/>
          <w:rtl/>
        </w:rPr>
        <w:t xml:space="preserve">حملاتٍ إعلاميّة تفوح منها </w:t>
      </w:r>
      <w:r>
        <w:rPr>
          <w:rFonts w:ascii="Arabic Typesetting" w:hAnsi="Arabic Typesetting" w:cs="Arabic Typesetting" w:hint="cs"/>
          <w:sz w:val="130"/>
          <w:szCs w:val="130"/>
          <w:rtl/>
        </w:rPr>
        <w:lastRenderedPageBreak/>
        <w:t>رائحة الخروج على ولاة الأمر وشقِّ عصا الطاعة ، ونَبْذِ كلام العلماء الراسخين ، إنّه أسلوبٌ عدواني ، وإعلامٌ ماكر ، وتغريداتٌ مبطّنة ، تنهشُ في العقول والنّفوس ، فحذار ثمّ حذار أن يُسمع ويُقرأ ويُنظر في كتابات و</w:t>
      </w:r>
      <w:r w:rsidR="003A760B">
        <w:rPr>
          <w:rFonts w:ascii="Arabic Typesetting" w:hAnsi="Arabic Typesetting" w:cs="Arabic Typesetting" w:hint="cs"/>
          <w:sz w:val="130"/>
          <w:szCs w:val="130"/>
          <w:rtl/>
        </w:rPr>
        <w:t>مواقع</w:t>
      </w:r>
      <w:r>
        <w:rPr>
          <w:rFonts w:ascii="Arabic Typesetting" w:hAnsi="Arabic Typesetting" w:cs="Arabic Typesetting" w:hint="cs"/>
          <w:sz w:val="130"/>
          <w:szCs w:val="130"/>
          <w:rtl/>
        </w:rPr>
        <w:t xml:space="preserve"> ومقاطع هؤلاء ، فالمسؤولية عظيمة ، والعدوُّ متربّص ، والجميع في سفينةٍ واحدة ، فمن خرقها أغرق الجميع ، </w:t>
      </w:r>
      <w:r>
        <w:rPr>
          <w:rFonts w:ascii="Arabic Typesetting" w:hAnsi="Arabic Typesetting" w:cs="Arabic Typesetting" w:hint="cs"/>
          <w:sz w:val="130"/>
          <w:szCs w:val="130"/>
          <w:rtl/>
        </w:rPr>
        <w:lastRenderedPageBreak/>
        <w:t>فلنحذر من أسلوب المزايدات وتأجيج العوام ، فأنا وأنت ، وهو</w:t>
      </w:r>
      <w:r w:rsidR="00A53C2B">
        <w:rPr>
          <w:rFonts w:ascii="Arabic Typesetting" w:hAnsi="Arabic Typesetting" w:cs="Arabic Typesetting" w:hint="cs"/>
          <w:sz w:val="130"/>
          <w:szCs w:val="130"/>
          <w:rtl/>
        </w:rPr>
        <w:t xml:space="preserve"> وهي</w:t>
      </w:r>
      <w:r>
        <w:rPr>
          <w:rFonts w:ascii="Arabic Typesetting" w:hAnsi="Arabic Typesetting" w:cs="Arabic Typesetting" w:hint="cs"/>
          <w:sz w:val="130"/>
          <w:szCs w:val="130"/>
          <w:rtl/>
        </w:rPr>
        <w:t xml:space="preserve"> ، كلّنا رجال أمن لهذا البلد الطاهر المبارك ،</w:t>
      </w:r>
    </w:p>
    <w:p w:rsidR="00B17C33" w:rsidRPr="00B17C33" w:rsidRDefault="00DC11FD" w:rsidP="003853A8">
      <w:pPr>
        <w:autoSpaceDE w:val="0"/>
        <w:autoSpaceDN w:val="0"/>
        <w:adjustRightInd w:val="0"/>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فلا ولن </w:t>
      </w:r>
      <w:r w:rsidR="00B17C33" w:rsidRPr="00B17C33">
        <w:rPr>
          <w:rFonts w:ascii="Arabic Typesetting" w:hAnsi="Arabic Typesetting" w:cs="Arabic Typesetting" w:hint="cs"/>
          <w:sz w:val="130"/>
          <w:szCs w:val="130"/>
          <w:rtl/>
        </w:rPr>
        <w:t xml:space="preserve">يرضى أحدنا بأي خلل بأمن هذه البلاد ومقدساتها، </w:t>
      </w:r>
      <w:r>
        <w:rPr>
          <w:rFonts w:ascii="Arabic Typesetting" w:hAnsi="Arabic Typesetting" w:cs="Arabic Typesetting" w:hint="cs"/>
          <w:sz w:val="130"/>
          <w:szCs w:val="130"/>
          <w:rtl/>
        </w:rPr>
        <w:t>و</w:t>
      </w:r>
      <w:r w:rsidR="00B17C33" w:rsidRPr="00B17C33">
        <w:rPr>
          <w:rFonts w:ascii="Arabic Typesetting" w:hAnsi="Arabic Typesetting" w:cs="Arabic Typesetting" w:hint="cs"/>
          <w:sz w:val="130"/>
          <w:szCs w:val="130"/>
          <w:rtl/>
        </w:rPr>
        <w:t>لنصبر على كل تقصير وخطأ، وجور، وظلم و</w:t>
      </w:r>
      <w:r w:rsidR="003A760B">
        <w:rPr>
          <w:rFonts w:ascii="Arabic Typesetting" w:hAnsi="Arabic Typesetting" w:cs="Arabic Typesetting" w:hint="cs"/>
          <w:sz w:val="130"/>
          <w:szCs w:val="130"/>
          <w:rtl/>
        </w:rPr>
        <w:t>ل</w:t>
      </w:r>
      <w:r w:rsidR="00B17C33" w:rsidRPr="00B17C33">
        <w:rPr>
          <w:rFonts w:ascii="Arabic Typesetting" w:hAnsi="Arabic Typesetting" w:cs="Arabic Typesetting" w:hint="cs"/>
          <w:sz w:val="130"/>
          <w:szCs w:val="130"/>
          <w:rtl/>
        </w:rPr>
        <w:t>نلزم منهج السلف في تعاملهم مع ولاة أمرهم</w:t>
      </w:r>
    </w:p>
    <w:p w:rsidR="00B17C33" w:rsidRPr="00B17C33" w:rsidRDefault="00B17C33" w:rsidP="003853A8">
      <w:pPr>
        <w:autoSpaceDE w:val="0"/>
        <w:autoSpaceDN w:val="0"/>
        <w:adjustRightInd w:val="0"/>
        <w:spacing w:line="240" w:lineRule="auto"/>
        <w:jc w:val="both"/>
        <w:rPr>
          <w:rFonts w:ascii="Arabic Typesetting" w:hAnsi="Arabic Typesetting" w:cs="Arabic Typesetting"/>
          <w:sz w:val="130"/>
          <w:szCs w:val="130"/>
          <w:rtl/>
        </w:rPr>
      </w:pPr>
      <w:r w:rsidRPr="00B17C33">
        <w:rPr>
          <w:rFonts w:ascii="Arabic Typesetting" w:hAnsi="Arabic Typesetting" w:cs="Arabic Typesetting" w:hint="cs"/>
          <w:sz w:val="130"/>
          <w:szCs w:val="130"/>
          <w:rtl/>
        </w:rPr>
        <w:lastRenderedPageBreak/>
        <w:t xml:space="preserve">يقول شيخ الإسلام ابن تيمية </w:t>
      </w:r>
      <w:r w:rsidRPr="00B17C33">
        <w:rPr>
          <w:rFonts w:ascii="Arabic Typesetting" w:hAnsi="Arabic Typesetting" w:cs="SC_ALYERMOOK" w:hint="cs"/>
          <w:sz w:val="130"/>
          <w:szCs w:val="130"/>
          <w:rtl/>
        </w:rPr>
        <w:t>~</w:t>
      </w:r>
      <w:r w:rsidRPr="00B17C33">
        <w:rPr>
          <w:rFonts w:ascii="Arabic Typesetting" w:hAnsi="Arabic Typesetting" w:cs="Arabic Typesetting" w:hint="cs"/>
          <w:sz w:val="130"/>
          <w:szCs w:val="130"/>
          <w:rtl/>
        </w:rPr>
        <w:t xml:space="preserve"> : </w:t>
      </w:r>
      <w:r w:rsidRPr="00B17C33">
        <w:rPr>
          <w:rFonts w:ascii="Arabic Typesetting" w:hAnsi="Arabic Typesetting" w:cs="Arabic Typesetting" w:hint="cs"/>
          <w:sz w:val="82"/>
          <w:szCs w:val="82"/>
          <w:rtl/>
        </w:rPr>
        <w:t>((</w:t>
      </w:r>
      <w:r w:rsidRPr="00B17C33">
        <w:rPr>
          <w:rFonts w:ascii="Arabic Typesetting" w:hAnsi="Arabic Typesetting" w:cs="Arabic Typesetting"/>
          <w:sz w:val="130"/>
          <w:szCs w:val="130"/>
          <w:rtl/>
        </w:rPr>
        <w:t>يَجِبُ أَنْ يُعْرَفَ أَنَّ وِلَايَةَ أَمْرِ النَّاسِ مِنْ أَعْظَمِ وَاجِبَاتِ الدِّينِ؛ بَلْ لَا قِيَامَ لِلدِّينِ وَلَا لِلدُّنْيَا إلَّا بِهَا</w:t>
      </w:r>
      <w:r w:rsidRPr="00B17C33">
        <w:rPr>
          <w:rFonts w:ascii="Arabic Typesetting" w:hAnsi="Arabic Typesetting" w:cs="Arabic Typesetting" w:hint="cs"/>
          <w:sz w:val="82"/>
          <w:szCs w:val="82"/>
          <w:rtl/>
        </w:rPr>
        <w:t>))</w:t>
      </w:r>
      <w:r w:rsidRPr="00B17C33">
        <w:rPr>
          <w:rFonts w:ascii="Arabic Typesetting" w:hAnsi="Arabic Typesetting" w:cs="Arabic Typesetting"/>
          <w:sz w:val="130"/>
          <w:szCs w:val="130"/>
          <w:rtl/>
        </w:rPr>
        <w:t xml:space="preserve">. </w:t>
      </w:r>
      <w:r w:rsidRPr="00B17C33">
        <w:rPr>
          <w:rFonts w:ascii="Arabic Typesetting" w:hAnsi="Arabic Typesetting" w:cs="Arabic Typesetting"/>
          <w:sz w:val="82"/>
          <w:szCs w:val="82"/>
          <w:rtl/>
        </w:rPr>
        <w:t>مجموع الفتاوى لابن تيمية (28/390) .</w:t>
      </w:r>
    </w:p>
    <w:p w:rsidR="00B17C33" w:rsidRPr="00B17C33" w:rsidRDefault="00B17C33" w:rsidP="003853A8">
      <w:pPr>
        <w:autoSpaceDE w:val="0"/>
        <w:autoSpaceDN w:val="0"/>
        <w:adjustRightInd w:val="0"/>
        <w:spacing w:line="240" w:lineRule="auto"/>
        <w:jc w:val="both"/>
        <w:rPr>
          <w:rFonts w:ascii="Arabic Typesetting" w:hAnsi="Arabic Typesetting" w:cs="Arabic Typesetting"/>
          <w:sz w:val="130"/>
          <w:szCs w:val="130"/>
          <w:rtl/>
        </w:rPr>
      </w:pPr>
      <w:r w:rsidRPr="00B17C33">
        <w:rPr>
          <w:rFonts w:ascii="Arabic Typesetting" w:hAnsi="Arabic Typesetting" w:cs="Arabic Typesetting" w:hint="cs"/>
          <w:sz w:val="130"/>
          <w:szCs w:val="130"/>
          <w:rtl/>
        </w:rPr>
        <w:t xml:space="preserve">وها هو النبي </w:t>
      </w:r>
      <w:r w:rsidRPr="00B17C33">
        <w:rPr>
          <w:rFonts w:ascii="Arabic Typesetting" w:hAnsi="Arabic Typesetting" w:cs="Arabic Typesetting" w:hint="cs"/>
          <w:sz w:val="130"/>
          <w:szCs w:val="130"/>
        </w:rPr>
        <w:sym w:font="AGA Arabesque" w:char="F072"/>
      </w:r>
      <w:r w:rsidRPr="00B17C33">
        <w:rPr>
          <w:rFonts w:ascii="Arabic Typesetting" w:hAnsi="Arabic Typesetting" w:cs="Arabic Typesetting" w:hint="cs"/>
          <w:sz w:val="130"/>
          <w:szCs w:val="130"/>
          <w:rtl/>
        </w:rPr>
        <w:t xml:space="preserve"> كما في صحيح مسلم يأتيه </w:t>
      </w:r>
      <w:r w:rsidRPr="00B17C33">
        <w:rPr>
          <w:rFonts w:ascii="Arabic Typesetting" w:hAnsi="Arabic Typesetting" w:cs="Arabic Typesetting"/>
          <w:sz w:val="130"/>
          <w:szCs w:val="130"/>
          <w:rtl/>
        </w:rPr>
        <w:t>سَلَمَةُ بْنُ يَزِيدَ الْجُعْفِيُّ فَ</w:t>
      </w:r>
      <w:r w:rsidRPr="00B17C33">
        <w:rPr>
          <w:rFonts w:ascii="Arabic Typesetting" w:hAnsi="Arabic Typesetting" w:cs="Arabic Typesetting" w:hint="cs"/>
          <w:sz w:val="130"/>
          <w:szCs w:val="130"/>
          <w:rtl/>
        </w:rPr>
        <w:t>يقول</w:t>
      </w:r>
      <w:r w:rsidRPr="00B17C33">
        <w:rPr>
          <w:rFonts w:ascii="Arabic Typesetting" w:hAnsi="Arabic Typesetting" w:cs="Arabic Typesetting"/>
          <w:sz w:val="130"/>
          <w:szCs w:val="130"/>
          <w:rtl/>
        </w:rPr>
        <w:t xml:space="preserve">: يَا نَبِيَّ اللهِ، أَرَأَيْتَ إِنْ قَامَتْ عَلَيْنَا </w:t>
      </w:r>
      <w:r w:rsidRPr="00B17C33">
        <w:rPr>
          <w:rFonts w:ascii="Arabic Typesetting" w:hAnsi="Arabic Typesetting" w:cs="Arabic Typesetting"/>
          <w:sz w:val="130"/>
          <w:szCs w:val="130"/>
          <w:rtl/>
        </w:rPr>
        <w:lastRenderedPageBreak/>
        <w:t>أُمَرَاءُ يَسْأَلُونَا حَقَّهُمْ وَيَمْنَعُونَا حَقَّنَا، فَمَا تَأْمُرُنَا؟ فَأَعْرَضَ عَنْهُ، ثُمَّ سَأَلَهُ، فَأَعْرَضَ عَنْهُ، ثُمَّ سَأَلَهُ فِي الثَّانِيَةِ أَوْ فِي الثَّالِثَةِ، فَجَذَبَهُ الْأَشْعَثُ بْنُ قَيْسٍ، وَقَالَ: «اسْمَعُوا وَأَطِيعُوا، فَإِنَّمَا عَلَيْهِمْ مَا حُمِّلُوا، وَعَلَيْكُمْ مَا حُمِّلْتُمْ»</w:t>
      </w:r>
    </w:p>
    <w:p w:rsidR="00B17C33" w:rsidRPr="00B17C33" w:rsidRDefault="00B17C33" w:rsidP="003853A8">
      <w:pPr>
        <w:autoSpaceDE w:val="0"/>
        <w:autoSpaceDN w:val="0"/>
        <w:adjustRightInd w:val="0"/>
        <w:spacing w:line="240" w:lineRule="auto"/>
        <w:jc w:val="both"/>
        <w:rPr>
          <w:rFonts w:ascii="Arabic Typesetting" w:hAnsi="Arabic Typesetting" w:cs="Arabic Typesetting"/>
          <w:sz w:val="130"/>
          <w:szCs w:val="130"/>
          <w:rtl/>
        </w:rPr>
      </w:pPr>
      <w:r w:rsidRPr="00B17C33">
        <w:rPr>
          <w:rFonts w:ascii="Arabic Typesetting" w:hAnsi="Arabic Typesetting" w:cs="Arabic Typesetting" w:hint="cs"/>
          <w:sz w:val="130"/>
          <w:szCs w:val="130"/>
          <w:rtl/>
        </w:rPr>
        <w:t xml:space="preserve">ولهذا روي أنّ السلطان ظل الله في الأرض ويقال : ستون سنة من إمام جائر؛ أصلح من ليلة واحدة بلا </w:t>
      </w:r>
      <w:r w:rsidRPr="00B17C33">
        <w:rPr>
          <w:rFonts w:ascii="Arabic Typesetting" w:hAnsi="Arabic Typesetting" w:cs="Arabic Typesetting" w:hint="cs"/>
          <w:sz w:val="130"/>
          <w:szCs w:val="130"/>
          <w:rtl/>
        </w:rPr>
        <w:lastRenderedPageBreak/>
        <w:t>سلطان، والتجربة خير برهان، فلو رجعنا إلى الوراء قليلاً لأخذ العظة والعبرة من شعوبٍ سعت ليلاً ونهاراً، بخيلها ورجلها في إسقاط حكامها، فماذا كان ؟</w:t>
      </w:r>
    </w:p>
    <w:p w:rsidR="00B17C33" w:rsidRPr="00B17C33" w:rsidRDefault="00B17C33" w:rsidP="003853A8">
      <w:pPr>
        <w:autoSpaceDE w:val="0"/>
        <w:autoSpaceDN w:val="0"/>
        <w:adjustRightInd w:val="0"/>
        <w:spacing w:line="240" w:lineRule="auto"/>
        <w:jc w:val="both"/>
        <w:rPr>
          <w:rFonts w:ascii="Arabic Typesetting" w:hAnsi="Arabic Typesetting" w:cs="Arabic Typesetting"/>
          <w:sz w:val="130"/>
          <w:szCs w:val="130"/>
          <w:rtl/>
        </w:rPr>
      </w:pPr>
      <w:r w:rsidRPr="00B17C33">
        <w:rPr>
          <w:rFonts w:ascii="Arabic Typesetting" w:hAnsi="Arabic Typesetting" w:cs="Arabic Typesetting" w:hint="cs"/>
          <w:sz w:val="130"/>
          <w:szCs w:val="130"/>
          <w:rtl/>
        </w:rPr>
        <w:t xml:space="preserve">ضاعت دولتهم، وتفرقوا شذر مذر، وأهين الكريم، وتنكّر لهم اللئيم، واحتقر العزيز المنيع في بلده، وتقطعت </w:t>
      </w:r>
      <w:r w:rsidRPr="00B17C33">
        <w:rPr>
          <w:rFonts w:ascii="Arabic Typesetting" w:hAnsi="Arabic Typesetting" w:cs="Arabic Typesetting" w:hint="cs"/>
          <w:sz w:val="130"/>
          <w:szCs w:val="130"/>
          <w:rtl/>
        </w:rPr>
        <w:lastRenderedPageBreak/>
        <w:t>الأرحام، وحيل بين الأم وابنها، والرجل وأهل بيته، وظهرت الفتنة في كل بيت.</w:t>
      </w:r>
    </w:p>
    <w:p w:rsidR="00B17C33" w:rsidRPr="00B17C33" w:rsidRDefault="00B17C33" w:rsidP="003853A8">
      <w:pPr>
        <w:autoSpaceDE w:val="0"/>
        <w:autoSpaceDN w:val="0"/>
        <w:adjustRightInd w:val="0"/>
        <w:spacing w:line="240" w:lineRule="auto"/>
        <w:jc w:val="both"/>
        <w:rPr>
          <w:rFonts w:ascii="Arabic Typesetting" w:hAnsi="Arabic Typesetting" w:cs="Arabic Typesetting"/>
          <w:sz w:val="130"/>
          <w:szCs w:val="130"/>
          <w:rtl/>
        </w:rPr>
      </w:pPr>
      <w:r w:rsidRPr="00B17C33">
        <w:rPr>
          <w:rFonts w:ascii="Arabic Typesetting" w:hAnsi="Arabic Typesetting" w:cs="Arabic Typesetting" w:hint="cs"/>
          <w:sz w:val="130"/>
          <w:szCs w:val="130"/>
          <w:rtl/>
        </w:rPr>
        <w:t>ولذا يقال: شعبٌ بلا حكومة؛ شعبٌ بلا كرامة، وسلطان غشوم؛ خير من فتنة تدوم.</w:t>
      </w:r>
    </w:p>
    <w:p w:rsidR="00B17C33" w:rsidRPr="003853A8" w:rsidRDefault="00B17C33" w:rsidP="003853A8">
      <w:pPr>
        <w:autoSpaceDE w:val="0"/>
        <w:autoSpaceDN w:val="0"/>
        <w:adjustRightInd w:val="0"/>
        <w:spacing w:line="240" w:lineRule="auto"/>
        <w:jc w:val="both"/>
        <w:rPr>
          <w:rFonts w:ascii="Arabic Typesetting" w:hAnsi="Arabic Typesetting" w:cs="Arabic Typesetting"/>
          <w:sz w:val="122"/>
          <w:szCs w:val="122"/>
          <w:rtl/>
        </w:rPr>
      </w:pPr>
      <w:r w:rsidRPr="003853A8">
        <w:rPr>
          <w:rFonts w:ascii="QCF_BSML" w:hAnsi="QCF_BSML" w:cs="QCF_BSML"/>
          <w:color w:val="000000"/>
          <w:sz w:val="83"/>
          <w:szCs w:val="83"/>
          <w:rtl/>
        </w:rPr>
        <w:t xml:space="preserve">ﭽ </w:t>
      </w:r>
      <w:r w:rsidRPr="003853A8">
        <w:rPr>
          <w:rFonts w:ascii="QCF_P520" w:hAnsi="QCF_P520" w:cs="QCF_P520"/>
          <w:color w:val="000000"/>
          <w:sz w:val="83"/>
          <w:szCs w:val="83"/>
          <w:rtl/>
        </w:rPr>
        <w:t xml:space="preserve">ﭡ  ﭢ  ﭣ  ﭤ  ﭥ  ﭦ        ﭧ  ﭨ  ﭩ  ﭪ  ﭫ  ﭬ  ﭭ  ﭮ  </w:t>
      </w:r>
      <w:r w:rsidRPr="003853A8">
        <w:rPr>
          <w:rFonts w:ascii="QCF_BSML" w:hAnsi="QCF_BSML" w:cs="QCF_BSML"/>
          <w:color w:val="000000"/>
          <w:sz w:val="83"/>
          <w:szCs w:val="83"/>
          <w:rtl/>
        </w:rPr>
        <w:t>ﭼ</w:t>
      </w:r>
      <w:r w:rsidRPr="003853A8">
        <w:rPr>
          <w:rFonts w:ascii="Arial" w:hAnsi="Arial" w:cs="Arial"/>
          <w:color w:val="000000"/>
          <w:sz w:val="52"/>
          <w:szCs w:val="52"/>
          <w:rtl/>
        </w:rPr>
        <w:t xml:space="preserve"> </w:t>
      </w:r>
      <w:r w:rsidRPr="003853A8">
        <w:rPr>
          <w:rFonts w:ascii="Traditional Arabic" w:hAnsi="Traditional Arabic" w:cs="Traditional Arabic"/>
          <w:color w:val="FF0000"/>
          <w:sz w:val="63"/>
          <w:szCs w:val="63"/>
          <w:rtl/>
        </w:rPr>
        <w:t>ق: ٣٧</w:t>
      </w:r>
    </w:p>
    <w:p w:rsidR="00B17C33" w:rsidRPr="00B17C33" w:rsidRDefault="00B17C33" w:rsidP="003853A8">
      <w:pPr>
        <w:autoSpaceDE w:val="0"/>
        <w:autoSpaceDN w:val="0"/>
        <w:adjustRightInd w:val="0"/>
        <w:spacing w:line="240" w:lineRule="auto"/>
        <w:jc w:val="both"/>
        <w:rPr>
          <w:rFonts w:ascii="Arabic Typesetting" w:hAnsi="Arabic Typesetting" w:cs="Arabic Typesetting"/>
          <w:sz w:val="130"/>
          <w:szCs w:val="130"/>
          <w:rtl/>
        </w:rPr>
      </w:pPr>
      <w:r w:rsidRPr="00B17C33">
        <w:rPr>
          <w:rFonts w:ascii="Arabic Typesetting" w:hAnsi="Arabic Typesetting" w:cs="Arabic Typesetting" w:hint="cs"/>
          <w:sz w:val="130"/>
          <w:szCs w:val="130"/>
          <w:rtl/>
        </w:rPr>
        <w:lastRenderedPageBreak/>
        <w:t>يقول شيخ الإسلام ابن تيمية</w:t>
      </w:r>
      <w:r w:rsidRPr="00B17C33">
        <w:rPr>
          <w:rFonts w:ascii="Arabic Typesetting" w:hAnsi="Arabic Typesetting" w:cs="SC_ALYERMOOK" w:hint="cs"/>
          <w:sz w:val="130"/>
          <w:szCs w:val="130"/>
          <w:rtl/>
        </w:rPr>
        <w:t>~</w:t>
      </w:r>
      <w:r w:rsidRPr="00B17C33">
        <w:rPr>
          <w:rFonts w:ascii="Arabic Typesetting" w:hAnsi="Arabic Typesetting" w:cs="Arabic Typesetting" w:hint="cs"/>
          <w:sz w:val="130"/>
          <w:szCs w:val="130"/>
          <w:rtl/>
        </w:rPr>
        <w:t xml:space="preserve"> </w:t>
      </w:r>
      <w:r w:rsidRPr="00B17C33">
        <w:rPr>
          <w:rFonts w:ascii="Arabic Typesetting" w:hAnsi="Arabic Typesetting" w:cs="Arabic Typesetting" w:hint="cs"/>
          <w:sz w:val="82"/>
          <w:szCs w:val="82"/>
          <w:rtl/>
        </w:rPr>
        <w:t>((</w:t>
      </w:r>
      <w:r w:rsidRPr="00B17C33">
        <w:rPr>
          <w:rFonts w:ascii="Arabic Typesetting" w:hAnsi="Arabic Typesetting" w:cs="Arabic Typesetting"/>
          <w:sz w:val="130"/>
          <w:szCs w:val="130"/>
          <w:rtl/>
        </w:rPr>
        <w:t xml:space="preserve">وَلِهَذَا كَانَ الْمَشْهُورُ مِنْ مَذْهَبِ أَهْلِ السُّنَّةِ أَنَّهُمْ لَا يَرَوْنَ الْخُرُوجَ عَلَى الْأَئِمَّةِ وَقِتَالَهُمْ بِالسَّيْفِ وَإِنْ كَانَ فِيهِمْ ظُلْمٌ كَمَا دَلَّتْ عَلَى ذَلِكَ الْأَحَادِيثُ الصَّحِيحَةُ الْمُسْتَفِيضَةُ عَنِ النَّبِيِّ </w:t>
      </w:r>
      <w:r w:rsidRPr="00B17C33">
        <w:rPr>
          <w:rFonts w:ascii="Arabic Typesetting" w:hAnsi="Arabic Typesetting" w:cs="Arabic Typesetting"/>
          <w:sz w:val="130"/>
          <w:szCs w:val="130"/>
        </w:rPr>
        <w:sym w:font="AGA Arabesque" w:char="F072"/>
      </w:r>
      <w:r w:rsidRPr="00B17C33">
        <w:rPr>
          <w:rFonts w:ascii="Arabic Typesetting" w:hAnsi="Arabic Typesetting" w:cs="Arabic Typesetting"/>
          <w:sz w:val="130"/>
          <w:szCs w:val="130"/>
          <w:rtl/>
        </w:rPr>
        <w:t xml:space="preserve"> ; لِأَنَّ الْفَسَادَ فِي الْقِتَالِ وَالْفِتْنَةِ أَعْظَمُ مِنَ الْفَسَادِ الْحَاصِلِ بِظُلْمِهِمْ بِدُونِ قِتَالٍ وَلَا فِتْنَةٍ </w:t>
      </w:r>
      <w:r w:rsidR="00A53C2B">
        <w:rPr>
          <w:rFonts w:ascii="Arabic Typesetting" w:hAnsi="Arabic Typesetting" w:cs="Arabic Typesetting" w:hint="cs"/>
          <w:sz w:val="130"/>
          <w:szCs w:val="130"/>
          <w:rtl/>
        </w:rPr>
        <w:t xml:space="preserve">، </w:t>
      </w:r>
      <w:r w:rsidRPr="00B17C33">
        <w:rPr>
          <w:rFonts w:ascii="Arabic Typesetting" w:hAnsi="Arabic Typesetting" w:cs="Arabic Typesetting"/>
          <w:sz w:val="130"/>
          <w:szCs w:val="130"/>
          <w:rtl/>
        </w:rPr>
        <w:t xml:space="preserve">فَلَا يُدْفَعُ أَعْظَمُ الْفَسَادَيْنِ </w:t>
      </w:r>
      <w:r w:rsidRPr="00B17C33">
        <w:rPr>
          <w:rFonts w:ascii="Arabic Typesetting" w:hAnsi="Arabic Typesetting" w:cs="Arabic Typesetting"/>
          <w:sz w:val="130"/>
          <w:szCs w:val="130"/>
          <w:rtl/>
        </w:rPr>
        <w:lastRenderedPageBreak/>
        <w:t>بِالْتِزَامِ أَدْنَاهُمَا</w:t>
      </w:r>
      <w:r w:rsidRPr="00B17C33">
        <w:rPr>
          <w:rFonts w:ascii="Arabic Typesetting" w:hAnsi="Arabic Typesetting" w:cs="Arabic Typesetting" w:hint="cs"/>
          <w:sz w:val="130"/>
          <w:szCs w:val="130"/>
          <w:rtl/>
        </w:rPr>
        <w:t xml:space="preserve">، </w:t>
      </w:r>
      <w:r w:rsidRPr="00B17C33">
        <w:rPr>
          <w:rFonts w:ascii="Arabic Typesetting" w:hAnsi="Arabic Typesetting" w:cs="Arabic Typesetting"/>
          <w:sz w:val="130"/>
          <w:szCs w:val="130"/>
          <w:rtl/>
        </w:rPr>
        <w:t>وَلَعَلَّهُ لَا يَكَادُ ي</w:t>
      </w:r>
      <w:r w:rsidRPr="00B17C33">
        <w:rPr>
          <w:rFonts w:ascii="Arabic Typesetting" w:hAnsi="Arabic Typesetting" w:cs="Arabic Typesetting" w:hint="cs"/>
          <w:sz w:val="130"/>
          <w:szCs w:val="130"/>
          <w:rtl/>
        </w:rPr>
        <w:t>ُ</w:t>
      </w:r>
      <w:r w:rsidRPr="00B17C33">
        <w:rPr>
          <w:rFonts w:ascii="Arabic Typesetting" w:hAnsi="Arabic Typesetting" w:cs="Arabic Typesetting"/>
          <w:sz w:val="130"/>
          <w:szCs w:val="130"/>
          <w:rtl/>
        </w:rPr>
        <w:t>عْر</w:t>
      </w:r>
      <w:r w:rsidRPr="00B17C33">
        <w:rPr>
          <w:rFonts w:ascii="Arabic Typesetting" w:hAnsi="Arabic Typesetting" w:cs="Arabic Typesetting" w:hint="cs"/>
          <w:sz w:val="130"/>
          <w:szCs w:val="130"/>
          <w:rtl/>
        </w:rPr>
        <w:t>َفُ</w:t>
      </w:r>
      <w:r w:rsidRPr="00B17C33">
        <w:rPr>
          <w:rFonts w:ascii="Arabic Typesetting" w:hAnsi="Arabic Typesetting" w:cs="Arabic Typesetting"/>
          <w:sz w:val="130"/>
          <w:szCs w:val="130"/>
          <w:rtl/>
        </w:rPr>
        <w:t xml:space="preserve"> طَائِفَةً خَرَجَتْ عَلَى ذِي سُلْطَانٍ، إِلَّا وَكَانَ فِي خُرُوجِهَا مِنَ الْفَسَادِ مَا هُوَ أَعْظَمُ مِنَ الْفَسَادِ الَّذِي أَزَالَتْهُ</w:t>
      </w:r>
      <w:r w:rsidRPr="00B17C33">
        <w:rPr>
          <w:rFonts w:ascii="Arabic Typesetting" w:hAnsi="Arabic Typesetting" w:cs="Arabic Typesetting" w:hint="cs"/>
          <w:sz w:val="82"/>
          <w:szCs w:val="82"/>
          <w:rtl/>
        </w:rPr>
        <w:t>))</w:t>
      </w:r>
      <w:r w:rsidRPr="00B17C33">
        <w:rPr>
          <w:rFonts w:ascii="Arabic Typesetting" w:hAnsi="Arabic Typesetting" w:cs="Arabic Typesetting" w:hint="cs"/>
          <w:sz w:val="130"/>
          <w:szCs w:val="130"/>
          <w:rtl/>
        </w:rPr>
        <w:t xml:space="preserve"> </w:t>
      </w:r>
    </w:p>
    <w:p w:rsidR="003853A8" w:rsidRDefault="00E710EE" w:rsidP="003853A8">
      <w:pPr>
        <w:spacing w:after="0" w:line="240" w:lineRule="auto"/>
        <w:jc w:val="center"/>
        <w:rPr>
          <w:rFonts w:ascii="Arabic Typesetting" w:hAnsi="Arabic Typesetting" w:cs="Arabic Typesetting"/>
          <w:color w:val="FF0000"/>
          <w:sz w:val="136"/>
          <w:szCs w:val="136"/>
          <w:rtl/>
        </w:rPr>
      </w:pPr>
      <w:r w:rsidRPr="00BD4BCD">
        <w:rPr>
          <w:rFonts w:ascii="Arabic Typesetting" w:hAnsi="Arabic Typesetting" w:cs="Arabic Typesetting" w:hint="cs"/>
          <w:color w:val="FF0000"/>
          <w:sz w:val="136"/>
          <w:szCs w:val="136"/>
          <w:rtl/>
        </w:rPr>
        <w:t>أقول قولي هذا وأستغفر الله</w:t>
      </w:r>
    </w:p>
    <w:p w:rsidR="003853A8" w:rsidRDefault="003853A8">
      <w:pPr>
        <w:bidi w:val="0"/>
        <w:rPr>
          <w:rFonts w:ascii="Arabic Typesetting" w:hAnsi="Arabic Typesetting" w:cs="Arabic Typesetting"/>
          <w:color w:val="FF0000"/>
          <w:sz w:val="136"/>
          <w:szCs w:val="136"/>
          <w:rtl/>
        </w:rPr>
      </w:pPr>
      <w:r>
        <w:rPr>
          <w:rFonts w:ascii="Arabic Typesetting" w:hAnsi="Arabic Typesetting" w:cs="Arabic Typesetting"/>
          <w:color w:val="FF0000"/>
          <w:sz w:val="136"/>
          <w:szCs w:val="136"/>
          <w:rtl/>
        </w:rPr>
        <w:br w:type="page"/>
      </w:r>
    </w:p>
    <w:p w:rsidR="00E710EE" w:rsidRPr="007A7CF2" w:rsidRDefault="00E710EE" w:rsidP="003853A8">
      <w:pPr>
        <w:spacing w:line="240" w:lineRule="auto"/>
        <w:jc w:val="center"/>
        <w:rPr>
          <w:rFonts w:ascii="QCF_BSML" w:hAnsi="QCF_BSML" w:cs="QCF_BSML"/>
          <w:color w:val="000000"/>
          <w:sz w:val="69"/>
          <w:szCs w:val="69"/>
          <w:rtl/>
        </w:rPr>
      </w:pP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الثانية </w:t>
      </w:r>
      <w:r w:rsidRPr="00FF35BF">
        <w:rPr>
          <w:rFonts w:ascii="Arabic Typesetting" w:hAnsi="Arabic Typesetting" w:cs="AL-Battar"/>
          <w:color w:val="1F497D" w:themeColor="text2"/>
          <w:sz w:val="90"/>
          <w:szCs w:val="90"/>
        </w:rPr>
        <w:sym w:font="AGA Arabesque" w:char="F028"/>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الحمد لله رب العالمين والصلاة والسلام على عبد الله ورسوله الأمين وعلى آله وصحبه أجمعين، أما بعد:</w:t>
      </w:r>
    </w:p>
    <w:p w:rsidR="00E30B47" w:rsidRDefault="00E30B47" w:rsidP="00E30B4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بيان من هيئة كبار العلماء </w:t>
      </w:r>
      <w:r>
        <w:rPr>
          <w:rFonts w:ascii="Arabic Typesetting" w:hAnsi="Arabic Typesetting" w:cs="Arabic Typesetting" w:hint="cs"/>
          <w:sz w:val="130"/>
          <w:szCs w:val="130"/>
          <w:rtl/>
        </w:rPr>
        <w:t>..</w:t>
      </w:r>
    </w:p>
    <w:p w:rsidR="00E30B47" w:rsidRDefault="00E30B47" w:rsidP="000242BD">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جاء في بيان هيئة كبار العلماء يوم أمس </w:t>
      </w:r>
      <w:r w:rsidR="000242BD">
        <w:rPr>
          <w:rFonts w:ascii="Arabic Typesetting" w:hAnsi="Arabic Typesetting" w:cs="Arabic Typesetting" w:hint="cs"/>
          <w:sz w:val="130"/>
          <w:szCs w:val="130"/>
          <w:rtl/>
        </w:rPr>
        <w:t>ما يلي</w:t>
      </w:r>
      <w:r w:rsidR="00D7707B">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w:t>
      </w:r>
    </w:p>
    <w:p w:rsidR="00D7707B"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lastRenderedPageBreak/>
        <w:t xml:space="preserve">فلقد أخذ الله - عز وجل - على العلماء العهد والميثاق بالبيان قال سبحانه في كتابه الكريم: (وَإِذْ أَخَذَ اللَّهُ مِيثَاقَ الَّذِينَ أُوتُوا الْكِتَابَ لَتُبَيِّنُنَّهُ لِلنَّاسِ وَلا تَكْتُمُونَهُ) </w:t>
      </w:r>
    </w:p>
    <w:p w:rsidR="00E30B47" w:rsidRPr="00E30B47" w:rsidRDefault="00E30B47" w:rsidP="00D7707B">
      <w:pPr>
        <w:spacing w:after="0" w:line="240" w:lineRule="auto"/>
        <w:jc w:val="right"/>
        <w:rPr>
          <w:rFonts w:ascii="Arabic Typesetting" w:hAnsi="Arabic Typesetting" w:cs="Arabic Typesetting"/>
          <w:sz w:val="130"/>
          <w:szCs w:val="130"/>
          <w:rtl/>
        </w:rPr>
      </w:pPr>
      <w:r w:rsidRPr="00D7707B">
        <w:rPr>
          <w:rFonts w:ascii="Arabic Typesetting" w:hAnsi="Arabic Typesetting" w:cs="Arabic Typesetting"/>
          <w:sz w:val="54"/>
          <w:szCs w:val="54"/>
          <w:rtl/>
        </w:rPr>
        <w:t>آل عمران: 187.</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وقال جل وعلا: (إِنَّ الَّذِينَ يَكْتُمُونَ مَا أَنْـزَلْنَا مِنَ الْبَيِّنَاتِ وَالْهُدَى مِنْ بَعْدِ مَا بَيَّنَّاهُ لِلنَّاسِ فِي الْكِتَابِ أُولَئِكَ يَلْعَنُهُمُ اللَّهُ وَيَلْعَنُهُمُ اللاعِنُون) </w:t>
      </w:r>
      <w:r w:rsidRPr="00D7707B">
        <w:rPr>
          <w:rFonts w:ascii="Arabic Typesetting" w:hAnsi="Arabic Typesetting" w:cs="Arabic Typesetting"/>
          <w:sz w:val="58"/>
          <w:szCs w:val="58"/>
          <w:rtl/>
        </w:rPr>
        <w:t>البقرة 159.</w:t>
      </w:r>
    </w:p>
    <w:p w:rsidR="00E30B47" w:rsidRPr="00E30B47" w:rsidRDefault="00E30B47" w:rsidP="000242BD">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lastRenderedPageBreak/>
        <w:t xml:space="preserve">ويتأكد البيان على العلماء في أوقات الفتن والأزمات؛ إذ لا يخفى ما يجري في هذه الأيام من أحداث واضطرابات وفتن في أنحاء متفرقة من العالم، وإن هيئة كبار العلماء إذ تسأل الله - عز وجل - لعموم المسلمين العافية والاستقرار والاجتماع على الحق حكاماً ومحكومين، لتحمد الله سبحانه على ما من به على المملكة العربية </w:t>
      </w:r>
      <w:r w:rsidRPr="00E30B47">
        <w:rPr>
          <w:rFonts w:ascii="Arabic Typesetting" w:hAnsi="Arabic Typesetting" w:cs="Arabic Typesetting"/>
          <w:sz w:val="130"/>
          <w:szCs w:val="130"/>
          <w:rtl/>
        </w:rPr>
        <w:lastRenderedPageBreak/>
        <w:t xml:space="preserve">السعودية من اجتماع كلمتها وتوحد صفها على كتاب الله عز وجل، وسنة رسول الله </w:t>
      </w:r>
      <w:r w:rsidR="000242BD" w:rsidRPr="009E7705">
        <w:rPr>
          <w:rFonts w:cs="SC_SHMOOKH 01"/>
          <w:sz w:val="100"/>
          <w:szCs w:val="100"/>
          <w:rtl/>
        </w:rPr>
        <w:t>@</w:t>
      </w:r>
      <w:r w:rsidRPr="00E30B47">
        <w:rPr>
          <w:rFonts w:ascii="Arabic Typesetting" w:hAnsi="Arabic Typesetting" w:cs="Arabic Typesetting"/>
          <w:sz w:val="130"/>
          <w:szCs w:val="130"/>
          <w:rtl/>
        </w:rPr>
        <w:t xml:space="preserve"> في ظل قيادة حكيمة لها بيعتها الشرعية أدام الله توفيقها وتسديدها، وحفظ الله لنا هذه النعمة وأتمها.</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وإن المحافظة على الجماعة من أعظم أصول الإسلام، وهو مما عظمت وصية الله تعالى به في كتابه العزيز، وعظم </w:t>
      </w:r>
      <w:r w:rsidRPr="00E30B47">
        <w:rPr>
          <w:rFonts w:ascii="Arabic Typesetting" w:hAnsi="Arabic Typesetting" w:cs="Arabic Typesetting"/>
          <w:sz w:val="130"/>
          <w:szCs w:val="130"/>
          <w:rtl/>
        </w:rPr>
        <w:lastRenderedPageBreak/>
        <w:t xml:space="preserve">ذم من تركها، إذ يقول جل وعلا: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w:t>
      </w:r>
      <w:r w:rsidRPr="00D7707B">
        <w:rPr>
          <w:rFonts w:ascii="Arabic Typesetting" w:hAnsi="Arabic Typesetting" w:cs="Arabic Typesetting"/>
          <w:sz w:val="64"/>
          <w:szCs w:val="64"/>
          <w:rtl/>
        </w:rPr>
        <w:t>آل عمران: 103.</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lastRenderedPageBreak/>
        <w:t xml:space="preserve">وقال سبحانه: ( وَلا تَكُونُوا كَالَّذِينَ تَفَرَّقُوا وَاخْتَلَفُوا مِنْ بَعْدِ مَا جَاءَهُمُ الْبَيِّنَاتُ وَأُولَئِكَ لَهُمْ عَذَابٌ عَظِيمٌ ) </w:t>
      </w:r>
      <w:r w:rsidRPr="00D7707B">
        <w:rPr>
          <w:rFonts w:ascii="Arabic Typesetting" w:hAnsi="Arabic Typesetting" w:cs="Arabic Typesetting"/>
          <w:sz w:val="52"/>
          <w:szCs w:val="52"/>
          <w:rtl/>
        </w:rPr>
        <w:t>آل عمران: 105</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وقال جل ذكره: ( إِنَّ الَّذِينَ فَرَّقُوا دِينَهُمْ وَكَانُوا شِيَعاً لَسْتَ مِنْهُمْ فِي شَيْءٍ إِنَّمَا أَمْرُهُمْ إلى اللَّهِ ثُمَّ يُنَبِّئُهُمْ بِمَا كَانُوا يَفْعَلُونَ) </w:t>
      </w:r>
      <w:r w:rsidRPr="00D7707B">
        <w:rPr>
          <w:rFonts w:ascii="Arabic Typesetting" w:hAnsi="Arabic Typesetting" w:cs="Arabic Typesetting"/>
          <w:sz w:val="50"/>
          <w:szCs w:val="50"/>
          <w:rtl/>
        </w:rPr>
        <w:t>الأنعام: 159.</w:t>
      </w:r>
    </w:p>
    <w:p w:rsidR="00E30B47" w:rsidRPr="00E30B47" w:rsidRDefault="00E30B47" w:rsidP="000242BD">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lastRenderedPageBreak/>
        <w:t xml:space="preserve">وهذا الأصل الذي هو المحافظة على الجماعة مما عظمت وصية النبي </w:t>
      </w:r>
      <w:r w:rsidR="000242BD" w:rsidRPr="009E7705">
        <w:rPr>
          <w:rFonts w:cs="SC_SHMOOKH 01"/>
          <w:sz w:val="100"/>
          <w:szCs w:val="100"/>
          <w:rtl/>
        </w:rPr>
        <w:t>@</w:t>
      </w:r>
      <w:r w:rsidRPr="00E30B47">
        <w:rPr>
          <w:rFonts w:ascii="Arabic Typesetting" w:hAnsi="Arabic Typesetting" w:cs="Arabic Typesetting"/>
          <w:sz w:val="130"/>
          <w:szCs w:val="130"/>
          <w:rtl/>
        </w:rPr>
        <w:t xml:space="preserve"> به في مواطن عامة وخاصة، مثل قوله عليه الصلاة والسلام: "يد الله مع الجماعة" </w:t>
      </w:r>
      <w:r w:rsidRPr="00D7707B">
        <w:rPr>
          <w:rFonts w:ascii="Arabic Typesetting" w:hAnsi="Arabic Typesetting" w:cs="Arabic Typesetting"/>
          <w:sz w:val="50"/>
          <w:szCs w:val="50"/>
          <w:rtl/>
        </w:rPr>
        <w:t>رواه الترمذي.</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وقوله عليه الصلاة والسلام: "من خلع يداً من طاعة لقي الله يوم القيامة لا حجة له ومن مات وليس في عنقه بيعة مات ميتة جاهلية" </w:t>
      </w:r>
      <w:r w:rsidRPr="00D7707B">
        <w:rPr>
          <w:rFonts w:ascii="Arabic Typesetting" w:hAnsi="Arabic Typesetting" w:cs="Arabic Typesetting"/>
          <w:sz w:val="50"/>
          <w:szCs w:val="50"/>
          <w:rtl/>
        </w:rPr>
        <w:t>رواه مسلم.</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lastRenderedPageBreak/>
        <w:t xml:space="preserve">وقوله عليه الصلاة والسلام: "إنه ستكون هنات وهنات فمن أراد أن يفرق أمر هذه الأمة وهي جميع فاضربوه بالسيف كائناً من كان" </w:t>
      </w:r>
      <w:r w:rsidRPr="00D7707B">
        <w:rPr>
          <w:rFonts w:ascii="Arabic Typesetting" w:hAnsi="Arabic Typesetting" w:cs="Arabic Typesetting"/>
          <w:sz w:val="50"/>
          <w:szCs w:val="50"/>
          <w:rtl/>
        </w:rPr>
        <w:t>رواه مسلم.</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وما عظمت الوصية باجتماع الكلمة ووحدة الصف إلا لما يترتب على ذلك من مصالح كبرى، وفي مقابل ذلك لما </w:t>
      </w:r>
      <w:r w:rsidRPr="00E30B47">
        <w:rPr>
          <w:rFonts w:ascii="Arabic Typesetting" w:hAnsi="Arabic Typesetting" w:cs="Arabic Typesetting"/>
          <w:sz w:val="130"/>
          <w:szCs w:val="130"/>
          <w:rtl/>
        </w:rPr>
        <w:lastRenderedPageBreak/>
        <w:t>يترتب على فقدها من مفاسد عظمى يعرفها العقلاء، ولها شواهدها في القديم والحديث.</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ولقد أنعم الله على أهل هذه البلاد باجتماعهم حول قادتهم على هدي الكتاب والسنة، لا يفرق بينهم، أو يشتت أمرهم تيارات وافدة، أو أحزاب لها منطلقاتها المتغايرة امتثالاً لقوله سبحانه: (مُنِيبِينَ إِلَيْهِ وَاتَّقُوهُ وَأَقِيمُوا </w:t>
      </w:r>
      <w:r w:rsidRPr="00E30B47">
        <w:rPr>
          <w:rFonts w:ascii="Arabic Typesetting" w:hAnsi="Arabic Typesetting" w:cs="Arabic Typesetting"/>
          <w:sz w:val="130"/>
          <w:szCs w:val="130"/>
          <w:rtl/>
        </w:rPr>
        <w:lastRenderedPageBreak/>
        <w:t xml:space="preserve">الصَّلاةَ وَلا تَكُونُوا مِنَ الْمُشْرِكِينَ (31) مِنَ الَّذِينَ فَرَّقُوا دِينَهُمْ وَكَانُوا شِيَعاً كُلُّ حِزْبٍ بِمَا لَدَيْهِمْ فَرِحُونَ ) </w:t>
      </w:r>
      <w:r w:rsidRPr="00D7707B">
        <w:rPr>
          <w:rFonts w:ascii="Arabic Typesetting" w:hAnsi="Arabic Typesetting" w:cs="Arabic Typesetting"/>
          <w:sz w:val="50"/>
          <w:szCs w:val="50"/>
          <w:rtl/>
        </w:rPr>
        <w:t>الروم: 31 - 32.</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وقد حافظت المملكة على هذه الهوية الإسلامية فمع تقدمها وتطورها، وأخذها بالأسباب الدنيوية المباحة، فإنها لم ولن تسمح - بحول الله وقدرته - بأفكار وافدة </w:t>
      </w:r>
      <w:r w:rsidRPr="00E30B47">
        <w:rPr>
          <w:rFonts w:ascii="Arabic Typesetting" w:hAnsi="Arabic Typesetting" w:cs="Arabic Typesetting"/>
          <w:sz w:val="130"/>
          <w:szCs w:val="130"/>
          <w:rtl/>
        </w:rPr>
        <w:lastRenderedPageBreak/>
        <w:t>من الغرب أو الشرق تنتقص من هذه الهوية أو تفرق هذه الجماعة.</w:t>
      </w:r>
    </w:p>
    <w:p w:rsidR="00D7707B"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وإن من نعم الله عز وجل على أهل هذه البلاد حكاماً ومحكومين أن شرفهم بخدمة الحرمين الشريفين - اللذين وله الحمد والفضل سبحانه - ينالان الرعاية التامة من حكومة المملكة العربية السعودية عملاً بقوله سبحانه: </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lastRenderedPageBreak/>
        <w:t xml:space="preserve">( وَإِذْ جَعَلْنَا الْبَيْتَ مَثَابَةً لِلنَّاسِ وَأَمْناً وَاتَّخِذُوا مِنْ مَقَامِ إبراهيم مُصَلًّى وَعَهِدْنَا إلى إبراهيم وَإِسْمَاعِيلَ أَنْ طَهِّرَا بَيْتِيَ لِلطَّائِفِينَ وَالْعَاكِفِينَ وَالرُّكَّعِ السُّجُودِ ) </w:t>
      </w:r>
      <w:r w:rsidRPr="00D7707B">
        <w:rPr>
          <w:rFonts w:ascii="Arabic Typesetting" w:hAnsi="Arabic Typesetting" w:cs="Arabic Typesetting"/>
          <w:sz w:val="50"/>
          <w:szCs w:val="50"/>
          <w:rtl/>
        </w:rPr>
        <w:t>البقرة: 125.</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وقد نالت المملكة بهذه الخدمة مزية خاصة في العالم الإسلامي، فهي قبلة المسلمين وبلاد الحرمين، </w:t>
      </w:r>
      <w:r w:rsidRPr="00E30B47">
        <w:rPr>
          <w:rFonts w:ascii="Arabic Typesetting" w:hAnsi="Arabic Typesetting" w:cs="Arabic Typesetting"/>
          <w:sz w:val="130"/>
          <w:szCs w:val="130"/>
          <w:rtl/>
        </w:rPr>
        <w:lastRenderedPageBreak/>
        <w:t>والمسلمون يؤمونها من كل حدب وصوب في موسم الحج حجاجاً وعلى مدار العام عماراً وزواراً.</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وهيئة كبار العلماء إذ تستشعر نعمة اجتماع الكلمة على هدي من الكتاب والسنة في ظل قيادة حكيمة، فإنها تدعو الجميع إلى بذل كل الأسباب التي تزيد من اللحمة وتوثق الألفة، وتحذر من كل الأسباب التي تؤدي إلى </w:t>
      </w:r>
      <w:r w:rsidRPr="00E30B47">
        <w:rPr>
          <w:rFonts w:ascii="Arabic Typesetting" w:hAnsi="Arabic Typesetting" w:cs="Arabic Typesetting"/>
          <w:sz w:val="130"/>
          <w:szCs w:val="130"/>
          <w:rtl/>
        </w:rPr>
        <w:lastRenderedPageBreak/>
        <w:t>ضد ذلك، وهي بهذه المناسبة تؤكد على وجوب التناصح والتفاهم والتعاون على البر والتقوى، والتناهي عن الإثم والعدوان، وتحذر من ضد ذلك من الجور والبغي، وغمط الحق.</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كما تحذر من الارتباطات الفكرية والحزبية المنحرفة، إذ الأمة في هذه البلاد جماعة واحدة متمسكة بما عليه </w:t>
      </w:r>
      <w:r w:rsidRPr="00E30B47">
        <w:rPr>
          <w:rFonts w:ascii="Arabic Typesetting" w:hAnsi="Arabic Typesetting" w:cs="Arabic Typesetting"/>
          <w:sz w:val="130"/>
          <w:szCs w:val="130"/>
          <w:rtl/>
        </w:rPr>
        <w:lastRenderedPageBreak/>
        <w:t>السلف الصالح وتابعوهم، وما عليه أئمة الإسلام قديماً وحديثاً من لزوم الجماعة والمناصحة الصادقة، وعدم اختلاف العيوب وإشاعتها، مع الاعتراف بعدم الكمال، ووجود الخطأ وأهمية الإصلاح على كل حال وفي كل وقت.</w:t>
      </w:r>
    </w:p>
    <w:p w:rsidR="00E30B47" w:rsidRPr="00E30B47" w:rsidRDefault="00E30B47" w:rsidP="000242BD">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lastRenderedPageBreak/>
        <w:t xml:space="preserve">وإن الهيئة إذ تقرر ما للنصحية من مقام عال في الدين حيث قال النبي </w:t>
      </w:r>
      <w:r w:rsidR="000242BD" w:rsidRPr="009E7705">
        <w:rPr>
          <w:rFonts w:cs="SC_SHMOOKH 01"/>
          <w:sz w:val="100"/>
          <w:szCs w:val="100"/>
          <w:rtl/>
        </w:rPr>
        <w:t>@</w:t>
      </w:r>
      <w:r w:rsidRPr="00E30B47">
        <w:rPr>
          <w:rFonts w:ascii="Arabic Typesetting" w:hAnsi="Arabic Typesetting" w:cs="Arabic Typesetting"/>
          <w:sz w:val="130"/>
          <w:szCs w:val="130"/>
          <w:rtl/>
        </w:rPr>
        <w:t xml:space="preserve">: "الدين النصيحة " قيل لمن يا رسول الله؟ قال: لله ولكتابه ولرسوله ولأئمة المسلمين وعامتهم" </w:t>
      </w:r>
      <w:r w:rsidRPr="00D7707B">
        <w:rPr>
          <w:rFonts w:ascii="Arabic Typesetting" w:hAnsi="Arabic Typesetting" w:cs="Arabic Typesetting"/>
          <w:sz w:val="50"/>
          <w:szCs w:val="50"/>
          <w:rtl/>
        </w:rPr>
        <w:t>رواه مسلم.</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ومع أنه من أكد من يناصح ولي الأمر حيث قال عليه الصلاة والسلام: "إن الله يرضى لكم ثلاثاً، أن تعبدوه، </w:t>
      </w:r>
      <w:r w:rsidRPr="00E30B47">
        <w:rPr>
          <w:rFonts w:ascii="Arabic Typesetting" w:hAnsi="Arabic Typesetting" w:cs="Arabic Typesetting"/>
          <w:sz w:val="130"/>
          <w:szCs w:val="130"/>
          <w:rtl/>
        </w:rPr>
        <w:lastRenderedPageBreak/>
        <w:t xml:space="preserve">ولا تشركوا به شيئاً، وأن تعتصموا بحبل الله جميعاً ولا تفرقوا، وأن تناصحوا من ولاه الله أمركم" </w:t>
      </w:r>
      <w:r w:rsidRPr="00D7707B">
        <w:rPr>
          <w:rFonts w:ascii="Arabic Typesetting" w:hAnsi="Arabic Typesetting" w:cs="Arabic Typesetting"/>
          <w:sz w:val="50"/>
          <w:szCs w:val="50"/>
          <w:rtl/>
        </w:rPr>
        <w:t>رواه الإمام أحمد.</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فإن الهيئة تؤكد أن للإصلاح والنصيحة أسلوبها الشرعي الذي يجلب المصلحة ويدرأ المفسدة، وليس بإصدار بيانات فيها تهويل وإثارة فتن وأخذ التواقيع عليها، لمخالفة ذلك ما أمر الله عز وجل به في قوله جل وعلا: (وَإِذَا </w:t>
      </w:r>
      <w:r w:rsidRPr="00E30B47">
        <w:rPr>
          <w:rFonts w:ascii="Arabic Typesetting" w:hAnsi="Arabic Typesetting" w:cs="Arabic Typesetting"/>
          <w:sz w:val="130"/>
          <w:szCs w:val="130"/>
          <w:rtl/>
        </w:rPr>
        <w:lastRenderedPageBreak/>
        <w:t xml:space="preserve">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 </w:t>
      </w:r>
      <w:r w:rsidRPr="00D7707B">
        <w:rPr>
          <w:rFonts w:ascii="Arabic Typesetting" w:hAnsi="Arabic Typesetting" w:cs="Arabic Typesetting"/>
          <w:sz w:val="50"/>
          <w:szCs w:val="50"/>
          <w:rtl/>
        </w:rPr>
        <w:t>النساء 83.</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وبما أن المملكة العربية السعودية قائمة على الكتاب والسنة والبيعة ولزوم الجماعة والطاعة فإن الإصلاح </w:t>
      </w:r>
      <w:r w:rsidRPr="00E30B47">
        <w:rPr>
          <w:rFonts w:ascii="Arabic Typesetting" w:hAnsi="Arabic Typesetting" w:cs="Arabic Typesetting"/>
          <w:sz w:val="130"/>
          <w:szCs w:val="130"/>
          <w:rtl/>
        </w:rPr>
        <w:lastRenderedPageBreak/>
        <w:t>والنصيحة فيها لا تكون بالمظاهرات والوسائل والأساليب التي تثير الفتن وتفرق الجماعة، وهذا ما قرره علماء هذه البلاد قديماً وحديثاً من تحريمها، والتحذير منها.</w:t>
      </w:r>
    </w:p>
    <w:p w:rsidR="00E30B47" w:rsidRPr="00E30B47" w:rsidRDefault="00E30B47" w:rsidP="000242BD">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 xml:space="preserve">والهيئة إذ تؤكد على حرمة المظاهرات في هذه البلاد، فإن الأسلوب الشرعي الذي يحقق المصلحة، ولا يكون </w:t>
      </w:r>
      <w:r w:rsidRPr="00E30B47">
        <w:rPr>
          <w:rFonts w:ascii="Arabic Typesetting" w:hAnsi="Arabic Typesetting" w:cs="Arabic Typesetting"/>
          <w:sz w:val="130"/>
          <w:szCs w:val="130"/>
          <w:rtl/>
        </w:rPr>
        <w:lastRenderedPageBreak/>
        <w:t xml:space="preserve">معه مفسدة، هو المناصحة وهي التي سنها النبي </w:t>
      </w:r>
      <w:r w:rsidR="000242BD" w:rsidRPr="009E7705">
        <w:rPr>
          <w:rFonts w:cs="SC_SHMOOKH 01"/>
          <w:sz w:val="100"/>
          <w:szCs w:val="100"/>
          <w:rtl/>
        </w:rPr>
        <w:t>@</w:t>
      </w:r>
      <w:r w:rsidRPr="00E30B47">
        <w:rPr>
          <w:rFonts w:ascii="Arabic Typesetting" w:hAnsi="Arabic Typesetting" w:cs="Arabic Typesetting"/>
          <w:sz w:val="130"/>
          <w:szCs w:val="130"/>
          <w:rtl/>
        </w:rPr>
        <w:t>، وسار عليها صحابته الكرام وأتباعهم بإحسان.</w:t>
      </w:r>
    </w:p>
    <w:p w:rsidR="00E30B47" w:rsidRPr="00E30B47"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t>وتؤكد الهيئة على أهمية اضطلاع الجهات الشرعية والرقابية والتنفيذية بواجبها كما قضت بذلك أنظمة الدولة وتوجيهات ولاة أمرها ومحاسبة كل مقصر.</w:t>
      </w:r>
    </w:p>
    <w:p w:rsidR="00AD64F1" w:rsidRPr="003853A8" w:rsidRDefault="00E30B47" w:rsidP="00E30B47">
      <w:pPr>
        <w:spacing w:after="0" w:line="240" w:lineRule="auto"/>
        <w:jc w:val="both"/>
        <w:rPr>
          <w:rFonts w:ascii="Arabic Typesetting" w:hAnsi="Arabic Typesetting" w:cs="Arabic Typesetting"/>
          <w:sz w:val="130"/>
          <w:szCs w:val="130"/>
          <w:rtl/>
        </w:rPr>
      </w:pPr>
      <w:r w:rsidRPr="00E30B47">
        <w:rPr>
          <w:rFonts w:ascii="Arabic Typesetting" w:hAnsi="Arabic Typesetting" w:cs="Arabic Typesetting"/>
          <w:sz w:val="130"/>
          <w:szCs w:val="130"/>
          <w:rtl/>
        </w:rPr>
        <w:lastRenderedPageBreak/>
        <w:t xml:space="preserve">والله تعالى نسأل أن يحفظ بلادنا وبلاد المسلمين من كل سوء ومكروه، وأن يجمع كلمتنا على الحق، وأن يصلح ذات بيننا، ويهدينا سبل السلام، وأن يرينا الحق حقاً، ويرزقنا اتباعه، ويرينا الباطل باطلاً، ويرزقنا اجتنابه، وأن يهدي ضال المسلمين، وهو المسؤول سبحانه أن يوفق ولاة الأمر لما فيه صلاح العباد </w:t>
      </w:r>
      <w:r w:rsidRPr="00E30B47">
        <w:rPr>
          <w:rFonts w:ascii="Arabic Typesetting" w:hAnsi="Arabic Typesetting" w:cs="Arabic Typesetting"/>
          <w:sz w:val="130"/>
          <w:szCs w:val="130"/>
          <w:rtl/>
        </w:rPr>
        <w:lastRenderedPageBreak/>
        <w:t>والبلاد، إنه ولي ذلك والقادر عليه، وصلى الله وسلم على نبينا محمد وعلى آله وصحبه أجمعين.</w:t>
      </w:r>
    </w:p>
    <w:sectPr w:rsidR="00AD64F1" w:rsidRPr="003853A8" w:rsidSect="003A7B27">
      <w:headerReference w:type="default" r:id="rId9"/>
      <w:footerReference w:type="default" r:id="rId10"/>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567" w:rsidRDefault="00516567" w:rsidP="001D53F3">
      <w:pPr>
        <w:spacing w:after="0" w:line="240" w:lineRule="auto"/>
      </w:pPr>
      <w:r>
        <w:separator/>
      </w:r>
    </w:p>
  </w:endnote>
  <w:endnote w:type="continuationSeparator" w:id="0">
    <w:p w:rsidR="00516567" w:rsidRDefault="00516567"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430">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SC_ALYERMOOK">
    <w:panose1 w:val="00000000000000000000"/>
    <w:charset w:val="B2"/>
    <w:family w:val="auto"/>
    <w:pitch w:val="variable"/>
    <w:sig w:usb0="00002001" w:usb1="00000000" w:usb2="00000000" w:usb3="00000000" w:csb0="00000040" w:csb1="00000000"/>
  </w:font>
  <w:font w:name="QCF_P520">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204596952"/>
      <w:docPartObj>
        <w:docPartGallery w:val="Page Numbers (Bottom of Page)"/>
        <w:docPartUnique/>
      </w:docPartObj>
    </w:sdtPr>
    <w:sdtEndPr/>
    <w:sdtContent>
      <w:p w:rsidR="002419D3" w:rsidRPr="00455FBA" w:rsidRDefault="002419D3">
        <w:pPr>
          <w:pStyle w:val="a4"/>
          <w:rPr>
            <w:sz w:val="36"/>
            <w:szCs w:val="36"/>
          </w:rPr>
        </w:pPr>
        <w:r w:rsidRPr="003A7B27">
          <w:rPr>
            <w:noProof/>
            <w:sz w:val="36"/>
            <w:szCs w:val="36"/>
            <w:rtl/>
          </w:rPr>
          <mc:AlternateContent>
            <mc:Choice Requires="wpg">
              <w:drawing>
                <wp:anchor distT="0" distB="0" distL="114300" distR="114300" simplePos="0" relativeHeight="251658240" behindDoc="0" locked="0" layoutInCell="1" allowOverlap="1" wp14:anchorId="67278364" wp14:editId="71E88EBB">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0242BD" w:rsidRPr="000242BD">
                                  <w:rPr>
                                    <w:b/>
                                    <w:bCs/>
                                    <w:noProof/>
                                    <w:color w:val="FFFFFF" w:themeColor="background1"/>
                                    <w:sz w:val="36"/>
                                    <w:szCs w:val="36"/>
                                    <w:rtl/>
                                    <w:lang w:val="ar-SA"/>
                                  </w:rPr>
                                  <w:t>2</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8364" id="مجموعة 5" o:spid="_x0000_s1026" style="position:absolute;left:0;text-align:left;margin-left:0;margin-top:0;width:32.95pt;height:34.5pt;flip:x;z-index:251658240;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0242BD" w:rsidRPr="000242BD">
                            <w:rPr>
                              <w:b/>
                              <w:bCs/>
                              <w:noProof/>
                              <w:color w:val="FFFFFF" w:themeColor="background1"/>
                              <w:sz w:val="36"/>
                              <w:szCs w:val="36"/>
                              <w:rtl/>
                              <w:lang w:val="ar-SA"/>
                            </w:rPr>
                            <w:t>2</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567" w:rsidRDefault="00516567" w:rsidP="001D53F3">
      <w:pPr>
        <w:spacing w:after="0" w:line="240" w:lineRule="auto"/>
      </w:pPr>
      <w:r>
        <w:separator/>
      </w:r>
    </w:p>
  </w:footnote>
  <w:footnote w:type="continuationSeparator" w:id="0">
    <w:p w:rsidR="00516567" w:rsidRDefault="00516567"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D3" w:rsidRPr="00F36ED4" w:rsidRDefault="002419D3" w:rsidP="00483DB5">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483DB5">
      <w:rPr>
        <w:rFonts w:ascii="Arabic Typesetting" w:hAnsi="Arabic Typesetting" w:cs="Arabic Typesetting" w:hint="cs"/>
        <w:sz w:val="36"/>
        <w:szCs w:val="36"/>
        <w:rtl/>
      </w:rPr>
      <w:t>24</w:t>
    </w:r>
    <w:r w:rsidRPr="004117DA">
      <w:rPr>
        <w:rFonts w:ascii="Arabic Typesetting" w:hAnsi="Arabic Typesetting" w:cs="Arabic Typesetting"/>
        <w:sz w:val="36"/>
        <w:szCs w:val="36"/>
        <w:rtl/>
      </w:rPr>
      <w:t>/</w:t>
    </w:r>
    <w:r w:rsidR="00483DB5">
      <w:rPr>
        <w:rFonts w:ascii="Arabic Typesetting" w:hAnsi="Arabic Typesetting" w:cs="Arabic Typesetting" w:hint="cs"/>
        <w:sz w:val="36"/>
        <w:szCs w:val="36"/>
        <w:rtl/>
      </w:rPr>
      <w:t>12</w:t>
    </w:r>
    <w:r>
      <w:rPr>
        <w:rFonts w:ascii="Arabic Typesetting" w:hAnsi="Arabic Typesetting" w:cs="Arabic Typesetting"/>
        <w:sz w:val="36"/>
        <w:szCs w:val="36"/>
        <w:rtl/>
      </w:rPr>
      <w:t>/14</w:t>
    </w:r>
    <w:r w:rsidR="001E38E2">
      <w:rPr>
        <w:rFonts w:ascii="Arabic Typesetting" w:hAnsi="Arabic Typesetting" w:cs="Arabic Typesetting" w:hint="cs"/>
        <w:sz w:val="36"/>
        <w:szCs w:val="36"/>
        <w:rtl/>
      </w:rPr>
      <w:t>38</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918"/>
    <w:rsid w:val="00010F9D"/>
    <w:rsid w:val="0001156E"/>
    <w:rsid w:val="00013860"/>
    <w:rsid w:val="000139D5"/>
    <w:rsid w:val="000153F7"/>
    <w:rsid w:val="0002171E"/>
    <w:rsid w:val="00022532"/>
    <w:rsid w:val="000242BD"/>
    <w:rsid w:val="000258BD"/>
    <w:rsid w:val="00046248"/>
    <w:rsid w:val="00047FB5"/>
    <w:rsid w:val="00051C61"/>
    <w:rsid w:val="00054D94"/>
    <w:rsid w:val="000565B4"/>
    <w:rsid w:val="00057F7C"/>
    <w:rsid w:val="00060129"/>
    <w:rsid w:val="000626E8"/>
    <w:rsid w:val="00063478"/>
    <w:rsid w:val="0006516F"/>
    <w:rsid w:val="0007018D"/>
    <w:rsid w:val="00070B5F"/>
    <w:rsid w:val="00070C5C"/>
    <w:rsid w:val="00073894"/>
    <w:rsid w:val="00082795"/>
    <w:rsid w:val="000850E4"/>
    <w:rsid w:val="00085C50"/>
    <w:rsid w:val="00086B70"/>
    <w:rsid w:val="000951C7"/>
    <w:rsid w:val="00095BE2"/>
    <w:rsid w:val="00095CC1"/>
    <w:rsid w:val="000A26CD"/>
    <w:rsid w:val="000A2C60"/>
    <w:rsid w:val="000A43C0"/>
    <w:rsid w:val="000A74D7"/>
    <w:rsid w:val="000A78C5"/>
    <w:rsid w:val="000B3006"/>
    <w:rsid w:val="000B36B6"/>
    <w:rsid w:val="000B73C1"/>
    <w:rsid w:val="000C28B5"/>
    <w:rsid w:val="000C3DDC"/>
    <w:rsid w:val="000C5BFD"/>
    <w:rsid w:val="000C76CC"/>
    <w:rsid w:val="000D05F2"/>
    <w:rsid w:val="000D3248"/>
    <w:rsid w:val="000D758C"/>
    <w:rsid w:val="000E0B39"/>
    <w:rsid w:val="000E17E9"/>
    <w:rsid w:val="000E3CEC"/>
    <w:rsid w:val="000E7E1B"/>
    <w:rsid w:val="000F194C"/>
    <w:rsid w:val="000F7AE8"/>
    <w:rsid w:val="001022B1"/>
    <w:rsid w:val="00111AA1"/>
    <w:rsid w:val="0011368C"/>
    <w:rsid w:val="00114F66"/>
    <w:rsid w:val="00115974"/>
    <w:rsid w:val="00116FB8"/>
    <w:rsid w:val="00124B4A"/>
    <w:rsid w:val="001273A7"/>
    <w:rsid w:val="001274F8"/>
    <w:rsid w:val="001327D4"/>
    <w:rsid w:val="0013334A"/>
    <w:rsid w:val="00136360"/>
    <w:rsid w:val="00142ED8"/>
    <w:rsid w:val="00143E9A"/>
    <w:rsid w:val="00143F5F"/>
    <w:rsid w:val="00144F2C"/>
    <w:rsid w:val="0015005E"/>
    <w:rsid w:val="00154784"/>
    <w:rsid w:val="001555C3"/>
    <w:rsid w:val="00163B2E"/>
    <w:rsid w:val="00163B4D"/>
    <w:rsid w:val="0016542B"/>
    <w:rsid w:val="00166E36"/>
    <w:rsid w:val="001711FD"/>
    <w:rsid w:val="001745DD"/>
    <w:rsid w:val="00180A6E"/>
    <w:rsid w:val="00180B49"/>
    <w:rsid w:val="001827A9"/>
    <w:rsid w:val="001833CE"/>
    <w:rsid w:val="001853F7"/>
    <w:rsid w:val="0019248B"/>
    <w:rsid w:val="0019258C"/>
    <w:rsid w:val="00192C2E"/>
    <w:rsid w:val="001967C5"/>
    <w:rsid w:val="00197255"/>
    <w:rsid w:val="001A0989"/>
    <w:rsid w:val="001A24C8"/>
    <w:rsid w:val="001A3C5E"/>
    <w:rsid w:val="001A5C82"/>
    <w:rsid w:val="001A64E0"/>
    <w:rsid w:val="001A65F3"/>
    <w:rsid w:val="001A7037"/>
    <w:rsid w:val="001B0BC6"/>
    <w:rsid w:val="001B7525"/>
    <w:rsid w:val="001C0276"/>
    <w:rsid w:val="001C4EBF"/>
    <w:rsid w:val="001C553A"/>
    <w:rsid w:val="001C74DC"/>
    <w:rsid w:val="001D43F9"/>
    <w:rsid w:val="001D53F3"/>
    <w:rsid w:val="001D5D3B"/>
    <w:rsid w:val="001E38E2"/>
    <w:rsid w:val="001E6655"/>
    <w:rsid w:val="001F23DD"/>
    <w:rsid w:val="001F44BE"/>
    <w:rsid w:val="001F46EA"/>
    <w:rsid w:val="001F4C12"/>
    <w:rsid w:val="001F5B83"/>
    <w:rsid w:val="001F736E"/>
    <w:rsid w:val="00201B62"/>
    <w:rsid w:val="002028D0"/>
    <w:rsid w:val="00204484"/>
    <w:rsid w:val="002060B3"/>
    <w:rsid w:val="00210632"/>
    <w:rsid w:val="00210679"/>
    <w:rsid w:val="00222A19"/>
    <w:rsid w:val="00225379"/>
    <w:rsid w:val="00226F6D"/>
    <w:rsid w:val="00231CA1"/>
    <w:rsid w:val="0023206E"/>
    <w:rsid w:val="002332EE"/>
    <w:rsid w:val="00236C0E"/>
    <w:rsid w:val="002419D3"/>
    <w:rsid w:val="00242C85"/>
    <w:rsid w:val="0025252C"/>
    <w:rsid w:val="0025343C"/>
    <w:rsid w:val="00254E3F"/>
    <w:rsid w:val="00255BAA"/>
    <w:rsid w:val="0026063D"/>
    <w:rsid w:val="00261D6C"/>
    <w:rsid w:val="002643C6"/>
    <w:rsid w:val="002670DB"/>
    <w:rsid w:val="002671A8"/>
    <w:rsid w:val="0027018B"/>
    <w:rsid w:val="002725D4"/>
    <w:rsid w:val="00274844"/>
    <w:rsid w:val="00275C4D"/>
    <w:rsid w:val="00281B96"/>
    <w:rsid w:val="002840B9"/>
    <w:rsid w:val="00284180"/>
    <w:rsid w:val="002870A3"/>
    <w:rsid w:val="00294C07"/>
    <w:rsid w:val="00295862"/>
    <w:rsid w:val="002A0298"/>
    <w:rsid w:val="002A0AA8"/>
    <w:rsid w:val="002A28FC"/>
    <w:rsid w:val="002A37A3"/>
    <w:rsid w:val="002A3E76"/>
    <w:rsid w:val="002A6C2D"/>
    <w:rsid w:val="002B27FB"/>
    <w:rsid w:val="002B2B0C"/>
    <w:rsid w:val="002B3934"/>
    <w:rsid w:val="002B6E86"/>
    <w:rsid w:val="002C3DBF"/>
    <w:rsid w:val="002C4AD2"/>
    <w:rsid w:val="002C5FB5"/>
    <w:rsid w:val="002C7290"/>
    <w:rsid w:val="002D03DF"/>
    <w:rsid w:val="002D068E"/>
    <w:rsid w:val="002E3FDB"/>
    <w:rsid w:val="002E7F6C"/>
    <w:rsid w:val="002F0A3E"/>
    <w:rsid w:val="002F0C77"/>
    <w:rsid w:val="002F27BC"/>
    <w:rsid w:val="002F4C5D"/>
    <w:rsid w:val="003029C7"/>
    <w:rsid w:val="00302B85"/>
    <w:rsid w:val="003063FF"/>
    <w:rsid w:val="00307A7A"/>
    <w:rsid w:val="00312F00"/>
    <w:rsid w:val="0031639F"/>
    <w:rsid w:val="003164DE"/>
    <w:rsid w:val="00317EE2"/>
    <w:rsid w:val="003229FC"/>
    <w:rsid w:val="00325EEE"/>
    <w:rsid w:val="00347A1C"/>
    <w:rsid w:val="00347EB9"/>
    <w:rsid w:val="00354227"/>
    <w:rsid w:val="00354C95"/>
    <w:rsid w:val="0035570D"/>
    <w:rsid w:val="00356D33"/>
    <w:rsid w:val="00363DBE"/>
    <w:rsid w:val="00364358"/>
    <w:rsid w:val="00366718"/>
    <w:rsid w:val="00374EA6"/>
    <w:rsid w:val="00380735"/>
    <w:rsid w:val="003825CD"/>
    <w:rsid w:val="00382968"/>
    <w:rsid w:val="003853A8"/>
    <w:rsid w:val="00385B77"/>
    <w:rsid w:val="00395576"/>
    <w:rsid w:val="003974DC"/>
    <w:rsid w:val="003A09CE"/>
    <w:rsid w:val="003A0FEE"/>
    <w:rsid w:val="003A1D6E"/>
    <w:rsid w:val="003A5341"/>
    <w:rsid w:val="003A5734"/>
    <w:rsid w:val="003A5BB6"/>
    <w:rsid w:val="003A760B"/>
    <w:rsid w:val="003A7B27"/>
    <w:rsid w:val="003B14D3"/>
    <w:rsid w:val="003B5CC9"/>
    <w:rsid w:val="003B718E"/>
    <w:rsid w:val="003C608D"/>
    <w:rsid w:val="003D17F8"/>
    <w:rsid w:val="003D21EA"/>
    <w:rsid w:val="003D44B1"/>
    <w:rsid w:val="003D61A6"/>
    <w:rsid w:val="003D67AF"/>
    <w:rsid w:val="003D72BC"/>
    <w:rsid w:val="003E1BBE"/>
    <w:rsid w:val="003F1CF0"/>
    <w:rsid w:val="003F2670"/>
    <w:rsid w:val="003F4F55"/>
    <w:rsid w:val="00402B09"/>
    <w:rsid w:val="00402D72"/>
    <w:rsid w:val="004030BD"/>
    <w:rsid w:val="00404300"/>
    <w:rsid w:val="00405851"/>
    <w:rsid w:val="00413421"/>
    <w:rsid w:val="00416684"/>
    <w:rsid w:val="0041782D"/>
    <w:rsid w:val="00421FB3"/>
    <w:rsid w:val="004303A1"/>
    <w:rsid w:val="00430F98"/>
    <w:rsid w:val="00431449"/>
    <w:rsid w:val="004325C1"/>
    <w:rsid w:val="004374CA"/>
    <w:rsid w:val="00447180"/>
    <w:rsid w:val="00455FBA"/>
    <w:rsid w:val="00456F24"/>
    <w:rsid w:val="00462ED1"/>
    <w:rsid w:val="0046576E"/>
    <w:rsid w:val="0046697B"/>
    <w:rsid w:val="00467FD8"/>
    <w:rsid w:val="00472C5D"/>
    <w:rsid w:val="00483DB5"/>
    <w:rsid w:val="00490950"/>
    <w:rsid w:val="004925E0"/>
    <w:rsid w:val="00492EEF"/>
    <w:rsid w:val="0049333A"/>
    <w:rsid w:val="004945F8"/>
    <w:rsid w:val="00496761"/>
    <w:rsid w:val="004A1156"/>
    <w:rsid w:val="004A2AB5"/>
    <w:rsid w:val="004A31CD"/>
    <w:rsid w:val="004A4786"/>
    <w:rsid w:val="004A53B6"/>
    <w:rsid w:val="004A7467"/>
    <w:rsid w:val="004B1A94"/>
    <w:rsid w:val="004B1C8D"/>
    <w:rsid w:val="004B4D76"/>
    <w:rsid w:val="004C7346"/>
    <w:rsid w:val="004D0806"/>
    <w:rsid w:val="004D2B1C"/>
    <w:rsid w:val="004D4453"/>
    <w:rsid w:val="004D478A"/>
    <w:rsid w:val="004D6DAC"/>
    <w:rsid w:val="004E00B8"/>
    <w:rsid w:val="004F27C9"/>
    <w:rsid w:val="004F446A"/>
    <w:rsid w:val="005012EE"/>
    <w:rsid w:val="005036A2"/>
    <w:rsid w:val="00504466"/>
    <w:rsid w:val="00512627"/>
    <w:rsid w:val="00512FA9"/>
    <w:rsid w:val="00516567"/>
    <w:rsid w:val="00520493"/>
    <w:rsid w:val="005228D6"/>
    <w:rsid w:val="005245E8"/>
    <w:rsid w:val="0053293D"/>
    <w:rsid w:val="0053443B"/>
    <w:rsid w:val="00534768"/>
    <w:rsid w:val="00547BAE"/>
    <w:rsid w:val="005524BE"/>
    <w:rsid w:val="00562163"/>
    <w:rsid w:val="00563A34"/>
    <w:rsid w:val="00566088"/>
    <w:rsid w:val="00567B72"/>
    <w:rsid w:val="00572EDB"/>
    <w:rsid w:val="005773BD"/>
    <w:rsid w:val="00577852"/>
    <w:rsid w:val="00577FCC"/>
    <w:rsid w:val="005813FF"/>
    <w:rsid w:val="005826A8"/>
    <w:rsid w:val="00583363"/>
    <w:rsid w:val="0058695E"/>
    <w:rsid w:val="00586BE9"/>
    <w:rsid w:val="00586ED2"/>
    <w:rsid w:val="005932EE"/>
    <w:rsid w:val="005941AC"/>
    <w:rsid w:val="005A197C"/>
    <w:rsid w:val="005A3DEA"/>
    <w:rsid w:val="005A724B"/>
    <w:rsid w:val="005A73C1"/>
    <w:rsid w:val="005B342C"/>
    <w:rsid w:val="005B77A2"/>
    <w:rsid w:val="005C2FEA"/>
    <w:rsid w:val="005C306D"/>
    <w:rsid w:val="005C5965"/>
    <w:rsid w:val="005C7153"/>
    <w:rsid w:val="005D06D4"/>
    <w:rsid w:val="005D2322"/>
    <w:rsid w:val="005D4EA4"/>
    <w:rsid w:val="005D4EAB"/>
    <w:rsid w:val="005D5159"/>
    <w:rsid w:val="005D56E4"/>
    <w:rsid w:val="005D7CCD"/>
    <w:rsid w:val="005E69ED"/>
    <w:rsid w:val="005F0B40"/>
    <w:rsid w:val="005F586C"/>
    <w:rsid w:val="005F60DC"/>
    <w:rsid w:val="005F6691"/>
    <w:rsid w:val="0060306E"/>
    <w:rsid w:val="006068AB"/>
    <w:rsid w:val="00606B18"/>
    <w:rsid w:val="0061067E"/>
    <w:rsid w:val="006119FB"/>
    <w:rsid w:val="006124A0"/>
    <w:rsid w:val="006124A3"/>
    <w:rsid w:val="00613F69"/>
    <w:rsid w:val="006141AC"/>
    <w:rsid w:val="006169FA"/>
    <w:rsid w:val="006200EF"/>
    <w:rsid w:val="006211DA"/>
    <w:rsid w:val="006212DC"/>
    <w:rsid w:val="00622582"/>
    <w:rsid w:val="00630C32"/>
    <w:rsid w:val="00631256"/>
    <w:rsid w:val="00633AAB"/>
    <w:rsid w:val="0063415F"/>
    <w:rsid w:val="00635013"/>
    <w:rsid w:val="0063755E"/>
    <w:rsid w:val="00641D94"/>
    <w:rsid w:val="00655454"/>
    <w:rsid w:val="00663E38"/>
    <w:rsid w:val="00666124"/>
    <w:rsid w:val="00666489"/>
    <w:rsid w:val="0067126B"/>
    <w:rsid w:val="006742E5"/>
    <w:rsid w:val="00683791"/>
    <w:rsid w:val="00687D0D"/>
    <w:rsid w:val="006973FF"/>
    <w:rsid w:val="0069770D"/>
    <w:rsid w:val="006A6040"/>
    <w:rsid w:val="006A6AAD"/>
    <w:rsid w:val="006A7EFA"/>
    <w:rsid w:val="006B3EEA"/>
    <w:rsid w:val="006B49C4"/>
    <w:rsid w:val="006B5F79"/>
    <w:rsid w:val="006C09D7"/>
    <w:rsid w:val="006C206D"/>
    <w:rsid w:val="006C46AE"/>
    <w:rsid w:val="006C49AD"/>
    <w:rsid w:val="006C72F8"/>
    <w:rsid w:val="006C74EB"/>
    <w:rsid w:val="006D3253"/>
    <w:rsid w:val="006D500B"/>
    <w:rsid w:val="006D787B"/>
    <w:rsid w:val="006E4BB9"/>
    <w:rsid w:val="006F1FF8"/>
    <w:rsid w:val="00700448"/>
    <w:rsid w:val="00704596"/>
    <w:rsid w:val="0070610C"/>
    <w:rsid w:val="007067A9"/>
    <w:rsid w:val="0070759C"/>
    <w:rsid w:val="00712161"/>
    <w:rsid w:val="00721F3C"/>
    <w:rsid w:val="00722867"/>
    <w:rsid w:val="007261E9"/>
    <w:rsid w:val="0072759D"/>
    <w:rsid w:val="00734EB1"/>
    <w:rsid w:val="00735F89"/>
    <w:rsid w:val="0073774E"/>
    <w:rsid w:val="00740BDB"/>
    <w:rsid w:val="007415DF"/>
    <w:rsid w:val="0074569A"/>
    <w:rsid w:val="007456EA"/>
    <w:rsid w:val="00750168"/>
    <w:rsid w:val="0075046A"/>
    <w:rsid w:val="00752C6E"/>
    <w:rsid w:val="00754194"/>
    <w:rsid w:val="00754EE2"/>
    <w:rsid w:val="007601D0"/>
    <w:rsid w:val="00767A12"/>
    <w:rsid w:val="00767EA2"/>
    <w:rsid w:val="007744A8"/>
    <w:rsid w:val="0077544B"/>
    <w:rsid w:val="0077621E"/>
    <w:rsid w:val="007778FB"/>
    <w:rsid w:val="00784AC7"/>
    <w:rsid w:val="00785B51"/>
    <w:rsid w:val="00787C4E"/>
    <w:rsid w:val="007918E8"/>
    <w:rsid w:val="00791B74"/>
    <w:rsid w:val="00792DD8"/>
    <w:rsid w:val="0079348E"/>
    <w:rsid w:val="00794DE8"/>
    <w:rsid w:val="00796C99"/>
    <w:rsid w:val="007A1EC2"/>
    <w:rsid w:val="007A3220"/>
    <w:rsid w:val="007A7360"/>
    <w:rsid w:val="007A7CF2"/>
    <w:rsid w:val="007B019E"/>
    <w:rsid w:val="007B4E5F"/>
    <w:rsid w:val="007B7B3D"/>
    <w:rsid w:val="007C0466"/>
    <w:rsid w:val="007C1A4A"/>
    <w:rsid w:val="007C210B"/>
    <w:rsid w:val="007C7EFB"/>
    <w:rsid w:val="007D610A"/>
    <w:rsid w:val="007D622A"/>
    <w:rsid w:val="007E20FF"/>
    <w:rsid w:val="007E3350"/>
    <w:rsid w:val="007E4674"/>
    <w:rsid w:val="007E4E1C"/>
    <w:rsid w:val="007E5B6C"/>
    <w:rsid w:val="007E6995"/>
    <w:rsid w:val="007F0799"/>
    <w:rsid w:val="007F3DE8"/>
    <w:rsid w:val="007F4384"/>
    <w:rsid w:val="007F47A5"/>
    <w:rsid w:val="007F7324"/>
    <w:rsid w:val="00801058"/>
    <w:rsid w:val="00802BAF"/>
    <w:rsid w:val="008111EC"/>
    <w:rsid w:val="00812403"/>
    <w:rsid w:val="00813735"/>
    <w:rsid w:val="00813F56"/>
    <w:rsid w:val="00814A3D"/>
    <w:rsid w:val="00820499"/>
    <w:rsid w:val="0082195F"/>
    <w:rsid w:val="00822498"/>
    <w:rsid w:val="008311C7"/>
    <w:rsid w:val="00831F9C"/>
    <w:rsid w:val="00833CDD"/>
    <w:rsid w:val="00833ED9"/>
    <w:rsid w:val="008342D7"/>
    <w:rsid w:val="008366A7"/>
    <w:rsid w:val="00840BA8"/>
    <w:rsid w:val="00840BB1"/>
    <w:rsid w:val="008439C0"/>
    <w:rsid w:val="00847794"/>
    <w:rsid w:val="00854CA5"/>
    <w:rsid w:val="008562CA"/>
    <w:rsid w:val="008575C6"/>
    <w:rsid w:val="0085784F"/>
    <w:rsid w:val="00867CC8"/>
    <w:rsid w:val="00870909"/>
    <w:rsid w:val="00872AD4"/>
    <w:rsid w:val="008771EB"/>
    <w:rsid w:val="008771F3"/>
    <w:rsid w:val="00881931"/>
    <w:rsid w:val="00881984"/>
    <w:rsid w:val="00881DC5"/>
    <w:rsid w:val="00890500"/>
    <w:rsid w:val="008A2ADF"/>
    <w:rsid w:val="008A5260"/>
    <w:rsid w:val="008B0DD3"/>
    <w:rsid w:val="008B2FB0"/>
    <w:rsid w:val="008B5B4A"/>
    <w:rsid w:val="008C04FC"/>
    <w:rsid w:val="008C05AC"/>
    <w:rsid w:val="008C4114"/>
    <w:rsid w:val="008C5749"/>
    <w:rsid w:val="008C768F"/>
    <w:rsid w:val="008D0F89"/>
    <w:rsid w:val="008D23A4"/>
    <w:rsid w:val="008D4BAF"/>
    <w:rsid w:val="008D7FE7"/>
    <w:rsid w:val="008E022F"/>
    <w:rsid w:val="008E1467"/>
    <w:rsid w:val="008E1E0E"/>
    <w:rsid w:val="008E40F5"/>
    <w:rsid w:val="008E449E"/>
    <w:rsid w:val="008E7B7C"/>
    <w:rsid w:val="008F47DC"/>
    <w:rsid w:val="008F71F8"/>
    <w:rsid w:val="008F7205"/>
    <w:rsid w:val="009013B7"/>
    <w:rsid w:val="009023B8"/>
    <w:rsid w:val="00905A98"/>
    <w:rsid w:val="009078F6"/>
    <w:rsid w:val="00912370"/>
    <w:rsid w:val="00912DCD"/>
    <w:rsid w:val="009152A5"/>
    <w:rsid w:val="00915DB7"/>
    <w:rsid w:val="009206BF"/>
    <w:rsid w:val="00920931"/>
    <w:rsid w:val="00920995"/>
    <w:rsid w:val="00926D3D"/>
    <w:rsid w:val="0093047A"/>
    <w:rsid w:val="00931200"/>
    <w:rsid w:val="00932446"/>
    <w:rsid w:val="00934548"/>
    <w:rsid w:val="009403E7"/>
    <w:rsid w:val="00943EF5"/>
    <w:rsid w:val="00944C68"/>
    <w:rsid w:val="00945009"/>
    <w:rsid w:val="00945CB3"/>
    <w:rsid w:val="009460BA"/>
    <w:rsid w:val="009500F4"/>
    <w:rsid w:val="00950A4A"/>
    <w:rsid w:val="00951FF7"/>
    <w:rsid w:val="00954E92"/>
    <w:rsid w:val="009554CD"/>
    <w:rsid w:val="00961946"/>
    <w:rsid w:val="00964197"/>
    <w:rsid w:val="0096485C"/>
    <w:rsid w:val="00967C32"/>
    <w:rsid w:val="00972ABC"/>
    <w:rsid w:val="00980614"/>
    <w:rsid w:val="00980CD1"/>
    <w:rsid w:val="00980EA5"/>
    <w:rsid w:val="009843D6"/>
    <w:rsid w:val="00990262"/>
    <w:rsid w:val="00991EAA"/>
    <w:rsid w:val="009933B0"/>
    <w:rsid w:val="00995CA4"/>
    <w:rsid w:val="009A1E33"/>
    <w:rsid w:val="009A45AB"/>
    <w:rsid w:val="009A4CBD"/>
    <w:rsid w:val="009A5DF2"/>
    <w:rsid w:val="009A61F7"/>
    <w:rsid w:val="009B3326"/>
    <w:rsid w:val="009B333A"/>
    <w:rsid w:val="009B42EF"/>
    <w:rsid w:val="009C234D"/>
    <w:rsid w:val="009C58D0"/>
    <w:rsid w:val="009C68FB"/>
    <w:rsid w:val="009D298E"/>
    <w:rsid w:val="009E0779"/>
    <w:rsid w:val="009E1AD9"/>
    <w:rsid w:val="009E2ED3"/>
    <w:rsid w:val="009E322F"/>
    <w:rsid w:val="009E3B24"/>
    <w:rsid w:val="009E3E5E"/>
    <w:rsid w:val="009E6E4F"/>
    <w:rsid w:val="009F72D1"/>
    <w:rsid w:val="00A0217A"/>
    <w:rsid w:val="00A10E53"/>
    <w:rsid w:val="00A11E06"/>
    <w:rsid w:val="00A208DB"/>
    <w:rsid w:val="00A22584"/>
    <w:rsid w:val="00A241BD"/>
    <w:rsid w:val="00A25BBC"/>
    <w:rsid w:val="00A265D9"/>
    <w:rsid w:val="00A27C05"/>
    <w:rsid w:val="00A332BC"/>
    <w:rsid w:val="00A35E13"/>
    <w:rsid w:val="00A4008C"/>
    <w:rsid w:val="00A401DA"/>
    <w:rsid w:val="00A42A65"/>
    <w:rsid w:val="00A46525"/>
    <w:rsid w:val="00A5252E"/>
    <w:rsid w:val="00A52C98"/>
    <w:rsid w:val="00A53C2B"/>
    <w:rsid w:val="00A55175"/>
    <w:rsid w:val="00A57AF5"/>
    <w:rsid w:val="00A60461"/>
    <w:rsid w:val="00A60E13"/>
    <w:rsid w:val="00A669C0"/>
    <w:rsid w:val="00A7481D"/>
    <w:rsid w:val="00A8224D"/>
    <w:rsid w:val="00A846C3"/>
    <w:rsid w:val="00A848BE"/>
    <w:rsid w:val="00A8674A"/>
    <w:rsid w:val="00A86D80"/>
    <w:rsid w:val="00A91A05"/>
    <w:rsid w:val="00A94D6F"/>
    <w:rsid w:val="00A95A0F"/>
    <w:rsid w:val="00A96BAB"/>
    <w:rsid w:val="00AA0967"/>
    <w:rsid w:val="00AA36E8"/>
    <w:rsid w:val="00AA3E40"/>
    <w:rsid w:val="00AB0943"/>
    <w:rsid w:val="00AB278D"/>
    <w:rsid w:val="00AB530E"/>
    <w:rsid w:val="00AB5E5E"/>
    <w:rsid w:val="00AB635E"/>
    <w:rsid w:val="00AB71A2"/>
    <w:rsid w:val="00AC0DBC"/>
    <w:rsid w:val="00AC2311"/>
    <w:rsid w:val="00AC2F0B"/>
    <w:rsid w:val="00AC3F5C"/>
    <w:rsid w:val="00AC6077"/>
    <w:rsid w:val="00AD245E"/>
    <w:rsid w:val="00AD64F1"/>
    <w:rsid w:val="00AE6E10"/>
    <w:rsid w:val="00B001D2"/>
    <w:rsid w:val="00B026BF"/>
    <w:rsid w:val="00B05ED3"/>
    <w:rsid w:val="00B11BF7"/>
    <w:rsid w:val="00B12589"/>
    <w:rsid w:val="00B13FAC"/>
    <w:rsid w:val="00B14E4A"/>
    <w:rsid w:val="00B17C33"/>
    <w:rsid w:val="00B21F3C"/>
    <w:rsid w:val="00B25648"/>
    <w:rsid w:val="00B26B96"/>
    <w:rsid w:val="00B365C3"/>
    <w:rsid w:val="00B52566"/>
    <w:rsid w:val="00B532A7"/>
    <w:rsid w:val="00B630D0"/>
    <w:rsid w:val="00B72ACE"/>
    <w:rsid w:val="00B73014"/>
    <w:rsid w:val="00B758A9"/>
    <w:rsid w:val="00B77E22"/>
    <w:rsid w:val="00B818E5"/>
    <w:rsid w:val="00B81DAE"/>
    <w:rsid w:val="00B82A2E"/>
    <w:rsid w:val="00B838F6"/>
    <w:rsid w:val="00B85145"/>
    <w:rsid w:val="00B86D94"/>
    <w:rsid w:val="00B879B4"/>
    <w:rsid w:val="00B87AC7"/>
    <w:rsid w:val="00B93783"/>
    <w:rsid w:val="00B95466"/>
    <w:rsid w:val="00BA1934"/>
    <w:rsid w:val="00BB3393"/>
    <w:rsid w:val="00BB57E3"/>
    <w:rsid w:val="00BB5A26"/>
    <w:rsid w:val="00BB63BC"/>
    <w:rsid w:val="00BB735C"/>
    <w:rsid w:val="00BC0F26"/>
    <w:rsid w:val="00BC3F81"/>
    <w:rsid w:val="00BC448B"/>
    <w:rsid w:val="00BD2356"/>
    <w:rsid w:val="00BD4BCD"/>
    <w:rsid w:val="00BE46C2"/>
    <w:rsid w:val="00BE5808"/>
    <w:rsid w:val="00BF2F50"/>
    <w:rsid w:val="00BF502F"/>
    <w:rsid w:val="00BF738E"/>
    <w:rsid w:val="00C05B1F"/>
    <w:rsid w:val="00C132E6"/>
    <w:rsid w:val="00C141E1"/>
    <w:rsid w:val="00C1533D"/>
    <w:rsid w:val="00C154CE"/>
    <w:rsid w:val="00C171E1"/>
    <w:rsid w:val="00C1790E"/>
    <w:rsid w:val="00C21845"/>
    <w:rsid w:val="00C23CA8"/>
    <w:rsid w:val="00C24FCC"/>
    <w:rsid w:val="00C258F5"/>
    <w:rsid w:val="00C260BF"/>
    <w:rsid w:val="00C305D9"/>
    <w:rsid w:val="00C34C7D"/>
    <w:rsid w:val="00C3669C"/>
    <w:rsid w:val="00C42136"/>
    <w:rsid w:val="00C430AE"/>
    <w:rsid w:val="00C45BD7"/>
    <w:rsid w:val="00C50ED9"/>
    <w:rsid w:val="00C54EAD"/>
    <w:rsid w:val="00C559FF"/>
    <w:rsid w:val="00C6115E"/>
    <w:rsid w:val="00C6263D"/>
    <w:rsid w:val="00C62CB2"/>
    <w:rsid w:val="00C72DD6"/>
    <w:rsid w:val="00C738FC"/>
    <w:rsid w:val="00C7752E"/>
    <w:rsid w:val="00C80D53"/>
    <w:rsid w:val="00C8181E"/>
    <w:rsid w:val="00C83EAB"/>
    <w:rsid w:val="00C84208"/>
    <w:rsid w:val="00C84A21"/>
    <w:rsid w:val="00C858A8"/>
    <w:rsid w:val="00C92E72"/>
    <w:rsid w:val="00C93FE1"/>
    <w:rsid w:val="00C96129"/>
    <w:rsid w:val="00CB0EAE"/>
    <w:rsid w:val="00CB2399"/>
    <w:rsid w:val="00CB2CA0"/>
    <w:rsid w:val="00CB3C5C"/>
    <w:rsid w:val="00CB3DF7"/>
    <w:rsid w:val="00CB587D"/>
    <w:rsid w:val="00CB6F0A"/>
    <w:rsid w:val="00CC6AFD"/>
    <w:rsid w:val="00CD43F6"/>
    <w:rsid w:val="00CD7F74"/>
    <w:rsid w:val="00CE6537"/>
    <w:rsid w:val="00CE7BEC"/>
    <w:rsid w:val="00CF1FD1"/>
    <w:rsid w:val="00CF4AED"/>
    <w:rsid w:val="00D00577"/>
    <w:rsid w:val="00D04832"/>
    <w:rsid w:val="00D1116C"/>
    <w:rsid w:val="00D15350"/>
    <w:rsid w:val="00D16F5D"/>
    <w:rsid w:val="00D1737B"/>
    <w:rsid w:val="00D21B7D"/>
    <w:rsid w:val="00D270A7"/>
    <w:rsid w:val="00D31BBF"/>
    <w:rsid w:val="00D31D79"/>
    <w:rsid w:val="00D33341"/>
    <w:rsid w:val="00D36A32"/>
    <w:rsid w:val="00D40C66"/>
    <w:rsid w:val="00D43E59"/>
    <w:rsid w:val="00D4642B"/>
    <w:rsid w:val="00D47718"/>
    <w:rsid w:val="00D63519"/>
    <w:rsid w:val="00D63B0C"/>
    <w:rsid w:val="00D7222B"/>
    <w:rsid w:val="00D74195"/>
    <w:rsid w:val="00D7707B"/>
    <w:rsid w:val="00D77FC0"/>
    <w:rsid w:val="00D81C27"/>
    <w:rsid w:val="00D82774"/>
    <w:rsid w:val="00D830AB"/>
    <w:rsid w:val="00D83D5A"/>
    <w:rsid w:val="00D83F44"/>
    <w:rsid w:val="00D96162"/>
    <w:rsid w:val="00DA0447"/>
    <w:rsid w:val="00DA0EC7"/>
    <w:rsid w:val="00DA17A4"/>
    <w:rsid w:val="00DA3691"/>
    <w:rsid w:val="00DA482C"/>
    <w:rsid w:val="00DC06C9"/>
    <w:rsid w:val="00DC11FD"/>
    <w:rsid w:val="00DD375A"/>
    <w:rsid w:val="00DD3B0A"/>
    <w:rsid w:val="00DE5071"/>
    <w:rsid w:val="00DE67FF"/>
    <w:rsid w:val="00DF0752"/>
    <w:rsid w:val="00DF0962"/>
    <w:rsid w:val="00DF3D2D"/>
    <w:rsid w:val="00DF571E"/>
    <w:rsid w:val="00DF5F30"/>
    <w:rsid w:val="00E059B2"/>
    <w:rsid w:val="00E07CCB"/>
    <w:rsid w:val="00E13B4D"/>
    <w:rsid w:val="00E1684C"/>
    <w:rsid w:val="00E20425"/>
    <w:rsid w:val="00E25584"/>
    <w:rsid w:val="00E26334"/>
    <w:rsid w:val="00E2725F"/>
    <w:rsid w:val="00E30B47"/>
    <w:rsid w:val="00E329A0"/>
    <w:rsid w:val="00E33B51"/>
    <w:rsid w:val="00E352EA"/>
    <w:rsid w:val="00E40597"/>
    <w:rsid w:val="00E45873"/>
    <w:rsid w:val="00E465EC"/>
    <w:rsid w:val="00E4676D"/>
    <w:rsid w:val="00E50F45"/>
    <w:rsid w:val="00E521F5"/>
    <w:rsid w:val="00E54375"/>
    <w:rsid w:val="00E555A8"/>
    <w:rsid w:val="00E570E9"/>
    <w:rsid w:val="00E6077A"/>
    <w:rsid w:val="00E610E9"/>
    <w:rsid w:val="00E615F0"/>
    <w:rsid w:val="00E6343A"/>
    <w:rsid w:val="00E710EE"/>
    <w:rsid w:val="00E75203"/>
    <w:rsid w:val="00E800A7"/>
    <w:rsid w:val="00E814BB"/>
    <w:rsid w:val="00E81B54"/>
    <w:rsid w:val="00E82E86"/>
    <w:rsid w:val="00E86193"/>
    <w:rsid w:val="00E915E6"/>
    <w:rsid w:val="00E96032"/>
    <w:rsid w:val="00EA0B83"/>
    <w:rsid w:val="00EA4554"/>
    <w:rsid w:val="00EA48DD"/>
    <w:rsid w:val="00EA6429"/>
    <w:rsid w:val="00EB0851"/>
    <w:rsid w:val="00EB1FA3"/>
    <w:rsid w:val="00EB2209"/>
    <w:rsid w:val="00EB23E5"/>
    <w:rsid w:val="00EB38C1"/>
    <w:rsid w:val="00EB482D"/>
    <w:rsid w:val="00EB6F5A"/>
    <w:rsid w:val="00EC0549"/>
    <w:rsid w:val="00EC5490"/>
    <w:rsid w:val="00EC5705"/>
    <w:rsid w:val="00EC6403"/>
    <w:rsid w:val="00EC69CC"/>
    <w:rsid w:val="00EC7DAB"/>
    <w:rsid w:val="00ED055B"/>
    <w:rsid w:val="00ED077A"/>
    <w:rsid w:val="00ED0F0A"/>
    <w:rsid w:val="00ED2EFA"/>
    <w:rsid w:val="00ED400F"/>
    <w:rsid w:val="00ED74F9"/>
    <w:rsid w:val="00EE09C5"/>
    <w:rsid w:val="00EE5373"/>
    <w:rsid w:val="00EF0194"/>
    <w:rsid w:val="00EF280B"/>
    <w:rsid w:val="00EF3488"/>
    <w:rsid w:val="00EF3EEC"/>
    <w:rsid w:val="00EF48F9"/>
    <w:rsid w:val="00EF7976"/>
    <w:rsid w:val="00F045A1"/>
    <w:rsid w:val="00F0720F"/>
    <w:rsid w:val="00F13105"/>
    <w:rsid w:val="00F177EA"/>
    <w:rsid w:val="00F24AF1"/>
    <w:rsid w:val="00F256A0"/>
    <w:rsid w:val="00F30310"/>
    <w:rsid w:val="00F32FA0"/>
    <w:rsid w:val="00F33182"/>
    <w:rsid w:val="00F35A83"/>
    <w:rsid w:val="00F36ED4"/>
    <w:rsid w:val="00F3744D"/>
    <w:rsid w:val="00F4099B"/>
    <w:rsid w:val="00F43AA9"/>
    <w:rsid w:val="00F460BE"/>
    <w:rsid w:val="00F4652B"/>
    <w:rsid w:val="00F519B9"/>
    <w:rsid w:val="00F634F5"/>
    <w:rsid w:val="00F662FC"/>
    <w:rsid w:val="00F766F4"/>
    <w:rsid w:val="00F7719A"/>
    <w:rsid w:val="00F77543"/>
    <w:rsid w:val="00F7755E"/>
    <w:rsid w:val="00F82063"/>
    <w:rsid w:val="00F85638"/>
    <w:rsid w:val="00F9257C"/>
    <w:rsid w:val="00F92E8A"/>
    <w:rsid w:val="00F9373A"/>
    <w:rsid w:val="00F93A48"/>
    <w:rsid w:val="00F95BE0"/>
    <w:rsid w:val="00FA1EED"/>
    <w:rsid w:val="00FA1F3E"/>
    <w:rsid w:val="00FA513A"/>
    <w:rsid w:val="00FA5CA0"/>
    <w:rsid w:val="00FB0DC1"/>
    <w:rsid w:val="00FB6E4D"/>
    <w:rsid w:val="00FC1023"/>
    <w:rsid w:val="00FC207A"/>
    <w:rsid w:val="00FC414D"/>
    <w:rsid w:val="00FD0E17"/>
    <w:rsid w:val="00FD5E23"/>
    <w:rsid w:val="00FD7906"/>
    <w:rsid w:val="00FE13DE"/>
    <w:rsid w:val="00FF0A83"/>
    <w:rsid w:val="00FF2B4D"/>
    <w:rsid w:val="00FF35BF"/>
    <w:rsid w:val="00FF5DEB"/>
    <w:rsid w:val="00FF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8B8C"/>
  <w15:docId w15:val="{4C03204C-BDF8-4C80-A688-91AB812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6159-FAA2-4110-B0A3-313261B9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48</Pages>
  <Words>1997</Words>
  <Characters>11389</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الجامع</dc:creator>
  <cp:lastModifiedBy>هيا العساف</cp:lastModifiedBy>
  <cp:revision>45</cp:revision>
  <cp:lastPrinted>2017-09-15T17:40:00Z</cp:lastPrinted>
  <dcterms:created xsi:type="dcterms:W3CDTF">2015-07-10T08:49:00Z</dcterms:created>
  <dcterms:modified xsi:type="dcterms:W3CDTF">2017-09-15T17:46:00Z</dcterms:modified>
</cp:coreProperties>
</file>