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E34" w:rsidRPr="00A35E34" w:rsidRDefault="00A35E34" w:rsidP="0001282D">
      <w:pPr>
        <w:jc w:val="both"/>
        <w:rPr>
          <w:rFonts w:asciiTheme="majorHAnsi" w:hAnsiTheme="majorHAnsi" w:cstheme="majorHAnsi"/>
          <w:b/>
          <w:bCs/>
          <w:sz w:val="32"/>
          <w:szCs w:val="32"/>
          <w:rtl/>
          <w:lang w:bidi="ar-KW"/>
        </w:rPr>
      </w:pPr>
      <w:r w:rsidRPr="00A35E34">
        <w:rPr>
          <w:rFonts w:asciiTheme="majorHAnsi" w:hAnsiTheme="majorHAnsi" w:cstheme="majorHAnsi"/>
          <w:b/>
          <w:bCs/>
          <w:sz w:val="32"/>
          <w:szCs w:val="32"/>
          <w:rtl/>
          <w:lang w:bidi="ar-KW"/>
        </w:rPr>
        <w:t xml:space="preserve">خطبة: </w:t>
      </w:r>
      <w:bookmarkStart w:id="0" w:name="_GoBack"/>
      <w:r w:rsidR="0001282D" w:rsidRPr="0001282D">
        <w:rPr>
          <w:rFonts w:asciiTheme="majorHAnsi" w:hAnsiTheme="majorHAnsi" w:cstheme="majorHAnsi"/>
          <w:b/>
          <w:bCs/>
          <w:sz w:val="32"/>
          <w:szCs w:val="32"/>
          <w:rtl/>
          <w:lang w:bidi="ar-KW"/>
        </w:rPr>
        <w:t>نور الدين زنكي</w:t>
      </w:r>
      <w:bookmarkEnd w:id="0"/>
      <w:r w:rsidRPr="00A35E34">
        <w:rPr>
          <w:rFonts w:asciiTheme="majorHAnsi" w:hAnsiTheme="majorHAnsi" w:cstheme="majorHAnsi"/>
          <w:b/>
          <w:bCs/>
          <w:sz w:val="32"/>
          <w:szCs w:val="32"/>
          <w:rtl/>
          <w:lang w:bidi="ar-KW"/>
        </w:rPr>
        <w:t xml:space="preserve">.   </w:t>
      </w:r>
    </w:p>
    <w:p w:rsidR="00A35E34" w:rsidRPr="00A35E34" w:rsidRDefault="00A35E34" w:rsidP="00A35E34">
      <w:pPr>
        <w:spacing w:after="0"/>
        <w:jc w:val="both"/>
        <w:rPr>
          <w:rFonts w:asciiTheme="majorHAnsi" w:hAnsiTheme="majorHAnsi" w:cstheme="majorHAnsi"/>
          <w:b/>
          <w:bCs/>
          <w:sz w:val="32"/>
          <w:szCs w:val="32"/>
          <w:rtl/>
          <w:lang w:bidi="ar-KW"/>
        </w:rPr>
      </w:pPr>
      <w:r w:rsidRPr="00A35E34">
        <w:rPr>
          <w:rFonts w:asciiTheme="majorHAnsi" w:hAnsiTheme="majorHAnsi" w:cstheme="majorHAnsi"/>
          <w:b/>
          <w:bCs/>
          <w:sz w:val="32"/>
          <w:szCs w:val="32"/>
          <w:rtl/>
          <w:lang w:bidi="ar-KW"/>
        </w:rPr>
        <w:t xml:space="preserve">الخطيب: يحيى سليمان العقيلي  </w:t>
      </w:r>
    </w:p>
    <w:p w:rsidR="00A35E34" w:rsidRPr="00A35E34" w:rsidRDefault="00A35E34" w:rsidP="00A35E34">
      <w:pPr>
        <w:jc w:val="both"/>
        <w:rPr>
          <w:rFonts w:asciiTheme="majorHAnsi" w:hAnsiTheme="majorHAnsi" w:cstheme="majorHAnsi"/>
          <w:sz w:val="32"/>
          <w:szCs w:val="32"/>
          <w:rtl/>
          <w:lang w:bidi="ar-KW"/>
        </w:rPr>
      </w:pPr>
    </w:p>
    <w:p w:rsidR="0001282D" w:rsidRPr="0001282D" w:rsidRDefault="0001282D" w:rsidP="0001282D">
      <w:pPr>
        <w:jc w:val="both"/>
        <w:rPr>
          <w:rFonts w:asciiTheme="majorHAnsi" w:hAnsiTheme="majorHAnsi" w:cs="Calibri Light"/>
          <w:sz w:val="32"/>
          <w:szCs w:val="32"/>
          <w:rtl/>
          <w:lang w:bidi="ar-KW"/>
        </w:rPr>
      </w:pPr>
      <w:r w:rsidRPr="0001282D">
        <w:rPr>
          <w:rFonts w:asciiTheme="majorHAnsi" w:hAnsiTheme="majorHAnsi" w:cs="Calibri Light"/>
          <w:sz w:val="32"/>
          <w:szCs w:val="32"/>
          <w:rtl/>
          <w:lang w:bidi="ar-KW"/>
        </w:rPr>
        <w:t xml:space="preserve">معاشر المؤمنين </w:t>
      </w:r>
    </w:p>
    <w:p w:rsidR="0001282D" w:rsidRPr="0001282D" w:rsidRDefault="0001282D" w:rsidP="0001282D">
      <w:pPr>
        <w:jc w:val="both"/>
        <w:rPr>
          <w:rFonts w:asciiTheme="majorHAnsi" w:hAnsiTheme="majorHAnsi" w:cs="Calibri Light"/>
          <w:sz w:val="32"/>
          <w:szCs w:val="32"/>
          <w:rtl/>
          <w:lang w:bidi="ar-KW"/>
        </w:rPr>
      </w:pPr>
      <w:r w:rsidRPr="0001282D">
        <w:rPr>
          <w:rFonts w:asciiTheme="majorHAnsi" w:hAnsiTheme="majorHAnsi" w:cs="Calibri Light"/>
          <w:sz w:val="32"/>
          <w:szCs w:val="32"/>
          <w:rtl/>
          <w:lang w:bidi="ar-KW"/>
        </w:rPr>
        <w:t xml:space="preserve">الأحداث التي تمر بالأمة اليوم ، لاسيما </w:t>
      </w:r>
      <w:proofErr w:type="spellStart"/>
      <w:r w:rsidRPr="0001282D">
        <w:rPr>
          <w:rFonts w:asciiTheme="majorHAnsi" w:hAnsiTheme="majorHAnsi" w:cs="Calibri Light"/>
          <w:sz w:val="32"/>
          <w:szCs w:val="32"/>
          <w:rtl/>
          <w:lang w:bidi="ar-KW"/>
        </w:rPr>
        <w:t>مايجري</w:t>
      </w:r>
      <w:proofErr w:type="spellEnd"/>
      <w:r w:rsidRPr="0001282D">
        <w:rPr>
          <w:rFonts w:asciiTheme="majorHAnsi" w:hAnsiTheme="majorHAnsi" w:cs="Calibri Light"/>
          <w:sz w:val="32"/>
          <w:szCs w:val="32"/>
          <w:rtl/>
          <w:lang w:bidi="ar-KW"/>
        </w:rPr>
        <w:t xml:space="preserve"> في الشام ، تقتضي منا أن نسترجع تاريخ أمتنا حين مرت بها أحداث كهذه ، </w:t>
      </w:r>
      <w:proofErr w:type="spellStart"/>
      <w:r w:rsidRPr="0001282D">
        <w:rPr>
          <w:rFonts w:asciiTheme="majorHAnsi" w:hAnsiTheme="majorHAnsi" w:cs="Calibri Light"/>
          <w:sz w:val="32"/>
          <w:szCs w:val="32"/>
          <w:rtl/>
          <w:lang w:bidi="ar-KW"/>
        </w:rPr>
        <w:t>لانستدعي</w:t>
      </w:r>
      <w:proofErr w:type="spellEnd"/>
      <w:r w:rsidRPr="0001282D">
        <w:rPr>
          <w:rFonts w:asciiTheme="majorHAnsi" w:hAnsiTheme="majorHAnsi" w:cs="Calibri Light"/>
          <w:sz w:val="32"/>
          <w:szCs w:val="32"/>
          <w:rtl/>
          <w:lang w:bidi="ar-KW"/>
        </w:rPr>
        <w:t xml:space="preserve"> التاريخ عباد الله لنأنس بقصصه ، ولكن </w:t>
      </w:r>
      <w:proofErr w:type="spellStart"/>
      <w:r w:rsidRPr="0001282D">
        <w:rPr>
          <w:rFonts w:asciiTheme="majorHAnsi" w:hAnsiTheme="majorHAnsi" w:cs="Calibri Light"/>
          <w:sz w:val="32"/>
          <w:szCs w:val="32"/>
          <w:rtl/>
          <w:lang w:bidi="ar-KW"/>
        </w:rPr>
        <w:t>لنستجليٓ</w:t>
      </w:r>
      <w:proofErr w:type="spellEnd"/>
      <w:r w:rsidRPr="0001282D">
        <w:rPr>
          <w:rFonts w:asciiTheme="majorHAnsi" w:hAnsiTheme="majorHAnsi" w:cs="Calibri Light"/>
          <w:sz w:val="32"/>
          <w:szCs w:val="32"/>
          <w:rtl/>
          <w:lang w:bidi="ar-KW"/>
        </w:rPr>
        <w:t xml:space="preserve"> عبَره ودروَسه ، فإنما التاريخ يعيد نفسه ، وعندنا أهل الإيمان أنّ سنََن الله تعالى </w:t>
      </w:r>
      <w:proofErr w:type="spellStart"/>
      <w:r w:rsidRPr="0001282D">
        <w:rPr>
          <w:rFonts w:asciiTheme="majorHAnsi" w:hAnsiTheme="majorHAnsi" w:cs="Calibri Light"/>
          <w:sz w:val="32"/>
          <w:szCs w:val="32"/>
          <w:rtl/>
          <w:lang w:bidi="ar-KW"/>
        </w:rPr>
        <w:t>لاتتبّدل</w:t>
      </w:r>
      <w:proofErr w:type="spellEnd"/>
      <w:r w:rsidRPr="0001282D">
        <w:rPr>
          <w:rFonts w:asciiTheme="majorHAnsi" w:hAnsiTheme="majorHAnsi" w:cs="Calibri Light"/>
          <w:sz w:val="32"/>
          <w:szCs w:val="32"/>
          <w:rtl/>
          <w:lang w:bidi="ar-KW"/>
        </w:rPr>
        <w:t xml:space="preserve"> </w:t>
      </w:r>
      <w:proofErr w:type="spellStart"/>
      <w:r w:rsidRPr="0001282D">
        <w:rPr>
          <w:rFonts w:asciiTheme="majorHAnsi" w:hAnsiTheme="majorHAnsi" w:cs="Calibri Light"/>
          <w:sz w:val="32"/>
          <w:szCs w:val="32"/>
          <w:rtl/>
          <w:lang w:bidi="ar-KW"/>
        </w:rPr>
        <w:t>ولاتتّحول</w:t>
      </w:r>
      <w:proofErr w:type="spellEnd"/>
      <w:r w:rsidRPr="0001282D">
        <w:rPr>
          <w:rFonts w:asciiTheme="majorHAnsi" w:hAnsiTheme="majorHAnsi" w:cs="Calibri Light"/>
          <w:sz w:val="32"/>
          <w:szCs w:val="32"/>
          <w:rtl/>
          <w:lang w:bidi="ar-KW"/>
        </w:rPr>
        <w:t xml:space="preserve"> ، من أخذ بأسبابها  نال نتائجها ، قال تعالى "اسْتِكْبَارًا فِي الْأَرْضِ وَمَكْرَ السَّيِّئِ ۚ وَلَا يَحِيقُ الْمَكْرُ السَّيِّئُ إِلَّا بِأَهْلِهِ ۚ فَهَلْ يَنظُرُونَ إِلَّا سُنَّتَ الْأَوَّلِينَ ۚ فَلَن تَجِدَ لِسُنَّتِ اللَّهِ تَبْدِيلًا ۖ وَلَن تَجِدَ لِسُنَّتِ اللَّهِ تَحْوِيلًا (43)</w:t>
      </w:r>
    </w:p>
    <w:p w:rsidR="0001282D" w:rsidRPr="0001282D" w:rsidRDefault="0001282D" w:rsidP="0001282D">
      <w:pPr>
        <w:jc w:val="both"/>
        <w:rPr>
          <w:rFonts w:asciiTheme="majorHAnsi" w:hAnsiTheme="majorHAnsi" w:cs="Calibri Light"/>
          <w:sz w:val="32"/>
          <w:szCs w:val="32"/>
          <w:rtl/>
          <w:lang w:bidi="ar-KW"/>
        </w:rPr>
      </w:pPr>
    </w:p>
    <w:p w:rsidR="0001282D" w:rsidRPr="0001282D" w:rsidRDefault="0001282D" w:rsidP="0001282D">
      <w:pPr>
        <w:jc w:val="both"/>
        <w:rPr>
          <w:rFonts w:asciiTheme="majorHAnsi" w:hAnsiTheme="majorHAnsi" w:cs="Calibri Light"/>
          <w:sz w:val="32"/>
          <w:szCs w:val="32"/>
          <w:rtl/>
          <w:lang w:bidi="ar-KW"/>
        </w:rPr>
      </w:pPr>
      <w:r w:rsidRPr="0001282D">
        <w:rPr>
          <w:rFonts w:asciiTheme="majorHAnsi" w:hAnsiTheme="majorHAnsi" w:cs="Calibri Light"/>
          <w:sz w:val="32"/>
          <w:szCs w:val="32"/>
          <w:rtl/>
          <w:lang w:bidi="ar-KW"/>
        </w:rPr>
        <w:t xml:space="preserve">عن أبي هريرة رضي الله عنه عن النبي صلى الله عليه </w:t>
      </w:r>
      <w:proofErr w:type="gramStart"/>
      <w:r w:rsidRPr="0001282D">
        <w:rPr>
          <w:rFonts w:asciiTheme="majorHAnsi" w:hAnsiTheme="majorHAnsi" w:cs="Calibri Light"/>
          <w:sz w:val="32"/>
          <w:szCs w:val="32"/>
          <w:rtl/>
          <w:lang w:bidi="ar-KW"/>
        </w:rPr>
        <w:t>وسلم :</w:t>
      </w:r>
      <w:proofErr w:type="gramEnd"/>
      <w:r w:rsidRPr="0001282D">
        <w:rPr>
          <w:rFonts w:asciiTheme="majorHAnsi" w:hAnsiTheme="majorHAnsi" w:cs="Calibri Light"/>
          <w:sz w:val="32"/>
          <w:szCs w:val="32"/>
          <w:rtl/>
          <w:lang w:bidi="ar-KW"/>
        </w:rPr>
        <w:t xml:space="preserve"> إِنِّي قَدْ تَرَكْتُ فِيكُمْ شَيْئَيْنِ لَنْ تَضِلُّوا بَعْدَهُمَا : كِتَابَ اللَّهِ وَسُنَّتِي وَلَنْ يَتَفَرَّقَا حَتَّى يَرِدَا عَلَيَّ الْحَوْضَ ( </w:t>
      </w:r>
      <w:proofErr w:type="spellStart"/>
      <w:r w:rsidRPr="0001282D">
        <w:rPr>
          <w:rFonts w:asciiTheme="majorHAnsi" w:hAnsiTheme="majorHAnsi" w:cs="Calibri Light"/>
          <w:sz w:val="32"/>
          <w:szCs w:val="32"/>
          <w:rtl/>
          <w:lang w:bidi="ar-KW"/>
        </w:rPr>
        <w:t>روه</w:t>
      </w:r>
      <w:proofErr w:type="spellEnd"/>
      <w:r w:rsidRPr="0001282D">
        <w:rPr>
          <w:rFonts w:asciiTheme="majorHAnsi" w:hAnsiTheme="majorHAnsi" w:cs="Calibri Light"/>
          <w:sz w:val="32"/>
          <w:szCs w:val="32"/>
          <w:rtl/>
          <w:lang w:bidi="ar-KW"/>
        </w:rPr>
        <w:t xml:space="preserve"> الحاكم في مستدركه وصححه الالباني) </w:t>
      </w:r>
    </w:p>
    <w:p w:rsidR="0001282D" w:rsidRPr="0001282D" w:rsidRDefault="0001282D" w:rsidP="0001282D">
      <w:pPr>
        <w:jc w:val="both"/>
        <w:rPr>
          <w:rFonts w:asciiTheme="majorHAnsi" w:hAnsiTheme="majorHAnsi" w:cs="Calibri Light"/>
          <w:sz w:val="32"/>
          <w:szCs w:val="32"/>
          <w:rtl/>
          <w:lang w:bidi="ar-KW"/>
        </w:rPr>
      </w:pPr>
      <w:r w:rsidRPr="0001282D">
        <w:rPr>
          <w:rFonts w:asciiTheme="majorHAnsi" w:hAnsiTheme="majorHAnsi" w:cs="Calibri Light"/>
          <w:sz w:val="32"/>
          <w:szCs w:val="32"/>
          <w:rtl/>
          <w:lang w:bidi="ar-KW"/>
        </w:rPr>
        <w:t xml:space="preserve">نتحدث اليوم عن قائدٍ من قيادات الإسلام الشامخة، وقامةٍ من قاماتها </w:t>
      </w:r>
      <w:proofErr w:type="gramStart"/>
      <w:r w:rsidRPr="0001282D">
        <w:rPr>
          <w:rFonts w:asciiTheme="majorHAnsi" w:hAnsiTheme="majorHAnsi" w:cs="Calibri Light"/>
          <w:sz w:val="32"/>
          <w:szCs w:val="32"/>
          <w:rtl/>
          <w:lang w:bidi="ar-KW"/>
        </w:rPr>
        <w:t>السامقة ،</w:t>
      </w:r>
      <w:proofErr w:type="gramEnd"/>
      <w:r w:rsidRPr="0001282D">
        <w:rPr>
          <w:rFonts w:asciiTheme="majorHAnsi" w:hAnsiTheme="majorHAnsi" w:cs="Calibri Light"/>
          <w:sz w:val="32"/>
          <w:szCs w:val="32"/>
          <w:rtl/>
          <w:lang w:bidi="ar-KW"/>
        </w:rPr>
        <w:t xml:space="preserve"> شبّه علماءُ التاريخ سيرتَه بسيرةِ الخلفاء الراشدين ، وفي صف عمر بن عبدالعزيز ، وهو من القرن السادس الهجري </w:t>
      </w:r>
    </w:p>
    <w:p w:rsidR="0001282D" w:rsidRPr="0001282D" w:rsidRDefault="0001282D" w:rsidP="0001282D">
      <w:pPr>
        <w:jc w:val="both"/>
        <w:rPr>
          <w:rFonts w:asciiTheme="majorHAnsi" w:hAnsiTheme="majorHAnsi" w:cs="Calibri Light"/>
          <w:sz w:val="32"/>
          <w:szCs w:val="32"/>
          <w:rtl/>
          <w:lang w:bidi="ar-KW"/>
        </w:rPr>
      </w:pPr>
      <w:r w:rsidRPr="0001282D">
        <w:rPr>
          <w:rFonts w:asciiTheme="majorHAnsi" w:hAnsiTheme="majorHAnsi" w:cs="Calibri Light"/>
          <w:sz w:val="32"/>
          <w:szCs w:val="32"/>
          <w:rtl/>
          <w:lang w:bidi="ar-KW"/>
        </w:rPr>
        <w:t xml:space="preserve"> إنه الـمَلِكُ العَادِلُ، نُوْرُ الدِّيْنِ مَحْمُوْدُ ابنُ الملك عِمَادِ الدِّينِ زنكي </w:t>
      </w:r>
    </w:p>
    <w:p w:rsidR="0001282D" w:rsidRPr="0001282D" w:rsidRDefault="0001282D" w:rsidP="0001282D">
      <w:pPr>
        <w:jc w:val="both"/>
        <w:rPr>
          <w:rFonts w:asciiTheme="majorHAnsi" w:hAnsiTheme="majorHAnsi" w:cs="Calibri Light"/>
          <w:sz w:val="32"/>
          <w:szCs w:val="32"/>
          <w:rtl/>
          <w:lang w:bidi="ar-KW"/>
        </w:rPr>
      </w:pPr>
      <w:r w:rsidRPr="0001282D">
        <w:rPr>
          <w:rFonts w:asciiTheme="majorHAnsi" w:hAnsiTheme="majorHAnsi" w:cs="Calibri Light"/>
          <w:sz w:val="32"/>
          <w:szCs w:val="32"/>
          <w:rtl/>
          <w:lang w:bidi="ar-KW"/>
        </w:rPr>
        <w:t xml:space="preserve">ولد يوم الأحد السابع عشر من شَوَّالٍ، سَنَة إِحْدَى عَشْرَةَ وَخَمْسِمائَةٍ للهجرة في حلب، ونشأ في كفالة والدهِ صاحب حلب </w:t>
      </w:r>
      <w:proofErr w:type="gramStart"/>
      <w:r w:rsidRPr="0001282D">
        <w:rPr>
          <w:rFonts w:asciiTheme="majorHAnsi" w:hAnsiTheme="majorHAnsi" w:cs="Calibri Light"/>
          <w:sz w:val="32"/>
          <w:szCs w:val="32"/>
          <w:rtl/>
          <w:lang w:bidi="ar-KW"/>
        </w:rPr>
        <w:t>والموصل ،</w:t>
      </w:r>
      <w:proofErr w:type="gramEnd"/>
      <w:r w:rsidRPr="0001282D">
        <w:rPr>
          <w:rFonts w:asciiTheme="majorHAnsi" w:hAnsiTheme="majorHAnsi" w:cs="Calibri Light"/>
          <w:sz w:val="32"/>
          <w:szCs w:val="32"/>
          <w:rtl/>
          <w:lang w:bidi="ar-KW"/>
        </w:rPr>
        <w:t xml:space="preserve"> وتعلم القرءان والفروسية والرمي، وكان شهمًا شجاعًا ذا همةٍ عالية، وقصدٍ صالح، وحرمةٍ وافرة وديانةٍ بينة.</w:t>
      </w:r>
    </w:p>
    <w:p w:rsidR="0001282D" w:rsidRPr="0001282D" w:rsidRDefault="0001282D" w:rsidP="0001282D">
      <w:pPr>
        <w:jc w:val="both"/>
        <w:rPr>
          <w:rFonts w:asciiTheme="majorHAnsi" w:hAnsiTheme="majorHAnsi" w:cs="Calibri Light"/>
          <w:sz w:val="32"/>
          <w:szCs w:val="32"/>
          <w:rtl/>
          <w:lang w:bidi="ar-KW"/>
        </w:rPr>
      </w:pPr>
    </w:p>
    <w:p w:rsidR="0001282D" w:rsidRPr="0001282D" w:rsidRDefault="0001282D" w:rsidP="0001282D">
      <w:pPr>
        <w:jc w:val="both"/>
        <w:rPr>
          <w:rFonts w:asciiTheme="majorHAnsi" w:hAnsiTheme="majorHAnsi" w:cs="Calibri Light"/>
          <w:sz w:val="32"/>
          <w:szCs w:val="32"/>
          <w:rtl/>
          <w:lang w:bidi="ar-KW"/>
        </w:rPr>
      </w:pPr>
      <w:r w:rsidRPr="0001282D">
        <w:rPr>
          <w:rFonts w:asciiTheme="majorHAnsi" w:hAnsiTheme="majorHAnsi" w:cs="Calibri Light"/>
          <w:sz w:val="32"/>
          <w:szCs w:val="32"/>
          <w:rtl/>
          <w:lang w:bidi="ar-KW"/>
        </w:rPr>
        <w:t xml:space="preserve">كَانَ نُوْرُ الدِّيْنِ حَامِلَ رَايَتَيِ العَدْل وَالجِهَاد، قلَّ أَنْ تَرَى العُيُونُ مِثْلَه، افتَتَح حُصُوْنًا كَثِيْرَة، وَأَظهرَ </w:t>
      </w:r>
      <w:proofErr w:type="gramStart"/>
      <w:r w:rsidRPr="0001282D">
        <w:rPr>
          <w:rFonts w:asciiTheme="majorHAnsi" w:hAnsiTheme="majorHAnsi" w:cs="Calibri Light"/>
          <w:sz w:val="32"/>
          <w:szCs w:val="32"/>
          <w:rtl/>
          <w:lang w:bidi="ar-KW"/>
        </w:rPr>
        <w:t>السُّنَّةَ  وأمات</w:t>
      </w:r>
      <w:proofErr w:type="gramEnd"/>
      <w:r w:rsidRPr="0001282D">
        <w:rPr>
          <w:rFonts w:asciiTheme="majorHAnsi" w:hAnsiTheme="majorHAnsi" w:cs="Calibri Light"/>
          <w:sz w:val="32"/>
          <w:szCs w:val="32"/>
          <w:rtl/>
          <w:lang w:bidi="ar-KW"/>
        </w:rPr>
        <w:t xml:space="preserve"> البدعة، وَبَنَى الـمَدَارِسَ والمساجد بِحَلَبَ وَحِمْصَ وَبَعْلَبَكَّ، وَالجَوَامِعَ ، هو أولُ من ابتنى دارًا للعدل، وكان يجلس فيها في الأسبوع أربعة أيام، ويحضر القاضي والفقهاء من سائر المذاهب، وَيَأْمر بِإِزَالَة الـحـَاجِب وَالبوَّابين، حتى يصل إليه الضعيف والفقير، فيكشف المظالم، وينصف المظلوم من الظالم.</w:t>
      </w:r>
    </w:p>
    <w:p w:rsidR="0001282D" w:rsidRPr="0001282D" w:rsidRDefault="0001282D" w:rsidP="0001282D">
      <w:pPr>
        <w:jc w:val="both"/>
        <w:rPr>
          <w:rFonts w:asciiTheme="majorHAnsi" w:hAnsiTheme="majorHAnsi" w:cs="Calibri Light"/>
          <w:sz w:val="32"/>
          <w:szCs w:val="32"/>
          <w:rtl/>
          <w:lang w:bidi="ar-KW"/>
        </w:rPr>
      </w:pPr>
    </w:p>
    <w:p w:rsidR="0001282D" w:rsidRPr="0001282D" w:rsidRDefault="0001282D" w:rsidP="0001282D">
      <w:pPr>
        <w:jc w:val="both"/>
        <w:rPr>
          <w:rFonts w:asciiTheme="majorHAnsi" w:hAnsiTheme="majorHAnsi" w:cs="Calibri Light"/>
          <w:sz w:val="32"/>
          <w:szCs w:val="32"/>
          <w:rtl/>
          <w:lang w:bidi="ar-KW"/>
        </w:rPr>
      </w:pPr>
      <w:r w:rsidRPr="0001282D">
        <w:rPr>
          <w:rFonts w:asciiTheme="majorHAnsi" w:hAnsiTheme="majorHAnsi" w:cs="Calibri Light"/>
          <w:sz w:val="32"/>
          <w:szCs w:val="32"/>
          <w:rtl/>
          <w:lang w:bidi="ar-KW"/>
        </w:rPr>
        <w:lastRenderedPageBreak/>
        <w:t xml:space="preserve">قَالَ ابْنُ الأَثِيْرِ: طَالعتُ السِّيَر، فَلَمْ أَرَ فِيْهَا بَعْد الخُلَفَاء الرَّاشدين وَعُمَر بن عَبْدِ العَزِيْزِ أَحْسَنَ مِنْ سِيرته، وَلاَ أَكْثَر تَحرِّيًا مِنْهُ لِلْعدل، وَكَانَ لاَ يَأْكُل وَلاَ يَلبس وَلاَ يَتصرف إِلاَّ مِنْ مِلْكٍ </w:t>
      </w:r>
      <w:proofErr w:type="gramStart"/>
      <w:r w:rsidRPr="0001282D">
        <w:rPr>
          <w:rFonts w:asciiTheme="majorHAnsi" w:hAnsiTheme="majorHAnsi" w:cs="Calibri Light"/>
          <w:sz w:val="32"/>
          <w:szCs w:val="32"/>
          <w:rtl/>
          <w:lang w:bidi="ar-KW"/>
        </w:rPr>
        <w:t>لَهُ ،</w:t>
      </w:r>
      <w:proofErr w:type="gramEnd"/>
      <w:r w:rsidRPr="0001282D">
        <w:rPr>
          <w:rFonts w:asciiTheme="majorHAnsi" w:hAnsiTheme="majorHAnsi" w:cs="Calibri Light"/>
          <w:sz w:val="32"/>
          <w:szCs w:val="32"/>
          <w:rtl/>
          <w:lang w:bidi="ar-KW"/>
        </w:rPr>
        <w:t xml:space="preserve"> قَدِ اشترَاهُ مِنْ سهمه مِنَ الغَنِيْمَة. وَكَانَ يَتهجَّد كَثِيْرًا، وَكَانَ عَارِفًا بِمَذْهَب أَبِي </w:t>
      </w:r>
      <w:proofErr w:type="spellStart"/>
      <w:proofErr w:type="gramStart"/>
      <w:r w:rsidRPr="0001282D">
        <w:rPr>
          <w:rFonts w:asciiTheme="majorHAnsi" w:hAnsiTheme="majorHAnsi" w:cs="Calibri Light"/>
          <w:sz w:val="32"/>
          <w:szCs w:val="32"/>
          <w:rtl/>
          <w:lang w:bidi="ar-KW"/>
        </w:rPr>
        <w:t>حَنِيْفَةَ.اه</w:t>
      </w:r>
      <w:proofErr w:type="spellEnd"/>
      <w:r w:rsidRPr="0001282D">
        <w:rPr>
          <w:rFonts w:asciiTheme="majorHAnsi" w:hAnsiTheme="majorHAnsi" w:cs="Calibri Light"/>
          <w:sz w:val="32"/>
          <w:szCs w:val="32"/>
          <w:rtl/>
          <w:lang w:bidi="ar-KW"/>
        </w:rPr>
        <w:t>ـ</w:t>
      </w:r>
      <w:proofErr w:type="gramEnd"/>
    </w:p>
    <w:p w:rsidR="0001282D" w:rsidRPr="0001282D" w:rsidRDefault="0001282D" w:rsidP="0001282D">
      <w:pPr>
        <w:jc w:val="both"/>
        <w:rPr>
          <w:rFonts w:asciiTheme="majorHAnsi" w:hAnsiTheme="majorHAnsi" w:cs="Calibri Light"/>
          <w:sz w:val="32"/>
          <w:szCs w:val="32"/>
          <w:rtl/>
          <w:lang w:bidi="ar-KW"/>
        </w:rPr>
      </w:pPr>
    </w:p>
    <w:p w:rsidR="0001282D" w:rsidRPr="0001282D" w:rsidRDefault="0001282D" w:rsidP="0001282D">
      <w:pPr>
        <w:jc w:val="both"/>
        <w:rPr>
          <w:rFonts w:asciiTheme="majorHAnsi" w:hAnsiTheme="majorHAnsi" w:cs="Calibri Light"/>
          <w:sz w:val="32"/>
          <w:szCs w:val="32"/>
          <w:rtl/>
          <w:lang w:bidi="ar-KW"/>
        </w:rPr>
      </w:pPr>
      <w:r w:rsidRPr="0001282D">
        <w:rPr>
          <w:rFonts w:asciiTheme="majorHAnsi" w:hAnsiTheme="majorHAnsi" w:cs="Calibri Light"/>
          <w:sz w:val="32"/>
          <w:szCs w:val="32"/>
          <w:rtl/>
          <w:lang w:bidi="ar-KW"/>
        </w:rPr>
        <w:t xml:space="preserve">رأى يوماً رجلاً يحدث آخر ويومئ </w:t>
      </w:r>
      <w:proofErr w:type="gramStart"/>
      <w:r w:rsidRPr="0001282D">
        <w:rPr>
          <w:rFonts w:asciiTheme="majorHAnsi" w:hAnsiTheme="majorHAnsi" w:cs="Calibri Light"/>
          <w:sz w:val="32"/>
          <w:szCs w:val="32"/>
          <w:rtl/>
          <w:lang w:bidi="ar-KW"/>
        </w:rPr>
        <w:t>إليه ،</w:t>
      </w:r>
      <w:proofErr w:type="gramEnd"/>
      <w:r w:rsidRPr="0001282D">
        <w:rPr>
          <w:rFonts w:asciiTheme="majorHAnsi" w:hAnsiTheme="majorHAnsi" w:cs="Calibri Light"/>
          <w:sz w:val="32"/>
          <w:szCs w:val="32"/>
          <w:rtl/>
          <w:lang w:bidi="ar-KW"/>
        </w:rPr>
        <w:t xml:space="preserve"> فبعث الحاجبَ ليسأله ما شأنه ، فإذا هو رجل معه رسول من جهة الحاكم ، وهو يزعم أن له على نورِ الدين حقاً يريد أن يحاكمه عند القاضي ، فلما رجع الحاجب إلى نور الدين وأعلمه بذلك أقبل مع خصمه ماشياً إلى القاضي ،، وأرسل إلى القاضي أن لا تعاملني إلا معاملة الخصوم .  وقف نور الدين مع خصمه بين يدي القاضي حتى انفصلت الخصومة </w:t>
      </w:r>
      <w:proofErr w:type="gramStart"/>
      <w:r w:rsidRPr="0001282D">
        <w:rPr>
          <w:rFonts w:asciiTheme="majorHAnsi" w:hAnsiTheme="majorHAnsi" w:cs="Calibri Light"/>
          <w:sz w:val="32"/>
          <w:szCs w:val="32"/>
          <w:rtl/>
          <w:lang w:bidi="ar-KW"/>
        </w:rPr>
        <w:t>والحكم ،</w:t>
      </w:r>
      <w:proofErr w:type="gramEnd"/>
      <w:r w:rsidRPr="0001282D">
        <w:rPr>
          <w:rFonts w:asciiTheme="majorHAnsi" w:hAnsiTheme="majorHAnsi" w:cs="Calibri Light"/>
          <w:sz w:val="32"/>
          <w:szCs w:val="32"/>
          <w:rtl/>
          <w:lang w:bidi="ar-KW"/>
        </w:rPr>
        <w:t xml:space="preserve"> ولم يثبت للرجل على نور الدين حق ، بل ثبت الحقُ لنور الدين عليه ،</w:t>
      </w:r>
    </w:p>
    <w:p w:rsidR="0001282D" w:rsidRPr="0001282D" w:rsidRDefault="0001282D" w:rsidP="0001282D">
      <w:pPr>
        <w:jc w:val="both"/>
        <w:rPr>
          <w:rFonts w:asciiTheme="majorHAnsi" w:hAnsiTheme="majorHAnsi" w:cs="Calibri Light"/>
          <w:sz w:val="32"/>
          <w:szCs w:val="32"/>
          <w:rtl/>
          <w:lang w:bidi="ar-KW"/>
        </w:rPr>
      </w:pPr>
    </w:p>
    <w:p w:rsidR="0001282D" w:rsidRPr="0001282D" w:rsidRDefault="0001282D" w:rsidP="0001282D">
      <w:pPr>
        <w:jc w:val="both"/>
        <w:rPr>
          <w:rFonts w:asciiTheme="majorHAnsi" w:hAnsiTheme="majorHAnsi" w:cs="Calibri Light"/>
          <w:sz w:val="32"/>
          <w:szCs w:val="32"/>
          <w:rtl/>
          <w:lang w:bidi="ar-KW"/>
        </w:rPr>
      </w:pPr>
      <w:r w:rsidRPr="0001282D">
        <w:rPr>
          <w:rFonts w:asciiTheme="majorHAnsi" w:hAnsiTheme="majorHAnsi" w:cs="Calibri Light"/>
          <w:sz w:val="32"/>
          <w:szCs w:val="32"/>
          <w:rtl/>
          <w:lang w:bidi="ar-KW"/>
        </w:rPr>
        <w:t xml:space="preserve">فلما تبينّ ذلك قال نور </w:t>
      </w:r>
      <w:proofErr w:type="gramStart"/>
      <w:r w:rsidRPr="0001282D">
        <w:rPr>
          <w:rFonts w:asciiTheme="majorHAnsi" w:hAnsiTheme="majorHAnsi" w:cs="Calibri Light"/>
          <w:sz w:val="32"/>
          <w:szCs w:val="32"/>
          <w:rtl/>
          <w:lang w:bidi="ar-KW"/>
        </w:rPr>
        <w:t>الدين  :</w:t>
      </w:r>
      <w:proofErr w:type="gramEnd"/>
      <w:r w:rsidRPr="0001282D">
        <w:rPr>
          <w:rFonts w:asciiTheme="majorHAnsi" w:hAnsiTheme="majorHAnsi" w:cs="Calibri Light"/>
          <w:sz w:val="32"/>
          <w:szCs w:val="32"/>
          <w:rtl/>
          <w:lang w:bidi="ar-KW"/>
        </w:rPr>
        <w:t xml:space="preserve"> إنما جئت معه لئلا يتخلف أحد عن الحضور إلى الشرع إذا دُعي إليه ،، فإنما نحن معاشر الحكام خدمٌ  لرسول الله صلى الله عليه وسلم ولشرعه . فنحن قائمون بين </w:t>
      </w:r>
      <w:proofErr w:type="gramStart"/>
      <w:r w:rsidRPr="0001282D">
        <w:rPr>
          <w:rFonts w:asciiTheme="majorHAnsi" w:hAnsiTheme="majorHAnsi" w:cs="Calibri Light"/>
          <w:sz w:val="32"/>
          <w:szCs w:val="32"/>
          <w:rtl/>
          <w:lang w:bidi="ar-KW"/>
        </w:rPr>
        <w:t>يديه ،</w:t>
      </w:r>
      <w:proofErr w:type="gramEnd"/>
      <w:r w:rsidRPr="0001282D">
        <w:rPr>
          <w:rFonts w:asciiTheme="majorHAnsi" w:hAnsiTheme="majorHAnsi" w:cs="Calibri Light"/>
          <w:sz w:val="32"/>
          <w:szCs w:val="32"/>
          <w:rtl/>
          <w:lang w:bidi="ar-KW"/>
        </w:rPr>
        <w:t xml:space="preserve"> طوعََ مراسيمه ،،، فما أمر به </w:t>
      </w:r>
      <w:proofErr w:type="spellStart"/>
      <w:r w:rsidRPr="0001282D">
        <w:rPr>
          <w:rFonts w:asciiTheme="majorHAnsi" w:hAnsiTheme="majorHAnsi" w:cs="Calibri Light"/>
          <w:sz w:val="32"/>
          <w:szCs w:val="32"/>
          <w:rtl/>
          <w:lang w:bidi="ar-KW"/>
        </w:rPr>
        <w:t>امتثلناه</w:t>
      </w:r>
      <w:proofErr w:type="spellEnd"/>
      <w:r w:rsidRPr="0001282D">
        <w:rPr>
          <w:rFonts w:asciiTheme="majorHAnsi" w:hAnsiTheme="majorHAnsi" w:cs="Calibri Light"/>
          <w:sz w:val="32"/>
          <w:szCs w:val="32"/>
          <w:rtl/>
          <w:lang w:bidi="ar-KW"/>
        </w:rPr>
        <w:t xml:space="preserve"> ، وما نهانا عنه اجتنبناه ، وأنا أعلم أنه لا حق للرجل عندي ، ومع هذا أُشهدكم أني قد ملكّته ذلك الذي </w:t>
      </w:r>
      <w:proofErr w:type="spellStart"/>
      <w:r w:rsidRPr="0001282D">
        <w:rPr>
          <w:rFonts w:asciiTheme="majorHAnsi" w:hAnsiTheme="majorHAnsi" w:cs="Calibri Light"/>
          <w:sz w:val="32"/>
          <w:szCs w:val="32"/>
          <w:rtl/>
          <w:lang w:bidi="ar-KW"/>
        </w:rPr>
        <w:t>إدّعى</w:t>
      </w:r>
      <w:proofErr w:type="spellEnd"/>
      <w:r w:rsidRPr="0001282D">
        <w:rPr>
          <w:rFonts w:asciiTheme="majorHAnsi" w:hAnsiTheme="majorHAnsi" w:cs="Calibri Light"/>
          <w:sz w:val="32"/>
          <w:szCs w:val="32"/>
          <w:rtl/>
          <w:lang w:bidi="ar-KW"/>
        </w:rPr>
        <w:t xml:space="preserve"> به ووهبته له.</w:t>
      </w:r>
    </w:p>
    <w:p w:rsidR="0001282D" w:rsidRPr="0001282D" w:rsidRDefault="0001282D" w:rsidP="0001282D">
      <w:pPr>
        <w:jc w:val="both"/>
        <w:rPr>
          <w:rFonts w:asciiTheme="majorHAnsi" w:hAnsiTheme="majorHAnsi" w:cs="Calibri Light"/>
          <w:sz w:val="32"/>
          <w:szCs w:val="32"/>
          <w:rtl/>
          <w:lang w:bidi="ar-KW"/>
        </w:rPr>
      </w:pPr>
    </w:p>
    <w:p w:rsidR="0001282D" w:rsidRPr="0001282D" w:rsidRDefault="0001282D" w:rsidP="0001282D">
      <w:pPr>
        <w:jc w:val="both"/>
        <w:rPr>
          <w:rFonts w:asciiTheme="majorHAnsi" w:hAnsiTheme="majorHAnsi" w:cs="Calibri Light"/>
          <w:sz w:val="32"/>
          <w:szCs w:val="32"/>
          <w:rtl/>
          <w:lang w:bidi="ar-KW"/>
        </w:rPr>
      </w:pPr>
      <w:r w:rsidRPr="0001282D">
        <w:rPr>
          <w:rFonts w:asciiTheme="majorHAnsi" w:hAnsiTheme="majorHAnsi" w:cs="Calibri Light"/>
          <w:sz w:val="32"/>
          <w:szCs w:val="32"/>
          <w:rtl/>
          <w:lang w:bidi="ar-KW"/>
        </w:rPr>
        <w:t xml:space="preserve">كان نور الدين – رحمه الله - مهيباً وقوراً شديد الهيبة في قلوب </w:t>
      </w:r>
      <w:proofErr w:type="gramStart"/>
      <w:r w:rsidRPr="0001282D">
        <w:rPr>
          <w:rFonts w:asciiTheme="majorHAnsi" w:hAnsiTheme="majorHAnsi" w:cs="Calibri Light"/>
          <w:sz w:val="32"/>
          <w:szCs w:val="32"/>
          <w:rtl/>
          <w:lang w:bidi="ar-KW"/>
        </w:rPr>
        <w:t>الأمراء ،</w:t>
      </w:r>
      <w:proofErr w:type="gramEnd"/>
      <w:r w:rsidRPr="0001282D">
        <w:rPr>
          <w:rFonts w:asciiTheme="majorHAnsi" w:hAnsiTheme="majorHAnsi" w:cs="Calibri Light"/>
          <w:sz w:val="32"/>
          <w:szCs w:val="32"/>
          <w:rtl/>
          <w:lang w:bidi="ar-KW"/>
        </w:rPr>
        <w:t xml:space="preserve"> لا يتجاسر أحدٌ أن يجلس بين يديه إلا بإذنه  ، ومع هذا كان إذا دخل أحدٌ من الفقهاء أو الفقراء قام له ومشى خطوات وأجلسه معه على سجادته في وقار وسكون ، وإذا أعطى أحدا منهم شيئاً مستكثراً يقول : « هؤلاء جندُ الله وبدعائهم نُنصر على الأعداء ، ولهم في بيت المال حقٌ أضعاف ما أعطيهم ، فإذا رضوا منا ببعض حقهم فلهم المنّة علينا ».</w:t>
      </w:r>
    </w:p>
    <w:p w:rsidR="0001282D" w:rsidRPr="0001282D" w:rsidRDefault="0001282D" w:rsidP="0001282D">
      <w:pPr>
        <w:jc w:val="both"/>
        <w:rPr>
          <w:rFonts w:asciiTheme="majorHAnsi" w:hAnsiTheme="majorHAnsi" w:cs="Calibri Light"/>
          <w:sz w:val="32"/>
          <w:szCs w:val="32"/>
          <w:rtl/>
          <w:lang w:bidi="ar-KW"/>
        </w:rPr>
      </w:pPr>
      <w:r w:rsidRPr="0001282D">
        <w:rPr>
          <w:rFonts w:asciiTheme="majorHAnsi" w:hAnsiTheme="majorHAnsi" w:cs="Calibri Light"/>
          <w:sz w:val="32"/>
          <w:szCs w:val="32"/>
          <w:rtl/>
          <w:lang w:bidi="ar-KW"/>
        </w:rPr>
        <w:t xml:space="preserve">وكان يجمع الفقهاءَ عنده والمشايخَ ويكرمهم ويعظّمَهم وكان يحب الصالحين.  نال بعضُ الأمراءِ مرةً عنده من بعض </w:t>
      </w:r>
      <w:proofErr w:type="gramStart"/>
      <w:r w:rsidRPr="0001282D">
        <w:rPr>
          <w:rFonts w:asciiTheme="majorHAnsi" w:hAnsiTheme="majorHAnsi" w:cs="Calibri Light"/>
          <w:sz w:val="32"/>
          <w:szCs w:val="32"/>
          <w:rtl/>
          <w:lang w:bidi="ar-KW"/>
        </w:rPr>
        <w:t>الفقهاء ،</w:t>
      </w:r>
      <w:proofErr w:type="gramEnd"/>
      <w:r w:rsidRPr="0001282D">
        <w:rPr>
          <w:rFonts w:asciiTheme="majorHAnsi" w:hAnsiTheme="majorHAnsi" w:cs="Calibri Light"/>
          <w:sz w:val="32"/>
          <w:szCs w:val="32"/>
          <w:rtl/>
          <w:lang w:bidi="ar-KW"/>
        </w:rPr>
        <w:t xml:space="preserve"> فقال له نور الدين: « ويحك! إنْ كان ما تقول حقاً فله من الحسنات الكثيرة الماحية لذلك ما ليس عندك مما يكفر عنه سيئات ما </w:t>
      </w:r>
      <w:proofErr w:type="gramStart"/>
      <w:r w:rsidRPr="0001282D">
        <w:rPr>
          <w:rFonts w:asciiTheme="majorHAnsi" w:hAnsiTheme="majorHAnsi" w:cs="Calibri Light"/>
          <w:sz w:val="32"/>
          <w:szCs w:val="32"/>
          <w:rtl/>
          <w:lang w:bidi="ar-KW"/>
        </w:rPr>
        <w:t>ذكرت ،</w:t>
      </w:r>
      <w:proofErr w:type="gramEnd"/>
      <w:r w:rsidRPr="0001282D">
        <w:rPr>
          <w:rFonts w:asciiTheme="majorHAnsi" w:hAnsiTheme="majorHAnsi" w:cs="Calibri Light"/>
          <w:sz w:val="32"/>
          <w:szCs w:val="32"/>
          <w:rtl/>
          <w:lang w:bidi="ar-KW"/>
        </w:rPr>
        <w:t xml:space="preserve"> إن كنت صادقاً ، على أني والله لا أصدّقك ، وإن عدت ذكرته أو أحداً غيره عندي بسوء </w:t>
      </w:r>
      <w:proofErr w:type="spellStart"/>
      <w:r w:rsidRPr="0001282D">
        <w:rPr>
          <w:rFonts w:asciiTheme="majorHAnsi" w:hAnsiTheme="majorHAnsi" w:cs="Calibri Light"/>
          <w:sz w:val="32"/>
          <w:szCs w:val="32"/>
          <w:rtl/>
          <w:lang w:bidi="ar-KW"/>
        </w:rPr>
        <w:t>لأوذينك</w:t>
      </w:r>
      <w:proofErr w:type="spellEnd"/>
      <w:r w:rsidRPr="0001282D">
        <w:rPr>
          <w:rFonts w:asciiTheme="majorHAnsi" w:hAnsiTheme="majorHAnsi" w:cs="Calibri Light"/>
          <w:sz w:val="32"/>
          <w:szCs w:val="32"/>
          <w:rtl/>
          <w:lang w:bidi="ar-KW"/>
        </w:rPr>
        <w:t xml:space="preserve"> ». فكفَّ عنه ولم يذكره بعد ذلك. هكذا كان القادة يطهّرون مجالسهم من المساس بالعلماء </w:t>
      </w:r>
      <w:proofErr w:type="gramStart"/>
      <w:r w:rsidRPr="0001282D">
        <w:rPr>
          <w:rFonts w:asciiTheme="majorHAnsi" w:hAnsiTheme="majorHAnsi" w:cs="Calibri Light"/>
          <w:sz w:val="32"/>
          <w:szCs w:val="32"/>
          <w:rtl/>
          <w:lang w:bidi="ar-KW"/>
        </w:rPr>
        <w:t>والصالحين .</w:t>
      </w:r>
      <w:proofErr w:type="gramEnd"/>
    </w:p>
    <w:p w:rsidR="0001282D" w:rsidRPr="0001282D" w:rsidRDefault="0001282D" w:rsidP="0001282D">
      <w:pPr>
        <w:jc w:val="both"/>
        <w:rPr>
          <w:rFonts w:asciiTheme="majorHAnsi" w:hAnsiTheme="majorHAnsi" w:cs="Calibri Light"/>
          <w:sz w:val="32"/>
          <w:szCs w:val="32"/>
          <w:rtl/>
          <w:lang w:bidi="ar-KW"/>
        </w:rPr>
      </w:pPr>
      <w:r w:rsidRPr="0001282D">
        <w:rPr>
          <w:rFonts w:asciiTheme="majorHAnsi" w:hAnsiTheme="majorHAnsi" w:cs="Calibri Light"/>
          <w:sz w:val="32"/>
          <w:szCs w:val="32"/>
          <w:rtl/>
          <w:lang w:bidi="ar-KW"/>
        </w:rPr>
        <w:t xml:space="preserve">كان معظّما لشرع الله وقافا على حدود الشريعة </w:t>
      </w:r>
    </w:p>
    <w:p w:rsidR="0001282D" w:rsidRPr="0001282D" w:rsidRDefault="0001282D" w:rsidP="0001282D">
      <w:pPr>
        <w:jc w:val="both"/>
        <w:rPr>
          <w:rFonts w:asciiTheme="majorHAnsi" w:hAnsiTheme="majorHAnsi" w:cs="Calibri Light"/>
          <w:sz w:val="32"/>
          <w:szCs w:val="32"/>
          <w:rtl/>
          <w:lang w:bidi="ar-KW"/>
        </w:rPr>
      </w:pPr>
    </w:p>
    <w:p w:rsidR="0001282D" w:rsidRPr="0001282D" w:rsidRDefault="0001282D" w:rsidP="0001282D">
      <w:pPr>
        <w:jc w:val="both"/>
        <w:rPr>
          <w:rFonts w:asciiTheme="majorHAnsi" w:hAnsiTheme="majorHAnsi" w:cs="Calibri Light"/>
          <w:sz w:val="32"/>
          <w:szCs w:val="32"/>
          <w:rtl/>
          <w:lang w:bidi="ar-KW"/>
        </w:rPr>
      </w:pPr>
      <w:r w:rsidRPr="0001282D">
        <w:rPr>
          <w:rFonts w:asciiTheme="majorHAnsi" w:hAnsiTheme="majorHAnsi" w:cs="Calibri Light"/>
          <w:sz w:val="32"/>
          <w:szCs w:val="32"/>
          <w:rtl/>
          <w:lang w:bidi="ar-KW"/>
        </w:rPr>
        <w:lastRenderedPageBreak/>
        <w:t xml:space="preserve">كتب إليه الشيخ عمر بن </w:t>
      </w:r>
      <w:proofErr w:type="gramStart"/>
      <w:r w:rsidRPr="0001282D">
        <w:rPr>
          <w:rFonts w:asciiTheme="majorHAnsi" w:hAnsiTheme="majorHAnsi" w:cs="Calibri Light"/>
          <w:sz w:val="32"/>
          <w:szCs w:val="32"/>
          <w:rtl/>
          <w:lang w:bidi="ar-KW"/>
        </w:rPr>
        <w:t>الملا :</w:t>
      </w:r>
      <w:proofErr w:type="gramEnd"/>
      <w:r w:rsidRPr="0001282D">
        <w:rPr>
          <w:rFonts w:asciiTheme="majorHAnsi" w:hAnsiTheme="majorHAnsi" w:cs="Calibri Light"/>
          <w:sz w:val="32"/>
          <w:szCs w:val="32"/>
          <w:rtl/>
          <w:lang w:bidi="ar-KW"/>
        </w:rPr>
        <w:t xml:space="preserve"> « إن المفسدين قد كثروا ويُحتاج إلى سياسة ، ومثل هذا لا يجيء إلا بقتل وصلب وضرب ، وإذا أُخذ إنسان في البرية، من يجيء يشهد له؟»</w:t>
      </w:r>
    </w:p>
    <w:p w:rsidR="0001282D" w:rsidRPr="0001282D" w:rsidRDefault="0001282D" w:rsidP="0001282D">
      <w:pPr>
        <w:jc w:val="both"/>
        <w:rPr>
          <w:rFonts w:asciiTheme="majorHAnsi" w:hAnsiTheme="majorHAnsi" w:cs="Calibri Light"/>
          <w:sz w:val="32"/>
          <w:szCs w:val="32"/>
          <w:rtl/>
          <w:lang w:bidi="ar-KW"/>
        </w:rPr>
      </w:pPr>
      <w:r w:rsidRPr="0001282D">
        <w:rPr>
          <w:rFonts w:asciiTheme="majorHAnsi" w:hAnsiTheme="majorHAnsi" w:cs="Calibri Light"/>
          <w:sz w:val="32"/>
          <w:szCs w:val="32"/>
          <w:rtl/>
          <w:lang w:bidi="ar-KW"/>
        </w:rPr>
        <w:t xml:space="preserve">فكتب إليه نور الدين على ظهر كتابه: </w:t>
      </w:r>
      <w:proofErr w:type="gramStart"/>
      <w:r w:rsidRPr="0001282D">
        <w:rPr>
          <w:rFonts w:asciiTheme="majorHAnsi" w:hAnsiTheme="majorHAnsi" w:cs="Calibri Light"/>
          <w:sz w:val="32"/>
          <w:szCs w:val="32"/>
          <w:rtl/>
          <w:lang w:bidi="ar-KW"/>
        </w:rPr>
        <w:t>« إن</w:t>
      </w:r>
      <w:proofErr w:type="gramEnd"/>
      <w:r w:rsidRPr="0001282D">
        <w:rPr>
          <w:rFonts w:asciiTheme="majorHAnsi" w:hAnsiTheme="majorHAnsi" w:cs="Calibri Light"/>
          <w:sz w:val="32"/>
          <w:szCs w:val="32"/>
          <w:rtl/>
          <w:lang w:bidi="ar-KW"/>
        </w:rPr>
        <w:t xml:space="preserve"> الله خلق الخلق وشرع لهم شريعة وهو أعلم بما يصلحهم ، ولو علم أن في الشريعة زيادة في المصلحة لشرعها لنا ، فلا حاجة بنا إلى الزيادة على ما شرعه الله تعالى ، فمن زاد فقد زعم أن الشريعة ناقصة فهو يكملها بزيادته ، وهذا من الجرأة على الله وعلى ما شرعه والعقول المظلمة لا تهتدي . والله سبحانه يهدينا وإياك إلى صراط </w:t>
      </w:r>
      <w:proofErr w:type="gramStart"/>
      <w:r w:rsidRPr="0001282D">
        <w:rPr>
          <w:rFonts w:asciiTheme="majorHAnsi" w:hAnsiTheme="majorHAnsi" w:cs="Calibri Light"/>
          <w:sz w:val="32"/>
          <w:szCs w:val="32"/>
          <w:rtl/>
          <w:lang w:bidi="ar-KW"/>
        </w:rPr>
        <w:t>مستقيم »</w:t>
      </w:r>
      <w:proofErr w:type="gramEnd"/>
      <w:r w:rsidRPr="0001282D">
        <w:rPr>
          <w:rFonts w:asciiTheme="majorHAnsi" w:hAnsiTheme="majorHAnsi" w:cs="Calibri Light"/>
          <w:sz w:val="32"/>
          <w:szCs w:val="32"/>
          <w:rtl/>
          <w:lang w:bidi="ar-KW"/>
        </w:rPr>
        <w:t>.</w:t>
      </w:r>
    </w:p>
    <w:p w:rsidR="0001282D" w:rsidRPr="0001282D" w:rsidRDefault="0001282D" w:rsidP="0001282D">
      <w:pPr>
        <w:jc w:val="both"/>
        <w:rPr>
          <w:rFonts w:asciiTheme="majorHAnsi" w:hAnsiTheme="majorHAnsi" w:cs="Calibri Light"/>
          <w:sz w:val="32"/>
          <w:szCs w:val="32"/>
          <w:rtl/>
          <w:lang w:bidi="ar-KW"/>
        </w:rPr>
      </w:pPr>
      <w:r w:rsidRPr="0001282D">
        <w:rPr>
          <w:rFonts w:asciiTheme="majorHAnsi" w:hAnsiTheme="majorHAnsi" w:cs="Calibri Light"/>
          <w:sz w:val="32"/>
          <w:szCs w:val="32"/>
          <w:rtl/>
          <w:lang w:bidi="ar-KW"/>
        </w:rPr>
        <w:t>فلما وصل الكتاب إلى الشيخ عمر الملا جمع الناس بالموصل وقرأ عليهم الكتاب وجعل يقول انظروا إلى كتاب الزاهد إلى الملك وكتاب الملك إلى الزاهد.</w:t>
      </w:r>
    </w:p>
    <w:p w:rsidR="0001282D" w:rsidRPr="0001282D" w:rsidRDefault="0001282D" w:rsidP="0001282D">
      <w:pPr>
        <w:jc w:val="both"/>
        <w:rPr>
          <w:rFonts w:asciiTheme="majorHAnsi" w:hAnsiTheme="majorHAnsi" w:cs="Calibri Light"/>
          <w:sz w:val="32"/>
          <w:szCs w:val="32"/>
          <w:rtl/>
          <w:lang w:bidi="ar-KW"/>
        </w:rPr>
      </w:pPr>
    </w:p>
    <w:p w:rsidR="0001282D" w:rsidRPr="0001282D" w:rsidRDefault="0001282D" w:rsidP="0001282D">
      <w:pPr>
        <w:jc w:val="both"/>
        <w:rPr>
          <w:rFonts w:asciiTheme="majorHAnsi" w:hAnsiTheme="majorHAnsi" w:cs="Calibri Light"/>
          <w:sz w:val="32"/>
          <w:szCs w:val="32"/>
          <w:rtl/>
          <w:lang w:bidi="ar-KW"/>
        </w:rPr>
      </w:pPr>
      <w:r w:rsidRPr="0001282D">
        <w:rPr>
          <w:rFonts w:asciiTheme="majorHAnsi" w:hAnsiTheme="majorHAnsi" w:cs="Calibri Light"/>
          <w:sz w:val="32"/>
          <w:szCs w:val="32"/>
          <w:rtl/>
          <w:lang w:bidi="ar-KW"/>
        </w:rPr>
        <w:t xml:space="preserve">كان إذا </w:t>
      </w:r>
      <w:proofErr w:type="spellStart"/>
      <w:r w:rsidRPr="0001282D">
        <w:rPr>
          <w:rFonts w:asciiTheme="majorHAnsi" w:hAnsiTheme="majorHAnsi" w:cs="Calibri Light"/>
          <w:sz w:val="32"/>
          <w:szCs w:val="32"/>
          <w:rtl/>
          <w:lang w:bidi="ar-KW"/>
        </w:rPr>
        <w:t>إفتتح</w:t>
      </w:r>
      <w:proofErr w:type="spellEnd"/>
      <w:r w:rsidRPr="0001282D">
        <w:rPr>
          <w:rFonts w:asciiTheme="majorHAnsi" w:hAnsiTheme="majorHAnsi" w:cs="Calibri Light"/>
          <w:sz w:val="32"/>
          <w:szCs w:val="32"/>
          <w:rtl/>
          <w:lang w:bidi="ar-KW"/>
        </w:rPr>
        <w:t xml:space="preserve"> بلدا </w:t>
      </w:r>
      <w:proofErr w:type="gramStart"/>
      <w:r w:rsidRPr="0001282D">
        <w:rPr>
          <w:rFonts w:asciiTheme="majorHAnsi" w:hAnsiTheme="majorHAnsi" w:cs="Calibri Light"/>
          <w:sz w:val="32"/>
          <w:szCs w:val="32"/>
          <w:rtl/>
          <w:lang w:bidi="ar-KW"/>
        </w:rPr>
        <w:t>عمّرها ،</w:t>
      </w:r>
      <w:proofErr w:type="gramEnd"/>
      <w:r w:rsidRPr="0001282D">
        <w:rPr>
          <w:rFonts w:asciiTheme="majorHAnsi" w:hAnsiTheme="majorHAnsi" w:cs="Calibri Light"/>
          <w:sz w:val="32"/>
          <w:szCs w:val="32"/>
          <w:rtl/>
          <w:lang w:bidi="ar-KW"/>
        </w:rPr>
        <w:t xml:space="preserve"> فقد سُلِّمت إِلَيْهِ دِمَشْقُ، في سنة تسع وأربعين فأحسن إلى أهلها، وحَصَّنهَا، وَوسَّع أَسواقهَا، وبنى لهم المدارس والمساجد والربط، ووسّع لهم الطرق على المارة، وبنى عليها الرصافات، وَأَنشَأَ </w:t>
      </w:r>
      <w:proofErr w:type="spellStart"/>
      <w:r w:rsidRPr="0001282D">
        <w:rPr>
          <w:rFonts w:asciiTheme="majorHAnsi" w:hAnsiTheme="majorHAnsi" w:cs="Calibri Light"/>
          <w:sz w:val="32"/>
          <w:szCs w:val="32"/>
          <w:rtl/>
          <w:lang w:bidi="ar-KW"/>
        </w:rPr>
        <w:t>الـمَارستَان</w:t>
      </w:r>
      <w:proofErr w:type="spellEnd"/>
      <w:r w:rsidRPr="0001282D">
        <w:rPr>
          <w:rFonts w:asciiTheme="majorHAnsi" w:hAnsiTheme="majorHAnsi" w:cs="Calibri Light"/>
          <w:sz w:val="32"/>
          <w:szCs w:val="32"/>
          <w:rtl/>
          <w:lang w:bidi="ar-KW"/>
        </w:rPr>
        <w:t xml:space="preserve">(دار المرضى)، ودارًا لاستماع الحَدِيْث وإسماعه، وَأَبطل الـمُكُوْس. </w:t>
      </w:r>
    </w:p>
    <w:p w:rsidR="0001282D" w:rsidRPr="0001282D" w:rsidRDefault="0001282D" w:rsidP="0001282D">
      <w:pPr>
        <w:jc w:val="both"/>
        <w:rPr>
          <w:rFonts w:asciiTheme="majorHAnsi" w:hAnsiTheme="majorHAnsi" w:cs="Calibri Light"/>
          <w:sz w:val="32"/>
          <w:szCs w:val="32"/>
          <w:rtl/>
          <w:lang w:bidi="ar-KW"/>
        </w:rPr>
      </w:pPr>
    </w:p>
    <w:p w:rsidR="0001282D" w:rsidRPr="0001282D" w:rsidRDefault="0001282D" w:rsidP="0001282D">
      <w:pPr>
        <w:jc w:val="both"/>
        <w:rPr>
          <w:rFonts w:asciiTheme="majorHAnsi" w:hAnsiTheme="majorHAnsi" w:cs="Calibri Light"/>
          <w:sz w:val="32"/>
          <w:szCs w:val="32"/>
          <w:rtl/>
          <w:lang w:bidi="ar-KW"/>
        </w:rPr>
      </w:pPr>
      <w:r w:rsidRPr="0001282D">
        <w:rPr>
          <w:rFonts w:asciiTheme="majorHAnsi" w:hAnsiTheme="majorHAnsi" w:cs="Calibri Light"/>
          <w:sz w:val="32"/>
          <w:szCs w:val="32"/>
          <w:rtl/>
          <w:lang w:bidi="ar-KW"/>
        </w:rPr>
        <w:t xml:space="preserve">كان زمنُه زمنَ مواجهةٍ مع الصليبيين الذين أحتلوا القدس وأنشأوا لهم ممالك في بلاد </w:t>
      </w:r>
      <w:proofErr w:type="gramStart"/>
      <w:r w:rsidRPr="0001282D">
        <w:rPr>
          <w:rFonts w:asciiTheme="majorHAnsi" w:hAnsiTheme="majorHAnsi" w:cs="Calibri Light"/>
          <w:sz w:val="32"/>
          <w:szCs w:val="32"/>
          <w:rtl/>
          <w:lang w:bidi="ar-KW"/>
        </w:rPr>
        <w:t>الشام ،</w:t>
      </w:r>
      <w:proofErr w:type="gramEnd"/>
      <w:r w:rsidRPr="0001282D">
        <w:rPr>
          <w:rFonts w:asciiTheme="majorHAnsi" w:hAnsiTheme="majorHAnsi" w:cs="Calibri Light"/>
          <w:sz w:val="32"/>
          <w:szCs w:val="32"/>
          <w:rtl/>
          <w:lang w:bidi="ar-KW"/>
        </w:rPr>
        <w:t xml:space="preserve"> وكانوا يخططون </w:t>
      </w:r>
      <w:proofErr w:type="spellStart"/>
      <w:r w:rsidRPr="0001282D">
        <w:rPr>
          <w:rFonts w:asciiTheme="majorHAnsi" w:hAnsiTheme="majorHAnsi" w:cs="Calibri Light"/>
          <w:sz w:val="32"/>
          <w:szCs w:val="32"/>
          <w:rtl/>
          <w:lang w:bidi="ar-KW"/>
        </w:rPr>
        <w:t>لإحتلالها</w:t>
      </w:r>
      <w:proofErr w:type="spellEnd"/>
      <w:r w:rsidRPr="0001282D">
        <w:rPr>
          <w:rFonts w:asciiTheme="majorHAnsi" w:hAnsiTheme="majorHAnsi" w:cs="Calibri Light"/>
          <w:sz w:val="32"/>
          <w:szCs w:val="32"/>
          <w:rtl/>
          <w:lang w:bidi="ar-KW"/>
        </w:rPr>
        <w:t xml:space="preserve"> كلها مع مصر ، فكانت خطةُ نور الدين لمواجهة ذلك هي ترسيخ العدل والعناية بالعلم والعلماء وبناء قوة عسكرية مدربة  للمسلمين ، ثم توحيد بلاد الشام ومصر، لينطلق بعد ذلك لتحرير بيت المقدس فالشام كلها من الصليبيين  ، وقد بنى منبرا لهذه الغاية ليوضع في المسجد الأقصى بعد تحريره وكان له </w:t>
      </w:r>
      <w:proofErr w:type="spellStart"/>
      <w:r w:rsidRPr="0001282D">
        <w:rPr>
          <w:rFonts w:asciiTheme="majorHAnsi" w:hAnsiTheme="majorHAnsi" w:cs="Calibri Light"/>
          <w:sz w:val="32"/>
          <w:szCs w:val="32"/>
          <w:rtl/>
          <w:lang w:bidi="ar-KW"/>
        </w:rPr>
        <w:t>ماأراد</w:t>
      </w:r>
      <w:proofErr w:type="spellEnd"/>
      <w:r w:rsidRPr="0001282D">
        <w:rPr>
          <w:rFonts w:asciiTheme="majorHAnsi" w:hAnsiTheme="majorHAnsi" w:cs="Calibri Light"/>
          <w:sz w:val="32"/>
          <w:szCs w:val="32"/>
          <w:rtl/>
          <w:lang w:bidi="ar-KW"/>
        </w:rPr>
        <w:t xml:space="preserve"> ، </w:t>
      </w:r>
    </w:p>
    <w:p w:rsidR="0001282D" w:rsidRPr="0001282D" w:rsidRDefault="0001282D" w:rsidP="0001282D">
      <w:pPr>
        <w:jc w:val="both"/>
        <w:rPr>
          <w:rFonts w:asciiTheme="majorHAnsi" w:hAnsiTheme="majorHAnsi" w:cs="Calibri Light"/>
          <w:sz w:val="32"/>
          <w:szCs w:val="32"/>
          <w:rtl/>
          <w:lang w:bidi="ar-KW"/>
        </w:rPr>
      </w:pPr>
    </w:p>
    <w:p w:rsidR="0001282D" w:rsidRPr="0001282D" w:rsidRDefault="0001282D" w:rsidP="0001282D">
      <w:pPr>
        <w:jc w:val="both"/>
        <w:rPr>
          <w:rFonts w:asciiTheme="majorHAnsi" w:hAnsiTheme="majorHAnsi" w:cs="Calibri Light"/>
          <w:sz w:val="32"/>
          <w:szCs w:val="32"/>
          <w:rtl/>
          <w:lang w:bidi="ar-KW"/>
        </w:rPr>
      </w:pPr>
      <w:r w:rsidRPr="0001282D">
        <w:rPr>
          <w:rFonts w:asciiTheme="majorHAnsi" w:hAnsiTheme="majorHAnsi" w:cs="Calibri Light"/>
          <w:sz w:val="32"/>
          <w:szCs w:val="32"/>
          <w:rtl/>
          <w:lang w:bidi="ar-KW"/>
        </w:rPr>
        <w:t xml:space="preserve">فقد </w:t>
      </w:r>
      <w:proofErr w:type="gramStart"/>
      <w:r w:rsidRPr="0001282D">
        <w:rPr>
          <w:rFonts w:asciiTheme="majorHAnsi" w:hAnsiTheme="majorHAnsi" w:cs="Calibri Light"/>
          <w:sz w:val="32"/>
          <w:szCs w:val="32"/>
          <w:rtl/>
          <w:lang w:bidi="ar-KW"/>
        </w:rPr>
        <w:t>جَهَّز  جَيْشًا</w:t>
      </w:r>
      <w:proofErr w:type="gramEnd"/>
      <w:r w:rsidRPr="0001282D">
        <w:rPr>
          <w:rFonts w:asciiTheme="majorHAnsi" w:hAnsiTheme="majorHAnsi" w:cs="Calibri Light"/>
          <w:sz w:val="32"/>
          <w:szCs w:val="32"/>
          <w:rtl/>
          <w:lang w:bidi="ar-KW"/>
        </w:rPr>
        <w:t xml:space="preserve">، وافْتَتَحَ به مِصْرَ، وَصَفَتِ الدِّيَار المِصْرِيَّة لنَائِبِهِ أَسَدِ الدِّيْنِ </w:t>
      </w:r>
      <w:proofErr w:type="spellStart"/>
      <w:r w:rsidRPr="0001282D">
        <w:rPr>
          <w:rFonts w:asciiTheme="majorHAnsi" w:hAnsiTheme="majorHAnsi" w:cs="Calibri Light"/>
          <w:sz w:val="32"/>
          <w:szCs w:val="32"/>
          <w:rtl/>
          <w:lang w:bidi="ar-KW"/>
        </w:rPr>
        <w:t>شِيرْكُوْه</w:t>
      </w:r>
      <w:proofErr w:type="spellEnd"/>
      <w:r w:rsidRPr="0001282D">
        <w:rPr>
          <w:rFonts w:asciiTheme="majorHAnsi" w:hAnsiTheme="majorHAnsi" w:cs="Calibri Light"/>
          <w:sz w:val="32"/>
          <w:szCs w:val="32"/>
          <w:rtl/>
          <w:lang w:bidi="ar-KW"/>
        </w:rPr>
        <w:t xml:space="preserve">، ثُمَّ لِصَلاَح الدِّيْنِ الأيوبي ، فَأَقَامَ الدعوَة العَبَّاسِيَّة ، بعد أن أسقط دولة </w:t>
      </w:r>
      <w:proofErr w:type="spellStart"/>
      <w:r w:rsidRPr="0001282D">
        <w:rPr>
          <w:rFonts w:asciiTheme="majorHAnsi" w:hAnsiTheme="majorHAnsi" w:cs="Calibri Light"/>
          <w:sz w:val="32"/>
          <w:szCs w:val="32"/>
          <w:rtl/>
          <w:lang w:bidi="ar-KW"/>
        </w:rPr>
        <w:t>العبييدين</w:t>
      </w:r>
      <w:proofErr w:type="spellEnd"/>
      <w:r w:rsidRPr="0001282D">
        <w:rPr>
          <w:rFonts w:asciiTheme="majorHAnsi" w:hAnsiTheme="majorHAnsi" w:cs="Calibri Light"/>
          <w:sz w:val="32"/>
          <w:szCs w:val="32"/>
          <w:rtl/>
          <w:lang w:bidi="ar-KW"/>
        </w:rPr>
        <w:t xml:space="preserve"> الروافض ، الذين كانت دولتهم وبالا على أهل الأمة ، قتلوا العلماء وانحرفوا بعقيدة البلاد ودينها ومزّقوا وحدتها ، والحال يتكرر اليوم كما نرى عباد الله ، بل وفي كل عصر من عصور الإسلام يقف أولئك الباطنيون الطائفيون خنجرا مسموما في خاصرة الدولة المسلمة ،</w:t>
      </w:r>
    </w:p>
    <w:p w:rsidR="0001282D" w:rsidRPr="0001282D" w:rsidRDefault="0001282D" w:rsidP="0001282D">
      <w:pPr>
        <w:jc w:val="both"/>
        <w:rPr>
          <w:rFonts w:asciiTheme="majorHAnsi" w:hAnsiTheme="majorHAnsi" w:cs="Calibri Light"/>
          <w:sz w:val="32"/>
          <w:szCs w:val="32"/>
          <w:rtl/>
          <w:lang w:bidi="ar-KW"/>
        </w:rPr>
      </w:pPr>
    </w:p>
    <w:p w:rsidR="0001282D" w:rsidRPr="0001282D" w:rsidRDefault="0001282D" w:rsidP="0001282D">
      <w:pPr>
        <w:jc w:val="both"/>
        <w:rPr>
          <w:rFonts w:asciiTheme="majorHAnsi" w:hAnsiTheme="majorHAnsi" w:cs="Calibri Light"/>
          <w:sz w:val="32"/>
          <w:szCs w:val="32"/>
          <w:rtl/>
          <w:lang w:bidi="ar-KW"/>
        </w:rPr>
      </w:pPr>
      <w:r w:rsidRPr="0001282D">
        <w:rPr>
          <w:rFonts w:asciiTheme="majorHAnsi" w:hAnsiTheme="majorHAnsi" w:cs="Calibri Light"/>
          <w:sz w:val="32"/>
          <w:szCs w:val="32"/>
          <w:rtl/>
          <w:lang w:bidi="ar-KW"/>
        </w:rPr>
        <w:t xml:space="preserve"> لذلك كانت خطةُ نورِ الدين القضاءُ على هذه الدولة الخبيثة ، وتصفية عقيدة الأمة ودينها ، لينطلق في توحيدِ الشام ومصر ، ويبدأ معركة تحرير بيت المقدس وبلاد الشام ، وتحقق له </w:t>
      </w:r>
      <w:proofErr w:type="spellStart"/>
      <w:r w:rsidRPr="0001282D">
        <w:rPr>
          <w:rFonts w:asciiTheme="majorHAnsi" w:hAnsiTheme="majorHAnsi" w:cs="Calibri Light"/>
          <w:sz w:val="32"/>
          <w:szCs w:val="32"/>
          <w:rtl/>
          <w:lang w:bidi="ar-KW"/>
        </w:rPr>
        <w:lastRenderedPageBreak/>
        <w:t>ماأراد</w:t>
      </w:r>
      <w:proofErr w:type="spellEnd"/>
      <w:r w:rsidRPr="0001282D">
        <w:rPr>
          <w:rFonts w:asciiTheme="majorHAnsi" w:hAnsiTheme="majorHAnsi" w:cs="Calibri Light"/>
          <w:sz w:val="32"/>
          <w:szCs w:val="32"/>
          <w:rtl/>
          <w:lang w:bidi="ar-KW"/>
        </w:rPr>
        <w:t xml:space="preserve"> على يد خليفته صلاح الدين الأيوبي الذي هزم الصليبيين في حطين وحقق نصرا تاريخيا ، كان مقدمةً لفتحِ بيت المقدس في رجب عام ٥٨٣ هجرية ، ويجلب له منبرَ نور الدين ليضعه في قبله المسجد الأقصى محققا أمنية قائده ، وكان يوم فرحٍ وغبطةٍ عمّت أرجاء العالم الإسلامي بأسره ، نسأل أن يرينا إياه تحريرا للأقصى وبلاد الشام جميعا ، </w:t>
      </w:r>
      <w:proofErr w:type="spellStart"/>
      <w:r w:rsidRPr="0001282D">
        <w:rPr>
          <w:rFonts w:asciiTheme="majorHAnsi" w:hAnsiTheme="majorHAnsi" w:cs="Calibri Light"/>
          <w:sz w:val="32"/>
          <w:szCs w:val="32"/>
          <w:rtl/>
          <w:lang w:bidi="ar-KW"/>
        </w:rPr>
        <w:t>بعزته</w:t>
      </w:r>
      <w:proofErr w:type="spellEnd"/>
      <w:r w:rsidRPr="0001282D">
        <w:rPr>
          <w:rFonts w:asciiTheme="majorHAnsi" w:hAnsiTheme="majorHAnsi" w:cs="Calibri Light"/>
          <w:sz w:val="32"/>
          <w:szCs w:val="32"/>
          <w:rtl/>
          <w:lang w:bidi="ar-KW"/>
        </w:rPr>
        <w:t xml:space="preserve"> وحكمته جلّ وعلا ،فهو العزيز الحكيم ،  أقول </w:t>
      </w:r>
      <w:proofErr w:type="spellStart"/>
      <w:r w:rsidRPr="0001282D">
        <w:rPr>
          <w:rFonts w:asciiTheme="majorHAnsi" w:hAnsiTheme="majorHAnsi" w:cs="Calibri Light"/>
          <w:sz w:val="32"/>
          <w:szCs w:val="32"/>
          <w:rtl/>
          <w:lang w:bidi="ar-KW"/>
        </w:rPr>
        <w:t>ماتسمعون</w:t>
      </w:r>
      <w:proofErr w:type="spellEnd"/>
      <w:r w:rsidRPr="0001282D">
        <w:rPr>
          <w:rFonts w:asciiTheme="majorHAnsi" w:hAnsiTheme="majorHAnsi" w:cs="Calibri Light"/>
          <w:sz w:val="32"/>
          <w:szCs w:val="32"/>
          <w:rtl/>
          <w:lang w:bidi="ar-KW"/>
        </w:rPr>
        <w:t xml:space="preserve"> وأستغفر الله لي ولكم فاستغفروه</w:t>
      </w:r>
    </w:p>
    <w:p w:rsidR="0001282D" w:rsidRPr="0001282D" w:rsidRDefault="0001282D" w:rsidP="0001282D">
      <w:pPr>
        <w:jc w:val="both"/>
        <w:rPr>
          <w:rFonts w:asciiTheme="majorHAnsi" w:hAnsiTheme="majorHAnsi" w:cs="Calibri Light"/>
          <w:sz w:val="32"/>
          <w:szCs w:val="32"/>
          <w:rtl/>
          <w:lang w:bidi="ar-KW"/>
        </w:rPr>
      </w:pPr>
    </w:p>
    <w:p w:rsidR="0001282D" w:rsidRPr="0001282D" w:rsidRDefault="0001282D" w:rsidP="0001282D">
      <w:pPr>
        <w:jc w:val="both"/>
        <w:rPr>
          <w:rFonts w:asciiTheme="majorHAnsi" w:hAnsiTheme="majorHAnsi" w:cs="Calibri Light"/>
          <w:sz w:val="32"/>
          <w:szCs w:val="32"/>
          <w:rtl/>
          <w:lang w:bidi="ar-KW"/>
        </w:rPr>
      </w:pPr>
      <w:r w:rsidRPr="0001282D">
        <w:rPr>
          <w:rFonts w:asciiTheme="majorHAnsi" w:hAnsiTheme="majorHAnsi" w:cs="Calibri Light"/>
          <w:sz w:val="32"/>
          <w:szCs w:val="32"/>
          <w:rtl/>
          <w:lang w:bidi="ar-KW"/>
        </w:rPr>
        <w:t xml:space="preserve">معاشر المؤمنين </w:t>
      </w:r>
    </w:p>
    <w:p w:rsidR="0001282D" w:rsidRPr="0001282D" w:rsidRDefault="0001282D" w:rsidP="0001282D">
      <w:pPr>
        <w:jc w:val="both"/>
        <w:rPr>
          <w:rFonts w:asciiTheme="majorHAnsi" w:hAnsiTheme="majorHAnsi" w:cs="Calibri Light"/>
          <w:sz w:val="32"/>
          <w:szCs w:val="32"/>
          <w:rtl/>
          <w:lang w:bidi="ar-KW"/>
        </w:rPr>
      </w:pPr>
      <w:r w:rsidRPr="0001282D">
        <w:rPr>
          <w:rFonts w:asciiTheme="majorHAnsi" w:hAnsiTheme="majorHAnsi" w:cs="Calibri Light"/>
          <w:sz w:val="32"/>
          <w:szCs w:val="32"/>
          <w:rtl/>
          <w:lang w:bidi="ar-KW"/>
        </w:rPr>
        <w:t xml:space="preserve"> لقد رسم نورُ الدين رحمه الله للأمةِ طريقَ النصر والعزة </w:t>
      </w:r>
      <w:proofErr w:type="gramStart"/>
      <w:r w:rsidRPr="0001282D">
        <w:rPr>
          <w:rFonts w:asciiTheme="majorHAnsi" w:hAnsiTheme="majorHAnsi" w:cs="Calibri Light"/>
          <w:sz w:val="32"/>
          <w:szCs w:val="32"/>
          <w:rtl/>
          <w:lang w:bidi="ar-KW"/>
        </w:rPr>
        <w:t>والتحرر ،</w:t>
      </w:r>
      <w:proofErr w:type="gramEnd"/>
      <w:r w:rsidRPr="0001282D">
        <w:rPr>
          <w:rFonts w:asciiTheme="majorHAnsi" w:hAnsiTheme="majorHAnsi" w:cs="Calibri Light"/>
          <w:sz w:val="32"/>
          <w:szCs w:val="32"/>
          <w:rtl/>
          <w:lang w:bidi="ar-KW"/>
        </w:rPr>
        <w:t xml:space="preserve"> هي أحوج </w:t>
      </w:r>
      <w:proofErr w:type="spellStart"/>
      <w:r w:rsidRPr="0001282D">
        <w:rPr>
          <w:rFonts w:asciiTheme="majorHAnsi" w:hAnsiTheme="majorHAnsi" w:cs="Calibri Light"/>
          <w:sz w:val="32"/>
          <w:szCs w:val="32"/>
          <w:rtl/>
          <w:lang w:bidi="ar-KW"/>
        </w:rPr>
        <w:t>ماتكون</w:t>
      </w:r>
      <w:proofErr w:type="spellEnd"/>
      <w:r w:rsidRPr="0001282D">
        <w:rPr>
          <w:rFonts w:asciiTheme="majorHAnsi" w:hAnsiTheme="majorHAnsi" w:cs="Calibri Light"/>
          <w:sz w:val="32"/>
          <w:szCs w:val="32"/>
          <w:rtl/>
          <w:lang w:bidi="ar-KW"/>
        </w:rPr>
        <w:t xml:space="preserve"> لسلوكه اليوم ، إحياء الدين في النفوس ، والتربية الجهادية للشعب ونشرُ العلم وتوقيرُ العلماء ، العلماءَ العاملين الذين يقولون بالحق وبه يحكمون ، وترسيخُ العدل ومحو الظلم ، وتحقيقُ التلاحم الصادق بين الحاكم والمحكوم ، ثم القضاءُ على النفاق وأهله والتصدي لمشروعه الطائفي المتجدد ، والدعوة ُلمشروع الأمة ، القائمِ على وحدتها </w:t>
      </w:r>
      <w:proofErr w:type="spellStart"/>
      <w:r w:rsidRPr="0001282D">
        <w:rPr>
          <w:rFonts w:asciiTheme="majorHAnsi" w:hAnsiTheme="majorHAnsi" w:cs="Calibri Light"/>
          <w:sz w:val="32"/>
          <w:szCs w:val="32"/>
          <w:rtl/>
          <w:lang w:bidi="ar-KW"/>
        </w:rPr>
        <w:t>وإتحادها</w:t>
      </w:r>
      <w:proofErr w:type="spellEnd"/>
      <w:r w:rsidRPr="0001282D">
        <w:rPr>
          <w:rFonts w:asciiTheme="majorHAnsi" w:hAnsiTheme="majorHAnsi" w:cs="Calibri Light"/>
          <w:sz w:val="32"/>
          <w:szCs w:val="32"/>
          <w:rtl/>
          <w:lang w:bidi="ar-KW"/>
        </w:rPr>
        <w:t xml:space="preserve"> وتعاونها لمواجهة هذه </w:t>
      </w:r>
      <w:proofErr w:type="spellStart"/>
      <w:r w:rsidRPr="0001282D">
        <w:rPr>
          <w:rFonts w:asciiTheme="majorHAnsi" w:hAnsiTheme="majorHAnsi" w:cs="Calibri Light"/>
          <w:sz w:val="32"/>
          <w:szCs w:val="32"/>
          <w:rtl/>
          <w:lang w:bidi="ar-KW"/>
        </w:rPr>
        <w:t>المؤمرات</w:t>
      </w:r>
      <w:proofErr w:type="spellEnd"/>
      <w:r w:rsidRPr="0001282D">
        <w:rPr>
          <w:rFonts w:asciiTheme="majorHAnsi" w:hAnsiTheme="majorHAnsi" w:cs="Calibri Light"/>
          <w:sz w:val="32"/>
          <w:szCs w:val="32"/>
          <w:rtl/>
          <w:lang w:bidi="ar-KW"/>
        </w:rPr>
        <w:t xml:space="preserve"> المتجددة على الأمة،</w:t>
      </w:r>
    </w:p>
    <w:p w:rsidR="0001282D" w:rsidRPr="0001282D" w:rsidRDefault="0001282D" w:rsidP="0001282D">
      <w:pPr>
        <w:jc w:val="both"/>
        <w:rPr>
          <w:rFonts w:asciiTheme="majorHAnsi" w:hAnsiTheme="majorHAnsi" w:cs="Calibri Light"/>
          <w:sz w:val="32"/>
          <w:szCs w:val="32"/>
          <w:rtl/>
          <w:lang w:bidi="ar-KW"/>
        </w:rPr>
      </w:pPr>
    </w:p>
    <w:p w:rsidR="00C06568" w:rsidRPr="00A35E34" w:rsidRDefault="0001282D" w:rsidP="0001282D">
      <w:pPr>
        <w:jc w:val="both"/>
        <w:rPr>
          <w:rFonts w:asciiTheme="majorHAnsi" w:hAnsiTheme="majorHAnsi" w:cstheme="majorHAnsi"/>
          <w:sz w:val="32"/>
          <w:szCs w:val="32"/>
          <w:rtl/>
          <w:lang w:bidi="ar-KW"/>
        </w:rPr>
      </w:pPr>
      <w:r w:rsidRPr="0001282D">
        <w:rPr>
          <w:rFonts w:asciiTheme="majorHAnsi" w:hAnsiTheme="majorHAnsi" w:cs="Calibri Light"/>
          <w:sz w:val="32"/>
          <w:szCs w:val="32"/>
          <w:rtl/>
          <w:lang w:bidi="ar-KW"/>
        </w:rPr>
        <w:t xml:space="preserve">تلك عباد الله معالمَ طريقِ النصر والعزةِ </w:t>
      </w:r>
      <w:proofErr w:type="gramStart"/>
      <w:r w:rsidRPr="0001282D">
        <w:rPr>
          <w:rFonts w:asciiTheme="majorHAnsi" w:hAnsiTheme="majorHAnsi" w:cs="Calibri Light"/>
          <w:sz w:val="32"/>
          <w:szCs w:val="32"/>
          <w:rtl/>
          <w:lang w:bidi="ar-KW"/>
        </w:rPr>
        <w:t>والسؤدد ،</w:t>
      </w:r>
      <w:proofErr w:type="gramEnd"/>
      <w:r w:rsidRPr="0001282D">
        <w:rPr>
          <w:rFonts w:asciiTheme="majorHAnsi" w:hAnsiTheme="majorHAnsi" w:cs="Calibri Light"/>
          <w:sz w:val="32"/>
          <w:szCs w:val="32"/>
          <w:rtl/>
          <w:lang w:bidi="ar-KW"/>
        </w:rPr>
        <w:t xml:space="preserve"> ليأخذ بها قادةُ الأمة وعلماؤها وشعوبها ، لا طريق غيرها ، فهي الطريق الموصلة ، أرشد إليها القرآن الكريم ، ودلّ عليها نبينا الكريم صلى الله عليه وسلم ، وصدقّها أولئك الفاتحون الأبطال من أمتنا . "فَلَا تَهِنُوا وَتَدْعُوا إِلَى السَّلْمِ وَأَنتُمُ الْأَعْلَوْنَ وَاللَّهُ مَعَكُمْ وَلَن يَتِرَكُمْ أَعْمَالَكُمْ (35 محمد)</w:t>
      </w:r>
    </w:p>
    <w:sectPr w:rsidR="00C06568" w:rsidRPr="00A35E34" w:rsidSect="0097020C">
      <w:pgSz w:w="11906" w:h="16838"/>
      <w:pgMar w:top="1418" w:right="1418" w:bottom="1418"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568"/>
    <w:rsid w:val="0001282D"/>
    <w:rsid w:val="000555B4"/>
    <w:rsid w:val="002F009F"/>
    <w:rsid w:val="00594603"/>
    <w:rsid w:val="006C6C53"/>
    <w:rsid w:val="00A35E34"/>
    <w:rsid w:val="00BA5433"/>
    <w:rsid w:val="00C06568"/>
    <w:rsid w:val="00DF6B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989BC-2F94-4363-85B1-57C3AB4B0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56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1059</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2017-01-08T06:49:00Z</dcterms:created>
  <dcterms:modified xsi:type="dcterms:W3CDTF">2017-01-08T06:49:00Z</dcterms:modified>
</cp:coreProperties>
</file>