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E34" w:rsidRPr="00A35E34" w:rsidRDefault="00A35E34" w:rsidP="00594603">
      <w:pPr>
        <w:jc w:val="both"/>
        <w:rPr>
          <w:rFonts w:asciiTheme="majorHAnsi" w:hAnsiTheme="majorHAnsi" w:cstheme="majorHAnsi"/>
          <w:b/>
          <w:bCs/>
          <w:sz w:val="32"/>
          <w:szCs w:val="32"/>
          <w:rtl/>
          <w:lang w:bidi="ar-KW"/>
        </w:rPr>
      </w:pPr>
      <w:r w:rsidRPr="00A35E34">
        <w:rPr>
          <w:rFonts w:asciiTheme="majorHAnsi" w:hAnsiTheme="majorHAnsi" w:cstheme="majorHAnsi"/>
          <w:b/>
          <w:bCs/>
          <w:sz w:val="32"/>
          <w:szCs w:val="32"/>
          <w:rtl/>
          <w:lang w:bidi="ar-KW"/>
        </w:rPr>
        <w:t xml:space="preserve">خطبة: </w:t>
      </w:r>
      <w:bookmarkStart w:id="0" w:name="_GoBack"/>
      <w:r w:rsidR="00594603" w:rsidRPr="00594603">
        <w:rPr>
          <w:rFonts w:asciiTheme="majorHAnsi" w:hAnsiTheme="majorHAnsi" w:cstheme="majorHAnsi"/>
          <w:b/>
          <w:bCs/>
          <w:sz w:val="32"/>
          <w:szCs w:val="32"/>
          <w:rtl/>
          <w:lang w:bidi="ar-KW"/>
        </w:rPr>
        <w:t xml:space="preserve">مشاهدات من </w:t>
      </w:r>
      <w:r w:rsidR="00594603" w:rsidRPr="00594603">
        <w:rPr>
          <w:rFonts w:asciiTheme="majorHAnsi" w:hAnsiTheme="majorHAnsi" w:cstheme="majorHAnsi" w:hint="cs"/>
          <w:b/>
          <w:bCs/>
          <w:sz w:val="32"/>
          <w:szCs w:val="32"/>
          <w:rtl/>
          <w:lang w:bidi="ar-KW"/>
        </w:rPr>
        <w:t>الإغاثة</w:t>
      </w:r>
      <w:r w:rsidR="00594603" w:rsidRPr="00594603">
        <w:rPr>
          <w:rFonts w:asciiTheme="majorHAnsi" w:hAnsiTheme="majorHAnsi" w:cstheme="majorHAnsi"/>
          <w:b/>
          <w:bCs/>
          <w:sz w:val="32"/>
          <w:szCs w:val="32"/>
          <w:rtl/>
          <w:lang w:bidi="ar-KW"/>
        </w:rPr>
        <w:t xml:space="preserve"> السورية</w:t>
      </w:r>
      <w:bookmarkEnd w:id="0"/>
      <w:r w:rsidRPr="00A35E34">
        <w:rPr>
          <w:rFonts w:asciiTheme="majorHAnsi" w:hAnsiTheme="majorHAnsi" w:cstheme="majorHAnsi"/>
          <w:b/>
          <w:bCs/>
          <w:sz w:val="32"/>
          <w:szCs w:val="32"/>
          <w:rtl/>
          <w:lang w:bidi="ar-KW"/>
        </w:rPr>
        <w:t xml:space="preserve">.   </w:t>
      </w:r>
    </w:p>
    <w:p w:rsidR="00A35E34" w:rsidRPr="00A35E34" w:rsidRDefault="00A35E34" w:rsidP="00A35E34">
      <w:pPr>
        <w:spacing w:after="0"/>
        <w:jc w:val="both"/>
        <w:rPr>
          <w:rFonts w:asciiTheme="majorHAnsi" w:hAnsiTheme="majorHAnsi" w:cstheme="majorHAnsi"/>
          <w:b/>
          <w:bCs/>
          <w:sz w:val="32"/>
          <w:szCs w:val="32"/>
          <w:rtl/>
          <w:lang w:bidi="ar-KW"/>
        </w:rPr>
      </w:pPr>
      <w:r w:rsidRPr="00A35E34">
        <w:rPr>
          <w:rFonts w:asciiTheme="majorHAnsi" w:hAnsiTheme="majorHAnsi" w:cstheme="majorHAnsi"/>
          <w:b/>
          <w:bCs/>
          <w:sz w:val="32"/>
          <w:szCs w:val="32"/>
          <w:rtl/>
          <w:lang w:bidi="ar-KW"/>
        </w:rPr>
        <w:t xml:space="preserve">الخطيب: يحيى سليمان العقيلي  </w:t>
      </w:r>
    </w:p>
    <w:p w:rsidR="00A35E34" w:rsidRPr="00A35E34" w:rsidRDefault="00A35E34" w:rsidP="00A35E34">
      <w:pPr>
        <w:jc w:val="both"/>
        <w:rPr>
          <w:rFonts w:asciiTheme="majorHAnsi" w:hAnsiTheme="majorHAnsi" w:cstheme="majorHAnsi"/>
          <w:sz w:val="32"/>
          <w:szCs w:val="32"/>
          <w:rtl/>
          <w:lang w:bidi="ar-KW"/>
        </w:rPr>
      </w:pPr>
    </w:p>
    <w:p w:rsidR="00594603" w:rsidRPr="00594603" w:rsidRDefault="00594603" w:rsidP="00594603">
      <w:pPr>
        <w:jc w:val="both"/>
        <w:rPr>
          <w:rFonts w:asciiTheme="majorHAnsi" w:hAnsiTheme="majorHAnsi" w:cs="Calibri Light"/>
          <w:sz w:val="32"/>
          <w:szCs w:val="32"/>
          <w:rtl/>
          <w:lang w:bidi="ar-KW"/>
        </w:rPr>
      </w:pPr>
      <w:r w:rsidRPr="00594603">
        <w:rPr>
          <w:rFonts w:asciiTheme="majorHAnsi" w:hAnsiTheme="majorHAnsi" w:cs="Calibri Light"/>
          <w:sz w:val="32"/>
          <w:szCs w:val="32"/>
          <w:rtl/>
          <w:lang w:bidi="ar-KW"/>
        </w:rPr>
        <w:t>معاشر المؤمنين</w:t>
      </w:r>
    </w:p>
    <w:p w:rsidR="00594603" w:rsidRPr="00594603" w:rsidRDefault="00594603" w:rsidP="00594603">
      <w:pPr>
        <w:jc w:val="both"/>
        <w:rPr>
          <w:rFonts w:asciiTheme="majorHAnsi" w:hAnsiTheme="majorHAnsi" w:cs="Calibri Light"/>
          <w:sz w:val="32"/>
          <w:szCs w:val="32"/>
          <w:rtl/>
          <w:lang w:bidi="ar-KW"/>
        </w:rPr>
      </w:pPr>
      <w:r w:rsidRPr="00594603">
        <w:rPr>
          <w:rFonts w:asciiTheme="majorHAnsi" w:hAnsiTheme="majorHAnsi" w:cs="Calibri Light"/>
          <w:sz w:val="32"/>
          <w:szCs w:val="32"/>
          <w:rtl/>
          <w:lang w:bidi="ar-KW"/>
        </w:rPr>
        <w:t xml:space="preserve">خواطر ومشاهدات خلال سفرنا الأسبوع الماضي مع إخوة كرام لتقديم الدعم والمواساة </w:t>
      </w:r>
      <w:r w:rsidRPr="00594603">
        <w:rPr>
          <w:rFonts w:asciiTheme="majorHAnsi" w:hAnsiTheme="majorHAnsi" w:cs="Calibri Light" w:hint="cs"/>
          <w:sz w:val="32"/>
          <w:szCs w:val="32"/>
          <w:rtl/>
          <w:lang w:bidi="ar-KW"/>
        </w:rPr>
        <w:t>لإخواننا</w:t>
      </w:r>
      <w:r w:rsidRPr="00594603">
        <w:rPr>
          <w:rFonts w:asciiTheme="majorHAnsi" w:hAnsiTheme="majorHAnsi" w:cs="Calibri Light"/>
          <w:sz w:val="32"/>
          <w:szCs w:val="32"/>
          <w:rtl/>
          <w:lang w:bidi="ar-KW"/>
        </w:rPr>
        <w:t xml:space="preserve"> من الشعب السوري عامة في داخل </w:t>
      </w:r>
      <w:r w:rsidRPr="00594603">
        <w:rPr>
          <w:rFonts w:asciiTheme="majorHAnsi" w:hAnsiTheme="majorHAnsi" w:cs="Calibri Light" w:hint="cs"/>
          <w:sz w:val="32"/>
          <w:szCs w:val="32"/>
          <w:rtl/>
          <w:lang w:bidi="ar-KW"/>
        </w:rPr>
        <w:t>أرضها،</w:t>
      </w:r>
      <w:r w:rsidRPr="00594603">
        <w:rPr>
          <w:rFonts w:asciiTheme="majorHAnsi" w:hAnsiTheme="majorHAnsi" w:cs="Calibri Light"/>
          <w:sz w:val="32"/>
          <w:szCs w:val="32"/>
          <w:rtl/>
          <w:lang w:bidi="ar-KW"/>
        </w:rPr>
        <w:t xml:space="preserve"> وللمهجرين من أهل حلب الذين أخرجوا من ديارهم بغير حق إلا أن يقولوا ربنا </w:t>
      </w:r>
      <w:r w:rsidRPr="00594603">
        <w:rPr>
          <w:rFonts w:asciiTheme="majorHAnsi" w:hAnsiTheme="majorHAnsi" w:cs="Calibri Light" w:hint="cs"/>
          <w:sz w:val="32"/>
          <w:szCs w:val="32"/>
          <w:rtl/>
          <w:lang w:bidi="ar-KW"/>
        </w:rPr>
        <w:t>الله.</w:t>
      </w:r>
      <w:r w:rsidRPr="00594603">
        <w:rPr>
          <w:rFonts w:asciiTheme="majorHAnsi" w:hAnsiTheme="majorHAnsi" w:cs="Calibri Light"/>
          <w:sz w:val="32"/>
          <w:szCs w:val="32"/>
          <w:rtl/>
          <w:lang w:bidi="ar-KW"/>
        </w:rPr>
        <w:t xml:space="preserve"> </w:t>
      </w:r>
    </w:p>
    <w:p w:rsidR="00594603" w:rsidRPr="00594603" w:rsidRDefault="00594603" w:rsidP="00594603">
      <w:pPr>
        <w:jc w:val="both"/>
        <w:rPr>
          <w:rFonts w:asciiTheme="majorHAnsi" w:hAnsiTheme="majorHAnsi" w:cs="Calibri Light"/>
          <w:sz w:val="32"/>
          <w:szCs w:val="32"/>
          <w:rtl/>
          <w:lang w:bidi="ar-KW"/>
        </w:rPr>
      </w:pPr>
      <w:r>
        <w:rPr>
          <w:rFonts w:asciiTheme="majorHAnsi" w:hAnsiTheme="majorHAnsi" w:cs="Calibri Light" w:hint="cs"/>
          <w:sz w:val="32"/>
          <w:szCs w:val="32"/>
          <w:rtl/>
          <w:lang w:bidi="ar-KW"/>
        </w:rPr>
        <w:t>أ</w:t>
      </w:r>
      <w:r w:rsidRPr="00594603">
        <w:rPr>
          <w:rFonts w:asciiTheme="majorHAnsi" w:hAnsiTheme="majorHAnsi" w:cs="Calibri Light"/>
          <w:sz w:val="32"/>
          <w:szCs w:val="32"/>
          <w:rtl/>
          <w:lang w:bidi="ar-KW"/>
        </w:rPr>
        <w:t xml:space="preserve">ول هذه الخواطر عباد الله هي شكر الله تعالى لما </w:t>
      </w:r>
      <w:proofErr w:type="spellStart"/>
      <w:r w:rsidRPr="00594603">
        <w:rPr>
          <w:rFonts w:asciiTheme="majorHAnsi" w:hAnsiTheme="majorHAnsi" w:cs="Calibri Light"/>
          <w:sz w:val="32"/>
          <w:szCs w:val="32"/>
          <w:rtl/>
          <w:lang w:bidi="ar-KW"/>
        </w:rPr>
        <w:t>إمتّن</w:t>
      </w:r>
      <w:proofErr w:type="spellEnd"/>
      <w:r w:rsidRPr="00594603">
        <w:rPr>
          <w:rFonts w:asciiTheme="majorHAnsi" w:hAnsiTheme="majorHAnsi" w:cs="Calibri Light"/>
          <w:sz w:val="32"/>
          <w:szCs w:val="32"/>
          <w:rtl/>
          <w:lang w:bidi="ar-KW"/>
        </w:rPr>
        <w:t xml:space="preserve"> به جلّ وعلا على أهل الكويت ، من حب النصرة للمنكوبين وإغاثة الملهوفين ، والشغف بالإنفاق في سبيل الله ، لمسنا هذا عباد الله عيانا في الإقبال الكبير للتبرع إغاثة لأهل حلب ونصرة لهم ،، شبابا وشيبا ، رجال</w:t>
      </w:r>
      <w:r>
        <w:rPr>
          <w:rFonts w:asciiTheme="majorHAnsi" w:hAnsiTheme="majorHAnsi" w:cs="Calibri Light" w:hint="cs"/>
          <w:sz w:val="32"/>
          <w:szCs w:val="32"/>
          <w:rtl/>
          <w:lang w:bidi="ar-KW"/>
        </w:rPr>
        <w:t>اً</w:t>
      </w:r>
      <w:r w:rsidRPr="00594603">
        <w:rPr>
          <w:rFonts w:asciiTheme="majorHAnsi" w:hAnsiTheme="majorHAnsi" w:cs="Calibri Light"/>
          <w:sz w:val="32"/>
          <w:szCs w:val="32"/>
          <w:rtl/>
          <w:lang w:bidi="ar-KW"/>
        </w:rPr>
        <w:t xml:space="preserve"> ونساءا</w:t>
      </w:r>
      <w:r>
        <w:rPr>
          <w:rFonts w:asciiTheme="majorHAnsi" w:hAnsiTheme="majorHAnsi" w:cs="Calibri Light" w:hint="cs"/>
          <w:sz w:val="32"/>
          <w:szCs w:val="32"/>
          <w:rtl/>
          <w:lang w:bidi="ar-KW"/>
        </w:rPr>
        <w:t>ً</w:t>
      </w:r>
      <w:r w:rsidRPr="00594603">
        <w:rPr>
          <w:rFonts w:asciiTheme="majorHAnsi" w:hAnsiTheme="majorHAnsi" w:cs="Calibri Light"/>
          <w:sz w:val="32"/>
          <w:szCs w:val="32"/>
          <w:rtl/>
          <w:lang w:bidi="ar-KW"/>
        </w:rPr>
        <w:t>، فقراء وأغنياء ، لاسيما حين دعي لمليونية أهل الكويت فهبّ الجميع لإتمامها في ثلاثة أيام أو أربعة  ، ولا</w:t>
      </w:r>
      <w:r>
        <w:rPr>
          <w:rFonts w:asciiTheme="majorHAnsi" w:hAnsiTheme="majorHAnsi" w:cs="Calibri Light" w:hint="cs"/>
          <w:sz w:val="32"/>
          <w:szCs w:val="32"/>
          <w:rtl/>
          <w:lang w:bidi="ar-KW"/>
        </w:rPr>
        <w:t xml:space="preserve"> </w:t>
      </w:r>
      <w:r w:rsidRPr="00594603">
        <w:rPr>
          <w:rFonts w:asciiTheme="majorHAnsi" w:hAnsiTheme="majorHAnsi" w:cs="Calibri Light"/>
          <w:sz w:val="32"/>
          <w:szCs w:val="32"/>
          <w:rtl/>
          <w:lang w:bidi="ar-KW"/>
        </w:rPr>
        <w:t>غرو</w:t>
      </w:r>
      <w:r>
        <w:rPr>
          <w:rFonts w:asciiTheme="majorHAnsi" w:hAnsiTheme="majorHAnsi" w:cs="Calibri Light" w:hint="cs"/>
          <w:sz w:val="32"/>
          <w:szCs w:val="32"/>
          <w:rtl/>
          <w:lang w:bidi="ar-KW"/>
        </w:rPr>
        <w:t>ر</w:t>
      </w:r>
      <w:r w:rsidRPr="00594603">
        <w:rPr>
          <w:rFonts w:asciiTheme="majorHAnsi" w:hAnsiTheme="majorHAnsi" w:cs="Calibri Light"/>
          <w:sz w:val="32"/>
          <w:szCs w:val="32"/>
          <w:rtl/>
          <w:lang w:bidi="ar-KW"/>
        </w:rPr>
        <w:t xml:space="preserve"> في ذلك ، فآيات الله تعالى وأحاديث نبيه صلى الله عليه وسلم تستثير الإيمانَ والعطاء والبذل في النفوس ، كيف لا وربنا جل وعلا يقول " الَّذِينَ يُنفِقُونَ أَمْوَالَهُم بِاللَّيْلِ وَالنَّهَارِ سِرًّا وَعَلَانِيَةً فَلَهُمْ أَجْرُهُمْ عِندَ رَبِّهِمْ وَلَا خَوْفٌ عَلَيْهِمْ وَلَا هُمْ يَحْزَنُونَ (274)</w:t>
      </w:r>
    </w:p>
    <w:p w:rsidR="00594603" w:rsidRPr="00594603" w:rsidRDefault="00594603" w:rsidP="00594603">
      <w:pPr>
        <w:jc w:val="both"/>
        <w:rPr>
          <w:rFonts w:asciiTheme="majorHAnsi" w:hAnsiTheme="majorHAnsi" w:cs="Calibri Light"/>
          <w:sz w:val="32"/>
          <w:szCs w:val="32"/>
          <w:rtl/>
          <w:lang w:bidi="ar-KW"/>
        </w:rPr>
      </w:pPr>
      <w:r w:rsidRPr="00594603">
        <w:rPr>
          <w:rFonts w:asciiTheme="majorHAnsi" w:hAnsiTheme="majorHAnsi" w:cs="Calibri Light"/>
          <w:sz w:val="32"/>
          <w:szCs w:val="32"/>
          <w:rtl/>
          <w:lang w:bidi="ar-KW"/>
        </w:rPr>
        <w:t xml:space="preserve">ونبينا صلى الله عليه وسلم تصفه خديجة رضي الله عنها بقولها " لا يخزيك الله أبدا؛ إنك لتصل الرحم، وتصدق الحديث، وتحمل الكل، وتقري الضيف، وتعين على نوائب الحق". </w:t>
      </w:r>
    </w:p>
    <w:p w:rsidR="00594603" w:rsidRPr="00594603" w:rsidRDefault="00594603" w:rsidP="00594603">
      <w:pPr>
        <w:jc w:val="both"/>
        <w:rPr>
          <w:rFonts w:asciiTheme="majorHAnsi" w:hAnsiTheme="majorHAnsi" w:cs="Calibri Light"/>
          <w:sz w:val="32"/>
          <w:szCs w:val="32"/>
          <w:rtl/>
          <w:lang w:bidi="ar-KW"/>
        </w:rPr>
      </w:pPr>
      <w:r w:rsidRPr="00594603">
        <w:rPr>
          <w:rFonts w:asciiTheme="majorHAnsi" w:hAnsiTheme="majorHAnsi" w:cs="Calibri Light"/>
          <w:sz w:val="32"/>
          <w:szCs w:val="32"/>
          <w:rtl/>
          <w:lang w:bidi="ar-KW"/>
        </w:rPr>
        <w:t xml:space="preserve">ورغبنا بالإنفاق بقوله صلى الله عليه وسلم   "وإن أحّب الأعمال إلى الله سرورٌ تدخله على مؤمن، تكشف عنه كرباً، أو تقضي عنه ديناً، أو تطرد عنه جوعاً"(حسنه الألباني) </w:t>
      </w:r>
    </w:p>
    <w:p w:rsidR="00594603" w:rsidRPr="00594603" w:rsidRDefault="00594603" w:rsidP="00594603">
      <w:pPr>
        <w:jc w:val="both"/>
        <w:rPr>
          <w:rFonts w:asciiTheme="majorHAnsi" w:hAnsiTheme="majorHAnsi" w:cs="Calibri Light"/>
          <w:sz w:val="32"/>
          <w:szCs w:val="32"/>
          <w:rtl/>
          <w:lang w:bidi="ar-KW"/>
        </w:rPr>
      </w:pPr>
      <w:r w:rsidRPr="00594603">
        <w:rPr>
          <w:rFonts w:asciiTheme="majorHAnsi" w:hAnsiTheme="majorHAnsi" w:cs="Calibri Light"/>
          <w:sz w:val="32"/>
          <w:szCs w:val="32"/>
          <w:rtl/>
          <w:lang w:bidi="ar-KW"/>
        </w:rPr>
        <w:t xml:space="preserve">وفي </w:t>
      </w:r>
      <w:r w:rsidRPr="00594603">
        <w:rPr>
          <w:rFonts w:asciiTheme="majorHAnsi" w:hAnsiTheme="majorHAnsi" w:cs="Calibri Light" w:hint="cs"/>
          <w:sz w:val="32"/>
          <w:szCs w:val="32"/>
          <w:rtl/>
          <w:lang w:bidi="ar-KW"/>
        </w:rPr>
        <w:t>الحديث:</w:t>
      </w:r>
      <w:r w:rsidRPr="00594603">
        <w:rPr>
          <w:rFonts w:asciiTheme="majorHAnsi" w:hAnsiTheme="majorHAnsi" w:cs="Calibri Light"/>
          <w:sz w:val="32"/>
          <w:szCs w:val="32"/>
          <w:rtl/>
          <w:lang w:bidi="ar-KW"/>
        </w:rPr>
        <w:t xml:space="preserve"> "ما منكم من أحد إلا سيكلمه ربه ليس بينه وبينه ترجمان، فينظرَ أيمنَ منه فلا يرى إلا ما قدم من عمله، وينظرَ أشأم منه فلا يرى إلا ما قدم، وينظر بين يديه فلا يرى إلا النار تلقاء وجهه، فاتقوا النار ولو بشق تمرة"(</w:t>
      </w:r>
      <w:r w:rsidRPr="00594603">
        <w:rPr>
          <w:rFonts w:asciiTheme="majorHAnsi" w:hAnsiTheme="majorHAnsi" w:cs="Calibri Light" w:hint="cs"/>
          <w:sz w:val="32"/>
          <w:szCs w:val="32"/>
          <w:rtl/>
          <w:lang w:bidi="ar-KW"/>
        </w:rPr>
        <w:t>البخاري)</w:t>
      </w:r>
      <w:r w:rsidRPr="00594603">
        <w:rPr>
          <w:rFonts w:asciiTheme="majorHAnsi" w:hAnsiTheme="majorHAnsi" w:cs="Calibri Light"/>
          <w:sz w:val="32"/>
          <w:szCs w:val="32"/>
          <w:rtl/>
          <w:lang w:bidi="ar-KW"/>
        </w:rPr>
        <w:t xml:space="preserve"> </w:t>
      </w:r>
    </w:p>
    <w:p w:rsidR="00594603" w:rsidRPr="00594603" w:rsidRDefault="00594603" w:rsidP="00594603">
      <w:pPr>
        <w:jc w:val="both"/>
        <w:rPr>
          <w:rFonts w:asciiTheme="majorHAnsi" w:hAnsiTheme="majorHAnsi" w:cs="Calibri Light"/>
          <w:sz w:val="32"/>
          <w:szCs w:val="32"/>
          <w:rtl/>
          <w:lang w:bidi="ar-KW"/>
        </w:rPr>
      </w:pPr>
      <w:r w:rsidRPr="00594603">
        <w:rPr>
          <w:rFonts w:asciiTheme="majorHAnsi" w:hAnsiTheme="majorHAnsi" w:cs="Calibri Light"/>
          <w:sz w:val="32"/>
          <w:szCs w:val="32"/>
          <w:rtl/>
          <w:lang w:bidi="ar-KW"/>
        </w:rPr>
        <w:t xml:space="preserve">رأينا كيف هو شغفَ شبابنا وشيبنا ونساءنا بالعطاء </w:t>
      </w:r>
      <w:r w:rsidRPr="00594603">
        <w:rPr>
          <w:rFonts w:asciiTheme="majorHAnsi" w:hAnsiTheme="majorHAnsi" w:cs="Calibri Light" w:hint="cs"/>
          <w:sz w:val="32"/>
          <w:szCs w:val="32"/>
          <w:rtl/>
          <w:lang w:bidi="ar-KW"/>
        </w:rPr>
        <w:t>والبذل،</w:t>
      </w:r>
      <w:r w:rsidRPr="00594603">
        <w:rPr>
          <w:rFonts w:asciiTheme="majorHAnsi" w:hAnsiTheme="majorHAnsi" w:cs="Calibri Light"/>
          <w:sz w:val="32"/>
          <w:szCs w:val="32"/>
          <w:rtl/>
          <w:lang w:bidi="ar-KW"/>
        </w:rPr>
        <w:t xml:space="preserve"> يريدون أن يذهبوا بأنفسهم مشاركةً لإخوانهم ومعايشةً أحوالهم </w:t>
      </w:r>
      <w:r w:rsidRPr="00594603">
        <w:rPr>
          <w:rFonts w:asciiTheme="majorHAnsi" w:hAnsiTheme="majorHAnsi" w:cs="Calibri Light" w:hint="cs"/>
          <w:sz w:val="32"/>
          <w:szCs w:val="32"/>
          <w:rtl/>
          <w:lang w:bidi="ar-KW"/>
        </w:rPr>
        <w:t>ومعاناتهم،</w:t>
      </w:r>
      <w:r w:rsidRPr="00594603">
        <w:rPr>
          <w:rFonts w:asciiTheme="majorHAnsi" w:hAnsiTheme="majorHAnsi" w:cs="Calibri Light"/>
          <w:sz w:val="32"/>
          <w:szCs w:val="32"/>
          <w:rtl/>
          <w:lang w:bidi="ar-KW"/>
        </w:rPr>
        <w:t xml:space="preserve"> ورغبةً في مسح رأسِ </w:t>
      </w:r>
      <w:r w:rsidRPr="00594603">
        <w:rPr>
          <w:rFonts w:asciiTheme="majorHAnsi" w:hAnsiTheme="majorHAnsi" w:cs="Calibri Light" w:hint="cs"/>
          <w:sz w:val="32"/>
          <w:szCs w:val="32"/>
          <w:rtl/>
          <w:lang w:bidi="ar-KW"/>
        </w:rPr>
        <w:t>اليتيم،</w:t>
      </w:r>
      <w:r w:rsidRPr="00594603">
        <w:rPr>
          <w:rFonts w:asciiTheme="majorHAnsi" w:hAnsiTheme="majorHAnsi" w:cs="Calibri Light"/>
          <w:sz w:val="32"/>
          <w:szCs w:val="32"/>
          <w:rtl/>
          <w:lang w:bidi="ar-KW"/>
        </w:rPr>
        <w:t xml:space="preserve"> وتخفيف ِالآم </w:t>
      </w:r>
      <w:r w:rsidRPr="00594603">
        <w:rPr>
          <w:rFonts w:asciiTheme="majorHAnsi" w:hAnsiTheme="majorHAnsi" w:cs="Calibri Light" w:hint="cs"/>
          <w:sz w:val="32"/>
          <w:szCs w:val="32"/>
          <w:rtl/>
          <w:lang w:bidi="ar-KW"/>
        </w:rPr>
        <w:t>المسكين،</w:t>
      </w:r>
      <w:r w:rsidRPr="00594603">
        <w:rPr>
          <w:rFonts w:asciiTheme="majorHAnsi" w:hAnsiTheme="majorHAnsi" w:cs="Calibri Light"/>
          <w:sz w:val="32"/>
          <w:szCs w:val="32"/>
          <w:rtl/>
          <w:lang w:bidi="ar-KW"/>
        </w:rPr>
        <w:t xml:space="preserve"> ومواساة لوعة </w:t>
      </w:r>
      <w:r w:rsidRPr="00594603">
        <w:rPr>
          <w:rFonts w:asciiTheme="majorHAnsi" w:hAnsiTheme="majorHAnsi" w:cs="Calibri Light" w:hint="cs"/>
          <w:sz w:val="32"/>
          <w:szCs w:val="32"/>
          <w:rtl/>
          <w:lang w:bidi="ar-KW"/>
        </w:rPr>
        <w:t>الثكالى، وتضميد</w:t>
      </w:r>
      <w:r w:rsidRPr="00594603">
        <w:rPr>
          <w:rFonts w:asciiTheme="majorHAnsi" w:hAnsiTheme="majorHAnsi" w:cs="Calibri Light"/>
          <w:sz w:val="32"/>
          <w:szCs w:val="32"/>
          <w:rtl/>
          <w:lang w:bidi="ar-KW"/>
        </w:rPr>
        <w:t xml:space="preserve"> جراحِ </w:t>
      </w:r>
      <w:r w:rsidRPr="00594603">
        <w:rPr>
          <w:rFonts w:asciiTheme="majorHAnsi" w:hAnsiTheme="majorHAnsi" w:cs="Calibri Light" w:hint="cs"/>
          <w:sz w:val="32"/>
          <w:szCs w:val="32"/>
          <w:rtl/>
          <w:lang w:bidi="ar-KW"/>
        </w:rPr>
        <w:t>المصابين،</w:t>
      </w:r>
      <w:r w:rsidRPr="00594603">
        <w:rPr>
          <w:rFonts w:asciiTheme="majorHAnsi" w:hAnsiTheme="majorHAnsi" w:cs="Calibri Light"/>
          <w:sz w:val="32"/>
          <w:szCs w:val="32"/>
          <w:rtl/>
          <w:lang w:bidi="ar-KW"/>
        </w:rPr>
        <w:t xml:space="preserve"> يوزعون بشغفٍ </w:t>
      </w:r>
      <w:r w:rsidRPr="00594603">
        <w:rPr>
          <w:rFonts w:asciiTheme="majorHAnsi" w:hAnsiTheme="majorHAnsi" w:cs="Calibri Light" w:hint="cs"/>
          <w:sz w:val="32"/>
          <w:szCs w:val="32"/>
          <w:rtl/>
          <w:lang w:bidi="ar-KW"/>
        </w:rPr>
        <w:t>ولهفة المساعدات والملابس،</w:t>
      </w:r>
      <w:r w:rsidRPr="00594603">
        <w:rPr>
          <w:rFonts w:asciiTheme="majorHAnsi" w:hAnsiTheme="majorHAnsi" w:cs="Calibri Light"/>
          <w:sz w:val="32"/>
          <w:szCs w:val="32"/>
          <w:rtl/>
          <w:lang w:bidi="ar-KW"/>
        </w:rPr>
        <w:t xml:space="preserve"> حتى الحلويات </w:t>
      </w:r>
      <w:r w:rsidRPr="00594603">
        <w:rPr>
          <w:rFonts w:asciiTheme="majorHAnsi" w:hAnsiTheme="majorHAnsi" w:cs="Calibri Light" w:hint="cs"/>
          <w:sz w:val="32"/>
          <w:szCs w:val="32"/>
          <w:rtl/>
          <w:lang w:bidi="ar-KW"/>
        </w:rPr>
        <w:t>والألعاب أشتروها للأطفال،</w:t>
      </w:r>
      <w:r w:rsidRPr="00594603">
        <w:rPr>
          <w:rFonts w:asciiTheme="majorHAnsi" w:hAnsiTheme="majorHAnsi" w:cs="Calibri Light"/>
          <w:sz w:val="32"/>
          <w:szCs w:val="32"/>
          <w:rtl/>
          <w:lang w:bidi="ar-KW"/>
        </w:rPr>
        <w:t xml:space="preserve"> </w:t>
      </w:r>
      <w:r w:rsidRPr="00594603">
        <w:rPr>
          <w:rFonts w:asciiTheme="majorHAnsi" w:hAnsiTheme="majorHAnsi" w:cs="Calibri Light" w:hint="cs"/>
          <w:sz w:val="32"/>
          <w:szCs w:val="32"/>
          <w:rtl/>
          <w:lang w:bidi="ar-KW"/>
        </w:rPr>
        <w:t>يحدوهم في</w:t>
      </w:r>
      <w:r w:rsidRPr="00594603">
        <w:rPr>
          <w:rFonts w:asciiTheme="majorHAnsi" w:hAnsiTheme="majorHAnsi" w:cs="Calibri Light"/>
          <w:sz w:val="32"/>
          <w:szCs w:val="32"/>
          <w:rtl/>
          <w:lang w:bidi="ar-KW"/>
        </w:rPr>
        <w:t xml:space="preserve"> ذلك حديث النبي -صلى الله عليه وسلم: (الساعي على الأرملة والمسكين كالمجاهد في سبيل الله)، وأحسبه قال: (وكالقائم الذي لا يفتر، وكالصائم الذي لا يفطر)، (متفق عليه)  </w:t>
      </w:r>
    </w:p>
    <w:p w:rsidR="00594603" w:rsidRPr="00594603" w:rsidRDefault="00594603" w:rsidP="00594603">
      <w:pPr>
        <w:jc w:val="both"/>
        <w:rPr>
          <w:rFonts w:asciiTheme="majorHAnsi" w:hAnsiTheme="majorHAnsi" w:cs="Calibri Light"/>
          <w:sz w:val="32"/>
          <w:szCs w:val="32"/>
          <w:rtl/>
          <w:lang w:bidi="ar-KW"/>
        </w:rPr>
      </w:pPr>
    </w:p>
    <w:p w:rsidR="00594603" w:rsidRPr="00594603" w:rsidRDefault="00594603" w:rsidP="00594603">
      <w:pPr>
        <w:jc w:val="both"/>
        <w:rPr>
          <w:rFonts w:asciiTheme="majorHAnsi" w:hAnsiTheme="majorHAnsi" w:cs="Calibri Light"/>
          <w:sz w:val="32"/>
          <w:szCs w:val="32"/>
          <w:rtl/>
          <w:lang w:bidi="ar-KW"/>
        </w:rPr>
      </w:pPr>
      <w:r w:rsidRPr="00594603">
        <w:rPr>
          <w:rFonts w:asciiTheme="majorHAnsi" w:hAnsiTheme="majorHAnsi" w:cs="Calibri Light"/>
          <w:sz w:val="32"/>
          <w:szCs w:val="32"/>
          <w:rtl/>
          <w:lang w:bidi="ar-KW"/>
        </w:rPr>
        <w:t>معاشر المؤمنين</w:t>
      </w:r>
    </w:p>
    <w:p w:rsidR="00594603" w:rsidRPr="00594603" w:rsidRDefault="00594603" w:rsidP="00594603">
      <w:pPr>
        <w:jc w:val="both"/>
        <w:rPr>
          <w:rFonts w:asciiTheme="majorHAnsi" w:hAnsiTheme="majorHAnsi" w:cs="Calibri Light"/>
          <w:sz w:val="32"/>
          <w:szCs w:val="32"/>
          <w:rtl/>
          <w:lang w:bidi="ar-KW"/>
        </w:rPr>
      </w:pPr>
      <w:r w:rsidRPr="00594603">
        <w:rPr>
          <w:rFonts w:asciiTheme="majorHAnsi" w:hAnsiTheme="majorHAnsi" w:cs="Calibri Light"/>
          <w:sz w:val="32"/>
          <w:szCs w:val="32"/>
          <w:rtl/>
          <w:lang w:bidi="ar-KW"/>
        </w:rPr>
        <w:lastRenderedPageBreak/>
        <w:t xml:space="preserve">كما رأينا حجم الجراح </w:t>
      </w:r>
      <w:r w:rsidRPr="00594603">
        <w:rPr>
          <w:rFonts w:asciiTheme="majorHAnsi" w:hAnsiTheme="majorHAnsi" w:cs="Calibri Light" w:hint="cs"/>
          <w:sz w:val="32"/>
          <w:szCs w:val="32"/>
          <w:rtl/>
          <w:lang w:bidi="ar-KW"/>
        </w:rPr>
        <w:t>والالام،</w:t>
      </w:r>
      <w:r w:rsidRPr="00594603">
        <w:rPr>
          <w:rFonts w:asciiTheme="majorHAnsi" w:hAnsiTheme="majorHAnsi" w:cs="Calibri Light"/>
          <w:sz w:val="32"/>
          <w:szCs w:val="32"/>
          <w:rtl/>
          <w:lang w:bidi="ar-KW"/>
        </w:rPr>
        <w:t xml:space="preserve"> فقد رأينا كذلك الصبر </w:t>
      </w:r>
      <w:r w:rsidRPr="00594603">
        <w:rPr>
          <w:rFonts w:asciiTheme="majorHAnsi" w:hAnsiTheme="majorHAnsi" w:cs="Calibri Light" w:hint="cs"/>
          <w:sz w:val="32"/>
          <w:szCs w:val="32"/>
          <w:rtl/>
          <w:lang w:bidi="ar-KW"/>
        </w:rPr>
        <w:t>الجميل،</w:t>
      </w:r>
      <w:r w:rsidRPr="00594603">
        <w:rPr>
          <w:rFonts w:asciiTheme="majorHAnsi" w:hAnsiTheme="majorHAnsi" w:cs="Calibri Light"/>
          <w:sz w:val="32"/>
          <w:szCs w:val="32"/>
          <w:rtl/>
          <w:lang w:bidi="ar-KW"/>
        </w:rPr>
        <w:t xml:space="preserve"> والإيمان </w:t>
      </w:r>
      <w:r w:rsidRPr="00594603">
        <w:rPr>
          <w:rFonts w:asciiTheme="majorHAnsi" w:hAnsiTheme="majorHAnsi" w:cs="Calibri Light" w:hint="cs"/>
          <w:sz w:val="32"/>
          <w:szCs w:val="32"/>
          <w:rtl/>
          <w:lang w:bidi="ar-KW"/>
        </w:rPr>
        <w:t>الصادق، والثقة</w:t>
      </w:r>
      <w:r w:rsidRPr="00594603">
        <w:rPr>
          <w:rFonts w:asciiTheme="majorHAnsi" w:hAnsiTheme="majorHAnsi" w:cs="Calibri Light"/>
          <w:sz w:val="32"/>
          <w:szCs w:val="32"/>
          <w:rtl/>
          <w:lang w:bidi="ar-KW"/>
        </w:rPr>
        <w:t xml:space="preserve"> بالله تعالى </w:t>
      </w:r>
      <w:r w:rsidRPr="00594603">
        <w:rPr>
          <w:rFonts w:asciiTheme="majorHAnsi" w:hAnsiTheme="majorHAnsi" w:cs="Calibri Light" w:hint="cs"/>
          <w:sz w:val="32"/>
          <w:szCs w:val="32"/>
          <w:rtl/>
          <w:lang w:bidi="ar-KW"/>
        </w:rPr>
        <w:t>وبنصره،</w:t>
      </w:r>
      <w:r w:rsidRPr="00594603">
        <w:rPr>
          <w:rFonts w:asciiTheme="majorHAnsi" w:hAnsiTheme="majorHAnsi" w:cs="Calibri Light"/>
          <w:sz w:val="32"/>
          <w:szCs w:val="32"/>
          <w:rtl/>
          <w:lang w:bidi="ar-KW"/>
        </w:rPr>
        <w:t xml:space="preserve"> رغم المأساة المؤلمة إلا أننا لمسنا الرضا والصبر والأمل مما </w:t>
      </w:r>
      <w:proofErr w:type="spellStart"/>
      <w:r w:rsidRPr="00594603">
        <w:rPr>
          <w:rFonts w:asciiTheme="majorHAnsi" w:hAnsiTheme="majorHAnsi" w:cs="Calibri Light"/>
          <w:sz w:val="32"/>
          <w:szCs w:val="32"/>
          <w:rtl/>
          <w:lang w:bidi="ar-KW"/>
        </w:rPr>
        <w:t>تنوء</w:t>
      </w:r>
      <w:proofErr w:type="spellEnd"/>
      <w:r w:rsidRPr="00594603">
        <w:rPr>
          <w:rFonts w:asciiTheme="majorHAnsi" w:hAnsiTheme="majorHAnsi" w:cs="Calibri Light"/>
          <w:sz w:val="32"/>
          <w:szCs w:val="32"/>
          <w:rtl/>
          <w:lang w:bidi="ar-KW"/>
        </w:rPr>
        <w:t xml:space="preserve"> عن حمله </w:t>
      </w:r>
      <w:r w:rsidRPr="00594603">
        <w:rPr>
          <w:rFonts w:asciiTheme="majorHAnsi" w:hAnsiTheme="majorHAnsi" w:cs="Calibri Light" w:hint="cs"/>
          <w:sz w:val="32"/>
          <w:szCs w:val="32"/>
          <w:rtl/>
          <w:lang w:bidi="ar-KW"/>
        </w:rPr>
        <w:t>الجبال،</w:t>
      </w:r>
      <w:r w:rsidRPr="00594603">
        <w:rPr>
          <w:rFonts w:asciiTheme="majorHAnsi" w:hAnsiTheme="majorHAnsi" w:cs="Calibri Light"/>
          <w:sz w:val="32"/>
          <w:szCs w:val="32"/>
          <w:rtl/>
          <w:lang w:bidi="ar-KW"/>
        </w:rPr>
        <w:t xml:space="preserve"> وصدق الله " والصابرين في البأساء والضراء وحين البأس أولئك الذين صدقوا وأولئك هم المتقون "</w:t>
      </w:r>
    </w:p>
    <w:p w:rsidR="00594603" w:rsidRPr="00594603" w:rsidRDefault="00594603" w:rsidP="00594603">
      <w:pPr>
        <w:jc w:val="both"/>
        <w:rPr>
          <w:rFonts w:asciiTheme="majorHAnsi" w:hAnsiTheme="majorHAnsi" w:cs="Calibri Light"/>
          <w:sz w:val="32"/>
          <w:szCs w:val="32"/>
          <w:rtl/>
          <w:lang w:bidi="ar-KW"/>
        </w:rPr>
      </w:pPr>
      <w:r w:rsidRPr="00594603">
        <w:rPr>
          <w:rFonts w:asciiTheme="majorHAnsi" w:hAnsiTheme="majorHAnsi" w:cs="Calibri Light"/>
          <w:sz w:val="32"/>
          <w:szCs w:val="32"/>
          <w:rtl/>
          <w:lang w:bidi="ar-KW"/>
        </w:rPr>
        <w:t xml:space="preserve"> زرنا الجرحى في أول </w:t>
      </w:r>
      <w:r w:rsidRPr="00594603">
        <w:rPr>
          <w:rFonts w:asciiTheme="majorHAnsi" w:hAnsiTheme="majorHAnsi" w:cs="Calibri Light" w:hint="cs"/>
          <w:sz w:val="32"/>
          <w:szCs w:val="32"/>
          <w:rtl/>
          <w:lang w:bidi="ar-KW"/>
        </w:rPr>
        <w:t>ليلة،</w:t>
      </w:r>
      <w:r>
        <w:rPr>
          <w:rFonts w:asciiTheme="majorHAnsi" w:hAnsiTheme="majorHAnsi" w:cs="Calibri Light"/>
          <w:sz w:val="32"/>
          <w:szCs w:val="32"/>
          <w:rtl/>
          <w:lang w:bidi="ar-KW"/>
        </w:rPr>
        <w:t xml:space="preserve"> ورأينا الم</w:t>
      </w:r>
      <w:r>
        <w:rPr>
          <w:rFonts w:asciiTheme="majorHAnsi" w:hAnsiTheme="majorHAnsi" w:cs="Calibri Light" w:hint="cs"/>
          <w:sz w:val="32"/>
          <w:szCs w:val="32"/>
          <w:rtl/>
          <w:lang w:bidi="ar-KW"/>
        </w:rPr>
        <w:t>آ</w:t>
      </w:r>
      <w:r w:rsidRPr="00594603">
        <w:rPr>
          <w:rFonts w:asciiTheme="majorHAnsi" w:hAnsiTheme="majorHAnsi" w:cs="Calibri Light"/>
          <w:sz w:val="32"/>
          <w:szCs w:val="32"/>
          <w:rtl/>
          <w:lang w:bidi="ar-KW"/>
        </w:rPr>
        <w:t xml:space="preserve">سي أطرافاً </w:t>
      </w:r>
      <w:r w:rsidRPr="00594603">
        <w:rPr>
          <w:rFonts w:asciiTheme="majorHAnsi" w:hAnsiTheme="majorHAnsi" w:cs="Calibri Light" w:hint="cs"/>
          <w:sz w:val="32"/>
          <w:szCs w:val="32"/>
          <w:rtl/>
          <w:lang w:bidi="ar-KW"/>
        </w:rPr>
        <w:t>مقطوعة،</w:t>
      </w:r>
      <w:r w:rsidRPr="00594603">
        <w:rPr>
          <w:rFonts w:asciiTheme="majorHAnsi" w:hAnsiTheme="majorHAnsi" w:cs="Calibri Light"/>
          <w:sz w:val="32"/>
          <w:szCs w:val="32"/>
          <w:rtl/>
          <w:lang w:bidi="ar-KW"/>
        </w:rPr>
        <w:t xml:space="preserve"> وأجساداً </w:t>
      </w:r>
      <w:r w:rsidRPr="00594603">
        <w:rPr>
          <w:rFonts w:asciiTheme="majorHAnsi" w:hAnsiTheme="majorHAnsi" w:cs="Calibri Light" w:hint="cs"/>
          <w:sz w:val="32"/>
          <w:szCs w:val="32"/>
          <w:rtl/>
          <w:lang w:bidi="ar-KW"/>
        </w:rPr>
        <w:t>مشلولة،</w:t>
      </w:r>
      <w:r w:rsidRPr="00594603">
        <w:rPr>
          <w:rFonts w:asciiTheme="majorHAnsi" w:hAnsiTheme="majorHAnsi" w:cs="Calibri Light"/>
          <w:sz w:val="32"/>
          <w:szCs w:val="32"/>
          <w:rtl/>
          <w:lang w:bidi="ar-KW"/>
        </w:rPr>
        <w:t xml:space="preserve"> وعيوناً </w:t>
      </w:r>
      <w:r w:rsidRPr="00594603">
        <w:rPr>
          <w:rFonts w:asciiTheme="majorHAnsi" w:hAnsiTheme="majorHAnsi" w:cs="Calibri Light" w:hint="cs"/>
          <w:sz w:val="32"/>
          <w:szCs w:val="32"/>
          <w:rtl/>
          <w:lang w:bidi="ar-KW"/>
        </w:rPr>
        <w:t>مصابة،</w:t>
      </w:r>
      <w:r w:rsidRPr="00594603">
        <w:rPr>
          <w:rFonts w:asciiTheme="majorHAnsi" w:hAnsiTheme="majorHAnsi" w:cs="Calibri Light"/>
          <w:sz w:val="32"/>
          <w:szCs w:val="32"/>
          <w:rtl/>
          <w:lang w:bidi="ar-KW"/>
        </w:rPr>
        <w:t xml:space="preserve"> فإذا ما</w:t>
      </w:r>
      <w:r>
        <w:rPr>
          <w:rFonts w:asciiTheme="majorHAnsi" w:hAnsiTheme="majorHAnsi" w:cs="Calibri Light" w:hint="cs"/>
          <w:sz w:val="32"/>
          <w:szCs w:val="32"/>
          <w:rtl/>
          <w:lang w:bidi="ar-KW"/>
        </w:rPr>
        <w:t xml:space="preserve"> </w:t>
      </w:r>
      <w:r w:rsidRPr="00594603">
        <w:rPr>
          <w:rFonts w:asciiTheme="majorHAnsi" w:hAnsiTheme="majorHAnsi" w:cs="Calibri Light"/>
          <w:sz w:val="32"/>
          <w:szCs w:val="32"/>
          <w:rtl/>
          <w:lang w:bidi="ar-KW"/>
        </w:rPr>
        <w:t xml:space="preserve">قلنا لهم شافاكم الله </w:t>
      </w:r>
      <w:r w:rsidRPr="00594603">
        <w:rPr>
          <w:rFonts w:asciiTheme="majorHAnsi" w:hAnsiTheme="majorHAnsi" w:cs="Calibri Light" w:hint="cs"/>
          <w:sz w:val="32"/>
          <w:szCs w:val="32"/>
          <w:rtl/>
          <w:lang w:bidi="ar-KW"/>
        </w:rPr>
        <w:t>وعافاكم،</w:t>
      </w:r>
      <w:r w:rsidRPr="00594603">
        <w:rPr>
          <w:rFonts w:asciiTheme="majorHAnsi" w:hAnsiTheme="majorHAnsi" w:cs="Calibri Light"/>
          <w:sz w:val="32"/>
          <w:szCs w:val="32"/>
          <w:rtl/>
          <w:lang w:bidi="ar-KW"/>
        </w:rPr>
        <w:t xml:space="preserve"> أمنّوا على الدعاء بنفوس راضية، وقلوبٍ متفائلة مع الشكر والدعاء والثناء لأهل الكويت على هذه المواساة والعون </w:t>
      </w:r>
      <w:r w:rsidRPr="00594603">
        <w:rPr>
          <w:rFonts w:asciiTheme="majorHAnsi" w:hAnsiTheme="majorHAnsi" w:cs="Calibri Light" w:hint="cs"/>
          <w:sz w:val="32"/>
          <w:szCs w:val="32"/>
          <w:rtl/>
          <w:lang w:bidi="ar-KW"/>
        </w:rPr>
        <w:t>لهم،</w:t>
      </w:r>
      <w:r w:rsidRPr="00594603">
        <w:rPr>
          <w:rFonts w:asciiTheme="majorHAnsi" w:hAnsiTheme="majorHAnsi" w:cs="Calibri Light"/>
          <w:sz w:val="32"/>
          <w:szCs w:val="32"/>
          <w:rtl/>
          <w:lang w:bidi="ar-KW"/>
        </w:rPr>
        <w:t xml:space="preserve"> دخلنا على عجوز مصابة فقال لي </w:t>
      </w:r>
      <w:r w:rsidRPr="00594603">
        <w:rPr>
          <w:rFonts w:asciiTheme="majorHAnsi" w:hAnsiTheme="majorHAnsi" w:cs="Calibri Light" w:hint="cs"/>
          <w:sz w:val="32"/>
          <w:szCs w:val="32"/>
          <w:rtl/>
          <w:lang w:bidi="ar-KW"/>
        </w:rPr>
        <w:t>المرافق:</w:t>
      </w:r>
      <w:r w:rsidRPr="00594603">
        <w:rPr>
          <w:rFonts w:asciiTheme="majorHAnsi" w:hAnsiTheme="majorHAnsi" w:cs="Calibri Light"/>
          <w:sz w:val="32"/>
          <w:szCs w:val="32"/>
          <w:rtl/>
          <w:lang w:bidi="ar-KW"/>
        </w:rPr>
        <w:t xml:space="preserve"> هذه المرأة </w:t>
      </w:r>
      <w:r w:rsidRPr="00594603">
        <w:rPr>
          <w:rFonts w:asciiTheme="majorHAnsi" w:hAnsiTheme="majorHAnsi" w:cs="Calibri Light" w:hint="cs"/>
          <w:sz w:val="32"/>
          <w:szCs w:val="32"/>
          <w:rtl/>
          <w:lang w:bidi="ar-KW"/>
        </w:rPr>
        <w:t>استشهد</w:t>
      </w:r>
      <w:r w:rsidRPr="00594603">
        <w:rPr>
          <w:rFonts w:asciiTheme="majorHAnsi" w:hAnsiTheme="majorHAnsi" w:cs="Calibri Light"/>
          <w:sz w:val="32"/>
          <w:szCs w:val="32"/>
          <w:rtl/>
          <w:lang w:bidi="ar-KW"/>
        </w:rPr>
        <w:t xml:space="preserve"> أبناؤها الأربعة </w:t>
      </w:r>
      <w:r w:rsidRPr="00594603">
        <w:rPr>
          <w:rFonts w:asciiTheme="majorHAnsi" w:hAnsiTheme="majorHAnsi" w:cs="Calibri Light" w:hint="cs"/>
          <w:sz w:val="32"/>
          <w:szCs w:val="32"/>
          <w:rtl/>
          <w:lang w:bidi="ar-KW"/>
        </w:rPr>
        <w:t>وزوجها،</w:t>
      </w:r>
      <w:r w:rsidRPr="00594603">
        <w:rPr>
          <w:rFonts w:asciiTheme="majorHAnsi" w:hAnsiTheme="majorHAnsi" w:cs="Calibri Light"/>
          <w:sz w:val="32"/>
          <w:szCs w:val="32"/>
          <w:rtl/>
          <w:lang w:bidi="ar-KW"/>
        </w:rPr>
        <w:t xml:space="preserve"> فاحترت وتألمت وقلت سأجد الان البكاء والنحيب فكيف سأخفف من </w:t>
      </w:r>
      <w:r w:rsidRPr="00594603">
        <w:rPr>
          <w:rFonts w:asciiTheme="majorHAnsi" w:hAnsiTheme="majorHAnsi" w:cs="Calibri Light" w:hint="cs"/>
          <w:sz w:val="32"/>
          <w:szCs w:val="32"/>
          <w:rtl/>
          <w:lang w:bidi="ar-KW"/>
        </w:rPr>
        <w:t>آلامها،</w:t>
      </w:r>
      <w:r w:rsidRPr="00594603">
        <w:rPr>
          <w:rFonts w:asciiTheme="majorHAnsi" w:hAnsiTheme="majorHAnsi" w:cs="Calibri Light"/>
          <w:sz w:val="32"/>
          <w:szCs w:val="32"/>
          <w:rtl/>
          <w:lang w:bidi="ar-KW"/>
        </w:rPr>
        <w:t xml:space="preserve"> </w:t>
      </w:r>
    </w:p>
    <w:p w:rsidR="00594603" w:rsidRPr="00594603" w:rsidRDefault="00594603" w:rsidP="00594603">
      <w:pPr>
        <w:jc w:val="both"/>
        <w:rPr>
          <w:rFonts w:asciiTheme="majorHAnsi" w:hAnsiTheme="majorHAnsi" w:cs="Calibri Light"/>
          <w:sz w:val="32"/>
          <w:szCs w:val="32"/>
          <w:rtl/>
          <w:lang w:bidi="ar-KW"/>
        </w:rPr>
      </w:pPr>
      <w:r w:rsidRPr="00594603">
        <w:rPr>
          <w:rFonts w:asciiTheme="majorHAnsi" w:hAnsiTheme="majorHAnsi" w:cs="Calibri Light"/>
          <w:sz w:val="32"/>
          <w:szCs w:val="32"/>
          <w:rtl/>
          <w:lang w:bidi="ar-KW"/>
        </w:rPr>
        <w:t>فلما</w:t>
      </w:r>
      <w:r>
        <w:rPr>
          <w:rFonts w:asciiTheme="majorHAnsi" w:hAnsiTheme="majorHAnsi" w:cs="Calibri Light" w:hint="cs"/>
          <w:sz w:val="32"/>
          <w:szCs w:val="32"/>
          <w:rtl/>
          <w:lang w:bidi="ar-KW"/>
        </w:rPr>
        <w:t xml:space="preserve"> </w:t>
      </w:r>
      <w:r w:rsidRPr="00594603">
        <w:rPr>
          <w:rFonts w:asciiTheme="majorHAnsi" w:hAnsiTheme="majorHAnsi" w:cs="Calibri Light"/>
          <w:sz w:val="32"/>
          <w:szCs w:val="32"/>
          <w:rtl/>
          <w:lang w:bidi="ar-KW"/>
        </w:rPr>
        <w:t xml:space="preserve">دخلت وألقيت السلام وإذا بها ترد التحية بنفس راضية مطمئنة تكاد تبتسم في </w:t>
      </w:r>
      <w:r w:rsidRPr="00594603">
        <w:rPr>
          <w:rFonts w:asciiTheme="majorHAnsi" w:hAnsiTheme="majorHAnsi" w:cs="Calibri Light" w:hint="cs"/>
          <w:sz w:val="32"/>
          <w:szCs w:val="32"/>
          <w:rtl/>
          <w:lang w:bidi="ar-KW"/>
        </w:rPr>
        <w:t>محياها،</w:t>
      </w:r>
      <w:r w:rsidRPr="00594603">
        <w:rPr>
          <w:rFonts w:asciiTheme="majorHAnsi" w:hAnsiTheme="majorHAnsi" w:cs="Calibri Light"/>
          <w:sz w:val="32"/>
          <w:szCs w:val="32"/>
          <w:rtl/>
          <w:lang w:bidi="ar-KW"/>
        </w:rPr>
        <w:t xml:space="preserve"> فقلت صبرّك الله يا</w:t>
      </w:r>
      <w:r>
        <w:rPr>
          <w:rFonts w:asciiTheme="majorHAnsi" w:hAnsiTheme="majorHAnsi" w:cs="Calibri Light" w:hint="cs"/>
          <w:sz w:val="32"/>
          <w:szCs w:val="32"/>
          <w:rtl/>
          <w:lang w:bidi="ar-KW"/>
        </w:rPr>
        <w:t xml:space="preserve"> </w:t>
      </w:r>
      <w:r w:rsidRPr="00594603">
        <w:rPr>
          <w:rFonts w:asciiTheme="majorHAnsi" w:hAnsiTheme="majorHAnsi" w:cs="Calibri Light"/>
          <w:sz w:val="32"/>
          <w:szCs w:val="32"/>
          <w:rtl/>
          <w:lang w:bidi="ar-KW"/>
        </w:rPr>
        <w:t xml:space="preserve">أختي وأعانكم على هذا </w:t>
      </w:r>
      <w:r w:rsidRPr="00594603">
        <w:rPr>
          <w:rFonts w:asciiTheme="majorHAnsi" w:hAnsiTheme="majorHAnsi" w:cs="Calibri Light" w:hint="cs"/>
          <w:sz w:val="32"/>
          <w:szCs w:val="32"/>
          <w:rtl/>
          <w:lang w:bidi="ar-KW"/>
        </w:rPr>
        <w:t>البلاء،</w:t>
      </w:r>
      <w:r w:rsidRPr="00594603">
        <w:rPr>
          <w:rFonts w:asciiTheme="majorHAnsi" w:hAnsiTheme="majorHAnsi" w:cs="Calibri Light"/>
          <w:sz w:val="32"/>
          <w:szCs w:val="32"/>
          <w:rtl/>
          <w:lang w:bidi="ar-KW"/>
        </w:rPr>
        <w:t xml:space="preserve"> وإن صبركم لتنوء عن مثله الجبال </w:t>
      </w:r>
      <w:r w:rsidRPr="00594603">
        <w:rPr>
          <w:rFonts w:asciiTheme="majorHAnsi" w:hAnsiTheme="majorHAnsi" w:cs="Calibri Light" w:hint="cs"/>
          <w:sz w:val="32"/>
          <w:szCs w:val="32"/>
          <w:rtl/>
          <w:lang w:bidi="ar-KW"/>
        </w:rPr>
        <w:t>الرواسي،</w:t>
      </w:r>
      <w:r w:rsidRPr="00594603">
        <w:rPr>
          <w:rFonts w:asciiTheme="majorHAnsi" w:hAnsiTheme="majorHAnsi" w:cs="Calibri Light"/>
          <w:sz w:val="32"/>
          <w:szCs w:val="32"/>
          <w:rtl/>
          <w:lang w:bidi="ar-KW"/>
        </w:rPr>
        <w:t xml:space="preserve"> فردت </w:t>
      </w:r>
      <w:r w:rsidRPr="00594603">
        <w:rPr>
          <w:rFonts w:asciiTheme="majorHAnsi" w:hAnsiTheme="majorHAnsi" w:cs="Calibri Light" w:hint="cs"/>
          <w:sz w:val="32"/>
          <w:szCs w:val="32"/>
          <w:rtl/>
          <w:lang w:bidi="ar-KW"/>
        </w:rPr>
        <w:t>بنبرةٍ واثقة</w:t>
      </w:r>
      <w:r w:rsidRPr="00594603">
        <w:rPr>
          <w:rFonts w:asciiTheme="majorHAnsi" w:hAnsiTheme="majorHAnsi" w:cs="Calibri Light"/>
          <w:sz w:val="32"/>
          <w:szCs w:val="32"/>
          <w:rtl/>
          <w:lang w:bidi="ar-KW"/>
        </w:rPr>
        <w:t xml:space="preserve"> ونفسٍ مطمئنة تقول " والله إننا مؤمنون بربنا راضون بما كتب لنا واثقون من نصره </w:t>
      </w:r>
      <w:proofErr w:type="gramStart"/>
      <w:r w:rsidRPr="00594603">
        <w:rPr>
          <w:rFonts w:asciiTheme="majorHAnsi" w:hAnsiTheme="majorHAnsi" w:cs="Calibri Light"/>
          <w:sz w:val="32"/>
          <w:szCs w:val="32"/>
          <w:rtl/>
          <w:lang w:bidi="ar-KW"/>
        </w:rPr>
        <w:t>" ،</w:t>
      </w:r>
      <w:proofErr w:type="gramEnd"/>
      <w:r w:rsidRPr="00594603">
        <w:rPr>
          <w:rFonts w:asciiTheme="majorHAnsi" w:hAnsiTheme="majorHAnsi" w:cs="Calibri Light"/>
          <w:sz w:val="32"/>
          <w:szCs w:val="32"/>
          <w:rtl/>
          <w:lang w:bidi="ar-KW"/>
        </w:rPr>
        <w:t xml:space="preserve"> فقلت في نفسي : جئنا لهم لنذّكرّهم بالصبر والثبات ، وإذا بهم يعطوننا دروسا عملية للصبر والثبات  والإيمان ،</w:t>
      </w:r>
    </w:p>
    <w:p w:rsidR="00594603" w:rsidRPr="00594603" w:rsidRDefault="00594603" w:rsidP="00594603">
      <w:pPr>
        <w:jc w:val="both"/>
        <w:rPr>
          <w:rFonts w:asciiTheme="majorHAnsi" w:hAnsiTheme="majorHAnsi" w:cs="Calibri Light"/>
          <w:sz w:val="32"/>
          <w:szCs w:val="32"/>
          <w:rtl/>
          <w:lang w:bidi="ar-KW"/>
        </w:rPr>
      </w:pPr>
      <w:r w:rsidRPr="00594603">
        <w:rPr>
          <w:rFonts w:asciiTheme="majorHAnsi" w:hAnsiTheme="majorHAnsi" w:cs="Calibri Light"/>
          <w:sz w:val="32"/>
          <w:szCs w:val="32"/>
          <w:rtl/>
          <w:lang w:bidi="ar-KW"/>
        </w:rPr>
        <w:t xml:space="preserve">حدثني مرافقنا </w:t>
      </w:r>
      <w:r w:rsidRPr="00594603">
        <w:rPr>
          <w:rFonts w:asciiTheme="majorHAnsi" w:hAnsiTheme="majorHAnsi" w:cs="Calibri Light" w:hint="cs"/>
          <w:sz w:val="32"/>
          <w:szCs w:val="32"/>
          <w:rtl/>
          <w:lang w:bidi="ar-KW"/>
        </w:rPr>
        <w:t>فقال:</w:t>
      </w:r>
      <w:r w:rsidRPr="00594603">
        <w:rPr>
          <w:rFonts w:asciiTheme="majorHAnsi" w:hAnsiTheme="majorHAnsi" w:cs="Calibri Light"/>
          <w:sz w:val="32"/>
          <w:szCs w:val="32"/>
          <w:rtl/>
          <w:lang w:bidi="ar-KW"/>
        </w:rPr>
        <w:t xml:space="preserve"> عملت منذ فترة في </w:t>
      </w:r>
      <w:r w:rsidRPr="00594603">
        <w:rPr>
          <w:rFonts w:asciiTheme="majorHAnsi" w:hAnsiTheme="majorHAnsi" w:cs="Calibri Light" w:hint="cs"/>
          <w:sz w:val="32"/>
          <w:szCs w:val="32"/>
          <w:rtl/>
          <w:lang w:bidi="ar-KW"/>
        </w:rPr>
        <w:t>الإسعاف،</w:t>
      </w:r>
      <w:r w:rsidRPr="00594603">
        <w:rPr>
          <w:rFonts w:asciiTheme="majorHAnsi" w:hAnsiTheme="majorHAnsi" w:cs="Calibri Light"/>
          <w:sz w:val="32"/>
          <w:szCs w:val="32"/>
          <w:rtl/>
          <w:lang w:bidi="ar-KW"/>
        </w:rPr>
        <w:t xml:space="preserve"> وجئنا ذات يوم لنقل جريحٍ قطعت </w:t>
      </w:r>
      <w:r w:rsidRPr="00594603">
        <w:rPr>
          <w:rFonts w:asciiTheme="majorHAnsi" w:hAnsiTheme="majorHAnsi" w:cs="Calibri Light" w:hint="cs"/>
          <w:sz w:val="32"/>
          <w:szCs w:val="32"/>
          <w:rtl/>
          <w:lang w:bidi="ar-KW"/>
        </w:rPr>
        <w:t>رجله،</w:t>
      </w:r>
      <w:r w:rsidRPr="00594603">
        <w:rPr>
          <w:rFonts w:asciiTheme="majorHAnsi" w:hAnsiTheme="majorHAnsi" w:cs="Calibri Light"/>
          <w:sz w:val="32"/>
          <w:szCs w:val="32"/>
          <w:rtl/>
          <w:lang w:bidi="ar-KW"/>
        </w:rPr>
        <w:t xml:space="preserve"> فحملناه الى المستشفى وإذا به يصيح وينادي الدكتور بأعلى </w:t>
      </w:r>
      <w:r w:rsidRPr="00594603">
        <w:rPr>
          <w:rFonts w:asciiTheme="majorHAnsi" w:hAnsiTheme="majorHAnsi" w:cs="Calibri Light" w:hint="cs"/>
          <w:sz w:val="32"/>
          <w:szCs w:val="32"/>
          <w:rtl/>
          <w:lang w:bidi="ar-KW"/>
        </w:rPr>
        <w:t>صوته،</w:t>
      </w:r>
      <w:r w:rsidRPr="00594603">
        <w:rPr>
          <w:rFonts w:asciiTheme="majorHAnsi" w:hAnsiTheme="majorHAnsi" w:cs="Calibri Light"/>
          <w:sz w:val="32"/>
          <w:szCs w:val="32"/>
          <w:rtl/>
          <w:lang w:bidi="ar-KW"/>
        </w:rPr>
        <w:t xml:space="preserve"> فقلت </w:t>
      </w:r>
      <w:r w:rsidRPr="00594603">
        <w:rPr>
          <w:rFonts w:asciiTheme="majorHAnsi" w:hAnsiTheme="majorHAnsi" w:cs="Calibri Light" w:hint="cs"/>
          <w:sz w:val="32"/>
          <w:szCs w:val="32"/>
          <w:rtl/>
          <w:lang w:bidi="ar-KW"/>
        </w:rPr>
        <w:t>له:</w:t>
      </w:r>
      <w:r w:rsidRPr="00594603">
        <w:rPr>
          <w:rFonts w:asciiTheme="majorHAnsi" w:hAnsiTheme="majorHAnsi" w:cs="Calibri Light"/>
          <w:sz w:val="32"/>
          <w:szCs w:val="32"/>
          <w:rtl/>
          <w:lang w:bidi="ar-KW"/>
        </w:rPr>
        <w:t xml:space="preserve"> أنا هنا معك </w:t>
      </w:r>
      <w:r w:rsidRPr="00594603">
        <w:rPr>
          <w:rFonts w:asciiTheme="majorHAnsi" w:hAnsiTheme="majorHAnsi" w:cs="Calibri Light" w:hint="cs"/>
          <w:sz w:val="32"/>
          <w:szCs w:val="32"/>
          <w:rtl/>
          <w:lang w:bidi="ar-KW"/>
        </w:rPr>
        <w:t>أساعدك،</w:t>
      </w:r>
      <w:r w:rsidRPr="00594603">
        <w:rPr>
          <w:rFonts w:asciiTheme="majorHAnsi" w:hAnsiTheme="majorHAnsi" w:cs="Calibri Light"/>
          <w:sz w:val="32"/>
          <w:szCs w:val="32"/>
          <w:rtl/>
          <w:lang w:bidi="ar-KW"/>
        </w:rPr>
        <w:t xml:space="preserve"> وظننت أنه يريد مسكنّا</w:t>
      </w:r>
      <w:r>
        <w:rPr>
          <w:rFonts w:asciiTheme="majorHAnsi" w:hAnsiTheme="majorHAnsi" w:cs="Calibri Light"/>
          <w:sz w:val="32"/>
          <w:szCs w:val="32"/>
          <w:rtl/>
          <w:lang w:bidi="ar-KW"/>
        </w:rPr>
        <w:t xml:space="preserve"> </w:t>
      </w:r>
      <w:r>
        <w:rPr>
          <w:rFonts w:asciiTheme="majorHAnsi" w:hAnsiTheme="majorHAnsi" w:cs="Calibri Light" w:hint="cs"/>
          <w:sz w:val="32"/>
          <w:szCs w:val="32"/>
          <w:rtl/>
          <w:lang w:bidi="ar-KW"/>
        </w:rPr>
        <w:t>لآلامه،</w:t>
      </w:r>
      <w:r>
        <w:rPr>
          <w:rFonts w:asciiTheme="majorHAnsi" w:hAnsiTheme="majorHAnsi" w:cs="Calibri Light"/>
          <w:sz w:val="32"/>
          <w:szCs w:val="32"/>
          <w:rtl/>
          <w:lang w:bidi="ar-KW"/>
        </w:rPr>
        <w:t xml:space="preserve"> ولكن وبعد أن حضر الدك</w:t>
      </w:r>
      <w:r>
        <w:rPr>
          <w:rFonts w:asciiTheme="majorHAnsi" w:hAnsiTheme="majorHAnsi" w:cs="Calibri Light" w:hint="cs"/>
          <w:sz w:val="32"/>
          <w:szCs w:val="32"/>
          <w:rtl/>
          <w:lang w:bidi="ar-KW"/>
        </w:rPr>
        <w:t>ت</w:t>
      </w:r>
      <w:r w:rsidRPr="00594603">
        <w:rPr>
          <w:rFonts w:asciiTheme="majorHAnsi" w:hAnsiTheme="majorHAnsi" w:cs="Calibri Light"/>
          <w:sz w:val="32"/>
          <w:szCs w:val="32"/>
          <w:rtl/>
          <w:lang w:bidi="ar-KW"/>
        </w:rPr>
        <w:t xml:space="preserve">ور وإذا به يقول للدكتور راجيا </w:t>
      </w:r>
      <w:r w:rsidRPr="00594603">
        <w:rPr>
          <w:rFonts w:asciiTheme="majorHAnsi" w:hAnsiTheme="majorHAnsi" w:cs="Calibri Light" w:hint="cs"/>
          <w:sz w:val="32"/>
          <w:szCs w:val="32"/>
          <w:rtl/>
          <w:lang w:bidi="ar-KW"/>
        </w:rPr>
        <w:t>مستعطفا:</w:t>
      </w:r>
      <w:r w:rsidRPr="00594603">
        <w:rPr>
          <w:rFonts w:asciiTheme="majorHAnsi" w:hAnsiTheme="majorHAnsi" w:cs="Calibri Light"/>
          <w:sz w:val="32"/>
          <w:szCs w:val="32"/>
          <w:rtl/>
          <w:lang w:bidi="ar-KW"/>
        </w:rPr>
        <w:t xml:space="preserve"> أرجوك يا</w:t>
      </w:r>
      <w:r>
        <w:rPr>
          <w:rFonts w:asciiTheme="majorHAnsi" w:hAnsiTheme="majorHAnsi" w:cs="Calibri Light" w:hint="cs"/>
          <w:sz w:val="32"/>
          <w:szCs w:val="32"/>
          <w:rtl/>
          <w:lang w:bidi="ar-KW"/>
        </w:rPr>
        <w:t xml:space="preserve"> </w:t>
      </w:r>
      <w:r>
        <w:rPr>
          <w:rFonts w:asciiTheme="majorHAnsi" w:hAnsiTheme="majorHAnsi" w:cs="Calibri Light"/>
          <w:sz w:val="32"/>
          <w:szCs w:val="32"/>
          <w:rtl/>
          <w:lang w:bidi="ar-KW"/>
        </w:rPr>
        <w:t>دكتور أسرع في علا</w:t>
      </w:r>
      <w:r>
        <w:rPr>
          <w:rFonts w:asciiTheme="majorHAnsi" w:hAnsiTheme="majorHAnsi" w:cs="Calibri Light" w:hint="cs"/>
          <w:sz w:val="32"/>
          <w:szCs w:val="32"/>
          <w:rtl/>
          <w:lang w:bidi="ar-KW"/>
        </w:rPr>
        <w:t>ج</w:t>
      </w:r>
      <w:r w:rsidRPr="00594603">
        <w:rPr>
          <w:rFonts w:asciiTheme="majorHAnsi" w:hAnsiTheme="majorHAnsi" w:cs="Calibri Light"/>
          <w:sz w:val="32"/>
          <w:szCs w:val="32"/>
          <w:rtl/>
          <w:lang w:bidi="ar-KW"/>
        </w:rPr>
        <w:t xml:space="preserve">ي لأرجع الى حلب أدافع عنها وعن أهلي </w:t>
      </w:r>
      <w:r w:rsidRPr="00594603">
        <w:rPr>
          <w:rFonts w:asciiTheme="majorHAnsi" w:hAnsiTheme="majorHAnsi" w:cs="Calibri Light" w:hint="cs"/>
          <w:sz w:val="32"/>
          <w:szCs w:val="32"/>
          <w:rtl/>
          <w:lang w:bidi="ar-KW"/>
        </w:rPr>
        <w:t>هناك.</w:t>
      </w:r>
      <w:r w:rsidRPr="00594603">
        <w:rPr>
          <w:rFonts w:asciiTheme="majorHAnsi" w:hAnsiTheme="majorHAnsi" w:cs="Calibri Light"/>
          <w:sz w:val="32"/>
          <w:szCs w:val="32"/>
          <w:rtl/>
          <w:lang w:bidi="ar-KW"/>
        </w:rPr>
        <w:t xml:space="preserve"> نعم عباد الله هذا ما</w:t>
      </w:r>
      <w:r>
        <w:rPr>
          <w:rFonts w:asciiTheme="majorHAnsi" w:hAnsiTheme="majorHAnsi" w:cs="Calibri Light" w:hint="cs"/>
          <w:sz w:val="32"/>
          <w:szCs w:val="32"/>
          <w:rtl/>
          <w:lang w:bidi="ar-KW"/>
        </w:rPr>
        <w:t xml:space="preserve"> </w:t>
      </w:r>
      <w:r w:rsidRPr="00594603">
        <w:rPr>
          <w:rFonts w:asciiTheme="majorHAnsi" w:hAnsiTheme="majorHAnsi" w:cs="Calibri Light"/>
          <w:sz w:val="32"/>
          <w:szCs w:val="32"/>
          <w:rtl/>
          <w:lang w:bidi="ar-KW"/>
        </w:rPr>
        <w:t xml:space="preserve">يصنعه الإيمان الصادق في النفوس ثباتا وصبرا وثقة </w:t>
      </w:r>
      <w:r w:rsidRPr="00594603">
        <w:rPr>
          <w:rFonts w:asciiTheme="majorHAnsi" w:hAnsiTheme="majorHAnsi" w:cs="Calibri Light" w:hint="cs"/>
          <w:sz w:val="32"/>
          <w:szCs w:val="32"/>
          <w:rtl/>
          <w:lang w:bidi="ar-KW"/>
        </w:rPr>
        <w:t>بالله.</w:t>
      </w:r>
    </w:p>
    <w:p w:rsidR="00594603" w:rsidRPr="00594603" w:rsidRDefault="00594603" w:rsidP="00594603">
      <w:pPr>
        <w:jc w:val="both"/>
        <w:rPr>
          <w:rFonts w:asciiTheme="majorHAnsi" w:hAnsiTheme="majorHAnsi" w:cs="Calibri Light"/>
          <w:sz w:val="32"/>
          <w:szCs w:val="32"/>
          <w:rtl/>
          <w:lang w:bidi="ar-KW"/>
        </w:rPr>
      </w:pPr>
      <w:r w:rsidRPr="00594603">
        <w:rPr>
          <w:rFonts w:asciiTheme="majorHAnsi" w:hAnsiTheme="majorHAnsi" w:cs="Calibri Light"/>
          <w:sz w:val="32"/>
          <w:szCs w:val="32"/>
          <w:rtl/>
          <w:lang w:bidi="ar-KW"/>
        </w:rPr>
        <w:t xml:space="preserve">نسأل الله العلي القدير أن يعجّل النصر والفرج لأهل </w:t>
      </w:r>
      <w:r w:rsidRPr="00594603">
        <w:rPr>
          <w:rFonts w:asciiTheme="majorHAnsi" w:hAnsiTheme="majorHAnsi" w:cs="Calibri Light" w:hint="cs"/>
          <w:sz w:val="32"/>
          <w:szCs w:val="32"/>
          <w:rtl/>
          <w:lang w:bidi="ar-KW"/>
        </w:rPr>
        <w:t>الشام،</w:t>
      </w:r>
      <w:r w:rsidRPr="00594603">
        <w:rPr>
          <w:rFonts w:asciiTheme="majorHAnsi" w:hAnsiTheme="majorHAnsi" w:cs="Calibri Light"/>
          <w:sz w:val="32"/>
          <w:szCs w:val="32"/>
          <w:rtl/>
          <w:lang w:bidi="ar-KW"/>
        </w:rPr>
        <w:t xml:space="preserve"> وأن ينتقم لهم ممن ظلمهم </w:t>
      </w:r>
      <w:r w:rsidRPr="00594603">
        <w:rPr>
          <w:rFonts w:asciiTheme="majorHAnsi" w:hAnsiTheme="majorHAnsi" w:cs="Calibri Light" w:hint="cs"/>
          <w:sz w:val="32"/>
          <w:szCs w:val="32"/>
          <w:rtl/>
          <w:lang w:bidi="ar-KW"/>
        </w:rPr>
        <w:t>واعتدى</w:t>
      </w:r>
      <w:r w:rsidRPr="00594603">
        <w:rPr>
          <w:rFonts w:asciiTheme="majorHAnsi" w:hAnsiTheme="majorHAnsi" w:cs="Calibri Light"/>
          <w:sz w:val="32"/>
          <w:szCs w:val="32"/>
          <w:rtl/>
          <w:lang w:bidi="ar-KW"/>
        </w:rPr>
        <w:t xml:space="preserve"> عليهم وأن يعودوا آمنين سالمين أعزاء كرماء </w:t>
      </w:r>
      <w:proofErr w:type="gramStart"/>
      <w:r w:rsidRPr="00594603">
        <w:rPr>
          <w:rFonts w:asciiTheme="majorHAnsi" w:hAnsiTheme="majorHAnsi" w:cs="Calibri Light" w:hint="cs"/>
          <w:sz w:val="32"/>
          <w:szCs w:val="32"/>
          <w:rtl/>
          <w:lang w:bidi="ar-KW"/>
        </w:rPr>
        <w:t>لبلادهم،</w:t>
      </w:r>
      <w:r w:rsidRPr="00594603">
        <w:rPr>
          <w:rFonts w:asciiTheme="majorHAnsi" w:hAnsiTheme="majorHAnsi" w:cs="Calibri Light"/>
          <w:sz w:val="32"/>
          <w:szCs w:val="32"/>
          <w:rtl/>
          <w:lang w:bidi="ar-KW"/>
        </w:rPr>
        <w:t>،،</w:t>
      </w:r>
      <w:proofErr w:type="gramEnd"/>
      <w:r w:rsidRPr="00594603">
        <w:rPr>
          <w:rFonts w:asciiTheme="majorHAnsi" w:hAnsiTheme="majorHAnsi" w:cs="Calibri Light"/>
          <w:sz w:val="32"/>
          <w:szCs w:val="32"/>
          <w:rtl/>
          <w:lang w:bidi="ar-KW"/>
        </w:rPr>
        <w:t xml:space="preserve"> أقول ما</w:t>
      </w:r>
      <w:r>
        <w:rPr>
          <w:rFonts w:asciiTheme="majorHAnsi" w:hAnsiTheme="majorHAnsi" w:cs="Calibri Light" w:hint="cs"/>
          <w:sz w:val="32"/>
          <w:szCs w:val="32"/>
          <w:rtl/>
          <w:lang w:bidi="ar-KW"/>
        </w:rPr>
        <w:t xml:space="preserve"> </w:t>
      </w:r>
      <w:r w:rsidRPr="00594603">
        <w:rPr>
          <w:rFonts w:asciiTheme="majorHAnsi" w:hAnsiTheme="majorHAnsi" w:cs="Calibri Light"/>
          <w:sz w:val="32"/>
          <w:szCs w:val="32"/>
          <w:rtl/>
          <w:lang w:bidi="ar-KW"/>
        </w:rPr>
        <w:t xml:space="preserve">تسمعون وأستغفر الله لي ولكم </w:t>
      </w:r>
    </w:p>
    <w:p w:rsidR="00594603" w:rsidRPr="00594603" w:rsidRDefault="00594603" w:rsidP="00594603">
      <w:pPr>
        <w:jc w:val="both"/>
        <w:rPr>
          <w:rFonts w:asciiTheme="majorHAnsi" w:hAnsiTheme="majorHAnsi" w:cs="Calibri Light"/>
          <w:sz w:val="32"/>
          <w:szCs w:val="32"/>
          <w:rtl/>
          <w:lang w:bidi="ar-KW"/>
        </w:rPr>
      </w:pPr>
    </w:p>
    <w:p w:rsidR="00594603" w:rsidRPr="00594603" w:rsidRDefault="00594603" w:rsidP="00594603">
      <w:pPr>
        <w:jc w:val="both"/>
        <w:rPr>
          <w:rFonts w:asciiTheme="majorHAnsi" w:hAnsiTheme="majorHAnsi" w:cs="Calibri Light"/>
          <w:sz w:val="32"/>
          <w:szCs w:val="32"/>
          <w:rtl/>
          <w:lang w:bidi="ar-KW"/>
        </w:rPr>
      </w:pPr>
      <w:r w:rsidRPr="00594603">
        <w:rPr>
          <w:rFonts w:asciiTheme="majorHAnsi" w:hAnsiTheme="majorHAnsi" w:cs="Calibri Light"/>
          <w:sz w:val="32"/>
          <w:szCs w:val="32"/>
          <w:rtl/>
          <w:lang w:bidi="ar-KW"/>
        </w:rPr>
        <w:t>معاشر المؤمنين</w:t>
      </w:r>
    </w:p>
    <w:p w:rsidR="00594603" w:rsidRPr="00594603" w:rsidRDefault="00594603" w:rsidP="00594603">
      <w:pPr>
        <w:jc w:val="both"/>
        <w:rPr>
          <w:rFonts w:asciiTheme="majorHAnsi" w:hAnsiTheme="majorHAnsi" w:cs="Calibri Light"/>
          <w:sz w:val="32"/>
          <w:szCs w:val="32"/>
          <w:rtl/>
          <w:lang w:bidi="ar-KW"/>
        </w:rPr>
      </w:pPr>
      <w:r w:rsidRPr="00594603">
        <w:rPr>
          <w:rFonts w:asciiTheme="majorHAnsi" w:hAnsiTheme="majorHAnsi" w:cs="Calibri Light"/>
          <w:sz w:val="32"/>
          <w:szCs w:val="32"/>
          <w:rtl/>
          <w:lang w:bidi="ar-KW"/>
        </w:rPr>
        <w:t>واصلوا عطاءكم فإن الله لا</w:t>
      </w:r>
      <w:r>
        <w:rPr>
          <w:rFonts w:asciiTheme="majorHAnsi" w:hAnsiTheme="majorHAnsi" w:cs="Calibri Light" w:hint="cs"/>
          <w:sz w:val="32"/>
          <w:szCs w:val="32"/>
          <w:rtl/>
          <w:lang w:bidi="ar-KW"/>
        </w:rPr>
        <w:t xml:space="preserve"> </w:t>
      </w:r>
      <w:r w:rsidRPr="00594603">
        <w:rPr>
          <w:rFonts w:asciiTheme="majorHAnsi" w:hAnsiTheme="majorHAnsi" w:cs="Calibri Light"/>
          <w:sz w:val="32"/>
          <w:szCs w:val="32"/>
          <w:rtl/>
          <w:lang w:bidi="ar-KW"/>
        </w:rPr>
        <w:t xml:space="preserve">يملّ حتى </w:t>
      </w:r>
      <w:r w:rsidRPr="00594603">
        <w:rPr>
          <w:rFonts w:asciiTheme="majorHAnsi" w:hAnsiTheme="majorHAnsi" w:cs="Calibri Light" w:hint="cs"/>
          <w:sz w:val="32"/>
          <w:szCs w:val="32"/>
          <w:rtl/>
          <w:lang w:bidi="ar-KW"/>
        </w:rPr>
        <w:t>تملوا،</w:t>
      </w:r>
      <w:r w:rsidRPr="00594603">
        <w:rPr>
          <w:rFonts w:asciiTheme="majorHAnsi" w:hAnsiTheme="majorHAnsi" w:cs="Calibri Light"/>
          <w:sz w:val="32"/>
          <w:szCs w:val="32"/>
          <w:rtl/>
          <w:lang w:bidi="ar-KW"/>
        </w:rPr>
        <w:t xml:space="preserve"> فالله جلٓ وعلا </w:t>
      </w:r>
      <w:r w:rsidRPr="00594603">
        <w:rPr>
          <w:rFonts w:asciiTheme="majorHAnsi" w:hAnsiTheme="majorHAnsi" w:cs="Calibri Light" w:hint="cs"/>
          <w:sz w:val="32"/>
          <w:szCs w:val="32"/>
          <w:rtl/>
          <w:lang w:bidi="ar-KW"/>
        </w:rPr>
        <w:t>امتدح</w:t>
      </w:r>
      <w:r w:rsidRPr="00594603">
        <w:rPr>
          <w:rFonts w:asciiTheme="majorHAnsi" w:hAnsiTheme="majorHAnsi" w:cs="Calibri Light"/>
          <w:sz w:val="32"/>
          <w:szCs w:val="32"/>
          <w:rtl/>
          <w:lang w:bidi="ar-KW"/>
        </w:rPr>
        <w:t xml:space="preserve"> الذين يواصلون عطاءهم بالليل والنهار قال تعالى: {الَّذِينَ يُنفِقُونَ أَمْوَالَهُم بِاللَّيْلِ وَالنَّهَارِ سِرًّا وَعَلاَنِيَةً} [البقرة 274].</w:t>
      </w:r>
    </w:p>
    <w:p w:rsidR="00594603" w:rsidRPr="00594603" w:rsidRDefault="00594603" w:rsidP="00594603">
      <w:pPr>
        <w:jc w:val="both"/>
        <w:rPr>
          <w:rFonts w:asciiTheme="majorHAnsi" w:hAnsiTheme="majorHAnsi" w:cs="Calibri Light"/>
          <w:sz w:val="32"/>
          <w:szCs w:val="32"/>
          <w:rtl/>
          <w:lang w:bidi="ar-KW"/>
        </w:rPr>
      </w:pPr>
      <w:r w:rsidRPr="00594603">
        <w:rPr>
          <w:rFonts w:asciiTheme="majorHAnsi" w:hAnsiTheme="majorHAnsi" w:cs="Calibri Light"/>
          <w:sz w:val="32"/>
          <w:szCs w:val="32"/>
          <w:rtl/>
          <w:lang w:bidi="ar-KW"/>
        </w:rPr>
        <w:t xml:space="preserve"> وإن العطاء والدينار ليقع بيد الله تعالى عن أبي هريرة رضي الله عنه قال: قال رسول الله صلى الله عليه وسلم (من تصدق بعدل تمرة من كسب طيب - ولا يقبل الله إلا الطيب - فإن الله يقبلها بيمينه، ثم يربيها لصاحبها، كما يربى أحدكم فلوه - أي مهره - حتى تكون مثل الجبل) متفق عليه. </w:t>
      </w:r>
    </w:p>
    <w:p w:rsidR="00C06568" w:rsidRPr="00A35E34" w:rsidRDefault="00594603" w:rsidP="00594603">
      <w:pPr>
        <w:jc w:val="both"/>
        <w:rPr>
          <w:rFonts w:asciiTheme="majorHAnsi" w:hAnsiTheme="majorHAnsi" w:cstheme="majorHAnsi"/>
          <w:sz w:val="32"/>
          <w:szCs w:val="32"/>
          <w:rtl/>
          <w:lang w:bidi="ar-KW"/>
        </w:rPr>
      </w:pPr>
      <w:r w:rsidRPr="00594603">
        <w:rPr>
          <w:rFonts w:asciiTheme="majorHAnsi" w:hAnsiTheme="majorHAnsi" w:cs="Calibri Light"/>
          <w:sz w:val="32"/>
          <w:szCs w:val="32"/>
          <w:rtl/>
          <w:lang w:bidi="ar-KW"/>
        </w:rPr>
        <w:lastRenderedPageBreak/>
        <w:t>وإن مأساة الشعب السوري كبيرة وآلامهم شديدة وليس لهم بعد الله إلا أنتم وإن الله لا</w:t>
      </w:r>
      <w:r>
        <w:rPr>
          <w:rFonts w:asciiTheme="majorHAnsi" w:hAnsiTheme="majorHAnsi" w:cs="Calibri Light" w:hint="cs"/>
          <w:sz w:val="32"/>
          <w:szCs w:val="32"/>
          <w:rtl/>
          <w:lang w:bidi="ar-KW"/>
        </w:rPr>
        <w:t xml:space="preserve"> </w:t>
      </w:r>
      <w:r w:rsidRPr="00594603">
        <w:rPr>
          <w:rFonts w:asciiTheme="majorHAnsi" w:hAnsiTheme="majorHAnsi" w:cs="Calibri Light"/>
          <w:sz w:val="32"/>
          <w:szCs w:val="32"/>
          <w:rtl/>
          <w:lang w:bidi="ar-KW"/>
        </w:rPr>
        <w:t>يضيع أجر المحسنين</w:t>
      </w:r>
    </w:p>
    <w:sectPr w:rsidR="00C06568" w:rsidRPr="00A35E34" w:rsidSect="0097020C">
      <w:pgSz w:w="11906" w:h="16838"/>
      <w:pgMar w:top="1418" w:right="1418" w:bottom="1418"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68"/>
    <w:rsid w:val="000555B4"/>
    <w:rsid w:val="002F009F"/>
    <w:rsid w:val="005339E3"/>
    <w:rsid w:val="00594603"/>
    <w:rsid w:val="006C6C53"/>
    <w:rsid w:val="00A35E34"/>
    <w:rsid w:val="00BA5433"/>
    <w:rsid w:val="00C06568"/>
    <w:rsid w:val="00DF6B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B566"/>
  <w15:chartTrackingRefBased/>
  <w15:docId w15:val="{FDC989BC-2F94-4363-85B1-57C3AB4B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56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2017-01-02T06:17:00Z</dcterms:created>
  <dcterms:modified xsi:type="dcterms:W3CDTF">2017-01-02T06:17:00Z</dcterms:modified>
</cp:coreProperties>
</file>