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72" w:rsidRDefault="00756A4B" w:rsidP="007C1D7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r w:rsidRPr="00220BEF">
        <w:rPr>
          <w:rFonts w:ascii="Sakkal Majalla" w:hAnsi="Sakkal Majalla" w:cs="Sakkal Majalla"/>
          <w:b/>
          <w:bCs/>
          <w:sz w:val="32"/>
          <w:szCs w:val="32"/>
          <w:rtl/>
        </w:rPr>
        <w:t>خطبة</w:t>
      </w:r>
      <w:r w:rsidR="007C1D7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2:</w:t>
      </w:r>
      <w:r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C1D72" w:rsidRPr="007C1D72">
        <w:rPr>
          <w:rFonts w:ascii="Sakkal Majalla" w:hAnsi="Sakkal Majalla" w:cs="Sakkal Majalla" w:hint="cs"/>
          <w:b/>
          <w:bCs/>
          <w:sz w:val="32"/>
          <w:szCs w:val="32"/>
          <w:rtl/>
        </w:rPr>
        <w:t>وحدة</w:t>
      </w:r>
      <w:r w:rsidR="007C1D72" w:rsidRPr="007C1D7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C1D72" w:rsidRPr="007C1D72">
        <w:rPr>
          <w:rFonts w:ascii="Sakkal Majalla" w:hAnsi="Sakkal Majalla" w:cs="Sakkal Majalla" w:hint="cs"/>
          <w:b/>
          <w:bCs/>
          <w:sz w:val="32"/>
          <w:szCs w:val="32"/>
          <w:rtl/>
        </w:rPr>
        <w:t>الأمة</w:t>
      </w:r>
      <w:r w:rsidR="007C1D72" w:rsidRPr="007C1D7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C1D72" w:rsidRPr="007C1D72">
        <w:rPr>
          <w:rFonts w:ascii="Sakkal Majalla" w:hAnsi="Sakkal Majalla" w:cs="Sakkal Majalla" w:hint="cs"/>
          <w:b/>
          <w:bCs/>
          <w:sz w:val="32"/>
          <w:szCs w:val="32"/>
          <w:rtl/>
        </w:rPr>
        <w:t>خيارها</w:t>
      </w:r>
      <w:r w:rsidR="007C1D72" w:rsidRPr="007C1D7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C1D72" w:rsidRPr="007C1D72">
        <w:rPr>
          <w:rFonts w:ascii="Sakkal Majalla" w:hAnsi="Sakkal Majalla" w:cs="Sakkal Majalla" w:hint="cs"/>
          <w:b/>
          <w:bCs/>
          <w:sz w:val="32"/>
          <w:szCs w:val="32"/>
          <w:rtl/>
        </w:rPr>
        <w:t>الأوحد</w:t>
      </w:r>
      <w:r w:rsidR="007C1D72" w:rsidRPr="007C1D7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</w:p>
    <w:bookmarkEnd w:id="0"/>
    <w:p w:rsidR="00756A4B" w:rsidRPr="00220BEF" w:rsidRDefault="002E062C" w:rsidP="007C1D7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756A4B" w:rsidRPr="00220BEF" w:rsidRDefault="00756A4B" w:rsidP="00756A4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الاسلامية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خيارها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الأوحد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سبيلها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وعنوانها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أساس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تاريخها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المجيد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وسبيل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مستقبلها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الزاهر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خطاب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ربها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وَإِنَّ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هَٰذِهِ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أُمَّتُكُمْ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أُمَّةً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وَاحِدَةً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وَأَنَا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رَبُّكُمْ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فَاتَّقُونِ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(52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المؤمنون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وصيته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لعباده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{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وَاعْتَصِمُواْ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بِحَبْلِ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اللّهِ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جَمِيعًا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وَلاَ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تَفَرَّقُواْ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وَاذْكُرُواْ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نِعْمَةَ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اللّهِ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عَلَيْكُمْ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إِذْ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كُنتُمْ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أَعْدَاء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فَأَلَّفَ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بَيْنَ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قُلُوبِكُمْ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فَأَصْبَحْتُم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بِنِعْمَتِهِ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إِخْوَانًا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وَكُنتُمْ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عَلَىَ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شَفَا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حُفْرَةٍ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مِّنَ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النَّارِ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فَأَنقَذَكُم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مِّنْهَا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كَذَلِكَ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يُبَيِّنُ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اللّهُ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لَكُمْ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آيَاتِهِ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لَعَلَّكُمْ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تَهْتَدُونَ</w:t>
      </w:r>
      <w:r w:rsidRPr="007C1D72">
        <w:rPr>
          <w:rFonts w:ascii="Sakkal Majalla" w:hAnsi="Sakkal Majalla" w:cs="Sakkal Majalla"/>
          <w:sz w:val="32"/>
          <w:szCs w:val="32"/>
          <w:rtl/>
        </w:rPr>
        <w:t>} [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7C1D72">
        <w:rPr>
          <w:rFonts w:ascii="Sakkal Majalla" w:hAnsi="Sakkal Majalla" w:cs="Sakkal Majalla"/>
          <w:sz w:val="32"/>
          <w:szCs w:val="32"/>
          <w:rtl/>
        </w:rPr>
        <w:t>:103]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تحذير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مولاها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نقض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والتفرق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وَأَطِيعُوا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وَرَسُولَهُ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تَنَازَعُوا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فَتَفْشَلُوا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وَتَذْهَبَ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رِيحُكُمْ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ۖ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وَاصْبِرُوا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ۚ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مَعَ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الصَّابِرِينَ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(46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7C1D72">
        <w:rPr>
          <w:rFonts w:ascii="Sakkal Majalla" w:hAnsi="Sakkal Majalla" w:cs="Sakkal Majalla"/>
          <w:sz w:val="32"/>
          <w:szCs w:val="32"/>
          <w:rtl/>
        </w:rPr>
        <w:t>)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وضرب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مثلا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تفرق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وحذٓرهم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إتباع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سبيلهم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تَكُونُوا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كَالَّذِينَ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تَفَرَّقُوا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وَاخْتَلَفُوا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مِن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بَعْدِ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جَاءَهُمُ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الْبَيِّنَاتُ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ۚ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وَأُولَٰئِكَ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لَهُمْ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عَذَابٌ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عَظِيمٌ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(105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تتابعت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وصاياه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لأمته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لوحدتها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تَبَاغَضُوا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تَحَاسَدُوا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تَدَابَرُوا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وَكُونُوا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عِبَادَ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إِخْوَانًا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يَحِلُّ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لِمُسْلِمٍ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أَنْ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يَهْجُرَ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أَخَاهُ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فَوْقَ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ثَلاثِ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لَيَالٍ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" .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عوامل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واضحة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جليٓة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راسخة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الجذور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عقيدتها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وتاريخها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وحضارتها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قلوب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قادتها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وعلمائها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وأبنائها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فعقيدتها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وقبلتها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وتاريخها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واحد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وحضارتها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وآمالها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ومستقبلها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الموعود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واحد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خلافة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راشدة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منهاج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بشٓر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المصطفى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"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حذيفة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: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قال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فيكم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خلافة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منهاج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ملكا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عاضا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ملكا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جبرية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خلافة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منهاج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سكت</w:t>
      </w:r>
      <w:r w:rsidRPr="007C1D72">
        <w:rPr>
          <w:rFonts w:ascii="Sakkal Majalla" w:hAnsi="Sakkal Majalla" w:cs="Sakkal Majalla"/>
          <w:sz w:val="32"/>
          <w:szCs w:val="32"/>
          <w:rtl/>
        </w:rPr>
        <w:t>).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تاريخ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وواقعها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يشهد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متى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ماتوحدت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راية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الإيمان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إنتصرت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وعزٓت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ومتى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تفرقت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إنهزمت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وضعفت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لذلك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فرقتها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هدفا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لأعدائها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القديم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والحديث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قديما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إغتاظ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المنافقون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واليهود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جماعة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المدينة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وتآلفهم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قيادة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lastRenderedPageBreak/>
        <w:t>فبعثوا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غلاما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ذكّرهم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الأوس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والخزرج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قتال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يوم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بعاث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فثارت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حميتهم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تتادوا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للقتال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فسمع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بذلك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فجاء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مسرعا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اليهم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ووقف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خطيبا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معشر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!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.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.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أبدعوى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الجاهلية،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وأنا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أظهركم،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بعد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إذ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هداكم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الإسلام،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وأكرمكم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به،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وقطع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عنكم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الجاهلية،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واستنقذكم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الكفر،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وألَّف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بينكم،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ترجعون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كنتم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كفاراً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؟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!).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فعرف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القوم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نزغة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الشيطان،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وكيد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عدوهم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لهم،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فألقوا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السلاح،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وبكوا،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وعانق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بعضهم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بعضاً،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انصرفوا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سامعين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مطيعين،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أطفأ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عز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وجل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عنهم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كيد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أعدائهم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التاريخ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توحدت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جهود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الصهيونية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العالمية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وأعداء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لإسقاط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الخلافة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الإسلامية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تحمل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رايتها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الدولة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العثمانية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بداية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القرن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العشرين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أكمل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أحفاد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الصليبية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المخطط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بإتفاقية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سايس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بيكو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قسمت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بلاد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أشتاتا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ودولا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أوقدوا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ببذر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بذور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الفرقة،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بإثارة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النعرات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والعصبيات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والقوميات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رسخوا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الطائفية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والعرقية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غرسوا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قلب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خنجرا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مسموما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فلسطين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الكيان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الصهيوني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تشتت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بنزاعات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مفتعلة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ماتركت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بلدين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متجاورين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بحروب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ومناوشات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وخلافات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.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نسأل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يرد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كيدهم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ويبطل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مكرهم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وفقنا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لمايحب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ويرضى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وأعاننا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البرّ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والتقوى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أقول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ماتسمعون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7C1D72" w:rsidRPr="007C1D72" w:rsidRDefault="007C1D72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لقد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منٓ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فأذاقها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حلاوة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وبركتها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وطيب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أثرها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C1D72">
        <w:rPr>
          <w:rFonts w:ascii="Sakkal Majalla" w:hAnsi="Sakkal Majalla" w:cs="Sakkal Majalla" w:hint="cs"/>
          <w:sz w:val="32"/>
          <w:szCs w:val="32"/>
          <w:rtl/>
        </w:rPr>
        <w:t>الأيام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توحد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الشعب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التركي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فأسقط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الإنقلاب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الآثم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وتوحد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المجاهدون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بلاد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الشام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ففتح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حصار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حلب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بأيام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وكانوا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يخططون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لفك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الحصار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شهرا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فأتٓمه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بأسبوع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وهاهم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يكملون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مسيرة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لفتح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حلب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بكاملها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205BF" w:rsidRDefault="007C1D72" w:rsidP="007C1D72">
      <w:pPr>
        <w:spacing w:after="0" w:line="240" w:lineRule="auto"/>
        <w:jc w:val="both"/>
      </w:pPr>
      <w:r w:rsidRPr="007C1D72">
        <w:rPr>
          <w:rFonts w:ascii="Sakkal Majalla" w:hAnsi="Sakkal Majalla" w:cs="Sakkal Majalla" w:hint="cs"/>
          <w:sz w:val="32"/>
          <w:szCs w:val="32"/>
          <w:rtl/>
        </w:rPr>
        <w:t>نعم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الواحب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علينا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جميعا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نكون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دعاة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وتوحد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قواها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وإجتماع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كلمتها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الحق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والعدل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وتحقيق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غايتها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وآمالها،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ولنحذر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مكائد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المنافقين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والمرجفين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والمخذلين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لايفرحون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لإنتصارها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ولايحزنون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لمصابها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هم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وصف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ربنا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إِن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تَمْسَسْكُمْ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حَسَنَةٌ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تَسُؤْهُمْ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وَإِن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تُصِبْكُمْ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سَيِّئَةٌ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يَفْرَحُوا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بِهَا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ۖ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وَإِن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تَصْبِرُوا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وَتَتَّقُوا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يَضُرُّكُمْ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كَيْدُهُمْ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شَيْئًا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ۗ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بِمَا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يَعْمَلُونَ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مُحِيطٌ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120)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ليكن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C1D72">
        <w:rPr>
          <w:rFonts w:ascii="Sakkal Majalla" w:hAnsi="Sakkal Majalla" w:cs="Sakkal Majalla" w:hint="cs"/>
          <w:sz w:val="32"/>
          <w:szCs w:val="32"/>
          <w:rtl/>
        </w:rPr>
        <w:t>منٓا</w:t>
      </w:r>
      <w:proofErr w:type="spellEnd"/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لبنة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بناء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7C1D7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1D72">
        <w:rPr>
          <w:rFonts w:ascii="Sakkal Majalla" w:hAnsi="Sakkal Majalla" w:cs="Sakkal Majalla" w:hint="cs"/>
          <w:sz w:val="32"/>
          <w:szCs w:val="32"/>
          <w:rtl/>
        </w:rPr>
        <w:t>وعزتها</w:t>
      </w:r>
    </w:p>
    <w:sectPr w:rsidR="006205BF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B"/>
    <w:rsid w:val="000555B4"/>
    <w:rsid w:val="000C2A49"/>
    <w:rsid w:val="002E062C"/>
    <w:rsid w:val="006205BF"/>
    <w:rsid w:val="00756A4B"/>
    <w:rsid w:val="007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6DDD6"/>
  <w15:chartTrackingRefBased/>
  <w15:docId w15:val="{10729773-0139-4AB3-BA2A-E0D1BCF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2016-09-04T08:16:00Z</dcterms:created>
  <dcterms:modified xsi:type="dcterms:W3CDTF">2016-09-04T08:16:00Z</dcterms:modified>
</cp:coreProperties>
</file>