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BE" w:rsidRPr="0000262F" w:rsidRDefault="00474ABE" w:rsidP="00474ABE">
      <w:pPr>
        <w:spacing w:after="0" w:line="240" w:lineRule="auto"/>
        <w:ind w:left="-766" w:right="-993"/>
        <w:rPr>
          <w:rFonts w:cs="Traditional Arabic"/>
          <w:b/>
          <w:bCs/>
          <w:sz w:val="48"/>
          <w:szCs w:val="48"/>
        </w:rPr>
      </w:pPr>
      <w:r>
        <w:rPr>
          <w:rFonts w:ascii="Traditional Arabic" w:hAnsi="Traditional Arabic" w:cs="Traditional Arabic" w:hint="cs"/>
          <w:b/>
          <w:bCs/>
          <w:sz w:val="36"/>
          <w:szCs w:val="36"/>
          <w:rtl/>
          <w:lang w:bidi="ar-DZ"/>
        </w:rPr>
        <w:t>*</w:t>
      </w:r>
      <w:r>
        <w:rPr>
          <w:rFonts w:ascii="Traditional Arabic" w:hAnsi="Traditional Arabic" w:cs="Traditional Arabic" w:hint="cs"/>
          <w:b/>
          <w:bCs/>
          <w:sz w:val="40"/>
          <w:szCs w:val="40"/>
          <w:rtl/>
          <w:lang w:bidi="ar-DZ"/>
        </w:rPr>
        <w:t>موضوع الخطبة</w:t>
      </w:r>
      <w:r>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rPr>
        <w:t>((</w:t>
      </w:r>
      <w:r w:rsidRPr="0000262F">
        <w:rPr>
          <w:rFonts w:cs="Traditional Arabic" w:hint="cs"/>
          <w:b/>
          <w:bCs/>
          <w:sz w:val="48"/>
          <w:szCs w:val="48"/>
          <w:rtl/>
        </w:rPr>
        <w:t xml:space="preserve"> </w:t>
      </w:r>
      <w:proofErr w:type="spellStart"/>
      <w:r>
        <w:rPr>
          <w:rFonts w:cs="Traditional Arabic" w:hint="cs"/>
          <w:b/>
          <w:bCs/>
          <w:sz w:val="40"/>
          <w:szCs w:val="40"/>
          <w:rtl/>
        </w:rPr>
        <w:t>إنتهاء</w:t>
      </w:r>
      <w:proofErr w:type="spellEnd"/>
      <w:r>
        <w:rPr>
          <w:rFonts w:cs="Traditional Arabic" w:hint="cs"/>
          <w:b/>
          <w:bCs/>
          <w:sz w:val="40"/>
          <w:szCs w:val="40"/>
          <w:rtl/>
        </w:rPr>
        <w:t xml:space="preserve"> موسم الحج </w:t>
      </w:r>
      <w:r>
        <w:rPr>
          <w:rFonts w:ascii="Traditional Arabic" w:hAnsi="Traditional Arabic" w:cs="Traditional Arabic" w:hint="cs"/>
          <w:b/>
          <w:bCs/>
          <w:sz w:val="36"/>
          <w:szCs w:val="36"/>
          <w:rtl/>
        </w:rPr>
        <w:t>))</w:t>
      </w:r>
      <w:r>
        <w:rPr>
          <w:rFonts w:ascii="Traditional Arabic" w:hAnsi="Traditional Arabic" w:cs="Traditional Arabic" w:hint="cs"/>
          <w:b/>
          <w:bCs/>
          <w:sz w:val="36"/>
          <w:szCs w:val="36"/>
          <w:rtl/>
          <w:lang w:bidi="ar-DZ"/>
        </w:rPr>
        <w:t>*</w:t>
      </w:r>
      <w:r>
        <w:rPr>
          <w:rFonts w:ascii="Traditional Arabic" w:hAnsi="Traditional Arabic" w:cs="Traditional Arabic" w:hint="cs"/>
          <w:b/>
          <w:bCs/>
          <w:sz w:val="40"/>
          <w:szCs w:val="40"/>
          <w:rtl/>
          <w:lang w:bidi="ar-DZ"/>
        </w:rPr>
        <w:t xml:space="preserve">                         </w:t>
      </w:r>
    </w:p>
    <w:p w:rsidR="00474ABE" w:rsidRDefault="00474ABE" w:rsidP="00474ABE">
      <w:pPr>
        <w:spacing w:after="0" w:line="240" w:lineRule="auto"/>
        <w:ind w:left="-766" w:right="-993"/>
        <w:rPr>
          <w:rFonts w:ascii="Traditional Arabic" w:hAnsi="Traditional Arabic" w:cs="Traditional Arabic"/>
          <w:b/>
          <w:bCs/>
          <w:sz w:val="40"/>
          <w:szCs w:val="40"/>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40"/>
          <w:szCs w:val="40"/>
          <w:rtl/>
          <w:lang w:bidi="ar-DZ"/>
        </w:rPr>
        <w:t xml:space="preserve"> جمع وترتيب وإضافة</w:t>
      </w:r>
      <w:r>
        <w:rPr>
          <w:rFonts w:ascii="Traditional Arabic" w:hAnsi="Traditional Arabic" w:cs="Traditional Arabic" w:hint="cs"/>
          <w:b/>
          <w:bCs/>
          <w:sz w:val="36"/>
          <w:szCs w:val="36"/>
          <w:rtl/>
          <w:lang w:bidi="ar-DZ"/>
        </w:rPr>
        <w:t xml:space="preserve"> * </w:t>
      </w:r>
      <w:proofErr w:type="spellStart"/>
      <w:r>
        <w:rPr>
          <w:rFonts w:ascii="Traditional Arabic" w:hAnsi="Traditional Arabic" w:cs="Traditional Arabic" w:hint="cs"/>
          <w:b/>
          <w:bCs/>
          <w:sz w:val="40"/>
          <w:szCs w:val="40"/>
          <w:rtl/>
          <w:lang w:bidi="ar-DZ"/>
        </w:rPr>
        <w:t>بورنان</w:t>
      </w:r>
      <w:proofErr w:type="spellEnd"/>
      <w:r>
        <w:rPr>
          <w:rFonts w:ascii="Traditional Arabic" w:hAnsi="Traditional Arabic" w:cs="Traditional Arabic" w:hint="cs"/>
          <w:b/>
          <w:bCs/>
          <w:sz w:val="40"/>
          <w:szCs w:val="40"/>
          <w:rtl/>
          <w:lang w:bidi="ar-DZ"/>
        </w:rPr>
        <w:t xml:space="preserve"> صلاح الدين </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72"/>
          <w:szCs w:val="72"/>
          <w:rtl/>
          <w:lang w:bidi="ar-DZ"/>
        </w:rPr>
        <w:t xml:space="preserve">           </w:t>
      </w:r>
    </w:p>
    <w:p w:rsidR="00474ABE" w:rsidRPr="00302354" w:rsidRDefault="00474ABE" w:rsidP="00474ABE">
      <w:pPr>
        <w:spacing w:after="0" w:line="240" w:lineRule="auto"/>
        <w:ind w:left="-766" w:right="-993"/>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w:t>
      </w:r>
      <w:r>
        <w:rPr>
          <w:rFonts w:ascii="Traditional Arabic" w:hAnsi="Traditional Arabic" w:cs="DecoType Thuluth" w:hint="cs"/>
          <w:b/>
          <w:bCs/>
          <w:sz w:val="40"/>
          <w:szCs w:val="40"/>
          <w:rtl/>
          <w:lang w:bidi="ar-DZ"/>
        </w:rPr>
        <w:t>مسجد المنير</w:t>
      </w:r>
      <w:r>
        <w:rPr>
          <w:rFonts w:ascii="Traditional Arabic" w:hAnsi="Traditional Arabic" w:cs="Traditional Arabic" w:hint="cs"/>
          <w:b/>
          <w:bCs/>
          <w:sz w:val="40"/>
          <w:szCs w:val="40"/>
          <w:rtl/>
          <w:lang w:bidi="ar-DZ"/>
        </w:rPr>
        <w:t xml:space="preserve">  * حي </w:t>
      </w:r>
      <w:proofErr w:type="spellStart"/>
      <w:r>
        <w:rPr>
          <w:rFonts w:ascii="Traditional Arabic" w:hAnsi="Traditional Arabic" w:cs="Traditional Arabic" w:hint="cs"/>
          <w:b/>
          <w:bCs/>
          <w:sz w:val="40"/>
          <w:szCs w:val="40"/>
          <w:rtl/>
          <w:lang w:bidi="ar-DZ"/>
        </w:rPr>
        <w:t>الضاية</w:t>
      </w:r>
      <w:proofErr w:type="spellEnd"/>
      <w:r>
        <w:rPr>
          <w:rFonts w:ascii="Traditional Arabic" w:hAnsi="Traditional Arabic" w:cs="Traditional Arabic" w:hint="cs"/>
          <w:b/>
          <w:bCs/>
          <w:sz w:val="40"/>
          <w:szCs w:val="40"/>
          <w:rtl/>
          <w:lang w:bidi="ar-DZ"/>
        </w:rPr>
        <w:t xml:space="preserve">  * ولاية الجلفة   * الجمهورية الجزائرية *     </w:t>
      </w:r>
      <w:r>
        <w:rPr>
          <w:rFonts w:cs="Old Antic Outline Shaded" w:hint="cs"/>
          <w:b/>
          <w:bCs/>
          <w:sz w:val="40"/>
          <w:szCs w:val="40"/>
          <w:rtl/>
          <w:lang w:bidi="ar-DZ"/>
        </w:rPr>
        <w:t xml:space="preserve">  </w:t>
      </w:r>
    </w:p>
    <w:p w:rsidR="000200D2" w:rsidRPr="005E4AED" w:rsidRDefault="000200D2" w:rsidP="000200D2">
      <w:pPr>
        <w:spacing w:before="100" w:beforeAutospacing="1" w:after="270" w:line="240" w:lineRule="auto"/>
        <w:ind w:left="-483" w:right="-142"/>
        <w:jc w:val="both"/>
        <w:rPr>
          <w:rFonts w:ascii="Times New Roman" w:eastAsia="Times New Roman" w:hAnsi="Times New Roman" w:cs="Traditional Arabic"/>
          <w:b/>
          <w:bCs/>
          <w:sz w:val="36"/>
          <w:szCs w:val="36"/>
          <w:rtl/>
        </w:rPr>
      </w:pPr>
      <w:proofErr w:type="spellStart"/>
      <w:r w:rsidRPr="005E4AED">
        <w:rPr>
          <w:rFonts w:ascii="Arabic Typesetting" w:hAnsi="Arabic Typesetting" w:cs="Traditional Arabic"/>
          <w:b/>
          <w:bCs/>
          <w:sz w:val="48"/>
          <w:szCs w:val="48"/>
          <w:rtl/>
        </w:rPr>
        <w:t>الخطبةالأولى</w:t>
      </w:r>
      <w:proofErr w:type="spellEnd"/>
      <w:r w:rsidRPr="005E4AED">
        <w:rPr>
          <w:rFonts w:cs="Traditional Arabic" w:hint="cs"/>
          <w:b/>
          <w:bCs/>
          <w:sz w:val="48"/>
          <w:szCs w:val="48"/>
          <w:rtl/>
        </w:rPr>
        <w:t>:</w:t>
      </w:r>
    </w:p>
    <w:p w:rsidR="000200D2" w:rsidRDefault="000200D2" w:rsidP="000200D2">
      <w:pPr>
        <w:pStyle w:val="a3"/>
        <w:widowControl w:val="0"/>
        <w:bidi/>
        <w:spacing w:before="40" w:beforeAutospacing="0" w:after="60" w:afterAutospacing="0"/>
        <w:jc w:val="lowKashida"/>
        <w:rPr>
          <w:rFonts w:cs="Traditional Arabic"/>
          <w:b/>
          <w:bCs/>
          <w:color w:val="000000"/>
          <w:sz w:val="36"/>
          <w:szCs w:val="36"/>
          <w:rtl/>
        </w:rPr>
      </w:pPr>
      <w:r w:rsidRPr="005E4AED">
        <w:rPr>
          <w:rFonts w:ascii="Arabic Typesetting" w:hAnsi="Arabic Typesetting" w:cs="Traditional Arabic" w:hint="cs"/>
          <w:b/>
          <w:bCs/>
          <w:sz w:val="36"/>
          <w:szCs w:val="36"/>
          <w:rtl/>
        </w:rPr>
        <w:t>يقول الله تعالى</w:t>
      </w:r>
      <w:r w:rsidRPr="005E4AED">
        <w:rPr>
          <w:rFonts w:cs="Traditional Arabic" w:hint="cs"/>
          <w:b/>
          <w:bCs/>
          <w:sz w:val="36"/>
          <w:szCs w:val="36"/>
          <w:rtl/>
        </w:rPr>
        <w:t>:{</w:t>
      </w:r>
      <w:r w:rsidRPr="005E4AED">
        <w:rPr>
          <w:rFonts w:cs="Traditional Arabic"/>
          <w:b/>
          <w:bCs/>
          <w:color w:val="000000"/>
          <w:sz w:val="36"/>
          <w:szCs w:val="36"/>
          <w:rtl/>
        </w:rPr>
        <w:t xml:space="preserve"> كُلُّ نَفْسٍ ذَائِقَةُ الْمَوْتِ وَإِنَّمَا تُوَفَّوْنَ أُجُورَكُمْ يَوْمَ الْقِيَامَةِ فَمَنْ زُحْزِحَ عَنِ النَّارِ وَأُدْخِلَ الْجَنَّةَ فَقَدْ فَازَ وَمَا الْحَيَاةُ الدُّنْيَا إِلَّا مَتَاعُ الْغُرُورِ (185)</w:t>
      </w:r>
      <w:r w:rsidRPr="005E4AED">
        <w:rPr>
          <w:rFonts w:cs="Traditional Arabic" w:hint="cs"/>
          <w:b/>
          <w:bCs/>
          <w:sz w:val="36"/>
          <w:szCs w:val="36"/>
          <w:rtl/>
        </w:rPr>
        <w:t>}{</w:t>
      </w:r>
      <w:r w:rsidRPr="005E4AED">
        <w:rPr>
          <w:rFonts w:cs="Traditional Arabic"/>
          <w:b/>
          <w:bCs/>
          <w:color w:val="000000"/>
          <w:sz w:val="36"/>
          <w:szCs w:val="36"/>
          <w:rtl/>
        </w:rPr>
        <w:t xml:space="preserve"> إِنَّ اللَّهَ عِنْدَهُ عِلْمُ السَّاعَةِ وَيُنَزِّلُ الْغَيْثَ وَيَعْلَمُ مَا فِي الْأَرْحَامِ وَمَا تَدْرِي نَفْسٌ مَاذَا تَكْسِبُ غَدًا وَمَا تَدْرِي نَفْسٌ بِأَيِّ أَرْضٍ تَمُوتُ إِنَّ اللَّهَ عَلِيمٌ خَبِيرٌ (34)</w:t>
      </w:r>
      <w:r w:rsidRPr="005E4AED">
        <w:rPr>
          <w:rFonts w:cs="Traditional Arabic" w:hint="cs"/>
          <w:b/>
          <w:bCs/>
          <w:sz w:val="36"/>
          <w:szCs w:val="36"/>
          <w:rtl/>
        </w:rPr>
        <w:t xml:space="preserve"> }</w:t>
      </w:r>
      <w:r w:rsidRPr="005E4AED">
        <w:rPr>
          <w:rFonts w:cs="Traditional Arabic"/>
          <w:b/>
          <w:bCs/>
          <w:color w:val="000000"/>
          <w:sz w:val="36"/>
          <w:szCs w:val="36"/>
          <w:rtl/>
        </w:rPr>
        <w:t xml:space="preserve"> </w:t>
      </w:r>
    </w:p>
    <w:p w:rsidR="000200D2" w:rsidRDefault="000200D2" w:rsidP="00D158CC">
      <w:pPr>
        <w:pStyle w:val="a3"/>
        <w:widowControl w:val="0"/>
        <w:bidi/>
        <w:spacing w:before="40" w:beforeAutospacing="0" w:after="60" w:afterAutospacing="0"/>
        <w:jc w:val="lowKashida"/>
        <w:rPr>
          <w:rFonts w:cs="Traditional Arabic"/>
          <w:b/>
          <w:bCs/>
          <w:sz w:val="36"/>
          <w:szCs w:val="36"/>
          <w:rtl/>
        </w:rPr>
      </w:pPr>
      <w:r w:rsidRPr="005E4AED">
        <w:rPr>
          <w:rFonts w:cs="Traditional Arabic" w:hint="cs"/>
          <w:b/>
          <w:bCs/>
          <w:color w:val="000000"/>
          <w:sz w:val="36"/>
          <w:szCs w:val="36"/>
          <w:rtl/>
        </w:rPr>
        <w:t>وهكذا أيها المؤمنون :</w:t>
      </w:r>
      <w:proofErr w:type="spellStart"/>
      <w:r w:rsidRPr="005E4AED">
        <w:rPr>
          <w:rFonts w:cs="Traditional Arabic" w:hint="cs"/>
          <w:b/>
          <w:bCs/>
          <w:color w:val="000000"/>
          <w:sz w:val="36"/>
          <w:szCs w:val="36"/>
          <w:rtl/>
        </w:rPr>
        <w:t>إنتهى</w:t>
      </w:r>
      <w:proofErr w:type="spellEnd"/>
      <w:r w:rsidRPr="005E4AED">
        <w:rPr>
          <w:rFonts w:cs="Traditional Arabic" w:hint="cs"/>
          <w:b/>
          <w:bCs/>
          <w:color w:val="000000"/>
          <w:sz w:val="36"/>
          <w:szCs w:val="36"/>
          <w:rtl/>
        </w:rPr>
        <w:t xml:space="preserve"> موسم الحج </w:t>
      </w:r>
      <w:proofErr w:type="spellStart"/>
      <w:r w:rsidRPr="005E4AED">
        <w:rPr>
          <w:rFonts w:cs="Traditional Arabic" w:hint="cs"/>
          <w:b/>
          <w:bCs/>
          <w:color w:val="000000"/>
          <w:sz w:val="36"/>
          <w:szCs w:val="36"/>
          <w:rtl/>
        </w:rPr>
        <w:t>وإنتهت</w:t>
      </w:r>
      <w:proofErr w:type="spellEnd"/>
      <w:r w:rsidRPr="005E4AED">
        <w:rPr>
          <w:rFonts w:cs="Traditional Arabic" w:hint="cs"/>
          <w:b/>
          <w:bCs/>
          <w:color w:val="000000"/>
          <w:sz w:val="36"/>
          <w:szCs w:val="36"/>
          <w:rtl/>
        </w:rPr>
        <w:t xml:space="preserve"> معها أعمال الحج فنسأل الله أن يتقبل من الحجاج والمعتمرين والزائرين أعمالهم </w:t>
      </w:r>
      <w:r w:rsidRPr="005E4AED">
        <w:rPr>
          <w:rFonts w:cs="Traditional Arabic" w:hint="cs"/>
          <w:b/>
          <w:bCs/>
          <w:sz w:val="36"/>
          <w:szCs w:val="36"/>
          <w:rtl/>
        </w:rPr>
        <w:t>وإ</w:t>
      </w:r>
      <w:r w:rsidRPr="005E4AED">
        <w:rPr>
          <w:rFonts w:cs="Traditional Arabic"/>
          <w:b/>
          <w:bCs/>
          <w:sz w:val="36"/>
          <w:szCs w:val="36"/>
          <w:rtl/>
        </w:rPr>
        <w:t xml:space="preserve">نّ من تأمّل الحجّ وجده مُذكّرا بيوم القيامة؛ فالحاج مسافرٌ إلى اللّه تعالى، تُحيطه الهيبة والخشوع من عظمة الموعد، فمن الخطوة الأولى من بيته يشعر وكأنّه منبعث من قبره، خصوصًا مع ارتداء لباس الإحرام، وفي تشييع الأهل والأقارب وتوديعهم له ما هو إلاّ كتشييع الميت ليلقى ربّه، فما أشبه الحال بالحال، وسفرُ الحجّاج كان ولا يزال </w:t>
      </w:r>
      <w:r w:rsidRPr="005E4AED">
        <w:rPr>
          <w:rFonts w:cs="Traditional Arabic" w:hint="cs"/>
          <w:b/>
          <w:bCs/>
          <w:sz w:val="36"/>
          <w:szCs w:val="36"/>
          <w:rtl/>
        </w:rPr>
        <w:t>محفوفا بالمخاطر</w:t>
      </w:r>
      <w:r w:rsidRPr="005E4AED">
        <w:rPr>
          <w:rFonts w:cs="Traditional Arabic"/>
          <w:b/>
          <w:bCs/>
          <w:sz w:val="36"/>
          <w:szCs w:val="36"/>
          <w:rtl/>
        </w:rPr>
        <w:t xml:space="preserve">، فأغلب الحجّاج يقطعون آلاف </w:t>
      </w:r>
      <w:r w:rsidRPr="005E4AED">
        <w:rPr>
          <w:rFonts w:cs="Traditional Arabic" w:hint="cs"/>
          <w:b/>
          <w:bCs/>
          <w:sz w:val="36"/>
          <w:szCs w:val="36"/>
          <w:rtl/>
        </w:rPr>
        <w:t xml:space="preserve">الكيلو </w:t>
      </w:r>
      <w:proofErr w:type="spellStart"/>
      <w:r w:rsidRPr="005E4AED">
        <w:rPr>
          <w:rFonts w:cs="Traditional Arabic" w:hint="cs"/>
          <w:b/>
          <w:bCs/>
          <w:sz w:val="36"/>
          <w:szCs w:val="36"/>
          <w:rtl/>
        </w:rPr>
        <w:t>مترات</w:t>
      </w:r>
      <w:proofErr w:type="spellEnd"/>
      <w:r w:rsidRPr="005E4AED">
        <w:rPr>
          <w:rFonts w:cs="Traditional Arabic"/>
          <w:b/>
          <w:bCs/>
          <w:sz w:val="36"/>
          <w:szCs w:val="36"/>
          <w:rtl/>
        </w:rPr>
        <w:t xml:space="preserve"> ولا يدرون ما يعرض لهم، وقد كان الحجّاج يتيهون في الأرض ويضلّون الطّريق فلا يرجعون إلاّ بعد سنين، ومنهم مَن لا يعود، وبعضهم يتعرّضون لقُطّاع الطّريق واللّصوص فربّما يُقتلون أو </w:t>
      </w:r>
      <w:proofErr w:type="spellStart"/>
      <w:r w:rsidRPr="005E4AED">
        <w:rPr>
          <w:rFonts w:cs="Traditional Arabic"/>
          <w:b/>
          <w:bCs/>
          <w:sz w:val="36"/>
          <w:szCs w:val="36"/>
          <w:rtl/>
        </w:rPr>
        <w:t>تسلب</w:t>
      </w:r>
      <w:proofErr w:type="spellEnd"/>
      <w:r w:rsidRPr="005E4AED">
        <w:rPr>
          <w:rFonts w:cs="Traditional Arabic"/>
          <w:b/>
          <w:bCs/>
          <w:sz w:val="36"/>
          <w:szCs w:val="36"/>
          <w:rtl/>
        </w:rPr>
        <w:t xml:space="preserve"> منهم أموالهم، فلا يحجّون أو لا يرجعون</w:t>
      </w:r>
      <w:r w:rsidRPr="005E4AED">
        <w:rPr>
          <w:rFonts w:cs="Traditional Arabic"/>
          <w:b/>
          <w:bCs/>
          <w:sz w:val="36"/>
          <w:szCs w:val="36"/>
        </w:rPr>
        <w:t xml:space="preserve"> </w:t>
      </w:r>
      <w:r w:rsidRPr="005E4AED">
        <w:rPr>
          <w:rFonts w:cs="Traditional Arabic"/>
          <w:b/>
          <w:bCs/>
          <w:sz w:val="36"/>
          <w:szCs w:val="36"/>
          <w:rtl/>
        </w:rPr>
        <w:t xml:space="preserve">، فكم تاه النّاس هناك، وكم هم الّذين ضاع منهم المال والمتاع، وكم من حاج توفي قبل أن ترى عينه البيت الحرام رغم قصر زمن السّفر، فربّما قضى في المطار، وربّما صعُبت في حقّه إجراءات السّفر حتّى سافر إلى الدّار الآخرة قبل أن يُسافر إلى مناسك الحجّ. وحتّى إن كان السّفر في أيّامنا مريحًا إلاّ أنّ ركوب الطّائرة أو الباخرة ليس بالأمر السّهل عند بعض النّاس، لذلك يتأكّد في حقّ المسافر إلى الحجّ أن يؤدّي الحقوق الّتي عليه، </w:t>
      </w:r>
    </w:p>
    <w:p w:rsidR="000200D2" w:rsidRDefault="000200D2" w:rsidP="000200D2">
      <w:pPr>
        <w:pStyle w:val="a3"/>
        <w:widowControl w:val="0"/>
        <w:bidi/>
        <w:spacing w:before="40" w:beforeAutospacing="0" w:after="60" w:afterAutospacing="0"/>
        <w:jc w:val="center"/>
        <w:rPr>
          <w:rFonts w:cs="Traditional Arabic"/>
          <w:b/>
          <w:bCs/>
          <w:sz w:val="36"/>
          <w:szCs w:val="36"/>
          <w:rtl/>
        </w:rPr>
      </w:pPr>
      <w:r>
        <w:rPr>
          <w:rFonts w:cs="Traditional Arabic" w:hint="cs"/>
          <w:b/>
          <w:bCs/>
          <w:sz w:val="36"/>
          <w:szCs w:val="36"/>
          <w:rtl/>
        </w:rPr>
        <w:t>01</w:t>
      </w:r>
    </w:p>
    <w:p w:rsidR="000200D2" w:rsidRDefault="000200D2" w:rsidP="000200D2">
      <w:pPr>
        <w:pStyle w:val="a3"/>
        <w:widowControl w:val="0"/>
        <w:bidi/>
        <w:spacing w:before="40" w:beforeAutospacing="0" w:after="60" w:afterAutospacing="0"/>
        <w:jc w:val="lowKashida"/>
        <w:rPr>
          <w:rFonts w:cs="Traditional Arabic"/>
          <w:b/>
          <w:bCs/>
          <w:sz w:val="36"/>
          <w:szCs w:val="36"/>
          <w:rtl/>
        </w:rPr>
      </w:pPr>
      <w:r w:rsidRPr="005E4AED">
        <w:rPr>
          <w:rFonts w:cs="Traditional Arabic"/>
          <w:b/>
          <w:bCs/>
          <w:sz w:val="36"/>
          <w:szCs w:val="36"/>
          <w:rtl/>
        </w:rPr>
        <w:lastRenderedPageBreak/>
        <w:t xml:space="preserve">وأن يَكتب وصيته قبل سفره، ويُوَدع النّاس ويوَدعوه، </w:t>
      </w:r>
      <w:proofErr w:type="spellStart"/>
      <w:r w:rsidRPr="005E4AED">
        <w:rPr>
          <w:rFonts w:cs="Traditional Arabic"/>
          <w:b/>
          <w:bCs/>
          <w:sz w:val="36"/>
          <w:szCs w:val="36"/>
          <w:rtl/>
        </w:rPr>
        <w:t>ويستَسْمِحهم</w:t>
      </w:r>
      <w:proofErr w:type="spellEnd"/>
      <w:r>
        <w:rPr>
          <w:rFonts w:cs="Traditional Arabic"/>
          <w:b/>
          <w:bCs/>
          <w:sz w:val="36"/>
          <w:szCs w:val="36"/>
          <w:rtl/>
        </w:rPr>
        <w:t xml:space="preserve"> </w:t>
      </w:r>
      <w:r>
        <w:rPr>
          <w:rFonts w:cs="Traditional Arabic" w:hint="cs"/>
          <w:b/>
          <w:bCs/>
          <w:sz w:val="36"/>
          <w:szCs w:val="36"/>
          <w:rtl/>
        </w:rPr>
        <w:t xml:space="preserve"> </w:t>
      </w:r>
      <w:proofErr w:type="spellStart"/>
      <w:r>
        <w:rPr>
          <w:rFonts w:cs="Traditional Arabic"/>
          <w:b/>
          <w:bCs/>
          <w:sz w:val="36"/>
          <w:szCs w:val="36"/>
          <w:rtl/>
        </w:rPr>
        <w:t>ويستسمحوه</w:t>
      </w:r>
      <w:proofErr w:type="spellEnd"/>
      <w:r>
        <w:rPr>
          <w:rFonts w:cs="Traditional Arabic"/>
          <w:b/>
          <w:bCs/>
          <w:sz w:val="36"/>
          <w:szCs w:val="36"/>
          <w:rtl/>
        </w:rPr>
        <w:t>، فقد يعود وقد لا يعود</w:t>
      </w:r>
      <w:r w:rsidRPr="005E4AED">
        <w:rPr>
          <w:rFonts w:cs="Traditional Arabic"/>
          <w:b/>
          <w:bCs/>
          <w:sz w:val="36"/>
          <w:szCs w:val="36"/>
        </w:rPr>
        <w:t xml:space="preserve"> </w:t>
      </w:r>
      <w:r w:rsidRPr="005E4AED">
        <w:rPr>
          <w:rFonts w:cs="Traditional Arabic"/>
          <w:b/>
          <w:bCs/>
          <w:sz w:val="36"/>
          <w:szCs w:val="36"/>
          <w:rtl/>
        </w:rPr>
        <w:t xml:space="preserve">ولقد اختار اللّه تعالى لأداء مناسك الحجّ بُقعة هي من أشدّ بقاع الأرض حرارة، وطبيعتها لا تضاهيها غيرها </w:t>
      </w:r>
      <w:proofErr w:type="spellStart"/>
      <w:r w:rsidRPr="005E4AED">
        <w:rPr>
          <w:rFonts w:cs="Traditional Arabic"/>
          <w:b/>
          <w:bCs/>
          <w:sz w:val="36"/>
          <w:szCs w:val="36"/>
          <w:rtl/>
        </w:rPr>
        <w:t>قساوة</w:t>
      </w:r>
      <w:proofErr w:type="spellEnd"/>
      <w:r w:rsidRPr="005E4AED">
        <w:rPr>
          <w:rFonts w:cs="Traditional Arabic"/>
          <w:b/>
          <w:bCs/>
          <w:sz w:val="36"/>
          <w:szCs w:val="36"/>
          <w:rtl/>
        </w:rPr>
        <w:t>، وهذا ليتذكّر الحجّاج حرّ يوم القيامة، وهول يوم المحشر، فليس</w:t>
      </w:r>
      <w:r w:rsidRPr="005E4AED">
        <w:rPr>
          <w:rFonts w:cs="Traditional Arabic" w:hint="cs"/>
          <w:b/>
          <w:bCs/>
          <w:sz w:val="36"/>
          <w:szCs w:val="36"/>
          <w:rtl/>
        </w:rPr>
        <w:t xml:space="preserve"> الحج</w:t>
      </w:r>
      <w:r w:rsidRPr="005E4AED">
        <w:rPr>
          <w:rFonts w:cs="Traditional Arabic"/>
          <w:b/>
          <w:bCs/>
          <w:sz w:val="36"/>
          <w:szCs w:val="36"/>
          <w:rtl/>
        </w:rPr>
        <w:t xml:space="preserve"> </w:t>
      </w:r>
      <w:r w:rsidRPr="005E4AED">
        <w:rPr>
          <w:rFonts w:cs="Traditional Arabic" w:hint="cs"/>
          <w:b/>
          <w:bCs/>
          <w:sz w:val="36"/>
          <w:szCs w:val="36"/>
          <w:rtl/>
        </w:rPr>
        <w:t>م</w:t>
      </w:r>
      <w:r w:rsidRPr="005E4AED">
        <w:rPr>
          <w:rFonts w:cs="Traditional Arabic"/>
          <w:b/>
          <w:bCs/>
          <w:sz w:val="36"/>
          <w:szCs w:val="36"/>
          <w:rtl/>
        </w:rPr>
        <w:t>كان للاسترخاء والاستجمام، حتّى إذا قضى الحجيج نُسكهم، وخرجوا من مكّة إلى ديارهم أحسّوا براحة عظيمة وسعادة كبيرة، فلا يكاد يحجّ أحد إلاّ ويُحس بهذا الإحساس ويشعر بتلك اللّذة مهما كانت المشقّة، ويرجون من اللّه أن يُكرمهم بحجّة تلو أخرى، وكلّ مَن حجّ مرارًا وتكرارًا إلاّ كانت له أمنية أن يتوفّاه اللّه عند بيته العتيق، ويُدفن في أرض خير نبيّ وأفضل أصحاب</w:t>
      </w:r>
      <w:r w:rsidRPr="005E4AED">
        <w:rPr>
          <w:rFonts w:cs="Traditional Arabic" w:hint="cs"/>
          <w:b/>
          <w:bCs/>
          <w:sz w:val="36"/>
          <w:szCs w:val="36"/>
          <w:rtl/>
        </w:rPr>
        <w:t xml:space="preserve"> </w:t>
      </w:r>
    </w:p>
    <w:p w:rsidR="000200D2" w:rsidRDefault="000200D2" w:rsidP="00BD0B96">
      <w:pPr>
        <w:pStyle w:val="a3"/>
        <w:widowControl w:val="0"/>
        <w:bidi/>
        <w:spacing w:before="40" w:beforeAutospacing="0" w:after="60" w:afterAutospacing="0"/>
        <w:jc w:val="lowKashida"/>
        <w:rPr>
          <w:rFonts w:cs="Traditional Arabic"/>
          <w:b/>
          <w:bCs/>
          <w:color w:val="000000"/>
          <w:sz w:val="36"/>
          <w:szCs w:val="36"/>
          <w:rtl/>
        </w:rPr>
      </w:pPr>
      <w:r>
        <w:rPr>
          <w:rFonts w:cs="Traditional Arabic" w:hint="cs"/>
          <w:b/>
          <w:bCs/>
          <w:sz w:val="36"/>
          <w:szCs w:val="36"/>
          <w:rtl/>
        </w:rPr>
        <w:t>ـ</w:t>
      </w:r>
      <w:r w:rsidRPr="005E4AED">
        <w:rPr>
          <w:rFonts w:cs="Traditional Arabic" w:hint="cs"/>
          <w:b/>
          <w:bCs/>
          <w:sz w:val="36"/>
          <w:szCs w:val="36"/>
          <w:rtl/>
        </w:rPr>
        <w:t xml:space="preserve"> </w:t>
      </w:r>
      <w:r w:rsidRPr="005E4AED">
        <w:rPr>
          <w:rFonts w:cs="Traditional Arabic"/>
          <w:b/>
          <w:bCs/>
          <w:sz w:val="36"/>
          <w:szCs w:val="36"/>
          <w:rtl/>
        </w:rPr>
        <w:t>وقد وقع في البلد الحرام حدث آلم كثيرًا من النّاس</w:t>
      </w:r>
      <w:r w:rsidRPr="005E4AED">
        <w:rPr>
          <w:rFonts w:cs="Traditional Arabic" w:hint="cs"/>
          <w:b/>
          <w:bCs/>
          <w:sz w:val="36"/>
          <w:szCs w:val="36"/>
          <w:rtl/>
        </w:rPr>
        <w:t xml:space="preserve"> هو حدث التدافع </w:t>
      </w:r>
      <w:r w:rsidRPr="005E4AED">
        <w:rPr>
          <w:rFonts w:cs="Traditional Arabic"/>
          <w:b/>
          <w:bCs/>
          <w:sz w:val="36"/>
          <w:szCs w:val="36"/>
          <w:rtl/>
        </w:rPr>
        <w:t>، حيث توفي مئات من الحجّاج في شدّة الزّحام، فإنّا للّه وإنّا إليه راجعون، وهذا الحدث قد مرّت الإنسانية على مثله مرّات ومرّات، وهلك النّاس في الحوادث بالمئات، فكم من طائرات سقطت براكبيها، وكم من بواخر غرقت بمَن على متنها، وكم من عمارات انهارت على ساكنيها، وكم توفي من النّاس في زحام الملاعب وحفلات الغناء،</w:t>
      </w:r>
      <w:r w:rsidRPr="005E4AED">
        <w:rPr>
          <w:rFonts w:cs="Traditional Arabic" w:hint="cs"/>
          <w:b/>
          <w:bCs/>
          <w:sz w:val="36"/>
          <w:szCs w:val="36"/>
          <w:rtl/>
        </w:rPr>
        <w:t xml:space="preserve"> وكم هي أعداد الضحايا </w:t>
      </w:r>
      <w:proofErr w:type="spellStart"/>
      <w:r w:rsidRPr="005E4AED">
        <w:rPr>
          <w:rFonts w:cs="Traditional Arabic" w:hint="cs"/>
          <w:b/>
          <w:bCs/>
          <w:sz w:val="36"/>
          <w:szCs w:val="36"/>
          <w:rtl/>
        </w:rPr>
        <w:t>بالألاف</w:t>
      </w:r>
      <w:proofErr w:type="spellEnd"/>
      <w:r>
        <w:rPr>
          <w:rFonts w:cs="Traditional Arabic" w:hint="cs"/>
          <w:b/>
          <w:bCs/>
          <w:sz w:val="36"/>
          <w:szCs w:val="36"/>
          <w:rtl/>
        </w:rPr>
        <w:t>،</w:t>
      </w:r>
      <w:r w:rsidRPr="005E4AED">
        <w:rPr>
          <w:rFonts w:cs="Traditional Arabic" w:hint="cs"/>
          <w:b/>
          <w:bCs/>
          <w:sz w:val="36"/>
          <w:szCs w:val="36"/>
          <w:rtl/>
        </w:rPr>
        <w:t xml:space="preserve">الذين سقطوا في أحداث الفتن والحروب هنا وهناك من بلاد الإسلام </w:t>
      </w:r>
      <w:r w:rsidRPr="005E4AED">
        <w:rPr>
          <w:rFonts w:cs="Traditional Arabic"/>
          <w:b/>
          <w:bCs/>
          <w:sz w:val="36"/>
          <w:szCs w:val="36"/>
          <w:rtl/>
        </w:rPr>
        <w:t xml:space="preserve"> ولم نسمع من وسائل الإعلام</w:t>
      </w:r>
      <w:r w:rsidRPr="005E4AED">
        <w:rPr>
          <w:rFonts w:cs="Traditional Arabic" w:hint="cs"/>
          <w:b/>
          <w:bCs/>
          <w:sz w:val="36"/>
          <w:szCs w:val="36"/>
          <w:rtl/>
        </w:rPr>
        <w:t xml:space="preserve"> والقنوات الفضائية </w:t>
      </w:r>
      <w:r w:rsidRPr="005E4AED">
        <w:rPr>
          <w:rFonts w:cs="Traditional Arabic"/>
          <w:b/>
          <w:bCs/>
          <w:sz w:val="36"/>
          <w:szCs w:val="36"/>
          <w:rtl/>
        </w:rPr>
        <w:t xml:space="preserve"> في ذلك حديثًا مثل ما سمعناه في حدث </w:t>
      </w:r>
      <w:r>
        <w:rPr>
          <w:rFonts w:cs="Traditional Arabic" w:hint="cs"/>
          <w:b/>
          <w:bCs/>
          <w:sz w:val="36"/>
          <w:szCs w:val="36"/>
          <w:rtl/>
        </w:rPr>
        <w:t xml:space="preserve">التدافع </w:t>
      </w:r>
      <w:r w:rsidRPr="005E4AED">
        <w:rPr>
          <w:rFonts w:cs="Traditional Arabic"/>
          <w:b/>
          <w:bCs/>
          <w:sz w:val="36"/>
          <w:szCs w:val="36"/>
          <w:rtl/>
        </w:rPr>
        <w:t xml:space="preserve">، وتشنيع </w:t>
      </w:r>
      <w:r w:rsidRPr="005E4AED">
        <w:rPr>
          <w:rFonts w:cs="Traditional Arabic" w:hint="cs"/>
          <w:b/>
          <w:bCs/>
          <w:sz w:val="36"/>
          <w:szCs w:val="36"/>
          <w:rtl/>
        </w:rPr>
        <w:t>ال</w:t>
      </w:r>
      <w:r w:rsidRPr="005E4AED">
        <w:rPr>
          <w:rFonts w:cs="Traditional Arabic"/>
          <w:b/>
          <w:bCs/>
          <w:sz w:val="36"/>
          <w:szCs w:val="36"/>
          <w:rtl/>
        </w:rPr>
        <w:t>زحام</w:t>
      </w:r>
      <w:r w:rsidRPr="005E4AED">
        <w:rPr>
          <w:rFonts w:cs="Traditional Arabic" w:hint="cs"/>
          <w:b/>
          <w:bCs/>
          <w:sz w:val="36"/>
          <w:szCs w:val="36"/>
          <w:rtl/>
        </w:rPr>
        <w:t xml:space="preserve"> </w:t>
      </w:r>
      <w:r>
        <w:rPr>
          <w:rFonts w:cs="Traditional Arabic" w:hint="cs"/>
          <w:b/>
          <w:bCs/>
          <w:sz w:val="36"/>
          <w:szCs w:val="36"/>
          <w:rtl/>
        </w:rPr>
        <w:t xml:space="preserve">أثناء تأدية المناسك في </w:t>
      </w:r>
      <w:r w:rsidRPr="005E4AED">
        <w:rPr>
          <w:rFonts w:cs="Traditional Arabic"/>
          <w:b/>
          <w:bCs/>
          <w:sz w:val="36"/>
          <w:szCs w:val="36"/>
          <w:rtl/>
        </w:rPr>
        <w:t>الحجّ بالفوضى والسّلوك المشين، ووصفوا موسم</w:t>
      </w:r>
      <w:r w:rsidRPr="005E4AED">
        <w:rPr>
          <w:rFonts w:cs="Traditional Arabic" w:hint="cs"/>
          <w:b/>
          <w:bCs/>
          <w:sz w:val="36"/>
          <w:szCs w:val="36"/>
          <w:rtl/>
        </w:rPr>
        <w:t xml:space="preserve"> الحج</w:t>
      </w:r>
      <w:r w:rsidRPr="005E4AED">
        <w:rPr>
          <w:rFonts w:cs="Traditional Arabic"/>
          <w:b/>
          <w:bCs/>
          <w:sz w:val="36"/>
          <w:szCs w:val="36"/>
          <w:rtl/>
        </w:rPr>
        <w:t xml:space="preserve"> بما لا يليق</w:t>
      </w:r>
      <w:r w:rsidRPr="005E4AED">
        <w:rPr>
          <w:rFonts w:cs="Traditional Arabic" w:hint="cs"/>
          <w:b/>
          <w:bCs/>
          <w:sz w:val="36"/>
          <w:szCs w:val="36"/>
          <w:rtl/>
        </w:rPr>
        <w:t xml:space="preserve"> وكذالك </w:t>
      </w:r>
      <w:proofErr w:type="spellStart"/>
      <w:r w:rsidRPr="005E4AED">
        <w:rPr>
          <w:rFonts w:cs="Traditional Arabic" w:hint="cs"/>
          <w:b/>
          <w:bCs/>
          <w:sz w:val="36"/>
          <w:szCs w:val="36"/>
          <w:rtl/>
        </w:rPr>
        <w:t>إستغل</w:t>
      </w:r>
      <w:proofErr w:type="spellEnd"/>
      <w:r w:rsidRPr="005E4AED">
        <w:rPr>
          <w:rFonts w:cs="Traditional Arabic" w:hint="cs"/>
          <w:b/>
          <w:bCs/>
          <w:sz w:val="36"/>
          <w:szCs w:val="36"/>
          <w:rtl/>
        </w:rPr>
        <w:t xml:space="preserve"> الحاقدون على الإسلام من يهود ونصارى وغيرهم هذه الحادثة المؤلمة وراحوا </w:t>
      </w:r>
      <w:proofErr w:type="spellStart"/>
      <w:r w:rsidRPr="005E4AED">
        <w:rPr>
          <w:rFonts w:cs="Traditional Arabic" w:hint="cs"/>
          <w:b/>
          <w:bCs/>
          <w:sz w:val="36"/>
          <w:szCs w:val="36"/>
          <w:rtl/>
        </w:rPr>
        <w:t>يستهزؤن</w:t>
      </w:r>
      <w:proofErr w:type="spellEnd"/>
      <w:r w:rsidRPr="005E4AED">
        <w:rPr>
          <w:rFonts w:cs="Traditional Arabic" w:hint="cs"/>
          <w:b/>
          <w:bCs/>
          <w:sz w:val="36"/>
          <w:szCs w:val="36"/>
          <w:rtl/>
        </w:rPr>
        <w:t xml:space="preserve"> بالحج بصور </w:t>
      </w:r>
      <w:proofErr w:type="spellStart"/>
      <w:r w:rsidRPr="005E4AED">
        <w:rPr>
          <w:rFonts w:cs="Traditional Arabic" w:hint="cs"/>
          <w:b/>
          <w:bCs/>
          <w:sz w:val="36"/>
          <w:szCs w:val="36"/>
          <w:rtl/>
        </w:rPr>
        <w:t>ك</w:t>
      </w:r>
      <w:r>
        <w:rPr>
          <w:rFonts w:cs="Traditional Arabic" w:hint="cs"/>
          <w:b/>
          <w:bCs/>
          <w:sz w:val="36"/>
          <w:szCs w:val="36"/>
          <w:rtl/>
        </w:rPr>
        <w:t>ا</w:t>
      </w:r>
      <w:r w:rsidRPr="005E4AED">
        <w:rPr>
          <w:rFonts w:cs="Traditional Arabic" w:hint="cs"/>
          <w:b/>
          <w:bCs/>
          <w:sz w:val="36"/>
          <w:szCs w:val="36"/>
          <w:rtl/>
        </w:rPr>
        <w:t>ركاتورية</w:t>
      </w:r>
      <w:proofErr w:type="spellEnd"/>
      <w:r w:rsidRPr="005E4AED">
        <w:rPr>
          <w:rFonts w:cs="Traditional Arabic" w:hint="cs"/>
          <w:b/>
          <w:bCs/>
          <w:sz w:val="36"/>
          <w:szCs w:val="36"/>
          <w:rtl/>
        </w:rPr>
        <w:t xml:space="preserve"> و</w:t>
      </w:r>
      <w:r>
        <w:rPr>
          <w:rFonts w:cs="Traditional Arabic" w:hint="cs"/>
          <w:b/>
          <w:bCs/>
          <w:sz w:val="36"/>
          <w:szCs w:val="36"/>
          <w:rtl/>
        </w:rPr>
        <w:t>صَ</w:t>
      </w:r>
      <w:r w:rsidRPr="005E4AED">
        <w:rPr>
          <w:rFonts w:cs="Traditional Arabic" w:hint="cs"/>
          <w:b/>
          <w:bCs/>
          <w:sz w:val="36"/>
          <w:szCs w:val="36"/>
          <w:rtl/>
        </w:rPr>
        <w:t>وَّ</w:t>
      </w:r>
      <w:r>
        <w:rPr>
          <w:rFonts w:cs="Traditional Arabic" w:hint="cs"/>
          <w:b/>
          <w:bCs/>
          <w:sz w:val="36"/>
          <w:szCs w:val="36"/>
          <w:rtl/>
        </w:rPr>
        <w:t>رٌ</w:t>
      </w:r>
      <w:r w:rsidRPr="005E4AED">
        <w:rPr>
          <w:rFonts w:cs="Traditional Arabic" w:hint="cs"/>
          <w:b/>
          <w:bCs/>
          <w:sz w:val="36"/>
          <w:szCs w:val="36"/>
          <w:rtl/>
        </w:rPr>
        <w:t xml:space="preserve">وا في أذهان الناس على أنَّ الحج هو مكان للموت والسفك الدَّم  وحاشا أن يكون الحجُّ كذالك وللأسف الكثير من الناس من ضعاف الإيمان صدَّقوا كلام أعدائهم </w:t>
      </w:r>
      <w:r w:rsidRPr="005E4AED">
        <w:rPr>
          <w:rFonts w:cs="Traditional Arabic"/>
          <w:b/>
          <w:bCs/>
          <w:sz w:val="36"/>
          <w:szCs w:val="36"/>
          <w:rtl/>
        </w:rPr>
        <w:t>، وأخذوا يُسمّون القتلى فيه بالضّحايا وهم عند اللّه وعند المسلمين خير وأفضل بكثير وكثير، فقد قال النّبيّ صلّى اللّه عليه وسلّم في الرّجل الّذي سقط من راحلته يوم عرفة فمات</w:t>
      </w:r>
      <w:r w:rsidRPr="005E4AED">
        <w:rPr>
          <w:rFonts w:cs="Traditional Arabic"/>
          <w:b/>
          <w:bCs/>
          <w:sz w:val="36"/>
          <w:szCs w:val="36"/>
        </w:rPr>
        <w:t xml:space="preserve"> “</w:t>
      </w:r>
      <w:r w:rsidRPr="005E4AED">
        <w:rPr>
          <w:rFonts w:cs="Traditional Arabic"/>
          <w:b/>
          <w:bCs/>
          <w:sz w:val="36"/>
          <w:szCs w:val="36"/>
          <w:rtl/>
        </w:rPr>
        <w:t xml:space="preserve">اغْسِلُوهُ بِمَاءٍ وَسِدْرٍ وَكَفِّنُوهُ فِي ثَوْبَيْنِ وَلا تُحَنِّطُوهُ وَلا تُخَمِّرُوا رَأْسَهُ فَإِنَّهُ يُبْعَثُ يَوْمَ الْقِيَامَةِ مُلَبِّيًا” رواه البخاري، فهذا الحديث يصحّ في حقّ كلّ مَن يموت وهو مُحرم، فما أعظمها من خاتمة، </w:t>
      </w:r>
    </w:p>
    <w:p w:rsidR="000200D2" w:rsidRPr="001E5514" w:rsidRDefault="000200D2" w:rsidP="000200D2">
      <w:pPr>
        <w:pStyle w:val="a3"/>
        <w:widowControl w:val="0"/>
        <w:bidi/>
        <w:spacing w:before="40" w:beforeAutospacing="0" w:after="60" w:afterAutospacing="0"/>
        <w:jc w:val="center"/>
        <w:rPr>
          <w:rFonts w:cs="Traditional Arabic"/>
          <w:b/>
          <w:bCs/>
          <w:color w:val="000000"/>
          <w:sz w:val="36"/>
          <w:szCs w:val="36"/>
          <w:rtl/>
        </w:rPr>
      </w:pPr>
      <w:r>
        <w:rPr>
          <w:rFonts w:cs="Traditional Arabic" w:hint="cs"/>
          <w:b/>
          <w:bCs/>
          <w:color w:val="000000"/>
          <w:sz w:val="36"/>
          <w:szCs w:val="36"/>
          <w:rtl/>
        </w:rPr>
        <w:t>02</w:t>
      </w:r>
    </w:p>
    <w:p w:rsidR="000200D2" w:rsidRDefault="000200D2" w:rsidP="000200D2">
      <w:pPr>
        <w:spacing w:before="100" w:beforeAutospacing="1" w:after="270" w:line="240" w:lineRule="auto"/>
        <w:ind w:left="-483" w:right="-142"/>
        <w:jc w:val="both"/>
        <w:rPr>
          <w:rFonts w:ascii="Times New Roman" w:eastAsia="Times New Roman" w:hAnsi="Times New Roman" w:cs="Traditional Arabic"/>
          <w:b/>
          <w:bCs/>
          <w:sz w:val="36"/>
          <w:szCs w:val="36"/>
          <w:rtl/>
        </w:rPr>
      </w:pPr>
      <w:proofErr w:type="spellStart"/>
      <w:r w:rsidRPr="00CD593E">
        <w:rPr>
          <w:rFonts w:cs="Traditional Arabic"/>
          <w:b/>
          <w:bCs/>
          <w:sz w:val="48"/>
          <w:szCs w:val="48"/>
          <w:rtl/>
        </w:rPr>
        <w:lastRenderedPageBreak/>
        <w:t>الخطبةالثانية</w:t>
      </w:r>
      <w:proofErr w:type="spellEnd"/>
      <w:r>
        <w:rPr>
          <w:rFonts w:cs="Traditional Arabic" w:hint="cs"/>
          <w:b/>
          <w:bCs/>
          <w:sz w:val="48"/>
          <w:szCs w:val="48"/>
          <w:rtl/>
        </w:rPr>
        <w:t>:</w:t>
      </w:r>
      <w:r w:rsidRPr="00CD593E">
        <w:rPr>
          <w:rFonts w:cs="Traditional Arabic" w:hint="cs"/>
          <w:b/>
          <w:bCs/>
          <w:sz w:val="48"/>
          <w:szCs w:val="48"/>
          <w:rtl/>
        </w:rPr>
        <w:t xml:space="preserve"> </w:t>
      </w:r>
      <w:r>
        <w:rPr>
          <w:rFonts w:cs="Traditional Arabic" w:hint="cs"/>
          <w:b/>
          <w:bCs/>
          <w:sz w:val="48"/>
          <w:szCs w:val="48"/>
          <w:rtl/>
        </w:rPr>
        <w:t xml:space="preserve">                                 </w:t>
      </w:r>
    </w:p>
    <w:p w:rsidR="000200D2" w:rsidRDefault="000200D2" w:rsidP="00BD0B96">
      <w:pPr>
        <w:spacing w:before="100" w:beforeAutospacing="1" w:after="270" w:line="240" w:lineRule="auto"/>
        <w:ind w:left="-58" w:right="-142"/>
        <w:jc w:val="both"/>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أيُّها المؤمنون :</w:t>
      </w:r>
      <w:r w:rsidRPr="00AD7C7C">
        <w:rPr>
          <w:rFonts w:ascii="Times New Roman" w:eastAsia="Times New Roman" w:hAnsi="Times New Roman" w:cs="Traditional Arabic"/>
          <w:b/>
          <w:bCs/>
          <w:sz w:val="36"/>
          <w:szCs w:val="36"/>
          <w:rtl/>
        </w:rPr>
        <w:t xml:space="preserve"> ما أحسن الحال أن يموت المرء وهو يؤدّي مناسك الحجّ، لأنّه يُبعث يوم القيامة بإحرامه، ما أعظمها من خاتمة أن يشرع المرء في الحجّ ويقف بعرفة وينصرف مغفورًا له بإذن ربّه، ثمّ لا يتحلّل إلاّ وهو قد مات، فما أعظمها من خاتمة، فقد تمنّاها ناسٌ وبذلوا لها الأموال </w:t>
      </w:r>
      <w:proofErr w:type="spellStart"/>
      <w:r w:rsidRPr="00AD7C7C">
        <w:rPr>
          <w:rFonts w:ascii="Times New Roman" w:eastAsia="Times New Roman" w:hAnsi="Times New Roman" w:cs="Traditional Arabic"/>
          <w:b/>
          <w:bCs/>
          <w:sz w:val="36"/>
          <w:szCs w:val="36"/>
          <w:rtl/>
        </w:rPr>
        <w:t>الطائلة</w:t>
      </w:r>
      <w:proofErr w:type="spellEnd"/>
      <w:r w:rsidRPr="00AD7C7C">
        <w:rPr>
          <w:rFonts w:ascii="Times New Roman" w:eastAsia="Times New Roman" w:hAnsi="Times New Roman" w:cs="Traditional Arabic"/>
          <w:b/>
          <w:bCs/>
          <w:sz w:val="36"/>
          <w:szCs w:val="36"/>
          <w:rtl/>
        </w:rPr>
        <w:t>، وخرجوا للحجّ كلّ عام لعلّ اللّه يقبضهم إليه فلم تتحقّق لهم، وإنّما تتحقّق لمَن يختاره اللّه لها</w:t>
      </w:r>
      <w:r>
        <w:rPr>
          <w:rFonts w:ascii="Times New Roman" w:eastAsia="Times New Roman" w:hAnsi="Times New Roman" w:cs="Traditional Arabic" w:hint="cs"/>
          <w:b/>
          <w:bCs/>
          <w:sz w:val="36"/>
          <w:szCs w:val="36"/>
          <w:rtl/>
        </w:rPr>
        <w:t xml:space="preserve"> </w:t>
      </w:r>
      <w:r w:rsidRPr="00AD7C7C">
        <w:rPr>
          <w:rFonts w:ascii="Times New Roman" w:eastAsia="Times New Roman" w:hAnsi="Times New Roman" w:cs="Traditional Arabic"/>
          <w:b/>
          <w:bCs/>
          <w:sz w:val="36"/>
          <w:szCs w:val="36"/>
          <w:rtl/>
        </w:rPr>
        <w:t>إنّنا نفرح لمَن مات على هذه الحال، فلا يزال النّاس يموتون في الحجّ منذ زمنٍ من الزّحام والمرض والعدوى والتعب وعامل السن والعُمر، بل إنّ من النّاس من يموت من الشّوق والحنين للبيت الحرام، فما إن يراه إلاّ ويخرّ مغشيًا عليه، وكم مات من أصحاب هذا الحال عبر الزّمن</w:t>
      </w:r>
      <w:r>
        <w:rPr>
          <w:rFonts w:ascii="Times New Roman" w:eastAsia="Times New Roman" w:hAnsi="Times New Roman" w:cs="Traditional Arabic" w:hint="cs"/>
          <w:b/>
          <w:bCs/>
          <w:sz w:val="36"/>
          <w:szCs w:val="36"/>
          <w:rtl/>
        </w:rPr>
        <w:t xml:space="preserve"> خلق كثير</w:t>
      </w:r>
      <w:r w:rsidRPr="00AD7C7C">
        <w:rPr>
          <w:rFonts w:ascii="Times New Roman" w:eastAsia="Times New Roman" w:hAnsi="Times New Roman" w:cs="Traditional Arabic"/>
          <w:b/>
          <w:bCs/>
          <w:sz w:val="36"/>
          <w:szCs w:val="36"/>
          <w:rtl/>
        </w:rPr>
        <w:t>، إلاّ أنّ الّذ</w:t>
      </w:r>
      <w:r>
        <w:rPr>
          <w:rFonts w:ascii="Times New Roman" w:eastAsia="Times New Roman" w:hAnsi="Times New Roman" w:cs="Traditional Arabic" w:hint="cs"/>
          <w:b/>
          <w:bCs/>
          <w:sz w:val="36"/>
          <w:szCs w:val="36"/>
          <w:rtl/>
        </w:rPr>
        <w:t>ي</w:t>
      </w:r>
      <w:r w:rsidRPr="00AD7C7C">
        <w:rPr>
          <w:rFonts w:ascii="Times New Roman" w:eastAsia="Times New Roman" w:hAnsi="Times New Roman" w:cs="Traditional Arabic"/>
          <w:b/>
          <w:bCs/>
          <w:sz w:val="36"/>
          <w:szCs w:val="36"/>
          <w:rtl/>
        </w:rPr>
        <w:t xml:space="preserve"> يغيظ</w:t>
      </w:r>
      <w:r>
        <w:rPr>
          <w:rFonts w:ascii="Times New Roman" w:eastAsia="Times New Roman" w:hAnsi="Times New Roman" w:cs="Traditional Arabic" w:hint="cs"/>
          <w:b/>
          <w:bCs/>
          <w:sz w:val="36"/>
          <w:szCs w:val="36"/>
          <w:rtl/>
        </w:rPr>
        <w:t xml:space="preserve"> أهل الكفر</w:t>
      </w:r>
      <w:r w:rsidRPr="00AD7C7C">
        <w:rPr>
          <w:rFonts w:ascii="Times New Roman" w:eastAsia="Times New Roman" w:hAnsi="Times New Roman" w:cs="Traditional Arabic"/>
          <w:b/>
          <w:bCs/>
          <w:sz w:val="36"/>
          <w:szCs w:val="36"/>
          <w:rtl/>
        </w:rPr>
        <w:t xml:space="preserve"> </w:t>
      </w:r>
      <w:r>
        <w:rPr>
          <w:rFonts w:ascii="Times New Roman" w:eastAsia="Times New Roman" w:hAnsi="Times New Roman" w:cs="Traditional Arabic" w:hint="cs"/>
          <w:b/>
          <w:bCs/>
          <w:sz w:val="36"/>
          <w:szCs w:val="36"/>
          <w:rtl/>
        </w:rPr>
        <w:t>من يهود ونصارى ومن سايرهم</w:t>
      </w:r>
      <w:r w:rsidRPr="00AD7C7C">
        <w:rPr>
          <w:rFonts w:ascii="Times New Roman" w:eastAsia="Times New Roman" w:hAnsi="Times New Roman" w:cs="Traditional Arabic"/>
          <w:b/>
          <w:bCs/>
          <w:sz w:val="36"/>
          <w:szCs w:val="36"/>
          <w:rtl/>
        </w:rPr>
        <w:t xml:space="preserve"> لا يحتملون أن يروا المسلمين في هذا الموسم </w:t>
      </w:r>
      <w:r>
        <w:rPr>
          <w:rFonts w:ascii="Times New Roman" w:eastAsia="Times New Roman" w:hAnsi="Times New Roman" w:cs="Traditional Arabic" w:hint="cs"/>
          <w:b/>
          <w:bCs/>
          <w:sz w:val="36"/>
          <w:szCs w:val="36"/>
          <w:rtl/>
        </w:rPr>
        <w:t xml:space="preserve">العظيم </w:t>
      </w:r>
      <w:r w:rsidRPr="00AD7C7C">
        <w:rPr>
          <w:rFonts w:ascii="Times New Roman" w:eastAsia="Times New Roman" w:hAnsi="Times New Roman" w:cs="Traditional Arabic"/>
          <w:b/>
          <w:bCs/>
          <w:sz w:val="36"/>
          <w:szCs w:val="36"/>
          <w:rtl/>
        </w:rPr>
        <w:t>الّذي تُعلى في</w:t>
      </w:r>
      <w:r>
        <w:rPr>
          <w:rFonts w:ascii="Times New Roman" w:eastAsia="Times New Roman" w:hAnsi="Times New Roman" w:cs="Traditional Arabic" w:hint="cs"/>
          <w:b/>
          <w:bCs/>
          <w:sz w:val="36"/>
          <w:szCs w:val="36"/>
          <w:rtl/>
        </w:rPr>
        <w:t>ه</w:t>
      </w:r>
      <w:r w:rsidRPr="00AD7C7C">
        <w:rPr>
          <w:rFonts w:ascii="Times New Roman" w:eastAsia="Times New Roman" w:hAnsi="Times New Roman" w:cs="Traditional Arabic"/>
          <w:b/>
          <w:bCs/>
          <w:sz w:val="36"/>
          <w:szCs w:val="36"/>
          <w:rtl/>
        </w:rPr>
        <w:t xml:space="preserve"> الشّعائر، وتعلو</w:t>
      </w:r>
      <w:r w:rsidRPr="00B51FC9">
        <w:rPr>
          <w:rFonts w:ascii="Times New Roman" w:eastAsia="Times New Roman" w:hAnsi="Times New Roman" w:cs="Traditional Arabic"/>
          <w:b/>
          <w:bCs/>
          <w:sz w:val="36"/>
          <w:szCs w:val="36"/>
          <w:rtl/>
        </w:rPr>
        <w:t xml:space="preserve"> </w:t>
      </w:r>
      <w:r w:rsidRPr="00AD7C7C">
        <w:rPr>
          <w:rFonts w:ascii="Times New Roman" w:eastAsia="Times New Roman" w:hAnsi="Times New Roman" w:cs="Traditional Arabic"/>
          <w:b/>
          <w:bCs/>
          <w:sz w:val="36"/>
          <w:szCs w:val="36"/>
          <w:rtl/>
        </w:rPr>
        <w:t>في</w:t>
      </w:r>
      <w:r>
        <w:rPr>
          <w:rFonts w:ascii="Times New Roman" w:eastAsia="Times New Roman" w:hAnsi="Times New Roman" w:cs="Traditional Arabic" w:hint="cs"/>
          <w:b/>
          <w:bCs/>
          <w:sz w:val="36"/>
          <w:szCs w:val="36"/>
          <w:rtl/>
        </w:rPr>
        <w:t>ه</w:t>
      </w:r>
      <w:r w:rsidRPr="00AD7C7C">
        <w:rPr>
          <w:rFonts w:ascii="Times New Roman" w:eastAsia="Times New Roman" w:hAnsi="Times New Roman" w:cs="Traditional Arabic"/>
          <w:b/>
          <w:bCs/>
          <w:sz w:val="36"/>
          <w:szCs w:val="36"/>
          <w:rtl/>
        </w:rPr>
        <w:t xml:space="preserve"> راية الإسلام </w:t>
      </w:r>
      <w:proofErr w:type="spellStart"/>
      <w:r w:rsidRPr="00AD7C7C">
        <w:rPr>
          <w:rFonts w:ascii="Times New Roman" w:eastAsia="Times New Roman" w:hAnsi="Times New Roman" w:cs="Traditional Arabic"/>
          <w:b/>
          <w:bCs/>
          <w:sz w:val="36"/>
          <w:szCs w:val="36"/>
          <w:rtl/>
        </w:rPr>
        <w:t>به</w:t>
      </w:r>
      <w:proofErr w:type="spellEnd"/>
      <w:r w:rsidRPr="00AD7C7C">
        <w:rPr>
          <w:rFonts w:ascii="Times New Roman" w:eastAsia="Times New Roman" w:hAnsi="Times New Roman" w:cs="Traditional Arabic"/>
          <w:b/>
          <w:bCs/>
          <w:sz w:val="36"/>
          <w:szCs w:val="36"/>
          <w:rtl/>
        </w:rPr>
        <w:t>، وتجعل الشّيطان وإخوانه من الجنّ والإنس يحثون على رؤوسهم التراب، يستغلون هذه الفرص ليُشنعوا بالحجّ، وربّما سارعوا إلى الدّعوة لأن يكون عدد الحجّاج قليلا حتّى لا يكون حدثًا مهمًا أو مؤثّرًا، لذلك لابدّ من توقّي الخوض فيما حدث للحجّاج، ولا نقول إلاّ ما يُرضي اللّه، ولا يزال النّاس يموتون في الحجّ إلى أن يرث اللّه الأرض ومَن عليها مهما كانت درجات الحيطة والحذر عالية</w:t>
      </w:r>
      <w:r>
        <w:rPr>
          <w:rFonts w:ascii="Times New Roman" w:eastAsia="Times New Roman" w:hAnsi="Times New Roman" w:cs="Traditional Arabic" w:hint="cs"/>
          <w:b/>
          <w:bCs/>
          <w:sz w:val="36"/>
          <w:szCs w:val="36"/>
          <w:rtl/>
        </w:rPr>
        <w:t xml:space="preserve">  ومهما أخذت كافة </w:t>
      </w:r>
      <w:proofErr w:type="spellStart"/>
      <w:r>
        <w:rPr>
          <w:rFonts w:ascii="Times New Roman" w:eastAsia="Times New Roman" w:hAnsi="Times New Roman" w:cs="Traditional Arabic" w:hint="cs"/>
          <w:b/>
          <w:bCs/>
          <w:sz w:val="36"/>
          <w:szCs w:val="36"/>
          <w:rtl/>
        </w:rPr>
        <w:t>الإحتياطات</w:t>
      </w:r>
      <w:proofErr w:type="spellEnd"/>
      <w:r>
        <w:rPr>
          <w:rFonts w:ascii="Times New Roman" w:eastAsia="Times New Roman" w:hAnsi="Times New Roman" w:cs="Traditional Arabic" w:hint="cs"/>
          <w:b/>
          <w:bCs/>
          <w:sz w:val="36"/>
          <w:szCs w:val="36"/>
          <w:rtl/>
        </w:rPr>
        <w:t xml:space="preserve"> والإجراءات اللازمة  فلا ينجي حذر من قدر وأمر الله هو الذي  ينفذ {وأينما تكونوا </w:t>
      </w:r>
      <w:proofErr w:type="spellStart"/>
      <w:r>
        <w:rPr>
          <w:rFonts w:ascii="Times New Roman" w:eastAsia="Times New Roman" w:hAnsi="Times New Roman" w:cs="Traditional Arabic" w:hint="cs"/>
          <w:b/>
          <w:bCs/>
          <w:sz w:val="36"/>
          <w:szCs w:val="36"/>
          <w:rtl/>
        </w:rPr>
        <w:t>يات</w:t>
      </w:r>
      <w:proofErr w:type="spellEnd"/>
      <w:r>
        <w:rPr>
          <w:rFonts w:ascii="Times New Roman" w:eastAsia="Times New Roman" w:hAnsi="Times New Roman" w:cs="Traditional Arabic" w:hint="cs"/>
          <w:b/>
          <w:bCs/>
          <w:sz w:val="36"/>
          <w:szCs w:val="36"/>
          <w:rtl/>
        </w:rPr>
        <w:t xml:space="preserve"> بكم الله جميعا إن الله على كل </w:t>
      </w:r>
      <w:proofErr w:type="spellStart"/>
      <w:r>
        <w:rPr>
          <w:rFonts w:ascii="Times New Roman" w:eastAsia="Times New Roman" w:hAnsi="Times New Roman" w:cs="Traditional Arabic" w:hint="cs"/>
          <w:b/>
          <w:bCs/>
          <w:sz w:val="36"/>
          <w:szCs w:val="36"/>
          <w:rtl/>
        </w:rPr>
        <w:t>شئ</w:t>
      </w:r>
      <w:proofErr w:type="spellEnd"/>
      <w:r>
        <w:rPr>
          <w:rFonts w:ascii="Times New Roman" w:eastAsia="Times New Roman" w:hAnsi="Times New Roman" w:cs="Traditional Arabic" w:hint="cs"/>
          <w:b/>
          <w:bCs/>
          <w:sz w:val="36"/>
          <w:szCs w:val="36"/>
          <w:rtl/>
        </w:rPr>
        <w:t xml:space="preserve"> قدير}</w:t>
      </w:r>
      <w:r w:rsidRPr="00AD7C7C">
        <w:rPr>
          <w:rFonts w:ascii="Times New Roman" w:eastAsia="Times New Roman" w:hAnsi="Times New Roman" w:cs="Traditional Arabic"/>
          <w:b/>
          <w:bCs/>
          <w:sz w:val="36"/>
          <w:szCs w:val="36"/>
          <w:rtl/>
        </w:rPr>
        <w:t>، لأنّ اللّه يصطفي الحُجّاج، ويختار من الحجّاج مَن يتوفّاه محرمًا ليبعثه مُحرمً</w:t>
      </w:r>
      <w:r>
        <w:rPr>
          <w:rFonts w:ascii="Times New Roman" w:eastAsia="Times New Roman" w:hAnsi="Times New Roman" w:cs="Traditional Arabic" w:hint="cs"/>
          <w:b/>
          <w:bCs/>
          <w:sz w:val="36"/>
          <w:szCs w:val="36"/>
          <w:rtl/>
        </w:rPr>
        <w:t xml:space="preserve">ا  وملبيا  </w:t>
      </w:r>
    </w:p>
    <w:p w:rsidR="000200D2" w:rsidRDefault="000200D2" w:rsidP="000200D2">
      <w:pPr>
        <w:spacing w:after="0" w:line="240" w:lineRule="auto"/>
        <w:ind w:left="-766" w:right="-993"/>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03</w:t>
      </w:r>
    </w:p>
    <w:p w:rsidR="006F72DB" w:rsidRPr="000200D2" w:rsidRDefault="006F72DB"/>
    <w:sectPr w:rsidR="006F72DB" w:rsidRPr="000200D2" w:rsidSect="0072560B">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200D2"/>
    <w:rsid w:val="000200D2"/>
    <w:rsid w:val="00474ABE"/>
    <w:rsid w:val="006F72DB"/>
    <w:rsid w:val="00BD0B96"/>
    <w:rsid w:val="00D158CC"/>
    <w:rsid w:val="00E40E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E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200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بمسافة بادئة Char"/>
    <w:basedOn w:val="a0"/>
    <w:link w:val="a3"/>
    <w:rsid w:val="000200D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salah eddine</dc:creator>
  <cp:keywords/>
  <dc:description/>
  <cp:lastModifiedBy>  salah eddine</cp:lastModifiedBy>
  <cp:revision>6</cp:revision>
  <dcterms:created xsi:type="dcterms:W3CDTF">2015-10-15T08:45:00Z</dcterms:created>
  <dcterms:modified xsi:type="dcterms:W3CDTF">2015-10-15T08:52:00Z</dcterms:modified>
</cp:coreProperties>
</file>