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AF" w:rsidRPr="00125BAF" w:rsidRDefault="00125BAF" w:rsidP="00F75764">
      <w:pPr>
        <w:rPr>
          <w:rFonts w:asciiTheme="minorBidi" w:hAnsiTheme="minorBidi" w:cstheme="minorBidi" w:hint="cs"/>
          <w:b/>
          <w:bCs/>
          <w:color w:val="000000" w:themeColor="text1"/>
          <w:sz w:val="24"/>
          <w:szCs w:val="24"/>
          <w:u w:val="single"/>
          <w:rtl/>
        </w:rPr>
      </w:pPr>
      <w:r w:rsidRPr="00125BAF">
        <w:rPr>
          <w:rFonts w:asciiTheme="minorBidi" w:hAnsiTheme="minorBidi" w:cstheme="minorBidi" w:hint="cs"/>
          <w:b/>
          <w:bCs/>
          <w:color w:val="000000" w:themeColor="text1"/>
          <w:sz w:val="24"/>
          <w:szCs w:val="24"/>
          <w:u w:val="single"/>
          <w:rtl/>
        </w:rPr>
        <w:t xml:space="preserve">أحداث عرعر            </w:t>
      </w:r>
      <w:r>
        <w:rPr>
          <w:rFonts w:asciiTheme="minorBidi" w:hAnsiTheme="minorBidi" w:cstheme="minorBidi" w:hint="cs"/>
          <w:b/>
          <w:bCs/>
          <w:color w:val="000000" w:themeColor="text1"/>
          <w:sz w:val="24"/>
          <w:szCs w:val="24"/>
          <w:u w:val="single"/>
          <w:rtl/>
        </w:rPr>
        <w:t xml:space="preserve">                                        </w:t>
      </w:r>
      <w:bookmarkStart w:id="0" w:name="_GoBack"/>
      <w:bookmarkEnd w:id="0"/>
      <w:r w:rsidRPr="00125BAF">
        <w:rPr>
          <w:rFonts w:asciiTheme="minorBidi" w:hAnsiTheme="minorBidi" w:cstheme="minorBidi" w:hint="cs"/>
          <w:b/>
          <w:bCs/>
          <w:color w:val="000000" w:themeColor="text1"/>
          <w:sz w:val="24"/>
          <w:szCs w:val="24"/>
          <w:u w:val="single"/>
          <w:rtl/>
        </w:rPr>
        <w:t xml:space="preserve">                        سامي ضيف الله البشير</w:t>
      </w:r>
    </w:p>
    <w:p w:rsidR="00E638E9" w:rsidRPr="00DE097C" w:rsidRDefault="00F75764" w:rsidP="00F75764">
      <w:pPr>
        <w:rPr>
          <w:rFonts w:asciiTheme="minorBidi" w:hAnsiTheme="minorBidi" w:cstheme="minorBidi"/>
          <w:b/>
          <w:bCs/>
          <w:color w:val="000000" w:themeColor="text1"/>
          <w:sz w:val="24"/>
          <w:szCs w:val="24"/>
          <w:rtl/>
        </w:rPr>
      </w:pPr>
      <w:r w:rsidRPr="00DE097C">
        <w:rPr>
          <w:rFonts w:asciiTheme="minorBidi" w:hAnsiTheme="minorBidi" w:cstheme="minorBidi"/>
          <w:b/>
          <w:bCs/>
          <w:color w:val="000000" w:themeColor="text1"/>
          <w:sz w:val="24"/>
          <w:szCs w:val="24"/>
          <w:rtl/>
        </w:rPr>
        <w:t xml:space="preserve">حين يلتبس الامر واختلط فانظر أخي المبارك الى العلماء أهل الذكر واتبع جادتهم.. إن في المملكة بحمد الله هيئة خاصة بأهل العلم بل بكبار العلماء تسمى الهيئة العامة لكبار العلماء </w:t>
      </w:r>
      <w:proofErr w:type="spellStart"/>
      <w:r w:rsidRPr="00DE097C">
        <w:rPr>
          <w:rFonts w:asciiTheme="minorBidi" w:hAnsiTheme="minorBidi" w:cstheme="minorBidi"/>
          <w:b/>
          <w:bCs/>
          <w:color w:val="000000" w:themeColor="text1"/>
          <w:sz w:val="24"/>
          <w:szCs w:val="24"/>
          <w:rtl/>
        </w:rPr>
        <w:t>ولانزكي</w:t>
      </w:r>
      <w:proofErr w:type="spellEnd"/>
      <w:r w:rsidRPr="00DE097C">
        <w:rPr>
          <w:rFonts w:asciiTheme="minorBidi" w:hAnsiTheme="minorBidi" w:cstheme="minorBidi"/>
          <w:b/>
          <w:bCs/>
          <w:color w:val="000000" w:themeColor="text1"/>
          <w:sz w:val="24"/>
          <w:szCs w:val="24"/>
          <w:rtl/>
        </w:rPr>
        <w:t xml:space="preserve"> على الله أحد هؤلاء علماء معتبرين </w:t>
      </w:r>
      <w:proofErr w:type="spellStart"/>
      <w:r w:rsidRPr="00DE097C">
        <w:rPr>
          <w:rFonts w:asciiTheme="minorBidi" w:hAnsiTheme="minorBidi" w:cstheme="minorBidi"/>
          <w:b/>
          <w:bCs/>
          <w:color w:val="000000" w:themeColor="text1"/>
          <w:sz w:val="24"/>
          <w:szCs w:val="24"/>
          <w:rtl/>
        </w:rPr>
        <w:t>ولانظنهم</w:t>
      </w:r>
      <w:proofErr w:type="spellEnd"/>
      <w:r w:rsidRPr="00DE097C">
        <w:rPr>
          <w:rFonts w:asciiTheme="minorBidi" w:hAnsiTheme="minorBidi" w:cstheme="minorBidi"/>
          <w:b/>
          <w:bCs/>
          <w:color w:val="000000" w:themeColor="text1"/>
          <w:sz w:val="24"/>
          <w:szCs w:val="24"/>
          <w:rtl/>
        </w:rPr>
        <w:t xml:space="preserve"> يتفقون على باطل </w:t>
      </w:r>
      <w:proofErr w:type="spellStart"/>
      <w:r w:rsidRPr="00DE097C">
        <w:rPr>
          <w:rFonts w:asciiTheme="minorBidi" w:hAnsiTheme="minorBidi" w:cstheme="minorBidi"/>
          <w:b/>
          <w:bCs/>
          <w:color w:val="000000" w:themeColor="text1"/>
          <w:sz w:val="24"/>
          <w:szCs w:val="24"/>
          <w:rtl/>
        </w:rPr>
        <w:t>ويتواطؤن</w:t>
      </w:r>
      <w:proofErr w:type="spellEnd"/>
      <w:r w:rsidRPr="00DE097C">
        <w:rPr>
          <w:rFonts w:asciiTheme="minorBidi" w:hAnsiTheme="minorBidi" w:cstheme="minorBidi"/>
          <w:b/>
          <w:bCs/>
          <w:color w:val="000000" w:themeColor="text1"/>
          <w:sz w:val="24"/>
          <w:szCs w:val="24"/>
          <w:rtl/>
        </w:rPr>
        <w:t xml:space="preserve"> على منكر يروه ويصمتوا. لقد استنكر العلماء قديما وحديثا عمليات التفجير والقتل في بلادنا من أشخاص يدعون الجهاد. </w:t>
      </w:r>
    </w:p>
    <w:p w:rsidR="00F75764" w:rsidRPr="00DE097C" w:rsidRDefault="00F75764" w:rsidP="00F75764">
      <w:pPr>
        <w:pStyle w:val="a3"/>
        <w:bidi/>
        <w:spacing w:line="375" w:lineRule="atLeast"/>
        <w:jc w:val="both"/>
        <w:rPr>
          <w:rFonts w:asciiTheme="minorBidi" w:hAnsiTheme="minorBidi" w:cstheme="minorBidi"/>
          <w:b/>
          <w:bCs/>
          <w:color w:val="000000" w:themeColor="text1"/>
          <w:rtl/>
        </w:rPr>
      </w:pPr>
      <w:r w:rsidRPr="00DE097C">
        <w:rPr>
          <w:rFonts w:asciiTheme="minorBidi" w:hAnsiTheme="minorBidi" w:cstheme="minorBidi"/>
          <w:b/>
          <w:bCs/>
          <w:color w:val="000000" w:themeColor="text1"/>
          <w:rtl/>
        </w:rPr>
        <w:t>يقول الشيخ بن باز رحمه الله في حادث التفجير بالرياض في زمانه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5764" w:rsidRPr="00F75764">
        <w:trPr>
          <w:tblCellSpacing w:w="15" w:type="dxa"/>
        </w:trPr>
        <w:tc>
          <w:tcPr>
            <w:tcW w:w="0" w:type="auto"/>
            <w:vAlign w:val="center"/>
            <w:hideMark/>
          </w:tcPr>
          <w:p w:rsidR="00F75764" w:rsidRPr="00F75764" w:rsidRDefault="00F75764" w:rsidP="00F75764">
            <w:pPr>
              <w:spacing w:after="0" w:line="375" w:lineRule="atLeast"/>
              <w:ind w:firstLine="750"/>
              <w:jc w:val="both"/>
              <w:rPr>
                <w:rFonts w:asciiTheme="minorBidi" w:eastAsia="Times New Roman" w:hAnsiTheme="minorBidi" w:cstheme="minorBidi"/>
                <w:b/>
                <w:bCs/>
                <w:color w:val="000000" w:themeColor="text1"/>
                <w:sz w:val="24"/>
                <w:szCs w:val="24"/>
              </w:rPr>
            </w:pPr>
          </w:p>
        </w:tc>
      </w:tr>
    </w:tbl>
    <w:p w:rsidR="00F75764" w:rsidRPr="00DE097C" w:rsidRDefault="00F75764" w:rsidP="00F75764">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لا شك أن هذا الحادث أثيم، ومنكر عظيم، يترتب عليه فساد عظيم، وشرور كثيرة، وظلم كبير، ولا شك أن هذا الحادث إنما يقوم به من لا يؤمن بالله واليوم الآخر، لا تجد من يؤمن بالله واليوم الآخر إيمانا صحيحا يعمل هذا العمل الإجرامي الخبيث الذي حصل به الضرر العظيم، والفساد الكبير،.. الخ</w:t>
      </w:r>
    </w:p>
    <w:p w:rsidR="00F75764" w:rsidRPr="00DE097C" w:rsidRDefault="00F75764" w:rsidP="00F75764">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 xml:space="preserve">أيها المسلمون هؤلاء هم العلماء يعلمون مالا نعلم ويفتح الله عليهم مالا يفتحه علينا لذلك يقول الله { فاسألوا أهل الذكر إن كنتم </w:t>
      </w:r>
      <w:proofErr w:type="spellStart"/>
      <w:r w:rsidR="00887937" w:rsidRPr="00DE097C">
        <w:rPr>
          <w:rFonts w:asciiTheme="minorBidi" w:eastAsia="Times New Roman" w:hAnsiTheme="minorBidi" w:cstheme="minorBidi"/>
          <w:b/>
          <w:bCs/>
          <w:color w:val="000000" w:themeColor="text1"/>
          <w:sz w:val="24"/>
          <w:szCs w:val="24"/>
          <w:rtl/>
        </w:rPr>
        <w:t>لاتعلمون</w:t>
      </w:r>
      <w:proofErr w:type="spellEnd"/>
      <w:r w:rsidR="00887937" w:rsidRPr="00DE097C">
        <w:rPr>
          <w:rFonts w:asciiTheme="minorBidi" w:eastAsia="Times New Roman" w:hAnsiTheme="minorBidi" w:cstheme="minorBidi"/>
          <w:b/>
          <w:bCs/>
          <w:color w:val="000000" w:themeColor="text1"/>
          <w:sz w:val="24"/>
          <w:szCs w:val="24"/>
          <w:rtl/>
        </w:rPr>
        <w:t>} . واسمعوا هذه القصة التي تؤكد أن العلماء هم ورثة الانبياء وينظرون بمنظار لا يراه البعض :</w:t>
      </w:r>
    </w:p>
    <w:p w:rsidR="00887937" w:rsidRPr="00DE097C" w:rsidRDefault="00433619" w:rsidP="00F75764">
      <w:pPr>
        <w:rPr>
          <w:rFonts w:asciiTheme="minorBidi" w:eastAsia="Times New Roman" w:hAnsiTheme="minorBidi" w:cstheme="minorBidi"/>
          <w:b/>
          <w:bCs/>
          <w:color w:val="000000" w:themeColor="text1"/>
          <w:sz w:val="24"/>
          <w:szCs w:val="24"/>
          <w:rtl/>
        </w:rPr>
      </w:pPr>
      <w:r w:rsidRPr="00DE097C">
        <w:rPr>
          <w:rStyle w:val="edit-title"/>
          <w:rFonts w:asciiTheme="minorBidi" w:hAnsiTheme="minorBidi" w:cstheme="minorBidi"/>
          <w:b/>
          <w:bCs/>
          <w:color w:val="000000" w:themeColor="text1"/>
          <w:sz w:val="24"/>
          <w:szCs w:val="24"/>
          <w:rtl/>
        </w:rPr>
        <w:t xml:space="preserve">يقول علي بن أبي طالب رضي الله عنه </w:t>
      </w:r>
      <w:r w:rsidR="00887937" w:rsidRPr="00DE097C">
        <w:rPr>
          <w:rStyle w:val="edit-title"/>
          <w:rFonts w:asciiTheme="minorBidi" w:hAnsiTheme="minorBidi" w:cstheme="minorBidi"/>
          <w:b/>
          <w:bCs/>
          <w:color w:val="000000" w:themeColor="text1"/>
          <w:sz w:val="24"/>
          <w:szCs w:val="24"/>
          <w:rtl/>
        </w:rPr>
        <w:t xml:space="preserve">بعثني رسول الله صلى الله عليه وسلم أنا والزبير والمقداد بن الأسود ، قال : ( انطلقوا حتى تأتوا روضة </w:t>
      </w:r>
      <w:proofErr w:type="spellStart"/>
      <w:r w:rsidR="00887937" w:rsidRPr="00DE097C">
        <w:rPr>
          <w:rStyle w:val="edit-title"/>
          <w:rFonts w:asciiTheme="minorBidi" w:hAnsiTheme="minorBidi" w:cstheme="minorBidi"/>
          <w:b/>
          <w:bCs/>
          <w:color w:val="000000" w:themeColor="text1"/>
          <w:sz w:val="24"/>
          <w:szCs w:val="24"/>
          <w:rtl/>
        </w:rPr>
        <w:t>خاخ</w:t>
      </w:r>
      <w:proofErr w:type="spellEnd"/>
      <w:r w:rsidR="00887937" w:rsidRPr="00DE097C">
        <w:rPr>
          <w:rStyle w:val="edit-title"/>
          <w:rFonts w:asciiTheme="minorBidi" w:hAnsiTheme="minorBidi" w:cstheme="minorBidi"/>
          <w:b/>
          <w:bCs/>
          <w:color w:val="000000" w:themeColor="text1"/>
          <w:sz w:val="24"/>
          <w:szCs w:val="24"/>
          <w:rtl/>
        </w:rPr>
        <w:t xml:space="preserve"> ، فإن بها ظعينة ، ومعها كتاب فخذوه منها ) . فانطلقنا تعادى بنا خيلنا ، حتى انتهينا إلى الروضة ، فإذا نحن بالظعينة ، فقلنا : أخرجي الكتاب ، فقالت : ما معي من كتاب ، فقلنا لتخرجن الكتاب أو </w:t>
      </w:r>
      <w:proofErr w:type="spellStart"/>
      <w:r w:rsidR="00887937" w:rsidRPr="00DE097C">
        <w:rPr>
          <w:rStyle w:val="edit-title"/>
          <w:rFonts w:asciiTheme="minorBidi" w:hAnsiTheme="minorBidi" w:cstheme="minorBidi"/>
          <w:b/>
          <w:bCs/>
          <w:color w:val="000000" w:themeColor="text1"/>
          <w:sz w:val="24"/>
          <w:szCs w:val="24"/>
          <w:rtl/>
        </w:rPr>
        <w:t>لنلقين</w:t>
      </w:r>
      <w:proofErr w:type="spellEnd"/>
      <w:r w:rsidR="00887937" w:rsidRPr="00DE097C">
        <w:rPr>
          <w:rStyle w:val="edit-title"/>
          <w:rFonts w:asciiTheme="minorBidi" w:hAnsiTheme="minorBidi" w:cstheme="minorBidi"/>
          <w:b/>
          <w:bCs/>
          <w:color w:val="000000" w:themeColor="text1"/>
          <w:sz w:val="24"/>
          <w:szCs w:val="24"/>
          <w:rtl/>
        </w:rPr>
        <w:t xml:space="preserve"> الثياب ، </w:t>
      </w:r>
      <w:proofErr w:type="spellStart"/>
      <w:r w:rsidR="00887937" w:rsidRPr="00DE097C">
        <w:rPr>
          <w:rStyle w:val="edit-title"/>
          <w:rFonts w:asciiTheme="minorBidi" w:hAnsiTheme="minorBidi" w:cstheme="minorBidi"/>
          <w:b/>
          <w:bCs/>
          <w:color w:val="000000" w:themeColor="text1"/>
          <w:sz w:val="24"/>
          <w:szCs w:val="24"/>
          <w:rtl/>
        </w:rPr>
        <w:t>فأجرجته</w:t>
      </w:r>
      <w:proofErr w:type="spellEnd"/>
      <w:r w:rsidR="00887937" w:rsidRPr="00DE097C">
        <w:rPr>
          <w:rStyle w:val="edit-title"/>
          <w:rFonts w:asciiTheme="minorBidi" w:hAnsiTheme="minorBidi" w:cstheme="minorBidi"/>
          <w:b/>
          <w:bCs/>
          <w:color w:val="000000" w:themeColor="text1"/>
          <w:sz w:val="24"/>
          <w:szCs w:val="24"/>
          <w:rtl/>
        </w:rPr>
        <w:t xml:space="preserve"> من عقاصها ، فأتينا به رسول الله صلى الله عليه وسلم فإذا فيه : من حاطب بن أبي </w:t>
      </w:r>
      <w:proofErr w:type="spellStart"/>
      <w:r w:rsidR="00887937" w:rsidRPr="00DE097C">
        <w:rPr>
          <w:rStyle w:val="search-keys1"/>
          <w:rFonts w:asciiTheme="minorBidi" w:hAnsiTheme="minorBidi" w:cstheme="minorBidi"/>
          <w:b/>
          <w:bCs/>
          <w:color w:val="000000" w:themeColor="text1"/>
          <w:sz w:val="24"/>
          <w:szCs w:val="24"/>
          <w:rtl/>
        </w:rPr>
        <w:t>بلتعة</w:t>
      </w:r>
      <w:proofErr w:type="spellEnd"/>
      <w:r w:rsidR="00887937" w:rsidRPr="00DE097C">
        <w:rPr>
          <w:rStyle w:val="edit-title"/>
          <w:rFonts w:asciiTheme="minorBidi" w:hAnsiTheme="minorBidi" w:cstheme="minorBidi"/>
          <w:b/>
          <w:bCs/>
          <w:color w:val="000000" w:themeColor="text1"/>
          <w:sz w:val="24"/>
          <w:szCs w:val="24"/>
          <w:rtl/>
        </w:rPr>
        <w:t xml:space="preserve"> إلى أناس من المشركين من أهل مكة ، يخبرهم ببعض أمر رسول الله صلى الله عليه وسلم ، فقال رسول الله صلى الله عليه وسلم : ( يا حاطب ما هذا ) . قال : يا رسول الله لا تعجل علي ، إني كنت أمرأ ملصقا في قريش ، ولم أكن من أنفسها ، وكان من معك من المهاجرين لهم قرابات بمكة ، يحمون بها أهليهم وأموالهم ، فأحببت إذ فاتني ذلك من النسب فيهم ، أن أتخذ عندهم يدا يحمون بها قرابتي ، وما فعلت كفرا ولا ارتدادا ، ولا رضا بالكفر بعد الإسلام ، فقال رسول الله صلى الله عليه وسلم : ( لقد صدقكم ) . قال عمر : يا رسول الله ، دعني أضرب عنق هذا المنافق ، قال : ( إنه قد شهد بدرا ، وما يدريك لعل الله أن يكون قد اطلع على أهل بدر فقال : اعملوا ما شئتم فقد غفرت لكم )</w:t>
      </w:r>
      <w:r w:rsidR="00887937" w:rsidRPr="00DE097C">
        <w:rPr>
          <w:rFonts w:asciiTheme="minorBidi" w:eastAsia="Times New Roman" w:hAnsiTheme="minorBidi" w:cstheme="minorBidi"/>
          <w:b/>
          <w:bCs/>
          <w:color w:val="000000" w:themeColor="text1"/>
          <w:sz w:val="24"/>
          <w:szCs w:val="24"/>
          <w:rtl/>
        </w:rPr>
        <w:t xml:space="preserve">. متفق عليه. النبي صلى الله عليه وسلم لم يكفر حاطب بن أبي </w:t>
      </w:r>
      <w:proofErr w:type="spellStart"/>
      <w:r w:rsidR="00887937" w:rsidRPr="00DE097C">
        <w:rPr>
          <w:rFonts w:asciiTheme="minorBidi" w:eastAsia="Times New Roman" w:hAnsiTheme="minorBidi" w:cstheme="minorBidi"/>
          <w:b/>
          <w:bCs/>
          <w:color w:val="000000" w:themeColor="text1"/>
          <w:sz w:val="24"/>
          <w:szCs w:val="24"/>
          <w:rtl/>
        </w:rPr>
        <w:t>بلتعه</w:t>
      </w:r>
      <w:proofErr w:type="spellEnd"/>
      <w:r w:rsidR="00887937" w:rsidRPr="00DE097C">
        <w:rPr>
          <w:rFonts w:asciiTheme="minorBidi" w:eastAsia="Times New Roman" w:hAnsiTheme="minorBidi" w:cstheme="minorBidi"/>
          <w:b/>
          <w:bCs/>
          <w:color w:val="000000" w:themeColor="text1"/>
          <w:sz w:val="24"/>
          <w:szCs w:val="24"/>
          <w:rtl/>
        </w:rPr>
        <w:t xml:space="preserve"> رضي الله عنه ونظر بنظرة غير نظرة عمر رضي الله عنه وأرضاه.</w:t>
      </w:r>
    </w:p>
    <w:p w:rsidR="00887937" w:rsidRPr="00DE097C" w:rsidRDefault="00887937" w:rsidP="00F75764">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فعلينا معاشر المسلمين أن نسير خلف العلماء الذين نظن فيهم خيرا .</w:t>
      </w:r>
    </w:p>
    <w:p w:rsidR="00433619" w:rsidRPr="00DE097C" w:rsidRDefault="00433619" w:rsidP="00DE097C">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وفي قصة أخرى</w:t>
      </w:r>
      <w:r w:rsidR="00DE097C">
        <w:rPr>
          <w:rFonts w:asciiTheme="minorBidi" w:eastAsia="Times New Roman" w:hAnsiTheme="minorBidi" w:cstheme="minorBidi" w:hint="cs"/>
          <w:b/>
          <w:bCs/>
          <w:color w:val="000000" w:themeColor="text1"/>
          <w:sz w:val="24"/>
          <w:szCs w:val="24"/>
          <w:rtl/>
        </w:rPr>
        <w:t xml:space="preserve"> </w:t>
      </w:r>
      <w:r w:rsidRPr="00DE097C">
        <w:rPr>
          <w:rFonts w:asciiTheme="minorBidi" w:eastAsia="Times New Roman" w:hAnsiTheme="minorBidi" w:cstheme="minorBidi"/>
          <w:b/>
          <w:bCs/>
          <w:color w:val="000000" w:themeColor="text1"/>
          <w:sz w:val="24"/>
          <w:szCs w:val="24"/>
          <w:rtl/>
        </w:rPr>
        <w:t>يقول أس</w:t>
      </w:r>
      <w:r w:rsidR="00DE097C">
        <w:rPr>
          <w:rFonts w:asciiTheme="minorBidi" w:eastAsia="Times New Roman" w:hAnsiTheme="minorBidi" w:cstheme="minorBidi" w:hint="cs"/>
          <w:b/>
          <w:bCs/>
          <w:color w:val="000000" w:themeColor="text1"/>
          <w:sz w:val="24"/>
          <w:szCs w:val="24"/>
          <w:rtl/>
        </w:rPr>
        <w:t>ا</w:t>
      </w:r>
      <w:r w:rsidRPr="00DE097C">
        <w:rPr>
          <w:rFonts w:asciiTheme="minorBidi" w:eastAsia="Times New Roman" w:hAnsiTheme="minorBidi" w:cstheme="minorBidi"/>
          <w:b/>
          <w:bCs/>
          <w:color w:val="000000" w:themeColor="text1"/>
          <w:sz w:val="24"/>
          <w:szCs w:val="24"/>
          <w:rtl/>
        </w:rPr>
        <w:t>مة بن زيد رضي الله عنه</w:t>
      </w:r>
      <w:r w:rsidR="00DE097C">
        <w:rPr>
          <w:rFonts w:asciiTheme="minorBidi" w:eastAsia="Times New Roman" w:hAnsiTheme="minorBidi" w:cstheme="minorBidi" w:hint="cs"/>
          <w:b/>
          <w:bCs/>
          <w:color w:val="000000" w:themeColor="text1"/>
          <w:sz w:val="24"/>
          <w:szCs w:val="24"/>
          <w:rtl/>
        </w:rPr>
        <w:t xml:space="preserve"> :</w:t>
      </w:r>
      <w:r w:rsidRPr="00DE097C">
        <w:rPr>
          <w:rStyle w:val="edit-title"/>
          <w:rFonts w:asciiTheme="minorBidi" w:hAnsiTheme="minorBidi" w:cstheme="minorBidi"/>
          <w:b/>
          <w:bCs/>
          <w:color w:val="000000" w:themeColor="text1"/>
          <w:sz w:val="24"/>
          <w:szCs w:val="24"/>
          <w:rtl/>
        </w:rPr>
        <w:t xml:space="preserve">بعثنا رسولُ اللهِ صلى الله عليه وسلم إلى الحُرَقَةِ من جُهَيْنَةَ ، قال : فصبَّحْنا القومَ فهزَمْناهم . قال : ولَحِقْتُ أنا ورجلٌ مِن الأنصارِ رجلًا منهم . قال : فلما غَشِيناه قال : لا إله إلا الله .قال : فكفَّ عنه الأنصاريُّ ، فطَعَنْتُه برُمحي حتى قتَلْتُه ، قال : فلما قَدِمنا بلغَ ذلك النبيَّ صلى الله عليه وسلم ، قال : فقال لي : </w:t>
      </w:r>
      <w:r w:rsidRPr="00DE097C">
        <w:rPr>
          <w:rStyle w:val="search-keys1"/>
          <w:rFonts w:asciiTheme="minorBidi" w:hAnsiTheme="minorBidi" w:cstheme="minorBidi"/>
          <w:b/>
          <w:bCs/>
          <w:color w:val="000000" w:themeColor="text1"/>
          <w:sz w:val="24"/>
          <w:szCs w:val="24"/>
          <w:rtl/>
        </w:rPr>
        <w:t>يا</w:t>
      </w:r>
      <w:r w:rsidRPr="00DE097C">
        <w:rPr>
          <w:rStyle w:val="edit-title"/>
          <w:rFonts w:asciiTheme="minorBidi" w:hAnsiTheme="minorBidi" w:cstheme="minorBidi"/>
          <w:b/>
          <w:bCs/>
          <w:color w:val="000000" w:themeColor="text1"/>
          <w:sz w:val="24"/>
          <w:szCs w:val="24"/>
          <w:rtl/>
        </w:rPr>
        <w:t xml:space="preserve"> </w:t>
      </w:r>
      <w:r w:rsidRPr="00DE097C">
        <w:rPr>
          <w:rStyle w:val="search-keys1"/>
          <w:rFonts w:asciiTheme="minorBidi" w:hAnsiTheme="minorBidi" w:cstheme="minorBidi"/>
          <w:b/>
          <w:bCs/>
          <w:color w:val="000000" w:themeColor="text1"/>
          <w:sz w:val="24"/>
          <w:szCs w:val="24"/>
          <w:rtl/>
        </w:rPr>
        <w:t>أسامةُ</w:t>
      </w:r>
      <w:r w:rsidRPr="00DE097C">
        <w:rPr>
          <w:rStyle w:val="edit-title"/>
          <w:rFonts w:asciiTheme="minorBidi" w:hAnsiTheme="minorBidi" w:cstheme="minorBidi"/>
          <w:b/>
          <w:bCs/>
          <w:color w:val="000000" w:themeColor="text1"/>
          <w:sz w:val="24"/>
          <w:szCs w:val="24"/>
          <w:rtl/>
        </w:rPr>
        <w:t xml:space="preserve"> ، أَقتَلْتَه بعدَ ما قال :لا إله إلا الله ! قال : قلتُ : يا رسولَ اللهِ ، إنما كان </w:t>
      </w:r>
      <w:proofErr w:type="spellStart"/>
      <w:r w:rsidRPr="00DE097C">
        <w:rPr>
          <w:rStyle w:val="edit-title"/>
          <w:rFonts w:asciiTheme="minorBidi" w:hAnsiTheme="minorBidi" w:cstheme="minorBidi"/>
          <w:b/>
          <w:bCs/>
          <w:color w:val="000000" w:themeColor="text1"/>
          <w:sz w:val="24"/>
          <w:szCs w:val="24"/>
          <w:rtl/>
        </w:rPr>
        <w:t>مُتَعَوِّذًا</w:t>
      </w:r>
      <w:proofErr w:type="spellEnd"/>
      <w:r w:rsidRPr="00DE097C">
        <w:rPr>
          <w:rStyle w:val="edit-title"/>
          <w:rFonts w:asciiTheme="minorBidi" w:hAnsiTheme="minorBidi" w:cstheme="minorBidi"/>
          <w:b/>
          <w:bCs/>
          <w:color w:val="000000" w:themeColor="text1"/>
          <w:sz w:val="24"/>
          <w:szCs w:val="24"/>
          <w:rtl/>
        </w:rPr>
        <w:t xml:space="preserve"> . قال : أَقتَلْتَه بعدما قال :لا إله إلا الله ! قال : فما زالَ يُكرِّرُها عليَّ ، حتى تمنَّيتُ أني لم أكنْ أسلَمتُ قبلَ ذلك اليومِ .</w:t>
      </w:r>
      <w:r w:rsidRPr="00DE097C">
        <w:rPr>
          <w:rFonts w:asciiTheme="minorBidi" w:eastAsia="Times New Roman" w:hAnsiTheme="minorBidi" w:cstheme="minorBidi"/>
          <w:b/>
          <w:bCs/>
          <w:color w:val="000000" w:themeColor="text1"/>
          <w:sz w:val="24"/>
          <w:szCs w:val="24"/>
          <w:rtl/>
        </w:rPr>
        <w:t xml:space="preserve"> متفق عليه.</w:t>
      </w:r>
    </w:p>
    <w:p w:rsidR="005C62B6" w:rsidRDefault="005C62B6" w:rsidP="00DE097C">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 xml:space="preserve">فأسامة رضي الله عنه اجتهد وقتله لأنه يظن أن الرجل قال </w:t>
      </w:r>
      <w:proofErr w:type="spellStart"/>
      <w:r w:rsidRPr="00DE097C">
        <w:rPr>
          <w:rFonts w:asciiTheme="minorBidi" w:eastAsia="Times New Roman" w:hAnsiTheme="minorBidi" w:cstheme="minorBidi"/>
          <w:b/>
          <w:bCs/>
          <w:color w:val="000000" w:themeColor="text1"/>
          <w:sz w:val="24"/>
          <w:szCs w:val="24"/>
          <w:rtl/>
        </w:rPr>
        <w:t>لاإله</w:t>
      </w:r>
      <w:proofErr w:type="spellEnd"/>
      <w:r w:rsidRPr="00DE097C">
        <w:rPr>
          <w:rFonts w:asciiTheme="minorBidi" w:eastAsia="Times New Roman" w:hAnsiTheme="minorBidi" w:cstheme="minorBidi"/>
          <w:b/>
          <w:bCs/>
          <w:color w:val="000000" w:themeColor="text1"/>
          <w:sz w:val="24"/>
          <w:szCs w:val="24"/>
          <w:rtl/>
        </w:rPr>
        <w:t xml:space="preserve"> إلا الله خوفا من القتل فقتله لكن النبي صلى الله عليه وسلم لم </w:t>
      </w:r>
      <w:proofErr w:type="spellStart"/>
      <w:r w:rsidRPr="00DE097C">
        <w:rPr>
          <w:rFonts w:asciiTheme="minorBidi" w:eastAsia="Times New Roman" w:hAnsiTheme="minorBidi" w:cstheme="minorBidi"/>
          <w:b/>
          <w:bCs/>
          <w:color w:val="000000" w:themeColor="text1"/>
          <w:sz w:val="24"/>
          <w:szCs w:val="24"/>
          <w:rtl/>
        </w:rPr>
        <w:t>يوافقه</w:t>
      </w:r>
      <w:proofErr w:type="spellEnd"/>
      <w:r w:rsidRPr="00DE097C">
        <w:rPr>
          <w:rFonts w:asciiTheme="minorBidi" w:eastAsia="Times New Roman" w:hAnsiTheme="minorBidi" w:cstheme="minorBidi"/>
          <w:b/>
          <w:bCs/>
          <w:color w:val="000000" w:themeColor="text1"/>
          <w:sz w:val="24"/>
          <w:szCs w:val="24"/>
          <w:rtl/>
        </w:rPr>
        <w:t xml:space="preserve"> على فعله.. فكلمة لا إله الا الله عظيمة وقتل المسلم أمر خطير. والأحاديث في التحذير من القتل </w:t>
      </w:r>
      <w:proofErr w:type="spellStart"/>
      <w:r w:rsidRPr="00DE097C">
        <w:rPr>
          <w:rFonts w:asciiTheme="minorBidi" w:eastAsia="Times New Roman" w:hAnsiTheme="minorBidi" w:cstheme="minorBidi"/>
          <w:b/>
          <w:bCs/>
          <w:color w:val="000000" w:themeColor="text1"/>
          <w:sz w:val="24"/>
          <w:szCs w:val="24"/>
          <w:rtl/>
        </w:rPr>
        <w:t>لايسع</w:t>
      </w:r>
      <w:proofErr w:type="spellEnd"/>
      <w:r w:rsidRPr="00DE097C">
        <w:rPr>
          <w:rFonts w:asciiTheme="minorBidi" w:eastAsia="Times New Roman" w:hAnsiTheme="minorBidi" w:cstheme="minorBidi"/>
          <w:b/>
          <w:bCs/>
          <w:color w:val="000000" w:themeColor="text1"/>
          <w:sz w:val="24"/>
          <w:szCs w:val="24"/>
          <w:rtl/>
        </w:rPr>
        <w:t xml:space="preserve"> المجال لذكرها لكن أورد من القلادة ما أحاط بالعنق فإن النبي صلى الله عليه وسلم </w:t>
      </w:r>
      <w:r w:rsidRPr="00DE097C">
        <w:rPr>
          <w:rFonts w:asciiTheme="minorBidi" w:hAnsiTheme="minorBidi" w:cstheme="minorBidi"/>
          <w:b/>
          <w:bCs/>
          <w:color w:val="000000" w:themeColor="text1"/>
          <w:sz w:val="24"/>
          <w:szCs w:val="24"/>
          <w:rtl/>
        </w:rPr>
        <w:t>(( لن يزال المسلم في فسحة من دينه ما لم يُصِبْ نفساً حراماً )) ويقول عليه الصلاة والسلام "</w:t>
      </w:r>
      <w:r w:rsidRPr="00DE097C">
        <w:rPr>
          <w:rStyle w:val="search-keys1"/>
          <w:rFonts w:asciiTheme="minorBidi" w:hAnsiTheme="minorBidi" w:cstheme="minorBidi"/>
          <w:b/>
          <w:bCs/>
          <w:color w:val="000000" w:themeColor="text1"/>
          <w:sz w:val="24"/>
          <w:szCs w:val="24"/>
          <w:rtl/>
        </w:rPr>
        <w:t>لَزوالُ</w:t>
      </w:r>
      <w:r w:rsidRPr="00DE097C">
        <w:rPr>
          <w:rStyle w:val="edit-title"/>
          <w:rFonts w:asciiTheme="minorBidi" w:hAnsiTheme="minorBidi" w:cstheme="minorBidi"/>
          <w:b/>
          <w:bCs/>
          <w:color w:val="000000" w:themeColor="text1"/>
          <w:sz w:val="24"/>
          <w:szCs w:val="24"/>
          <w:rtl/>
        </w:rPr>
        <w:t xml:space="preserve"> </w:t>
      </w:r>
      <w:r w:rsidRPr="00DE097C">
        <w:rPr>
          <w:rStyle w:val="search-keys1"/>
          <w:rFonts w:asciiTheme="minorBidi" w:hAnsiTheme="minorBidi" w:cstheme="minorBidi"/>
          <w:b/>
          <w:bCs/>
          <w:color w:val="000000" w:themeColor="text1"/>
          <w:sz w:val="24"/>
          <w:szCs w:val="24"/>
          <w:rtl/>
        </w:rPr>
        <w:t>الدُّنيا</w:t>
      </w:r>
      <w:r w:rsidRPr="00DE097C">
        <w:rPr>
          <w:rStyle w:val="edit-title"/>
          <w:rFonts w:asciiTheme="minorBidi" w:hAnsiTheme="minorBidi" w:cstheme="minorBidi"/>
          <w:b/>
          <w:bCs/>
          <w:color w:val="000000" w:themeColor="text1"/>
          <w:sz w:val="24"/>
          <w:szCs w:val="24"/>
          <w:rtl/>
        </w:rPr>
        <w:t xml:space="preserve"> أَهْوَنُ على اللَّهِ مِن قتلِ مؤمنٍ بغيرِ حقٍّ".</w:t>
      </w:r>
      <w:r w:rsidR="00DE097C" w:rsidRPr="00DE097C">
        <w:rPr>
          <w:rFonts w:asciiTheme="minorBidi" w:eastAsia="Times New Roman" w:hAnsiTheme="minorBidi" w:cstheme="minorBidi"/>
          <w:b/>
          <w:bCs/>
          <w:color w:val="000000" w:themeColor="text1"/>
          <w:sz w:val="24"/>
          <w:szCs w:val="24"/>
          <w:rtl/>
        </w:rPr>
        <w:t xml:space="preserve"> اللهم أرنا الحق حقا وارزقنا اتباعه وارنا الباطل باطلا وارزقنا اجتنابه واحفظ بلادنا وسائر بلاد المسلمين . اقول </w:t>
      </w:r>
      <w:proofErr w:type="spellStart"/>
      <w:r w:rsidR="00DE097C" w:rsidRPr="00DE097C">
        <w:rPr>
          <w:rFonts w:asciiTheme="minorBidi" w:eastAsia="Times New Roman" w:hAnsiTheme="minorBidi" w:cstheme="minorBidi"/>
          <w:b/>
          <w:bCs/>
          <w:color w:val="000000" w:themeColor="text1"/>
          <w:sz w:val="24"/>
          <w:szCs w:val="24"/>
          <w:rtl/>
        </w:rPr>
        <w:t>ماسمعم</w:t>
      </w:r>
      <w:proofErr w:type="spellEnd"/>
      <w:r w:rsidR="00DE097C" w:rsidRPr="00DE097C">
        <w:rPr>
          <w:rFonts w:asciiTheme="minorBidi" w:eastAsia="Times New Roman" w:hAnsiTheme="minorBidi" w:cstheme="minorBidi"/>
          <w:b/>
          <w:bCs/>
          <w:color w:val="000000" w:themeColor="text1"/>
          <w:sz w:val="24"/>
          <w:szCs w:val="24"/>
          <w:rtl/>
        </w:rPr>
        <w:t xml:space="preserve"> ..</w:t>
      </w:r>
    </w:p>
    <w:p w:rsidR="00DE097C" w:rsidRDefault="00DE097C" w:rsidP="00DE097C">
      <w:pPr>
        <w:rPr>
          <w:rFonts w:asciiTheme="minorBidi" w:eastAsia="Times New Roman" w:hAnsiTheme="minorBidi" w:cstheme="minorBidi"/>
          <w:b/>
          <w:bCs/>
          <w:color w:val="000000" w:themeColor="text1"/>
          <w:sz w:val="24"/>
          <w:szCs w:val="24"/>
          <w:rtl/>
        </w:rPr>
      </w:pPr>
    </w:p>
    <w:p w:rsidR="00DE097C" w:rsidRPr="00DE097C" w:rsidRDefault="00DE097C" w:rsidP="00DE097C">
      <w:pPr>
        <w:rPr>
          <w:rFonts w:asciiTheme="minorBidi" w:eastAsia="Times New Roman" w:hAnsiTheme="minorBidi" w:cstheme="minorBidi"/>
          <w:b/>
          <w:bCs/>
          <w:color w:val="000000" w:themeColor="text1"/>
          <w:sz w:val="24"/>
          <w:szCs w:val="24"/>
          <w:rtl/>
        </w:rPr>
      </w:pPr>
    </w:p>
    <w:p w:rsidR="00DE097C" w:rsidRPr="00DE097C" w:rsidRDefault="00DE097C" w:rsidP="00DE097C">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الخطبة2</w:t>
      </w:r>
    </w:p>
    <w:p w:rsidR="00DE097C" w:rsidRPr="00DE097C" w:rsidRDefault="00DE097C" w:rsidP="00DE097C">
      <w:pPr>
        <w:rPr>
          <w:rFonts w:asciiTheme="minorBidi" w:eastAsia="Times New Roman"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 xml:space="preserve">إننا لفي فتن عظيمة وإننا لبين يدي </w:t>
      </w:r>
      <w:proofErr w:type="spellStart"/>
      <w:r w:rsidRPr="00DE097C">
        <w:rPr>
          <w:rFonts w:asciiTheme="minorBidi" w:eastAsia="Times New Roman" w:hAnsiTheme="minorBidi" w:cstheme="minorBidi"/>
          <w:b/>
          <w:bCs/>
          <w:color w:val="000000" w:themeColor="text1"/>
          <w:sz w:val="24"/>
          <w:szCs w:val="24"/>
          <w:rtl/>
        </w:rPr>
        <w:t>الساعه</w:t>
      </w:r>
      <w:proofErr w:type="spellEnd"/>
      <w:r w:rsidRPr="00DE097C">
        <w:rPr>
          <w:rFonts w:asciiTheme="minorBidi" w:eastAsia="Times New Roman" w:hAnsiTheme="minorBidi" w:cstheme="minorBidi"/>
          <w:b/>
          <w:bCs/>
          <w:color w:val="000000" w:themeColor="text1"/>
          <w:sz w:val="24"/>
          <w:szCs w:val="24"/>
          <w:rtl/>
        </w:rPr>
        <w:t xml:space="preserve"> فإن كثرة القتل من علامات الساعة اسمعوا لهذا الحديث الذي صححه الألباني: قال صلى الله عليه وسلم "</w:t>
      </w:r>
      <w:r w:rsidRPr="00DE097C">
        <w:rPr>
          <w:rStyle w:val="edit-title"/>
          <w:rFonts w:asciiTheme="minorBidi" w:hAnsiTheme="minorBidi" w:cstheme="minorBidi"/>
          <w:b/>
          <w:bCs/>
          <w:color w:val="000000" w:themeColor="text1"/>
          <w:sz w:val="24"/>
          <w:szCs w:val="24"/>
          <w:rtl/>
        </w:rPr>
        <w:t xml:space="preserve">إن بين يدَيِ الساعةِ لهرَجًا, قال :قلت: يا رسولَ اللهِ ما الهرَجُ ؟قال: القتلُ, فقال بعضُ المسلمينَ: يا رسولَ اللهِ إنا نقتُلُ الآن في العامِ الواحدِ من المشركينَ كذا وكذا ,فقال رسولُ اللهِ _صلى الله عليه وسلم- ليس بقتلِ المشركين ولكن يقتُلُ بعضُكم بعضًا </w:t>
      </w:r>
      <w:r w:rsidRPr="00DE097C">
        <w:rPr>
          <w:rStyle w:val="search-keys1"/>
          <w:rFonts w:asciiTheme="minorBidi" w:hAnsiTheme="minorBidi" w:cstheme="minorBidi"/>
          <w:b/>
          <w:bCs/>
          <w:color w:val="000000" w:themeColor="text1"/>
          <w:sz w:val="24"/>
          <w:szCs w:val="24"/>
          <w:rtl/>
        </w:rPr>
        <w:t>حتى</w:t>
      </w:r>
      <w:r w:rsidRPr="00DE097C">
        <w:rPr>
          <w:rStyle w:val="edit-title"/>
          <w:rFonts w:asciiTheme="minorBidi" w:hAnsiTheme="minorBidi" w:cstheme="minorBidi"/>
          <w:b/>
          <w:bCs/>
          <w:color w:val="000000" w:themeColor="text1"/>
          <w:sz w:val="24"/>
          <w:szCs w:val="24"/>
          <w:rtl/>
        </w:rPr>
        <w:t xml:space="preserve"> </w:t>
      </w:r>
      <w:r w:rsidRPr="00DE097C">
        <w:rPr>
          <w:rStyle w:val="search-keys1"/>
          <w:rFonts w:asciiTheme="minorBidi" w:hAnsiTheme="minorBidi" w:cstheme="minorBidi"/>
          <w:b/>
          <w:bCs/>
          <w:color w:val="000000" w:themeColor="text1"/>
          <w:sz w:val="24"/>
          <w:szCs w:val="24"/>
          <w:rtl/>
        </w:rPr>
        <w:t>يقتُلَ</w:t>
      </w:r>
      <w:r w:rsidRPr="00DE097C">
        <w:rPr>
          <w:rStyle w:val="edit-title"/>
          <w:rFonts w:asciiTheme="minorBidi" w:hAnsiTheme="minorBidi" w:cstheme="minorBidi"/>
          <w:b/>
          <w:bCs/>
          <w:color w:val="000000" w:themeColor="text1"/>
          <w:sz w:val="24"/>
          <w:szCs w:val="24"/>
          <w:rtl/>
        </w:rPr>
        <w:t xml:space="preserve"> </w:t>
      </w:r>
      <w:r w:rsidRPr="00DE097C">
        <w:rPr>
          <w:rStyle w:val="search-keys1"/>
          <w:rFonts w:asciiTheme="minorBidi" w:hAnsiTheme="minorBidi" w:cstheme="minorBidi"/>
          <w:b/>
          <w:bCs/>
          <w:color w:val="000000" w:themeColor="text1"/>
          <w:sz w:val="24"/>
          <w:szCs w:val="24"/>
          <w:rtl/>
        </w:rPr>
        <w:t>الرجلُ</w:t>
      </w:r>
      <w:r w:rsidRPr="00DE097C">
        <w:rPr>
          <w:rStyle w:val="edit-title"/>
          <w:rFonts w:asciiTheme="minorBidi" w:hAnsiTheme="minorBidi" w:cstheme="minorBidi"/>
          <w:b/>
          <w:bCs/>
          <w:color w:val="000000" w:themeColor="text1"/>
          <w:sz w:val="24"/>
          <w:szCs w:val="24"/>
          <w:rtl/>
        </w:rPr>
        <w:t xml:space="preserve"> </w:t>
      </w:r>
      <w:r w:rsidRPr="00DE097C">
        <w:rPr>
          <w:rStyle w:val="search-keys1"/>
          <w:rFonts w:asciiTheme="minorBidi" w:hAnsiTheme="minorBidi" w:cstheme="minorBidi"/>
          <w:b/>
          <w:bCs/>
          <w:color w:val="000000" w:themeColor="text1"/>
          <w:sz w:val="24"/>
          <w:szCs w:val="24"/>
          <w:rtl/>
        </w:rPr>
        <w:t>جارَهُ</w:t>
      </w:r>
      <w:r w:rsidRPr="00DE097C">
        <w:rPr>
          <w:rStyle w:val="edit-title"/>
          <w:rFonts w:asciiTheme="minorBidi" w:hAnsiTheme="minorBidi" w:cstheme="minorBidi"/>
          <w:b/>
          <w:bCs/>
          <w:color w:val="000000" w:themeColor="text1"/>
          <w:sz w:val="24"/>
          <w:szCs w:val="24"/>
          <w:rtl/>
        </w:rPr>
        <w:t xml:space="preserve"> وابنَ عمهِ وذا قرابتِهِ فقال بعضُ القومِ :يا رسولَ اللهِ ومعَنا عُقولُنا ذلك اليومِ؟ فقال رسولُ اللهِ _صلى الله عليه وسلم_ :لا ,تُنزَعُ عُقولُ أكثرِ ذلك الزمانِ ويَخلُفُ له هباءٌ من الناسِ لا عُقولَ لهم</w:t>
      </w:r>
      <w:r w:rsidRPr="00DE097C">
        <w:rPr>
          <w:rFonts w:asciiTheme="minorBidi" w:eastAsia="Times New Roman" w:hAnsiTheme="minorBidi" w:cstheme="minorBidi"/>
          <w:b/>
          <w:bCs/>
          <w:color w:val="000000" w:themeColor="text1"/>
          <w:sz w:val="24"/>
          <w:szCs w:val="24"/>
          <w:rtl/>
        </w:rPr>
        <w:t>"</w:t>
      </w:r>
    </w:p>
    <w:p w:rsidR="00887937" w:rsidRPr="00DE097C" w:rsidRDefault="00433619" w:rsidP="00F75764">
      <w:pPr>
        <w:rPr>
          <w:rStyle w:val="st1"/>
          <w:rFonts w:asciiTheme="minorBidi" w:hAnsiTheme="minorBidi" w:cstheme="minorBidi"/>
          <w:b/>
          <w:bCs/>
          <w:color w:val="000000" w:themeColor="text1"/>
          <w:sz w:val="24"/>
          <w:szCs w:val="24"/>
          <w:rtl/>
        </w:rPr>
      </w:pPr>
      <w:r w:rsidRPr="00DE097C">
        <w:rPr>
          <w:rFonts w:asciiTheme="minorBidi" w:eastAsia="Times New Roman" w:hAnsiTheme="minorBidi" w:cstheme="minorBidi"/>
          <w:b/>
          <w:bCs/>
          <w:color w:val="000000" w:themeColor="text1"/>
          <w:sz w:val="24"/>
          <w:szCs w:val="24"/>
          <w:rtl/>
        </w:rPr>
        <w:t>إن أمتنا تمر بوقت عصيب وهذا أمر قدره الله ولا مناص منه وهذه حكمة إلهية وسنة من سنن الله يخبرنا الله فيقول تعالى {</w:t>
      </w:r>
      <w:r w:rsidRPr="00DE097C">
        <w:rPr>
          <w:rStyle w:val="a5"/>
          <w:rFonts w:asciiTheme="minorBidi" w:hAnsiTheme="minorBidi" w:cstheme="minorBidi"/>
          <w:b w:val="0"/>
          <w:bCs w:val="0"/>
          <w:color w:val="000000" w:themeColor="text1"/>
          <w:sz w:val="24"/>
          <w:szCs w:val="24"/>
          <w:rtl/>
        </w:rPr>
        <w:t>أَمْ حَسِبْتُمْ أَنْ تَدْخُلُوا الْجَنَّةَ وَلَمَّا يَأْتِكُمْ مَثَلُ الَّذِينَ خَلَوْا</w:t>
      </w:r>
      <w:r w:rsidRPr="00DE097C">
        <w:rPr>
          <w:rStyle w:val="st1"/>
          <w:rFonts w:asciiTheme="minorBidi" w:hAnsiTheme="minorBidi" w:cstheme="minorBidi"/>
          <w:b/>
          <w:bCs/>
          <w:color w:val="000000" w:themeColor="text1"/>
          <w:sz w:val="24"/>
          <w:szCs w:val="24"/>
          <w:rtl/>
        </w:rPr>
        <w:t xml:space="preserve"> مِنْ </w:t>
      </w:r>
      <w:r w:rsidRPr="00DE097C">
        <w:rPr>
          <w:rStyle w:val="a5"/>
          <w:rFonts w:asciiTheme="minorBidi" w:hAnsiTheme="minorBidi" w:cstheme="minorBidi"/>
          <w:b w:val="0"/>
          <w:bCs w:val="0"/>
          <w:color w:val="000000" w:themeColor="text1"/>
          <w:sz w:val="24"/>
          <w:szCs w:val="24"/>
          <w:rtl/>
        </w:rPr>
        <w:t>قَبْلِكُمْ</w:t>
      </w:r>
      <w:r w:rsidRPr="00DE097C">
        <w:rPr>
          <w:rStyle w:val="st1"/>
          <w:rFonts w:asciiTheme="minorBidi" w:hAnsiTheme="minorBidi" w:cstheme="minorBidi"/>
          <w:b/>
          <w:bCs/>
          <w:color w:val="000000" w:themeColor="text1"/>
          <w:sz w:val="24"/>
          <w:szCs w:val="24"/>
          <w:rtl/>
        </w:rPr>
        <w:t xml:space="preserve"> مَسَّتْهُمُ الْبَأْسَاءُ وَالضَّرَّاءُ وَزُلْزِلُوا حَتَّى يَقُولَ الرَّسُولُ وَالَّذِينَ آمَنُوا مَعَهُ مَتَى نَصْرُ اللَّهِ أَلا إِنَّ نَصْرَ اللَّهِ قَرِيبٌ} فالمسلمون لابد أن يعيشوا أياما فيها فقر ومرض وحروب وتشريد </w:t>
      </w:r>
      <w:proofErr w:type="spellStart"/>
      <w:r w:rsidRPr="00DE097C">
        <w:rPr>
          <w:rStyle w:val="st1"/>
          <w:rFonts w:asciiTheme="minorBidi" w:hAnsiTheme="minorBidi" w:cstheme="minorBidi"/>
          <w:b/>
          <w:bCs/>
          <w:color w:val="000000" w:themeColor="text1"/>
          <w:sz w:val="24"/>
          <w:szCs w:val="24"/>
          <w:rtl/>
        </w:rPr>
        <w:t>ولأواء</w:t>
      </w:r>
      <w:proofErr w:type="spellEnd"/>
      <w:r w:rsidRPr="00DE097C">
        <w:rPr>
          <w:rStyle w:val="st1"/>
          <w:rFonts w:asciiTheme="minorBidi" w:hAnsiTheme="minorBidi" w:cstheme="minorBidi"/>
          <w:b/>
          <w:bCs/>
          <w:color w:val="000000" w:themeColor="text1"/>
          <w:sz w:val="24"/>
          <w:szCs w:val="24"/>
          <w:rtl/>
        </w:rPr>
        <w:t xml:space="preserve"> وهموم لكن الفرج آت والوحدة آتية والنصر قريب بإذن الله. </w:t>
      </w:r>
    </w:p>
    <w:p w:rsidR="00433619" w:rsidRPr="00DE097C" w:rsidRDefault="00433619" w:rsidP="00F75764">
      <w:pPr>
        <w:rPr>
          <w:rStyle w:val="st1"/>
          <w:rFonts w:asciiTheme="minorBidi" w:hAnsiTheme="minorBidi" w:cstheme="minorBidi"/>
          <w:b/>
          <w:bCs/>
          <w:color w:val="000000" w:themeColor="text1"/>
          <w:sz w:val="24"/>
          <w:szCs w:val="24"/>
          <w:rtl/>
        </w:rPr>
      </w:pPr>
      <w:r w:rsidRPr="00DE097C">
        <w:rPr>
          <w:rStyle w:val="st1"/>
          <w:rFonts w:asciiTheme="minorBidi" w:hAnsiTheme="minorBidi" w:cstheme="minorBidi"/>
          <w:b/>
          <w:bCs/>
          <w:color w:val="000000" w:themeColor="text1"/>
          <w:sz w:val="24"/>
          <w:szCs w:val="24"/>
          <w:rtl/>
        </w:rPr>
        <w:t>أما الكافرين فإن الدنيا زينت لهم يلهون بها جميلة خضرة كما قال تعالى {</w:t>
      </w:r>
      <w:r w:rsidRPr="00DE097C">
        <w:rPr>
          <w:rStyle w:val="a5"/>
          <w:rFonts w:asciiTheme="minorBidi" w:hAnsiTheme="minorBidi" w:cstheme="minorBidi"/>
          <w:b w:val="0"/>
          <w:bCs w:val="0"/>
          <w:color w:val="000000" w:themeColor="text1"/>
          <w:sz w:val="24"/>
          <w:szCs w:val="24"/>
          <w:rtl/>
        </w:rPr>
        <w:t>زين للذين كفروا الحياة الدنيا</w:t>
      </w:r>
      <w:r w:rsidRPr="00DE097C">
        <w:rPr>
          <w:rStyle w:val="st1"/>
          <w:rFonts w:asciiTheme="minorBidi" w:hAnsiTheme="minorBidi" w:cstheme="minorBidi"/>
          <w:b/>
          <w:bCs/>
          <w:color w:val="000000" w:themeColor="text1"/>
          <w:sz w:val="24"/>
          <w:szCs w:val="24"/>
          <w:rtl/>
        </w:rPr>
        <w:t xml:space="preserve"> ويسخرون من الذين آمنوا والذين اتقوا فوقهم يوم القيامة والله يرزق من يشاء بغير حساب}.</w:t>
      </w:r>
    </w:p>
    <w:p w:rsidR="00433619" w:rsidRPr="00DE097C" w:rsidRDefault="00433619" w:rsidP="00F75764">
      <w:pPr>
        <w:rPr>
          <w:rFonts w:asciiTheme="minorBidi" w:eastAsia="Times New Roman" w:hAnsiTheme="minorBidi" w:cstheme="minorBidi"/>
          <w:b/>
          <w:bCs/>
          <w:color w:val="000000" w:themeColor="text1"/>
          <w:sz w:val="24"/>
          <w:szCs w:val="24"/>
          <w:rtl/>
        </w:rPr>
      </w:pPr>
      <w:r w:rsidRPr="00DE097C">
        <w:rPr>
          <w:rStyle w:val="st1"/>
          <w:rFonts w:asciiTheme="minorBidi" w:hAnsiTheme="minorBidi" w:cstheme="minorBidi"/>
          <w:b/>
          <w:bCs/>
          <w:color w:val="000000" w:themeColor="text1"/>
          <w:sz w:val="24"/>
          <w:szCs w:val="24"/>
          <w:rtl/>
        </w:rPr>
        <w:t xml:space="preserve">هذا وليعلم الجميع أن الكفار اقسام </w:t>
      </w:r>
      <w:r w:rsidRPr="00DE097C">
        <w:rPr>
          <w:rFonts w:asciiTheme="minorBidi" w:hAnsiTheme="minorBidi" w:cstheme="minorBidi"/>
          <w:b/>
          <w:bCs/>
          <w:color w:val="000000" w:themeColor="text1"/>
          <w:sz w:val="24"/>
          <w:szCs w:val="24"/>
          <w:rtl/>
        </w:rPr>
        <w:t>فالكفار على أربعة أقسام :</w:t>
      </w:r>
      <w:r w:rsidRPr="00DE097C">
        <w:rPr>
          <w:rFonts w:asciiTheme="minorBidi" w:hAnsiTheme="minorBidi" w:cstheme="minorBidi"/>
          <w:b/>
          <w:bCs/>
          <w:color w:val="000000" w:themeColor="text1"/>
          <w:sz w:val="24"/>
          <w:szCs w:val="24"/>
          <w:rtl/>
        </w:rPr>
        <w:br/>
        <w:t>القسم الأول : الكافر المحارب ، الذي اجتمعنا معه في معامع القتال ومواقع النزال .</w:t>
      </w:r>
      <w:r w:rsidRPr="00DE097C">
        <w:rPr>
          <w:rFonts w:asciiTheme="minorBidi" w:hAnsiTheme="minorBidi" w:cstheme="minorBidi"/>
          <w:b/>
          <w:bCs/>
          <w:color w:val="000000" w:themeColor="text1"/>
          <w:sz w:val="24"/>
          <w:szCs w:val="24"/>
          <w:rtl/>
        </w:rPr>
        <w:br/>
        <w:t>الثاني : الذمي ، وهو من يدفع الجزية لولي أمر المسلمين كل عام .</w:t>
      </w:r>
      <w:r w:rsidRPr="00DE097C">
        <w:rPr>
          <w:rFonts w:asciiTheme="minorBidi" w:hAnsiTheme="minorBidi" w:cstheme="minorBidi"/>
          <w:b/>
          <w:bCs/>
          <w:color w:val="000000" w:themeColor="text1"/>
          <w:sz w:val="24"/>
          <w:szCs w:val="24"/>
          <w:rtl/>
        </w:rPr>
        <w:br/>
        <w:t>الثالث : المعاهد ، وهو من كان بيننا وبينه عهد لمدة معينة أو مطلقة ، كالذين عاهدهم النبي  صلى الله عليه وسلم  من المشركين بصلح الحديبية .</w:t>
      </w:r>
      <w:r w:rsidRPr="00DE097C">
        <w:rPr>
          <w:rFonts w:asciiTheme="minorBidi" w:hAnsiTheme="minorBidi" w:cstheme="minorBidi"/>
          <w:b/>
          <w:bCs/>
          <w:color w:val="000000" w:themeColor="text1"/>
          <w:sz w:val="24"/>
          <w:szCs w:val="24"/>
          <w:rtl/>
        </w:rPr>
        <w:br/>
        <w:t>الرابع : المستأمِن الذي أُعطي أماناً من مسلم .</w:t>
      </w:r>
    </w:p>
    <w:p w:rsidR="005C62B6" w:rsidRPr="00DE097C" w:rsidRDefault="005C62B6" w:rsidP="005C62B6">
      <w:pPr>
        <w:rPr>
          <w:rFonts w:asciiTheme="minorBidi" w:eastAsia="Times New Roman" w:hAnsiTheme="minorBidi" w:cstheme="minorBidi"/>
          <w:b/>
          <w:bCs/>
          <w:color w:val="000000" w:themeColor="text1"/>
          <w:sz w:val="24"/>
          <w:szCs w:val="24"/>
          <w:rtl/>
        </w:rPr>
      </w:pPr>
      <w:r w:rsidRPr="00DE097C">
        <w:rPr>
          <w:rFonts w:asciiTheme="minorBidi" w:hAnsiTheme="minorBidi" w:cstheme="minorBidi"/>
          <w:b/>
          <w:bCs/>
          <w:color w:val="000000" w:themeColor="text1"/>
          <w:sz w:val="24"/>
          <w:szCs w:val="24"/>
          <w:rtl/>
        </w:rPr>
        <w:t>فالذين تعاهدنا وإياهم ودخلوا بلادنا بالعهد أو بالأمان أو استقدمناهم بأعمالٍ يقيمون بها نحن بحاجة إليها، هؤلاء هم تحت عهدنا وذمتنا، لا يجوز أن نغدر بهم ولا أن نقتلهم، إنما الذي ليس بيننا وبينه عهد ولا أمان ، هذا هو الحربي</w:t>
      </w:r>
      <w:r w:rsidR="00DE097C" w:rsidRPr="00DE097C">
        <w:rPr>
          <w:rFonts w:asciiTheme="minorBidi" w:hAnsiTheme="minorBidi" w:cstheme="minorBidi"/>
          <w:b/>
          <w:bCs/>
          <w:color w:val="000000" w:themeColor="text1"/>
          <w:sz w:val="24"/>
          <w:szCs w:val="24"/>
          <w:rtl/>
        </w:rPr>
        <w:t>.</w:t>
      </w:r>
      <w:r w:rsidRPr="00DE097C">
        <w:rPr>
          <w:rFonts w:asciiTheme="minorBidi" w:hAnsiTheme="minorBidi" w:cstheme="minorBidi"/>
          <w:b/>
          <w:bCs/>
          <w:color w:val="000000" w:themeColor="text1"/>
          <w:sz w:val="24"/>
          <w:szCs w:val="24"/>
          <w:rtl/>
        </w:rPr>
        <w:br/>
      </w:r>
    </w:p>
    <w:p w:rsidR="00F75764" w:rsidRPr="00DE097C" w:rsidRDefault="00F75764" w:rsidP="00F75764">
      <w:pPr>
        <w:rPr>
          <w:rFonts w:asciiTheme="minorBidi" w:hAnsiTheme="minorBidi" w:cstheme="minorBidi"/>
          <w:b/>
          <w:bCs/>
          <w:color w:val="000000" w:themeColor="text1"/>
          <w:sz w:val="24"/>
          <w:szCs w:val="24"/>
        </w:rPr>
      </w:pPr>
    </w:p>
    <w:p w:rsidR="00F75764" w:rsidRPr="00DE097C" w:rsidRDefault="00F75764">
      <w:pPr>
        <w:rPr>
          <w:rFonts w:asciiTheme="minorBidi" w:hAnsiTheme="minorBidi" w:cstheme="minorBidi"/>
          <w:b/>
          <w:bCs/>
          <w:color w:val="000000" w:themeColor="text1"/>
          <w:sz w:val="24"/>
          <w:szCs w:val="24"/>
        </w:rPr>
      </w:pPr>
    </w:p>
    <w:sectPr w:rsidR="00F75764" w:rsidRPr="00DE097C" w:rsidSect="009432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L-Mohanad Bold">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75764"/>
    <w:rsid w:val="00125BAF"/>
    <w:rsid w:val="00433619"/>
    <w:rsid w:val="005C62B6"/>
    <w:rsid w:val="00887937"/>
    <w:rsid w:val="0094328A"/>
    <w:rsid w:val="00DE097C"/>
    <w:rsid w:val="00E638E9"/>
    <w:rsid w:val="00F75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L-Mohanad Bold"/>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57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7576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5764"/>
    <w:rPr>
      <w:rFonts w:ascii="Tahoma" w:hAnsi="Tahoma" w:cs="Tahoma"/>
      <w:sz w:val="16"/>
      <w:szCs w:val="16"/>
    </w:rPr>
  </w:style>
  <w:style w:type="character" w:customStyle="1" w:styleId="edit-title">
    <w:name w:val="edit-title"/>
    <w:basedOn w:val="a0"/>
    <w:rsid w:val="00887937"/>
  </w:style>
  <w:style w:type="character" w:customStyle="1" w:styleId="search-keys1">
    <w:name w:val="search-keys1"/>
    <w:basedOn w:val="a0"/>
    <w:rsid w:val="00887937"/>
    <w:rPr>
      <w:color w:val="FF0000"/>
    </w:rPr>
  </w:style>
  <w:style w:type="character" w:styleId="a5">
    <w:name w:val="Emphasis"/>
    <w:basedOn w:val="a0"/>
    <w:uiPriority w:val="20"/>
    <w:qFormat/>
    <w:rsid w:val="00433619"/>
    <w:rPr>
      <w:b/>
      <w:bCs/>
      <w:i w:val="0"/>
      <w:iCs w:val="0"/>
    </w:rPr>
  </w:style>
  <w:style w:type="character" w:customStyle="1" w:styleId="st1">
    <w:name w:val="st1"/>
    <w:basedOn w:val="a0"/>
    <w:rsid w:val="00433619"/>
  </w:style>
  <w:style w:type="character" w:styleId="Hyperlink">
    <w:name w:val="Hyperlink"/>
    <w:basedOn w:val="a0"/>
    <w:uiPriority w:val="99"/>
    <w:semiHidden/>
    <w:unhideWhenUsed/>
    <w:rsid w:val="005C62B6"/>
    <w:rPr>
      <w:strike w:val="0"/>
      <w:dstrike w:val="0"/>
      <w:color w:val="44444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808</Words>
  <Characters>4610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أبـو فـراس</dc:creator>
  <cp:lastModifiedBy>Hasib</cp:lastModifiedBy>
  <cp:revision>2</cp:revision>
  <cp:lastPrinted>2015-01-08T17:54:00Z</cp:lastPrinted>
  <dcterms:created xsi:type="dcterms:W3CDTF">2015-01-08T17:03:00Z</dcterms:created>
  <dcterms:modified xsi:type="dcterms:W3CDTF">2015-07-21T15:49:00Z</dcterms:modified>
</cp:coreProperties>
</file>