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C2" w:rsidRPr="0029171B" w:rsidRDefault="00E861C2" w:rsidP="00962D59">
      <w:pPr>
        <w:spacing w:after="0" w:line="240" w:lineRule="auto"/>
        <w:ind w:left="-625" w:right="-425"/>
        <w:jc w:val="lowKashida"/>
        <w:rPr>
          <w:rFonts w:cs="Traditional Arabic"/>
          <w:b/>
          <w:bCs/>
          <w:sz w:val="40"/>
          <w:szCs w:val="40"/>
        </w:rPr>
      </w:pPr>
      <w:r w:rsidRPr="0029171B">
        <w:rPr>
          <w:rFonts w:ascii="Traditional Arabic" w:hAnsi="Traditional Arabic" w:cs="Traditional Arabic" w:hint="cs"/>
          <w:b/>
          <w:bCs/>
          <w:sz w:val="40"/>
          <w:szCs w:val="40"/>
          <w:rtl/>
          <w:lang w:bidi="ar-DZ"/>
        </w:rPr>
        <w:t>*</w:t>
      </w:r>
      <w:r w:rsidRPr="0029171B">
        <w:rPr>
          <w:rFonts w:ascii="Traditional Arabic" w:hAnsi="Traditional Arabic" w:cs="Traditional Arabic" w:hint="cs"/>
          <w:b/>
          <w:bCs/>
          <w:sz w:val="40"/>
          <w:szCs w:val="40"/>
          <w:rtl/>
        </w:rPr>
        <w:t>موضوع الخطبة ((</w:t>
      </w:r>
      <w:r w:rsidR="00906404">
        <w:rPr>
          <w:rFonts w:cs="Monotype Koufi" w:hint="cs"/>
          <w:b/>
          <w:bCs/>
          <w:sz w:val="36"/>
          <w:szCs w:val="36"/>
          <w:rtl/>
        </w:rPr>
        <w:t xml:space="preserve">مفهوم الوطنية في الإسلام </w:t>
      </w:r>
      <w:r w:rsidRPr="0029171B">
        <w:rPr>
          <w:rFonts w:ascii="Traditional Arabic" w:hAnsi="Traditional Arabic" w:cs="Traditional Arabic" w:hint="cs"/>
          <w:b/>
          <w:bCs/>
          <w:sz w:val="40"/>
          <w:szCs w:val="40"/>
          <w:rtl/>
        </w:rPr>
        <w:t>))</w:t>
      </w:r>
      <w:r w:rsidRPr="0029171B">
        <w:rPr>
          <w:rFonts w:ascii="Traditional Arabic" w:hAnsi="Traditional Arabic" w:cs="Traditional Arabic" w:hint="cs"/>
          <w:b/>
          <w:bCs/>
          <w:sz w:val="40"/>
          <w:szCs w:val="40"/>
          <w:rtl/>
          <w:lang w:bidi="ar-DZ"/>
        </w:rPr>
        <w:t>*</w:t>
      </w:r>
      <w:r w:rsidR="00CD70B2">
        <w:rPr>
          <w:rFonts w:ascii="Traditional Arabic" w:hAnsi="Traditional Arabic" w:cs="Traditional Arabic" w:hint="cs"/>
          <w:b/>
          <w:bCs/>
          <w:sz w:val="40"/>
          <w:szCs w:val="40"/>
          <w:rtl/>
          <w:lang w:bidi="ar-DZ"/>
        </w:rPr>
        <w:t xml:space="preserve"> </w:t>
      </w:r>
      <w:r w:rsidR="00906404">
        <w:rPr>
          <w:rFonts w:ascii="Traditional Arabic" w:hAnsi="Traditional Arabic" w:cs="Traditional Arabic" w:hint="cs"/>
          <w:b/>
          <w:bCs/>
          <w:sz w:val="40"/>
          <w:szCs w:val="40"/>
          <w:rtl/>
          <w:lang w:bidi="ar-DZ"/>
        </w:rPr>
        <w:t xml:space="preserve">  </w:t>
      </w:r>
      <w:r w:rsidRPr="0029171B">
        <w:rPr>
          <w:rFonts w:ascii="Traditional Arabic" w:hAnsi="Traditional Arabic" w:cs="Traditional Arabic" w:hint="cs"/>
          <w:b/>
          <w:bCs/>
          <w:sz w:val="40"/>
          <w:szCs w:val="40"/>
          <w:rtl/>
        </w:rPr>
        <w:t>الجمعة</w:t>
      </w:r>
      <w:r w:rsidR="00C47D45">
        <w:rPr>
          <w:rFonts w:ascii="Traditional Arabic" w:hAnsi="Traditional Arabic" w:cs="Traditional Arabic" w:hint="cs"/>
          <w:b/>
          <w:bCs/>
          <w:sz w:val="40"/>
          <w:szCs w:val="40"/>
          <w:rtl/>
        </w:rPr>
        <w:t xml:space="preserve"> </w:t>
      </w:r>
      <w:r w:rsidR="00CD70B2">
        <w:rPr>
          <w:rFonts w:ascii="Traditional Arabic" w:hAnsi="Traditional Arabic" w:cs="Traditional Arabic" w:hint="cs"/>
          <w:b/>
          <w:bCs/>
          <w:sz w:val="40"/>
          <w:szCs w:val="40"/>
          <w:rtl/>
        </w:rPr>
        <w:t>1</w:t>
      </w:r>
      <w:r w:rsidR="00962D59">
        <w:rPr>
          <w:rFonts w:ascii="Traditional Arabic" w:hAnsi="Traditional Arabic" w:cs="Traditional Arabic" w:hint="cs"/>
          <w:b/>
          <w:bCs/>
          <w:sz w:val="40"/>
          <w:szCs w:val="40"/>
          <w:rtl/>
        </w:rPr>
        <w:t>8</w:t>
      </w:r>
      <w:r>
        <w:rPr>
          <w:rFonts w:ascii="Traditional Arabic" w:hAnsi="Traditional Arabic" w:cs="Traditional Arabic" w:hint="cs"/>
          <w:b/>
          <w:bCs/>
          <w:sz w:val="40"/>
          <w:szCs w:val="40"/>
          <w:rtl/>
        </w:rPr>
        <w:t xml:space="preserve"> </w:t>
      </w:r>
      <w:r w:rsidR="00C47D45">
        <w:rPr>
          <w:rFonts w:ascii="Traditional Arabic" w:hAnsi="Traditional Arabic" w:cs="Traditional Arabic" w:hint="cs"/>
          <w:b/>
          <w:bCs/>
          <w:sz w:val="40"/>
          <w:szCs w:val="40"/>
          <w:rtl/>
        </w:rPr>
        <w:t>م</w:t>
      </w:r>
      <w:r w:rsidR="009B318A">
        <w:rPr>
          <w:rFonts w:ascii="Traditional Arabic" w:hAnsi="Traditional Arabic" w:cs="Traditional Arabic" w:hint="cs"/>
          <w:b/>
          <w:bCs/>
          <w:sz w:val="40"/>
          <w:szCs w:val="40"/>
          <w:rtl/>
        </w:rPr>
        <w:t>ـ</w:t>
      </w:r>
      <w:r w:rsidR="00C47D45">
        <w:rPr>
          <w:rFonts w:ascii="Traditional Arabic" w:hAnsi="Traditional Arabic" w:cs="Traditional Arabic" w:hint="cs"/>
          <w:b/>
          <w:bCs/>
          <w:sz w:val="40"/>
          <w:szCs w:val="40"/>
          <w:rtl/>
        </w:rPr>
        <w:t>ح</w:t>
      </w:r>
      <w:r w:rsidR="009B318A">
        <w:rPr>
          <w:rFonts w:ascii="Traditional Arabic" w:hAnsi="Traditional Arabic" w:cs="Traditional Arabic" w:hint="cs"/>
          <w:b/>
          <w:bCs/>
          <w:sz w:val="40"/>
          <w:szCs w:val="40"/>
          <w:rtl/>
        </w:rPr>
        <w:t>ـ</w:t>
      </w:r>
      <w:r w:rsidR="00C47D45">
        <w:rPr>
          <w:rFonts w:ascii="Traditional Arabic" w:hAnsi="Traditional Arabic" w:cs="Traditional Arabic" w:hint="cs"/>
          <w:b/>
          <w:bCs/>
          <w:sz w:val="40"/>
          <w:szCs w:val="40"/>
          <w:rtl/>
        </w:rPr>
        <w:t>رم</w:t>
      </w:r>
      <w:r w:rsidRPr="0029171B">
        <w:rPr>
          <w:rFonts w:ascii="Traditional Arabic" w:hAnsi="Traditional Arabic" w:cs="Traditional Arabic" w:hint="cs"/>
          <w:b/>
          <w:bCs/>
          <w:sz w:val="40"/>
          <w:szCs w:val="40"/>
          <w:rtl/>
        </w:rPr>
        <w:t xml:space="preserve"> </w:t>
      </w:r>
      <w:r w:rsidRPr="00CD70B2">
        <w:rPr>
          <w:rFonts w:asciiTheme="majorBidi" w:hAnsiTheme="majorBidi" w:cstheme="majorBidi"/>
          <w:b/>
          <w:bCs/>
          <w:sz w:val="40"/>
          <w:szCs w:val="40"/>
          <w:rtl/>
        </w:rPr>
        <w:t>143</w:t>
      </w:r>
      <w:r w:rsidR="00C47D45" w:rsidRPr="00CD70B2">
        <w:rPr>
          <w:rFonts w:asciiTheme="majorBidi" w:hAnsiTheme="majorBidi" w:cstheme="majorBidi"/>
          <w:b/>
          <w:bCs/>
          <w:sz w:val="40"/>
          <w:szCs w:val="40"/>
          <w:rtl/>
        </w:rPr>
        <w:t>5</w:t>
      </w:r>
      <w:r w:rsidRPr="002C5B68">
        <w:rPr>
          <w:rFonts w:ascii="Arabic Typesetting" w:hAnsi="Arabic Typesetting" w:cs="Arabic Typesetting"/>
          <w:b/>
          <w:bCs/>
          <w:sz w:val="40"/>
          <w:szCs w:val="40"/>
          <w:rtl/>
        </w:rPr>
        <w:t>ه</w:t>
      </w:r>
      <w:r w:rsidRPr="0029171B">
        <w:rPr>
          <w:rFonts w:ascii="Traditional Arabic" w:hAnsi="Traditional Arabic" w:cs="Traditional Arabic" w:hint="cs"/>
          <w:b/>
          <w:bCs/>
          <w:sz w:val="40"/>
          <w:szCs w:val="40"/>
          <w:rtl/>
          <w:lang w:bidi="ar-DZ"/>
        </w:rPr>
        <w:t>*</w:t>
      </w:r>
    </w:p>
    <w:p w:rsidR="00D31D9C" w:rsidRPr="0029171B" w:rsidRDefault="00D31D9C" w:rsidP="00906404">
      <w:pPr>
        <w:spacing w:after="0" w:line="240" w:lineRule="auto"/>
        <w:ind w:left="-624" w:right="-425"/>
        <w:jc w:val="lowKashida"/>
        <w:rPr>
          <w:rFonts w:ascii="Traditional Arabic" w:hAnsi="Traditional Arabic" w:cs="Traditional Arabic"/>
          <w:b/>
          <w:bCs/>
          <w:sz w:val="40"/>
          <w:szCs w:val="40"/>
          <w:lang w:bidi="ar-DZ"/>
        </w:rPr>
      </w:pPr>
      <w:r w:rsidRPr="0029171B">
        <w:rPr>
          <w:rFonts w:ascii="Traditional Arabic" w:hAnsi="Traditional Arabic" w:cs="Traditional Arabic" w:hint="cs"/>
          <w:b/>
          <w:bCs/>
          <w:sz w:val="40"/>
          <w:szCs w:val="40"/>
          <w:rtl/>
          <w:lang w:bidi="ar-DZ"/>
        </w:rPr>
        <w:t xml:space="preserve">* </w:t>
      </w:r>
      <w:r w:rsidR="002C5B68">
        <w:rPr>
          <w:rFonts w:ascii="Traditional Arabic" w:hAnsi="Traditional Arabic" w:cs="Traditional Arabic" w:hint="cs"/>
          <w:b/>
          <w:bCs/>
          <w:sz w:val="40"/>
          <w:szCs w:val="40"/>
          <w:rtl/>
          <w:lang w:bidi="ar-DZ"/>
        </w:rPr>
        <w:t>بحث وجمع وترتيب</w:t>
      </w:r>
      <w:r w:rsidRPr="0029171B">
        <w:rPr>
          <w:rFonts w:ascii="Traditional Arabic" w:hAnsi="Traditional Arabic" w:cs="Traditional Arabic" w:hint="cs"/>
          <w:b/>
          <w:bCs/>
          <w:sz w:val="40"/>
          <w:szCs w:val="40"/>
          <w:rtl/>
          <w:lang w:bidi="ar-DZ"/>
        </w:rPr>
        <w:t xml:space="preserve"> * بورنان صلاح الدين *   </w:t>
      </w:r>
      <w:r>
        <w:rPr>
          <w:rFonts w:ascii="Traditional Arabic" w:hAnsi="Traditional Arabic" w:cs="Traditional Arabic" w:hint="cs"/>
          <w:b/>
          <w:bCs/>
          <w:sz w:val="40"/>
          <w:szCs w:val="40"/>
          <w:rtl/>
          <w:lang w:bidi="ar-DZ"/>
        </w:rPr>
        <w:t xml:space="preserve">         </w:t>
      </w:r>
      <w:r w:rsidR="00D7663E">
        <w:rPr>
          <w:rFonts w:ascii="Traditional Arabic" w:hAnsi="Traditional Arabic" w:cs="Traditional Arabic" w:hint="cs"/>
          <w:b/>
          <w:bCs/>
          <w:sz w:val="40"/>
          <w:szCs w:val="40"/>
          <w:rtl/>
          <w:lang w:bidi="ar-DZ"/>
        </w:rPr>
        <w:t xml:space="preserve"> </w:t>
      </w:r>
      <w:r w:rsidR="00CD70B2">
        <w:rPr>
          <w:rFonts w:ascii="Traditional Arabic" w:hAnsi="Traditional Arabic" w:cs="Traditional Arabic" w:hint="cs"/>
          <w:b/>
          <w:bCs/>
          <w:sz w:val="40"/>
          <w:szCs w:val="40"/>
          <w:rtl/>
          <w:lang w:bidi="ar-DZ"/>
        </w:rPr>
        <w:t xml:space="preserve"> </w:t>
      </w:r>
      <w:r w:rsidR="00D7663E">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 xml:space="preserve">    </w:t>
      </w:r>
      <w:r w:rsidR="00906404">
        <w:rPr>
          <w:rFonts w:ascii="Times New Roman" w:eastAsia="Times New Roman" w:hAnsi="Times New Roman" w:cs="Traditional Arabic" w:hint="cs"/>
          <w:b/>
          <w:bCs/>
          <w:sz w:val="40"/>
          <w:szCs w:val="40"/>
          <w:rtl/>
        </w:rPr>
        <w:t>22</w:t>
      </w:r>
      <w:r>
        <w:rPr>
          <w:rFonts w:ascii="Times New Roman" w:eastAsia="Times New Roman" w:hAnsi="Times New Roman" w:cs="Traditional Arabic" w:hint="cs"/>
          <w:b/>
          <w:bCs/>
          <w:sz w:val="40"/>
          <w:szCs w:val="40"/>
          <w:rtl/>
        </w:rPr>
        <w:t xml:space="preserve">  ن</w:t>
      </w:r>
      <w:r w:rsidR="009B318A">
        <w:rPr>
          <w:rFonts w:ascii="Times New Roman" w:eastAsia="Times New Roman" w:hAnsi="Times New Roman" w:cs="Traditional Arabic" w:hint="cs"/>
          <w:b/>
          <w:bCs/>
          <w:sz w:val="40"/>
          <w:szCs w:val="40"/>
          <w:rtl/>
        </w:rPr>
        <w:t>ـ</w:t>
      </w:r>
      <w:r>
        <w:rPr>
          <w:rFonts w:ascii="Times New Roman" w:eastAsia="Times New Roman" w:hAnsi="Times New Roman" w:cs="Traditional Arabic" w:hint="cs"/>
          <w:b/>
          <w:bCs/>
          <w:sz w:val="40"/>
          <w:szCs w:val="40"/>
          <w:rtl/>
        </w:rPr>
        <w:t>وفمبر</w:t>
      </w:r>
      <w:r w:rsidRPr="0029171B">
        <w:rPr>
          <w:rFonts w:ascii="Traditional Arabic" w:hAnsi="Traditional Arabic" w:cs="Traditional Arabic" w:hint="cs"/>
          <w:b/>
          <w:bCs/>
          <w:sz w:val="40"/>
          <w:szCs w:val="40"/>
          <w:rtl/>
          <w:lang w:bidi="ar-DZ"/>
        </w:rPr>
        <w:t xml:space="preserve"> 2013م*</w:t>
      </w:r>
    </w:p>
    <w:p w:rsidR="00E861C2" w:rsidRPr="0029171B" w:rsidRDefault="00E861C2" w:rsidP="00E861C2">
      <w:pPr>
        <w:spacing w:after="0" w:line="240" w:lineRule="auto"/>
        <w:ind w:left="-624" w:right="-425"/>
        <w:jc w:val="lowKashida"/>
        <w:rPr>
          <w:rFonts w:ascii="Arabic Typesetting" w:hAnsi="Arabic Typesetting" w:cs="DecoType Thuluth"/>
          <w:b/>
          <w:bCs/>
          <w:sz w:val="40"/>
          <w:szCs w:val="40"/>
          <w:rtl/>
        </w:rPr>
      </w:pPr>
      <w:r w:rsidRPr="0029171B">
        <w:rPr>
          <w:rFonts w:ascii="Traditional Arabic" w:hAnsi="Traditional Arabic" w:cs="Traditional Arabic" w:hint="cs"/>
          <w:b/>
          <w:bCs/>
          <w:sz w:val="40"/>
          <w:szCs w:val="40"/>
          <w:rtl/>
          <w:lang w:bidi="ar-DZ"/>
        </w:rPr>
        <w:t>*مسجد المني</w:t>
      </w:r>
      <w:r w:rsidRPr="0029171B">
        <w:rPr>
          <w:rFonts w:ascii="Traditional Arabic" w:hAnsi="Traditional Arabic" w:cs="Traditional Arabic" w:hint="cs"/>
          <w:b/>
          <w:bCs/>
          <w:sz w:val="40"/>
          <w:szCs w:val="40"/>
          <w:rtl/>
        </w:rPr>
        <w:t>ر</w:t>
      </w:r>
      <w:r w:rsidRPr="0029171B">
        <w:rPr>
          <w:rFonts w:ascii="Traditional Arabic" w:hAnsi="Traditional Arabic" w:cs="Traditional Arabic" w:hint="cs"/>
          <w:b/>
          <w:bCs/>
          <w:sz w:val="40"/>
          <w:szCs w:val="40"/>
          <w:rtl/>
          <w:lang w:bidi="ar-DZ"/>
        </w:rPr>
        <w:t xml:space="preserve">*بن عزيز* حي الضاية* ولاية الجلفة* الجمهورية الجزائرية *     </w:t>
      </w:r>
      <w:r w:rsidRPr="0029171B">
        <w:rPr>
          <w:rFonts w:cs="Old Antic Outline Shaded" w:hint="cs"/>
          <w:b/>
          <w:bCs/>
          <w:sz w:val="40"/>
          <w:szCs w:val="40"/>
          <w:rtl/>
          <w:lang w:bidi="ar-DZ"/>
        </w:rPr>
        <w:t xml:space="preserve"> </w:t>
      </w:r>
      <w:r w:rsidRPr="0029171B">
        <w:rPr>
          <w:rFonts w:cs="Old Antic Outline Shaded" w:hint="cs"/>
          <w:b/>
          <w:bCs/>
          <w:sz w:val="40"/>
          <w:szCs w:val="40"/>
          <w:rtl/>
        </w:rPr>
        <w:t xml:space="preserve">  </w:t>
      </w:r>
    </w:p>
    <w:p w:rsidR="00C47D45" w:rsidRDefault="00E861C2" w:rsidP="00C47D45">
      <w:pPr>
        <w:spacing w:after="0" w:line="240" w:lineRule="auto"/>
        <w:ind w:left="-668" w:right="-284"/>
        <w:jc w:val="both"/>
        <w:rPr>
          <w:rFonts w:ascii="Arabic Typesetting" w:hAnsi="Arabic Typesetting" w:cs="DecoType Thuluth"/>
          <w:b/>
          <w:bCs/>
          <w:sz w:val="52"/>
          <w:szCs w:val="52"/>
          <w:rtl/>
        </w:rPr>
      </w:pPr>
      <w:r w:rsidRPr="00F24721">
        <w:rPr>
          <w:rFonts w:ascii="Arabic Typesetting" w:hAnsi="Arabic Typesetting" w:cs="DecoType Thuluth" w:hint="cs"/>
          <w:b/>
          <w:bCs/>
          <w:sz w:val="52"/>
          <w:szCs w:val="52"/>
          <w:rtl/>
        </w:rPr>
        <w:t xml:space="preserve">الخطبة الأولى : أيها المؤمنون </w:t>
      </w:r>
      <w:r w:rsidR="00C47D45">
        <w:rPr>
          <w:rFonts w:ascii="Arabic Typesetting" w:hAnsi="Arabic Typesetting" w:cs="DecoType Thuluth" w:hint="cs"/>
          <w:b/>
          <w:bCs/>
          <w:sz w:val="52"/>
          <w:szCs w:val="52"/>
          <w:rtl/>
        </w:rPr>
        <w:t xml:space="preserve"> </w:t>
      </w:r>
    </w:p>
    <w:tbl>
      <w:tblPr>
        <w:bidiVisual/>
        <w:tblW w:w="8859" w:type="dxa"/>
        <w:tblCellSpacing w:w="7" w:type="dxa"/>
        <w:tblCellMar>
          <w:top w:w="15" w:type="dxa"/>
          <w:left w:w="15" w:type="dxa"/>
          <w:bottom w:w="15" w:type="dxa"/>
          <w:right w:w="15" w:type="dxa"/>
        </w:tblCellMar>
        <w:tblLook w:val="04A0"/>
      </w:tblPr>
      <w:tblGrid>
        <w:gridCol w:w="8859"/>
      </w:tblGrid>
      <w:tr w:rsidR="00870B49" w:rsidRPr="00870B49" w:rsidTr="00870B49">
        <w:trPr>
          <w:trHeight w:val="15"/>
          <w:tblCellSpacing w:w="7" w:type="dxa"/>
        </w:trPr>
        <w:tc>
          <w:tcPr>
            <w:tcW w:w="8831" w:type="dxa"/>
            <w:vAlign w:val="center"/>
            <w:hideMark/>
          </w:tcPr>
          <w:p w:rsidR="00870B49" w:rsidRPr="00870B49" w:rsidRDefault="00870B49" w:rsidP="00870B49">
            <w:pPr>
              <w:bidi w:val="0"/>
              <w:spacing w:after="0" w:line="240" w:lineRule="auto"/>
              <w:rPr>
                <w:rFonts w:ascii="Times New Roman" w:eastAsia="Times New Roman" w:hAnsi="Times New Roman" w:cs="Times New Roman"/>
                <w:sz w:val="2"/>
                <w:szCs w:val="24"/>
              </w:rPr>
            </w:pPr>
          </w:p>
        </w:tc>
      </w:tr>
    </w:tbl>
    <w:p w:rsidR="009833F0" w:rsidRPr="009833F0" w:rsidRDefault="00962D59" w:rsidP="009833F0">
      <w:pPr>
        <w:pStyle w:val="a6"/>
        <w:bidi/>
        <w:ind w:left="183" w:right="709"/>
        <w:jc w:val="both"/>
        <w:rPr>
          <w:rFonts w:cs="Traditional Arabic"/>
          <w:b/>
          <w:bCs/>
          <w:sz w:val="36"/>
          <w:szCs w:val="36"/>
          <w:rtl/>
        </w:rPr>
      </w:pPr>
      <w:r w:rsidRPr="00AB3C42">
        <w:rPr>
          <w:rFonts w:cs="Monotype Koufi"/>
          <w:b/>
          <w:bCs/>
          <w:sz w:val="36"/>
          <w:szCs w:val="36"/>
          <w:rtl/>
        </w:rPr>
        <w:t>معاشر المسلمين</w:t>
      </w:r>
      <w:r w:rsidRPr="009833F0">
        <w:rPr>
          <w:rFonts w:cs="Traditional Arabic"/>
          <w:b/>
          <w:bCs/>
          <w:sz w:val="36"/>
          <w:szCs w:val="36"/>
          <w:rtl/>
        </w:rPr>
        <w:t>:</w:t>
      </w:r>
      <w:r w:rsidRPr="009833F0">
        <w:rPr>
          <w:rFonts w:cs="Traditional Arabic" w:hint="cs"/>
          <w:b/>
          <w:bCs/>
          <w:sz w:val="36"/>
          <w:szCs w:val="36"/>
          <w:rtl/>
        </w:rPr>
        <w:t>إنّ مح</w:t>
      </w:r>
      <w:r w:rsidR="003A1308" w:rsidRPr="009833F0">
        <w:rPr>
          <w:rFonts w:cs="Traditional Arabic"/>
          <w:b/>
          <w:bCs/>
          <w:sz w:val="36"/>
          <w:szCs w:val="36"/>
          <w:rtl/>
        </w:rPr>
        <w:t xml:space="preserve">بة </w:t>
      </w:r>
      <w:r w:rsidRPr="009833F0">
        <w:rPr>
          <w:rFonts w:cs="Traditional Arabic" w:hint="cs"/>
          <w:b/>
          <w:bCs/>
          <w:sz w:val="36"/>
          <w:szCs w:val="36"/>
          <w:rtl/>
        </w:rPr>
        <w:t>ا</w:t>
      </w:r>
      <w:r w:rsidR="003A1308" w:rsidRPr="009833F0">
        <w:rPr>
          <w:rFonts w:cs="Traditional Arabic"/>
          <w:b/>
          <w:bCs/>
          <w:sz w:val="36"/>
          <w:szCs w:val="36"/>
          <w:rtl/>
        </w:rPr>
        <w:t>لأوطان والانتماء للأمة والبلدان أمرٌ غريزيٌ، وطبيعةٌ طبعَ اللهُ النفوس عليها، وحينَ يولدُ الإنسانُ في أرضٍ وينشأُ فيها فيشربُ ماءَها، ويتنفسُ هواءَها، ويحيا بين أهلها؛ فإن فطرته تربطه بها، فيحبُّها ويواليها، ويكفي لجَرْح مشاعر الإنسان أن تشير بأنه لا وطن له</w:t>
      </w:r>
      <w:r w:rsidR="003A1308" w:rsidRPr="009833F0">
        <w:rPr>
          <w:rFonts w:cs="Traditional Arabic"/>
          <w:b/>
          <w:bCs/>
          <w:sz w:val="36"/>
          <w:szCs w:val="36"/>
        </w:rPr>
        <w:t>.</w:t>
      </w:r>
      <w:r w:rsidR="000C3BA5" w:rsidRPr="009833F0">
        <w:rPr>
          <w:rFonts w:cs="Traditional Arabic" w:hint="cs"/>
          <w:b/>
          <w:bCs/>
          <w:sz w:val="36"/>
          <w:szCs w:val="36"/>
          <w:rtl/>
        </w:rPr>
        <w:t xml:space="preserve">  </w:t>
      </w:r>
      <w:r w:rsidR="003A1308" w:rsidRPr="009833F0">
        <w:rPr>
          <w:rFonts w:cs="Traditional Arabic"/>
          <w:b/>
          <w:bCs/>
          <w:sz w:val="36"/>
          <w:szCs w:val="36"/>
          <w:rtl/>
        </w:rPr>
        <w:t>وقد اقترن حب الأرض بحب النفس في القرآن الكريم؛ قال الله -عز وجل</w:t>
      </w:r>
      <w:r w:rsidR="00F50F7B" w:rsidRPr="009833F0">
        <w:rPr>
          <w:rFonts w:cs="Traditional Arabic"/>
          <w:b/>
          <w:bCs/>
          <w:sz w:val="36"/>
          <w:szCs w:val="36"/>
        </w:rPr>
        <w:t>)</w:t>
      </w:r>
      <w:r w:rsidR="003A1308" w:rsidRPr="009833F0">
        <w:rPr>
          <w:rFonts w:cs="Traditional Arabic"/>
          <w:b/>
          <w:bCs/>
          <w:sz w:val="36"/>
          <w:szCs w:val="36"/>
        </w:rPr>
        <w:t xml:space="preserve">-: </w:t>
      </w:r>
      <w:r w:rsidR="003A1308" w:rsidRPr="009833F0">
        <w:rPr>
          <w:rFonts w:cs="Traditional Arabic"/>
          <w:b/>
          <w:bCs/>
          <w:sz w:val="36"/>
          <w:szCs w:val="36"/>
          <w:rtl/>
        </w:rPr>
        <w:t>وَلَوْ أَنَّا كَتَبْنَا عَلَيْهِمْ أَنْ اُقْتُلُوا أَنْفُسكُمْ أَوْ اُخْرُجُوا مِنْ دِيَاركُمْ مَا فَعَلُوهُ إِلَّا قَلِيل مِنْهُمْ</w:t>
      </w:r>
      <w:r w:rsidR="00F50F7B" w:rsidRPr="009833F0">
        <w:rPr>
          <w:rFonts w:cs="Traditional Arabic"/>
          <w:b/>
          <w:bCs/>
          <w:sz w:val="36"/>
          <w:szCs w:val="36"/>
        </w:rPr>
        <w:t xml:space="preserve"> (</w:t>
      </w:r>
      <w:r w:rsidR="003A1308" w:rsidRPr="009833F0">
        <w:rPr>
          <w:rFonts w:cs="Traditional Arabic"/>
          <w:b/>
          <w:bCs/>
          <w:sz w:val="36"/>
          <w:szCs w:val="36"/>
          <w:rtl/>
        </w:rPr>
        <w:t>، بل ارتبط في موضع آخر بالدين؛ قال تعالى</w:t>
      </w:r>
      <w:r w:rsidR="00F50F7B" w:rsidRPr="009833F0">
        <w:rPr>
          <w:rFonts w:cs="Traditional Arabic"/>
          <w:b/>
          <w:bCs/>
          <w:sz w:val="36"/>
          <w:szCs w:val="36"/>
        </w:rPr>
        <w:t>)</w:t>
      </w:r>
      <w:r w:rsidR="003A1308" w:rsidRPr="009833F0">
        <w:rPr>
          <w:rFonts w:cs="Traditional Arabic"/>
          <w:b/>
          <w:bCs/>
          <w:sz w:val="36"/>
          <w:szCs w:val="36"/>
        </w:rPr>
        <w:t xml:space="preserve">: </w:t>
      </w:r>
      <w:r w:rsidR="003A1308" w:rsidRPr="009833F0">
        <w:rPr>
          <w:rFonts w:cs="Traditional Arabic"/>
          <w:b/>
          <w:bCs/>
          <w:sz w:val="36"/>
          <w:szCs w:val="36"/>
          <w:rtl/>
        </w:rPr>
        <w:t>لَا يَنْهَاكُمْ اللَّه عَنْ الَّذِينَ لَمْ يُقَاتِلُوكُمْ فِي الدِّين وَلَمْ يُخْرِجُوكُمْ مِنْ دِيَاركُمْ أَنْ تَبَرُّوهُمْ وَتُقْسِطُوا إِلَيْهِمْ إِنَّ اللَّه يُحِبّ الْمُقْسِطِينَ</w:t>
      </w:r>
      <w:r w:rsidR="00F50F7B" w:rsidRPr="009833F0">
        <w:rPr>
          <w:rFonts w:cs="Traditional Arabic"/>
          <w:b/>
          <w:bCs/>
          <w:sz w:val="36"/>
          <w:szCs w:val="36"/>
        </w:rPr>
        <w:t>(</w:t>
      </w:r>
      <w:r w:rsidR="000C3BA5" w:rsidRPr="009833F0">
        <w:rPr>
          <w:rFonts w:cs="Traditional Arabic" w:hint="cs"/>
          <w:b/>
          <w:bCs/>
          <w:sz w:val="36"/>
          <w:szCs w:val="36"/>
          <w:rtl/>
        </w:rPr>
        <w:t xml:space="preserve">  </w:t>
      </w:r>
      <w:r w:rsidR="003A1308" w:rsidRPr="009833F0">
        <w:rPr>
          <w:rFonts w:cs="Traditional Arabic"/>
          <w:b/>
          <w:bCs/>
          <w:sz w:val="36"/>
          <w:szCs w:val="36"/>
          <w:rtl/>
        </w:rPr>
        <w:t xml:space="preserve">ولما كان الخروج من الوطن قاسيًا على النفس، فقد كان من فضائل المهاجرين أنهم ضحوا بأوطانهم هجرةً في سبيل الله، وفي سنن الترمذي بإسناد صحيح: عن عبد الله بن عدي قال: رأيت رسول الله </w:t>
      </w:r>
      <w:r w:rsidR="001109C8" w:rsidRPr="009833F0">
        <w:rPr>
          <w:rFonts w:ascii="Verdana" w:hAnsi="Verdana" w:cs="Traditional Arabic"/>
          <w:b/>
          <w:bCs/>
          <w:spacing w:val="-6"/>
          <w:sz w:val="36"/>
          <w:szCs w:val="36"/>
        </w:rPr>
        <w:sym w:font="AGA Arabesque" w:char="0072"/>
      </w:r>
      <w:r w:rsidR="003A1308" w:rsidRPr="009833F0">
        <w:rPr>
          <w:rFonts w:cs="Traditional Arabic"/>
          <w:b/>
          <w:bCs/>
          <w:sz w:val="36"/>
          <w:szCs w:val="36"/>
          <w:rtl/>
        </w:rPr>
        <w:t xml:space="preserve"> واقفًا على راحلته فقال</w:t>
      </w:r>
      <w:r w:rsidR="003A1308" w:rsidRPr="009833F0">
        <w:rPr>
          <w:rFonts w:cs="Traditional Arabic"/>
          <w:b/>
          <w:bCs/>
          <w:sz w:val="36"/>
          <w:szCs w:val="36"/>
        </w:rPr>
        <w:t>: "</w:t>
      </w:r>
      <w:r w:rsidR="003A1308" w:rsidRPr="009833F0">
        <w:rPr>
          <w:rFonts w:cs="Traditional Arabic"/>
          <w:b/>
          <w:bCs/>
          <w:sz w:val="36"/>
          <w:szCs w:val="36"/>
          <w:rtl/>
        </w:rPr>
        <w:t>إنكِ لخيرُ أرض الله، وأحب أرض الله إلى الله، ولولا أني أُخرِجت منك ما خرجت</w:t>
      </w:r>
      <w:r w:rsidR="003A1308" w:rsidRPr="009833F0">
        <w:rPr>
          <w:rFonts w:cs="Traditional Arabic"/>
          <w:b/>
          <w:bCs/>
          <w:sz w:val="36"/>
          <w:szCs w:val="36"/>
        </w:rPr>
        <w:t>".</w:t>
      </w:r>
      <w:r w:rsidR="000C3BA5" w:rsidRPr="009833F0">
        <w:rPr>
          <w:rFonts w:cs="Traditional Arabic"/>
          <w:b/>
          <w:bCs/>
          <w:sz w:val="36"/>
          <w:szCs w:val="36"/>
        </w:rPr>
        <w:t xml:space="preserve">  </w:t>
      </w:r>
      <w:r w:rsidR="003A1308" w:rsidRPr="009833F0">
        <w:rPr>
          <w:rFonts w:cs="Traditional Arabic"/>
          <w:b/>
          <w:bCs/>
          <w:sz w:val="36"/>
          <w:szCs w:val="36"/>
          <w:rtl/>
        </w:rPr>
        <w:t>ولما علم النبي -</w:t>
      </w:r>
      <w:r w:rsidR="001109C8" w:rsidRPr="009833F0">
        <w:rPr>
          <w:rFonts w:ascii="Verdana" w:hAnsi="Verdana" w:cs="Traditional Arabic"/>
          <w:b/>
          <w:bCs/>
          <w:spacing w:val="-6"/>
          <w:sz w:val="36"/>
          <w:szCs w:val="36"/>
        </w:rPr>
        <w:sym w:font="AGA Arabesque" w:char="0072"/>
      </w:r>
      <w:r w:rsidR="003A1308" w:rsidRPr="009833F0">
        <w:rPr>
          <w:rFonts w:cs="Traditional Arabic"/>
          <w:b/>
          <w:bCs/>
          <w:sz w:val="36"/>
          <w:szCs w:val="36"/>
          <w:rtl/>
        </w:rPr>
        <w:t>- أنه سيبقى مهاجرًا دعا بتحبيب المدينة إليه؛ كما في الصحيحين</w:t>
      </w:r>
      <w:r w:rsidR="003A1308" w:rsidRPr="009833F0">
        <w:rPr>
          <w:rFonts w:cs="Traditional Arabic"/>
          <w:b/>
          <w:bCs/>
          <w:sz w:val="36"/>
          <w:szCs w:val="36"/>
        </w:rPr>
        <w:t>.</w:t>
      </w:r>
      <w:r w:rsidR="00F50F7B" w:rsidRPr="009833F0">
        <w:rPr>
          <w:rFonts w:cs="Traditional Arabic"/>
          <w:b/>
          <w:bCs/>
          <w:sz w:val="36"/>
          <w:szCs w:val="36"/>
        </w:rPr>
        <w:t xml:space="preserve"> </w:t>
      </w:r>
      <w:r w:rsidR="003A1308" w:rsidRPr="009833F0">
        <w:rPr>
          <w:rFonts w:cs="Traditional Arabic"/>
          <w:b/>
          <w:bCs/>
          <w:sz w:val="36"/>
          <w:szCs w:val="36"/>
          <w:rtl/>
        </w:rPr>
        <w:t>وفي صحيح البخاري</w:t>
      </w:r>
      <w:r w:rsidR="003A1308" w:rsidRPr="009833F0">
        <w:rPr>
          <w:rFonts w:cs="Traditional Arabic"/>
          <w:b/>
          <w:bCs/>
          <w:sz w:val="36"/>
          <w:szCs w:val="36"/>
        </w:rPr>
        <w:t>: "</w:t>
      </w:r>
      <w:r w:rsidR="003A1308" w:rsidRPr="009833F0">
        <w:rPr>
          <w:rFonts w:cs="Traditional Arabic"/>
          <w:b/>
          <w:bCs/>
          <w:sz w:val="36"/>
          <w:szCs w:val="36"/>
          <w:rtl/>
        </w:rPr>
        <w:t>أن النبي -</w:t>
      </w:r>
      <w:r w:rsidR="001109C8" w:rsidRPr="009833F0">
        <w:rPr>
          <w:rFonts w:ascii="Verdana" w:hAnsi="Verdana" w:cs="Traditional Arabic"/>
          <w:b/>
          <w:bCs/>
          <w:spacing w:val="-6"/>
          <w:sz w:val="36"/>
          <w:szCs w:val="36"/>
        </w:rPr>
        <w:sym w:font="AGA Arabesque" w:char="0072"/>
      </w:r>
      <w:r w:rsidR="003A1308" w:rsidRPr="009833F0">
        <w:rPr>
          <w:rFonts w:cs="Traditional Arabic"/>
          <w:b/>
          <w:bCs/>
          <w:sz w:val="36"/>
          <w:szCs w:val="36"/>
          <w:rtl/>
        </w:rPr>
        <w:t>- كان إذا قدم من سفر فأبصر درجات المدينة أوضع ناقته -أي أسرع بها</w:t>
      </w:r>
      <w:r w:rsidR="000C3BA5" w:rsidRPr="009833F0">
        <w:rPr>
          <w:rFonts w:cs="Traditional Arabic"/>
          <w:b/>
          <w:bCs/>
          <w:sz w:val="36"/>
          <w:szCs w:val="36"/>
        </w:rPr>
        <w:t xml:space="preserve">  </w:t>
      </w:r>
      <w:r w:rsidR="003A1308" w:rsidRPr="009833F0">
        <w:rPr>
          <w:rFonts w:cs="Traditional Arabic"/>
          <w:b/>
          <w:bCs/>
          <w:sz w:val="36"/>
          <w:szCs w:val="36"/>
        </w:rPr>
        <w:t>-".</w:t>
      </w:r>
      <w:r w:rsidR="000C3BA5" w:rsidRPr="009833F0">
        <w:rPr>
          <w:rFonts w:cs="Traditional Arabic"/>
          <w:b/>
          <w:bCs/>
          <w:sz w:val="36"/>
          <w:szCs w:val="36"/>
        </w:rPr>
        <w:t xml:space="preserve">  </w:t>
      </w:r>
      <w:r w:rsidR="003A1308" w:rsidRPr="009833F0">
        <w:rPr>
          <w:rFonts w:cs="Traditional Arabic"/>
          <w:b/>
          <w:bCs/>
          <w:sz w:val="36"/>
          <w:szCs w:val="36"/>
          <w:rtl/>
        </w:rPr>
        <w:t>قال ابن حجر -رحمه الله</w:t>
      </w:r>
      <w:r w:rsidR="003A1308" w:rsidRPr="009833F0">
        <w:rPr>
          <w:rFonts w:cs="Traditional Arabic"/>
          <w:b/>
          <w:bCs/>
          <w:sz w:val="36"/>
          <w:szCs w:val="36"/>
        </w:rPr>
        <w:t>-: "</w:t>
      </w:r>
      <w:r w:rsidR="003A1308" w:rsidRPr="009833F0">
        <w:rPr>
          <w:rFonts w:cs="Traditional Arabic"/>
          <w:b/>
          <w:bCs/>
          <w:sz w:val="36"/>
          <w:szCs w:val="36"/>
          <w:rtl/>
        </w:rPr>
        <w:t>فيها دلالة على فضل المدينة، وعلى مشروعية حب الوطن والحنين إليه</w:t>
      </w:r>
      <w:r w:rsidR="009833F0" w:rsidRPr="009833F0">
        <w:rPr>
          <w:rFonts w:cs="Traditional Arabic"/>
          <w:b/>
          <w:bCs/>
          <w:sz w:val="36"/>
          <w:szCs w:val="36"/>
        </w:rPr>
        <w:t>".</w:t>
      </w:r>
    </w:p>
    <w:p w:rsidR="009833F0" w:rsidRDefault="009833F0" w:rsidP="009833F0">
      <w:pPr>
        <w:pStyle w:val="a6"/>
        <w:bidi/>
        <w:ind w:left="183" w:right="709"/>
        <w:jc w:val="center"/>
        <w:rPr>
          <w:rFonts w:cs="Traditional Arabic"/>
          <w:b/>
          <w:bCs/>
          <w:sz w:val="36"/>
          <w:szCs w:val="36"/>
          <w:rtl/>
        </w:rPr>
      </w:pPr>
      <w:r>
        <w:rPr>
          <w:rFonts w:cs="Traditional Arabic" w:hint="cs"/>
          <w:b/>
          <w:bCs/>
          <w:sz w:val="36"/>
          <w:szCs w:val="36"/>
          <w:rtl/>
        </w:rPr>
        <w:t>01</w:t>
      </w:r>
    </w:p>
    <w:p w:rsidR="009833F0" w:rsidRDefault="003A1308" w:rsidP="00AB3C42">
      <w:pPr>
        <w:pStyle w:val="a6"/>
        <w:bidi/>
        <w:ind w:left="183" w:right="709"/>
        <w:jc w:val="both"/>
        <w:rPr>
          <w:rFonts w:cs="Traditional Arabic"/>
          <w:b/>
          <w:bCs/>
          <w:sz w:val="36"/>
          <w:szCs w:val="36"/>
          <w:rtl/>
        </w:rPr>
      </w:pPr>
      <w:r w:rsidRPr="00AB3C42">
        <w:rPr>
          <w:rFonts w:cs="Monotype Koufi"/>
          <w:b/>
          <w:bCs/>
          <w:sz w:val="36"/>
          <w:szCs w:val="36"/>
          <w:rtl/>
        </w:rPr>
        <w:lastRenderedPageBreak/>
        <w:t>أيها المسلمون:</w:t>
      </w:r>
      <w:r w:rsidRPr="009833F0">
        <w:rPr>
          <w:rFonts w:cs="Traditional Arabic"/>
          <w:b/>
          <w:bCs/>
          <w:sz w:val="36"/>
          <w:szCs w:val="36"/>
          <w:rtl/>
        </w:rPr>
        <w:t xml:space="preserve"> البشر يألفون أرضهم على ما بها حتى ولو كانت قفرًا موحشة، وحب الأوطان غريزةٌ مستوطنةٌ في النفوس تجعل الإنسان يستريح للبقاء فيه، ويحن إليه إذا غاب عنه،</w:t>
      </w:r>
      <w:r w:rsidR="009833F0">
        <w:rPr>
          <w:rFonts w:cs="Traditional Arabic" w:hint="cs"/>
          <w:b/>
          <w:bCs/>
          <w:sz w:val="36"/>
          <w:szCs w:val="36"/>
          <w:rtl/>
        </w:rPr>
        <w:t xml:space="preserve"> </w:t>
      </w:r>
      <w:r w:rsidRPr="009833F0">
        <w:rPr>
          <w:rFonts w:cs="Traditional Arabic"/>
          <w:b/>
          <w:bCs/>
          <w:sz w:val="36"/>
          <w:szCs w:val="36"/>
          <w:rtl/>
        </w:rPr>
        <w:t xml:space="preserve">ويدافع عنه إذا هوجم، ويغضب له إذا انتقص، والوطنية بهذا المفهوم الطبيعي أمرٌ غير مستغرب، وهذه السعادة به، وتلك الكآبة لفراقه، وهذا الولاء له، كلُّها مشاعرُ إنسانيةٌ لا غبار عليها ولا اعتراض، ولا يجوز أن تكون مفهومًا مشوهًّا يُعارَض به الولاءُ للدين؛ </w:t>
      </w:r>
      <w:r w:rsidR="00994AC5" w:rsidRPr="009833F0">
        <w:rPr>
          <w:rFonts w:cs="Traditional Arabic" w:hint="cs"/>
          <w:b/>
          <w:bCs/>
          <w:sz w:val="36"/>
          <w:szCs w:val="36"/>
          <w:rtl/>
        </w:rPr>
        <w:t xml:space="preserve"> </w:t>
      </w:r>
      <w:r w:rsidRPr="009833F0">
        <w:rPr>
          <w:rFonts w:cs="Traditional Arabic"/>
          <w:b/>
          <w:bCs/>
          <w:sz w:val="36"/>
          <w:szCs w:val="36"/>
          <w:rtl/>
        </w:rPr>
        <w:t>فالإسلام لا يغير انتماءَ الناسِ إلى أرضِهم ولا شعوبِهم ولا قبائلهم، فقد بقي بلالٌ حبشيًّا، وصهيبٌ روميًّا، وسلمانُ فارسيًّا، ولم يتضارب ذلك مع انتمائهم للإسلام</w:t>
      </w:r>
      <w:r w:rsidRPr="009833F0">
        <w:rPr>
          <w:rFonts w:cs="Traditional Arabic"/>
          <w:b/>
          <w:bCs/>
          <w:sz w:val="36"/>
          <w:szCs w:val="36"/>
        </w:rPr>
        <w:t>.</w:t>
      </w:r>
      <w:r w:rsidR="00992BB0" w:rsidRPr="009833F0">
        <w:rPr>
          <w:rFonts w:cs="Traditional Arabic" w:hint="cs"/>
          <w:b/>
          <w:bCs/>
          <w:sz w:val="36"/>
          <w:szCs w:val="36"/>
          <w:rtl/>
        </w:rPr>
        <w:t xml:space="preserve">  </w:t>
      </w:r>
      <w:r w:rsidRPr="009833F0">
        <w:rPr>
          <w:rFonts w:cs="Traditional Arabic"/>
          <w:b/>
          <w:bCs/>
          <w:sz w:val="36"/>
          <w:szCs w:val="36"/>
          <w:rtl/>
        </w:rPr>
        <w:t>وعندما يفكرُ الإنسانُ في طبيعته فسيجدُ أن له محبةً وولاءً وانتماءً لأسرته وعشيرته وأهلِ قريته؛ كما يُـحِسُّ بانتمائه الكبيرِ للأمة الإسلامية باتساعها وتلون أعراقها ولسانها، ولا تعارض بين هذه الانتماءاتِ ولا مساومةَ عليها</w:t>
      </w:r>
      <w:r w:rsidR="00302A10" w:rsidRPr="009833F0">
        <w:rPr>
          <w:rFonts w:cs="Traditional Arabic"/>
          <w:b/>
          <w:bCs/>
          <w:sz w:val="36"/>
          <w:szCs w:val="36"/>
          <w:rtl/>
        </w:rPr>
        <w:t>، بل هي دوائرُ يحوي بعضُها بعضً</w:t>
      </w:r>
      <w:r w:rsidR="00302A10" w:rsidRPr="009833F0">
        <w:rPr>
          <w:rFonts w:cs="Traditional Arabic" w:hint="cs"/>
          <w:b/>
          <w:bCs/>
          <w:sz w:val="36"/>
          <w:szCs w:val="36"/>
          <w:rtl/>
        </w:rPr>
        <w:t>ا</w:t>
      </w:r>
      <w:r w:rsidRPr="009833F0">
        <w:rPr>
          <w:rFonts w:cs="Traditional Arabic"/>
          <w:b/>
          <w:bCs/>
          <w:sz w:val="36"/>
          <w:szCs w:val="36"/>
        </w:rPr>
        <w:t>.</w:t>
      </w:r>
      <w:r w:rsidRPr="00AB3C42">
        <w:rPr>
          <w:rFonts w:cs="Monotype Koufi"/>
          <w:b/>
          <w:bCs/>
          <w:sz w:val="36"/>
          <w:szCs w:val="36"/>
          <w:rtl/>
        </w:rPr>
        <w:t xml:space="preserve">أيها المسلمون: </w:t>
      </w:r>
      <w:r w:rsidRPr="009833F0">
        <w:rPr>
          <w:rFonts w:cs="Traditional Arabic"/>
          <w:b/>
          <w:bCs/>
          <w:sz w:val="36"/>
          <w:szCs w:val="36"/>
          <w:rtl/>
        </w:rPr>
        <w:t>إن المفهوم المستورد للوطنية مفهومٌ يرفضه الإسلام، وهو مستحدث في ثقافتنا وحضارتنا، وهو معنى فاسد حين يَجعلُه الإنسان وثنًا تُسخَّر له كلُّ المبادئ ولو عارضت الإسلام، فالوطنية ليست ولاءً وبراءً فوق العقيدة، وليست مجرد احتفالاتٍ ومظاهرَ شكلية، وليست مجرد مادة دراسية باسم "التربية الوطنية"؛ إن الوطنية عقيدة فكرية، وتربية نفسية، نزرعها في نفوس أبنائنا</w:t>
      </w:r>
      <w:r w:rsidRPr="009833F0">
        <w:rPr>
          <w:rFonts w:cs="Traditional Arabic"/>
          <w:b/>
          <w:bCs/>
          <w:sz w:val="36"/>
          <w:szCs w:val="36"/>
        </w:rPr>
        <w:t>.</w:t>
      </w:r>
      <w:r w:rsidR="00952426" w:rsidRPr="009833F0">
        <w:rPr>
          <w:rFonts w:cs="Traditional Arabic" w:hint="cs"/>
          <w:b/>
          <w:bCs/>
          <w:sz w:val="36"/>
          <w:szCs w:val="36"/>
          <w:rtl/>
        </w:rPr>
        <w:t xml:space="preserve">  </w:t>
      </w:r>
      <w:r w:rsidRPr="009833F0">
        <w:rPr>
          <w:rFonts w:cs="Traditional Arabic"/>
          <w:b/>
          <w:bCs/>
          <w:sz w:val="36"/>
          <w:szCs w:val="36"/>
          <w:rtl/>
        </w:rPr>
        <w:t>وجوهر الوطنية: عقيدة صحيحة، وبيعة في العنق، وأداء للحق، وولاء وطاعة، وعدمُ خروجٍ على الجماعة، وثمة فروع وقشور ربما تختلف فيها أنظار العلماء، وربما يكون بعضها دخيلاً على الوطنية، ولا يدل عليها، وإنَّ من الخطر أن تختطفَ الوطنيةُ، وتُبْتدعَ لها المعايير الشكليّة، ثمَّ يفتنُ الناس بها ويمتحنون بناءً عليها، فتُربط الوطنية بتعليق الصور أو تحية العلم الوطني أو الاحتفال بيوم الوطن، أو منح الإجازات للموظفين، وتجعل هذه الأمور هي محكات المواطنة الصحيحة، فمن قام بها فهو المواطن المخلص،</w:t>
      </w:r>
      <w:r w:rsidRPr="009833F0">
        <w:rPr>
          <w:rFonts w:cs="Traditional Arabic"/>
          <w:b/>
          <w:bCs/>
          <w:sz w:val="36"/>
          <w:szCs w:val="36"/>
        </w:rPr>
        <w:t>.</w:t>
      </w:r>
      <w:r w:rsidR="00952426" w:rsidRPr="009833F0">
        <w:rPr>
          <w:rFonts w:cs="Traditional Arabic" w:hint="cs"/>
          <w:b/>
          <w:bCs/>
          <w:sz w:val="36"/>
          <w:szCs w:val="36"/>
          <w:rtl/>
        </w:rPr>
        <w:t xml:space="preserve">  </w:t>
      </w:r>
    </w:p>
    <w:p w:rsidR="009833F0" w:rsidRDefault="009833F0" w:rsidP="009833F0">
      <w:pPr>
        <w:pStyle w:val="a6"/>
        <w:bidi/>
        <w:ind w:left="183" w:right="709"/>
        <w:jc w:val="center"/>
        <w:rPr>
          <w:rFonts w:cs="Traditional Arabic"/>
          <w:b/>
          <w:bCs/>
          <w:sz w:val="36"/>
          <w:szCs w:val="36"/>
          <w:rtl/>
        </w:rPr>
      </w:pPr>
      <w:r>
        <w:rPr>
          <w:rFonts w:cs="Traditional Arabic" w:hint="cs"/>
          <w:b/>
          <w:bCs/>
          <w:sz w:val="36"/>
          <w:szCs w:val="36"/>
          <w:rtl/>
        </w:rPr>
        <w:t>02</w:t>
      </w:r>
    </w:p>
    <w:p w:rsidR="003A1308" w:rsidRDefault="003A1308" w:rsidP="00361F9E">
      <w:pPr>
        <w:pStyle w:val="a6"/>
        <w:bidi/>
        <w:ind w:left="183" w:right="709"/>
        <w:jc w:val="both"/>
        <w:rPr>
          <w:rFonts w:cs="Traditional Arabic"/>
          <w:b/>
          <w:bCs/>
          <w:sz w:val="36"/>
          <w:szCs w:val="36"/>
          <w:rtl/>
        </w:rPr>
      </w:pPr>
      <w:r w:rsidRPr="009833F0">
        <w:rPr>
          <w:rFonts w:cs="Traditional Arabic"/>
          <w:b/>
          <w:bCs/>
          <w:sz w:val="36"/>
          <w:szCs w:val="36"/>
          <w:rtl/>
        </w:rPr>
        <w:lastRenderedPageBreak/>
        <w:t>ومن التناقضات في المواطنة أن يَخُونَ المسؤولون الأمانات، ويظلموا الآخرين، ويستخفوا بالمسؤولية، أو يوظِّفَوها لمصالحهم الشخصية؟!ولو علَّقوا صورة ولي الأمر فوق رؤوسهم وزينوا بـها مكاتبهم، وجعلوا النشيد الوطني وِردَهم اليومي</w:t>
      </w:r>
      <w:r w:rsidRPr="009833F0">
        <w:rPr>
          <w:rFonts w:cs="Traditional Arabic"/>
          <w:b/>
          <w:bCs/>
          <w:sz w:val="36"/>
          <w:szCs w:val="36"/>
        </w:rPr>
        <w:t>.</w:t>
      </w:r>
      <w:r w:rsidR="00952426" w:rsidRPr="009833F0">
        <w:rPr>
          <w:rFonts w:cs="Traditional Arabic" w:hint="cs"/>
          <w:b/>
          <w:bCs/>
          <w:sz w:val="36"/>
          <w:szCs w:val="36"/>
          <w:rtl/>
        </w:rPr>
        <w:t xml:space="preserve">  </w:t>
      </w:r>
      <w:r w:rsidRPr="009833F0">
        <w:rPr>
          <w:rFonts w:cs="Traditional Arabic"/>
          <w:b/>
          <w:bCs/>
          <w:sz w:val="36"/>
          <w:szCs w:val="36"/>
          <w:rtl/>
        </w:rPr>
        <w:t xml:space="preserve">ومن التناقضات في المواطنة أن يحتفل بعض الشباب </w:t>
      </w:r>
      <w:r w:rsidR="0018114A" w:rsidRPr="009833F0">
        <w:rPr>
          <w:rFonts w:cs="Traditional Arabic" w:hint="cs"/>
          <w:b/>
          <w:bCs/>
          <w:sz w:val="36"/>
          <w:szCs w:val="36"/>
          <w:rtl/>
        </w:rPr>
        <w:t>هذه الأيام بمناسبة المقابلة الكروية ورفعهم للأعلام الوطنية ورفعهم لأصوات الأغاني والأهازيج وإزعاج الناس والمرضى والمتعبين برفع أصوات السيارات</w:t>
      </w:r>
      <w:r w:rsidRPr="009833F0">
        <w:rPr>
          <w:rFonts w:cs="Traditional Arabic"/>
          <w:b/>
          <w:bCs/>
          <w:sz w:val="36"/>
          <w:szCs w:val="36"/>
          <w:rtl/>
        </w:rPr>
        <w:t xml:space="preserve"> ويقوموا بأعمال الشغب، </w:t>
      </w:r>
      <w:r w:rsidR="00994AC5" w:rsidRPr="009833F0">
        <w:rPr>
          <w:rFonts w:cs="Traditional Arabic" w:hint="cs"/>
          <w:b/>
          <w:bCs/>
          <w:sz w:val="36"/>
          <w:szCs w:val="36"/>
          <w:rtl/>
        </w:rPr>
        <w:t>ظنا منهم أنّه داخل في حب الوطن</w:t>
      </w:r>
      <w:r w:rsidRPr="009833F0">
        <w:rPr>
          <w:rFonts w:cs="Traditional Arabic"/>
          <w:b/>
          <w:bCs/>
          <w:sz w:val="36"/>
          <w:szCs w:val="36"/>
        </w:rPr>
        <w:t>.</w:t>
      </w:r>
      <w:r w:rsidR="00952426" w:rsidRPr="009833F0">
        <w:rPr>
          <w:rFonts w:cs="Traditional Arabic" w:hint="cs"/>
          <w:b/>
          <w:bCs/>
          <w:sz w:val="36"/>
          <w:szCs w:val="36"/>
          <w:rtl/>
        </w:rPr>
        <w:t xml:space="preserve">  </w:t>
      </w:r>
      <w:r w:rsidRPr="009833F0">
        <w:rPr>
          <w:rFonts w:cs="Traditional Arabic"/>
          <w:b/>
          <w:bCs/>
          <w:sz w:val="36"/>
          <w:szCs w:val="36"/>
          <w:rtl/>
        </w:rPr>
        <w:t xml:space="preserve">وهنا نتساءل بكل أسف وحزن: هل حب الوطن في الفوضى </w:t>
      </w:r>
      <w:r w:rsidR="0056232A" w:rsidRPr="009833F0">
        <w:rPr>
          <w:rFonts w:cs="Traditional Arabic" w:hint="cs"/>
          <w:b/>
          <w:bCs/>
          <w:sz w:val="36"/>
          <w:szCs w:val="36"/>
          <w:rtl/>
        </w:rPr>
        <w:t xml:space="preserve">والتعامل بالرشوة </w:t>
      </w:r>
      <w:r w:rsidR="00DE4BA0" w:rsidRPr="009833F0">
        <w:rPr>
          <w:rFonts w:cs="Traditional Arabic" w:hint="cs"/>
          <w:b/>
          <w:bCs/>
          <w:sz w:val="36"/>
          <w:szCs w:val="36"/>
          <w:rtl/>
        </w:rPr>
        <w:t xml:space="preserve">وسلب ونهب وإهدار المال العام </w:t>
      </w:r>
      <w:r w:rsidR="0056232A" w:rsidRPr="009833F0">
        <w:rPr>
          <w:rFonts w:cs="Traditional Arabic" w:hint="cs"/>
          <w:b/>
          <w:bCs/>
          <w:sz w:val="36"/>
          <w:szCs w:val="36"/>
          <w:rtl/>
        </w:rPr>
        <w:t>والإخلال</w:t>
      </w:r>
      <w:r w:rsidRPr="009833F0">
        <w:rPr>
          <w:rFonts w:cs="Traditional Arabic"/>
          <w:b/>
          <w:bCs/>
          <w:sz w:val="36"/>
          <w:szCs w:val="36"/>
          <w:rtl/>
        </w:rPr>
        <w:t xml:space="preserve"> بالأمن في الطرقات؟! هل حب الوطن في الإزعاج والرقص وهز الوسط على الموسيقى المحرمة؟</w:t>
      </w:r>
      <w:r w:rsidRPr="009833F0">
        <w:rPr>
          <w:rFonts w:cs="Traditional Arabic"/>
          <w:b/>
          <w:bCs/>
          <w:sz w:val="36"/>
          <w:szCs w:val="36"/>
        </w:rPr>
        <w:t>!</w:t>
      </w:r>
      <w:r w:rsidR="00952426" w:rsidRPr="009833F0">
        <w:rPr>
          <w:rFonts w:cs="Traditional Arabic" w:hint="cs"/>
          <w:b/>
          <w:bCs/>
          <w:sz w:val="36"/>
          <w:szCs w:val="36"/>
          <w:rtl/>
        </w:rPr>
        <w:t xml:space="preserve">  </w:t>
      </w:r>
      <w:r w:rsidRPr="009833F0">
        <w:rPr>
          <w:rFonts w:cs="Traditional Arabic"/>
          <w:b/>
          <w:bCs/>
          <w:sz w:val="36"/>
          <w:szCs w:val="36"/>
          <w:rtl/>
        </w:rPr>
        <w:t>نقول لهؤلاء المتناقضين جميعًا: إن حبَّ الوطن بالقيام بمسؤولياته وحفظ أماناته وأدائها إلى أهلها، وليس بسرقة الوطن والمواطنين</w:t>
      </w:r>
      <w:r w:rsidRPr="009833F0">
        <w:rPr>
          <w:rFonts w:cs="Traditional Arabic"/>
          <w:b/>
          <w:bCs/>
          <w:sz w:val="36"/>
          <w:szCs w:val="36"/>
        </w:rPr>
        <w:t>.</w:t>
      </w:r>
      <w:r w:rsidR="00FB7CC7" w:rsidRPr="009833F0">
        <w:rPr>
          <w:rFonts w:cs="Traditional Arabic" w:hint="cs"/>
          <w:b/>
          <w:bCs/>
          <w:sz w:val="36"/>
          <w:szCs w:val="36"/>
          <w:rtl/>
        </w:rPr>
        <w:t xml:space="preserve"> </w:t>
      </w:r>
      <w:r w:rsidRPr="009833F0">
        <w:rPr>
          <w:rFonts w:cs="Traditional Arabic"/>
          <w:b/>
          <w:bCs/>
          <w:sz w:val="36"/>
          <w:szCs w:val="36"/>
          <w:rtl/>
        </w:rPr>
        <w:t>إن حب الوطن يكون بالدفاع عنه وعن دينه ومقدساته ومواطنيه وليس بأذيتهم</w:t>
      </w:r>
      <w:r w:rsidRPr="009833F0">
        <w:rPr>
          <w:rFonts w:cs="Traditional Arabic"/>
          <w:b/>
          <w:bCs/>
          <w:sz w:val="36"/>
          <w:szCs w:val="36"/>
        </w:rPr>
        <w:t>.</w:t>
      </w:r>
      <w:r w:rsidR="00952426" w:rsidRPr="009833F0">
        <w:rPr>
          <w:rFonts w:cs="Traditional Arabic" w:hint="cs"/>
          <w:b/>
          <w:bCs/>
          <w:sz w:val="36"/>
          <w:szCs w:val="36"/>
          <w:rtl/>
        </w:rPr>
        <w:t xml:space="preserve"> </w:t>
      </w:r>
      <w:r w:rsidRPr="009833F0">
        <w:rPr>
          <w:rFonts w:cs="Traditional Arabic"/>
          <w:b/>
          <w:bCs/>
          <w:sz w:val="36"/>
          <w:szCs w:val="36"/>
          <w:rtl/>
        </w:rPr>
        <w:t>إن حب الوطن يكون بحفظ نظامه، وإصلاح أهله وليس بإفسادهم</w:t>
      </w:r>
      <w:r w:rsidRPr="009833F0">
        <w:rPr>
          <w:rFonts w:cs="Traditional Arabic"/>
          <w:b/>
          <w:bCs/>
          <w:sz w:val="36"/>
          <w:szCs w:val="36"/>
        </w:rPr>
        <w:t>.</w:t>
      </w:r>
      <w:r w:rsidRPr="009833F0">
        <w:rPr>
          <w:rFonts w:cs="Traditional Arabic"/>
          <w:b/>
          <w:bCs/>
          <w:sz w:val="36"/>
          <w:szCs w:val="36"/>
          <w:rtl/>
        </w:rPr>
        <w:t>إن حبَّ الوطن باحترام الكبير، والعطف على الصغير، واحترام الجار، واحترام النظام ونظافة الشارع وعدم مضايقة المسلمين</w:t>
      </w:r>
      <w:r w:rsidRPr="009833F0">
        <w:rPr>
          <w:rFonts w:cs="Traditional Arabic"/>
          <w:b/>
          <w:bCs/>
          <w:sz w:val="36"/>
          <w:szCs w:val="36"/>
        </w:rPr>
        <w:t>.</w:t>
      </w:r>
      <w:r w:rsidR="00952426" w:rsidRPr="009833F0">
        <w:rPr>
          <w:rFonts w:cs="Traditional Arabic"/>
          <w:b/>
          <w:bCs/>
          <w:sz w:val="36"/>
          <w:szCs w:val="36"/>
        </w:rPr>
        <w:t xml:space="preserve"> </w:t>
      </w:r>
      <w:r w:rsidRPr="009833F0">
        <w:rPr>
          <w:rFonts w:cs="Traditional Arabic"/>
          <w:b/>
          <w:bCs/>
          <w:sz w:val="36"/>
          <w:szCs w:val="36"/>
          <w:rtl/>
        </w:rPr>
        <w:t>إنَّ حبَّ الوطن بالحرص على كل ممتلكاته، والتعامل بأخلاق المسلم مع المسلم في كل مكان</w:t>
      </w:r>
      <w:r w:rsidRPr="009833F0">
        <w:rPr>
          <w:rFonts w:cs="Traditional Arabic"/>
          <w:b/>
          <w:bCs/>
          <w:sz w:val="36"/>
          <w:szCs w:val="36"/>
        </w:rPr>
        <w:t>.</w:t>
      </w:r>
      <w:r w:rsidR="00952426" w:rsidRPr="009833F0">
        <w:rPr>
          <w:rFonts w:cs="Traditional Arabic"/>
          <w:b/>
          <w:bCs/>
          <w:sz w:val="36"/>
          <w:szCs w:val="36"/>
        </w:rPr>
        <w:t xml:space="preserve"> </w:t>
      </w:r>
      <w:r w:rsidRPr="009833F0">
        <w:rPr>
          <w:rFonts w:cs="Traditional Arabic"/>
          <w:b/>
          <w:bCs/>
          <w:sz w:val="36"/>
          <w:szCs w:val="36"/>
          <w:rtl/>
        </w:rPr>
        <w:t>إنَّ حبَّ الوطن ليس يومًا في السنة فقط!! أو صورةً أو عَلَمًا،</w:t>
      </w:r>
      <w:r w:rsidR="00A92DC9" w:rsidRPr="009833F0">
        <w:rPr>
          <w:rFonts w:cs="Traditional Arabic" w:hint="cs"/>
          <w:b/>
          <w:bCs/>
          <w:sz w:val="36"/>
          <w:szCs w:val="36"/>
          <w:rtl/>
        </w:rPr>
        <w:t xml:space="preserve"> أومناصرة فريق كروي ،</w:t>
      </w:r>
      <w:r w:rsidRPr="009833F0">
        <w:rPr>
          <w:rFonts w:cs="Traditional Arabic"/>
          <w:b/>
          <w:bCs/>
          <w:sz w:val="36"/>
          <w:szCs w:val="36"/>
          <w:rtl/>
        </w:rPr>
        <w:t xml:space="preserve"> بل حب الوطن في كل يوم وفي كل حين</w:t>
      </w:r>
      <w:r w:rsidRPr="009833F0">
        <w:rPr>
          <w:rFonts w:cs="Traditional Arabic"/>
          <w:b/>
          <w:bCs/>
          <w:sz w:val="36"/>
          <w:szCs w:val="36"/>
        </w:rPr>
        <w:t>.</w:t>
      </w:r>
      <w:r w:rsidR="00952426" w:rsidRPr="009833F0">
        <w:rPr>
          <w:rFonts w:cs="Traditional Arabic" w:hint="cs"/>
          <w:b/>
          <w:bCs/>
          <w:sz w:val="36"/>
          <w:szCs w:val="36"/>
          <w:rtl/>
        </w:rPr>
        <w:t xml:space="preserve">  </w:t>
      </w:r>
      <w:r w:rsidRPr="009833F0">
        <w:rPr>
          <w:rFonts w:cs="Traditional Arabic"/>
          <w:b/>
          <w:bCs/>
          <w:sz w:val="36"/>
          <w:szCs w:val="36"/>
          <w:rtl/>
        </w:rPr>
        <w:t>نسأل الله أن يهدي شبابنا، ويسلك بهم سبيل الرشاد، وأن يجعلهم مواطنين صالحين، مصلحين في أسرهم ومجتمعهم، إنه جواد كريم</w:t>
      </w:r>
      <w:r w:rsidRPr="009833F0">
        <w:rPr>
          <w:rFonts w:cs="Traditional Arabic"/>
          <w:b/>
          <w:bCs/>
          <w:sz w:val="36"/>
          <w:szCs w:val="36"/>
        </w:rPr>
        <w:t>.</w:t>
      </w:r>
      <w:r w:rsidR="00952426" w:rsidRPr="009833F0">
        <w:rPr>
          <w:rFonts w:cs="Traditional Arabic"/>
          <w:b/>
          <w:bCs/>
          <w:sz w:val="36"/>
          <w:szCs w:val="36"/>
        </w:rPr>
        <w:t xml:space="preserve"> </w:t>
      </w:r>
      <w:r w:rsidRPr="009833F0">
        <w:rPr>
          <w:rFonts w:cs="Traditional Arabic"/>
          <w:b/>
          <w:bCs/>
          <w:sz w:val="36"/>
          <w:szCs w:val="36"/>
          <w:rtl/>
        </w:rPr>
        <w:t>أقول ما تسمعون وأستغفر الله لي ولكم</w:t>
      </w:r>
      <w:r w:rsidRPr="009833F0">
        <w:rPr>
          <w:rFonts w:cs="Traditional Arabic"/>
          <w:b/>
          <w:bCs/>
          <w:sz w:val="36"/>
          <w:szCs w:val="36"/>
        </w:rPr>
        <w:t>.</w:t>
      </w:r>
    </w:p>
    <w:p w:rsidR="009833F0" w:rsidRPr="009833F0" w:rsidRDefault="009833F0" w:rsidP="009833F0">
      <w:pPr>
        <w:pStyle w:val="a6"/>
        <w:bidi/>
        <w:ind w:left="183" w:right="709"/>
        <w:jc w:val="center"/>
        <w:rPr>
          <w:rFonts w:cs="Traditional Arabic"/>
          <w:b/>
          <w:bCs/>
          <w:sz w:val="36"/>
          <w:szCs w:val="36"/>
          <w:rtl/>
        </w:rPr>
      </w:pPr>
      <w:r>
        <w:rPr>
          <w:rFonts w:cs="Traditional Arabic" w:hint="cs"/>
          <w:b/>
          <w:bCs/>
          <w:sz w:val="36"/>
          <w:szCs w:val="36"/>
          <w:rtl/>
        </w:rPr>
        <w:t>03</w:t>
      </w:r>
    </w:p>
    <w:p w:rsidR="009833F0" w:rsidRDefault="009833F0" w:rsidP="00994AC5">
      <w:pPr>
        <w:pStyle w:val="a6"/>
        <w:bidi/>
        <w:ind w:left="-668"/>
        <w:jc w:val="both"/>
        <w:rPr>
          <w:rFonts w:ascii="Arabic Typesetting" w:hAnsi="Arabic Typesetting" w:cs="DecoType Thuluth"/>
          <w:b/>
          <w:bCs/>
          <w:sz w:val="52"/>
          <w:szCs w:val="52"/>
          <w:rtl/>
        </w:rPr>
      </w:pPr>
    </w:p>
    <w:p w:rsidR="0056232A" w:rsidRDefault="00DD0E4E" w:rsidP="009833F0">
      <w:pPr>
        <w:pStyle w:val="a6"/>
        <w:bidi/>
        <w:ind w:left="-668"/>
        <w:jc w:val="both"/>
        <w:rPr>
          <w:rFonts w:cs="Traditional Arabic"/>
          <w:b/>
          <w:bCs/>
          <w:sz w:val="36"/>
          <w:szCs w:val="36"/>
          <w:rtl/>
        </w:rPr>
      </w:pPr>
      <w:r w:rsidRPr="00F24721">
        <w:rPr>
          <w:rFonts w:ascii="Arabic Typesetting" w:hAnsi="Arabic Typesetting" w:cs="DecoType Thuluth" w:hint="cs"/>
          <w:b/>
          <w:bCs/>
          <w:sz w:val="52"/>
          <w:szCs w:val="52"/>
          <w:rtl/>
        </w:rPr>
        <w:lastRenderedPageBreak/>
        <w:t>الخطبة ال</w:t>
      </w:r>
      <w:r>
        <w:rPr>
          <w:rFonts w:ascii="Arabic Typesetting" w:hAnsi="Arabic Typesetting" w:cs="DecoType Thuluth" w:hint="cs"/>
          <w:b/>
          <w:bCs/>
          <w:sz w:val="52"/>
          <w:szCs w:val="52"/>
          <w:rtl/>
        </w:rPr>
        <w:t>ثانية</w:t>
      </w:r>
      <w:r w:rsidR="00952426" w:rsidRPr="00F50F7B">
        <w:rPr>
          <w:rFonts w:cs="Traditional Arabic"/>
          <w:b/>
          <w:bCs/>
          <w:sz w:val="36"/>
          <w:szCs w:val="36"/>
        </w:rPr>
        <w:t xml:space="preserve"> </w:t>
      </w:r>
      <w:r w:rsidRPr="00F50F7B">
        <w:rPr>
          <w:rFonts w:cs="Traditional Arabic"/>
          <w:b/>
          <w:bCs/>
          <w:sz w:val="36"/>
          <w:szCs w:val="36"/>
        </w:rPr>
        <w:t>:</w:t>
      </w:r>
      <w:r w:rsidR="00952426" w:rsidRPr="00F50F7B">
        <w:rPr>
          <w:rFonts w:cs="Traditional Arabic"/>
          <w:b/>
          <w:bCs/>
          <w:sz w:val="36"/>
          <w:szCs w:val="36"/>
        </w:rPr>
        <w:t xml:space="preserve"> </w:t>
      </w:r>
      <w:r w:rsidR="003A1308" w:rsidRPr="00F50F7B">
        <w:rPr>
          <w:rFonts w:cs="Traditional Arabic"/>
          <w:b/>
          <w:bCs/>
          <w:sz w:val="36"/>
          <w:szCs w:val="36"/>
          <w:rtl/>
        </w:rPr>
        <w:t>الحمد لله حمدًا كثيرًا</w:t>
      </w:r>
      <w:r w:rsidR="003A1308" w:rsidRPr="00F50F7B">
        <w:rPr>
          <w:rFonts w:cs="Traditional Arabic"/>
          <w:b/>
          <w:bCs/>
          <w:sz w:val="36"/>
          <w:szCs w:val="36"/>
        </w:rPr>
        <w:t>.</w:t>
      </w:r>
    </w:p>
    <w:p w:rsidR="00701671" w:rsidRDefault="003A1308" w:rsidP="009833F0">
      <w:pPr>
        <w:pStyle w:val="a6"/>
        <w:bidi/>
        <w:ind w:left="183" w:right="709"/>
        <w:jc w:val="both"/>
        <w:rPr>
          <w:rFonts w:cs="Traditional Arabic"/>
          <w:b/>
          <w:bCs/>
          <w:sz w:val="36"/>
          <w:szCs w:val="36"/>
          <w:rtl/>
        </w:rPr>
      </w:pPr>
      <w:r w:rsidRPr="00F50F7B">
        <w:rPr>
          <w:rFonts w:cs="Traditional Arabic"/>
          <w:b/>
          <w:bCs/>
          <w:sz w:val="36"/>
          <w:szCs w:val="36"/>
          <w:rtl/>
        </w:rPr>
        <w:t>أما بعد</w:t>
      </w:r>
      <w:r w:rsidRPr="00F50F7B">
        <w:rPr>
          <w:rFonts w:cs="Traditional Arabic"/>
          <w:b/>
          <w:bCs/>
          <w:sz w:val="36"/>
          <w:szCs w:val="36"/>
        </w:rPr>
        <w:t>:</w:t>
      </w:r>
      <w:r w:rsidR="00DD0E4E" w:rsidRPr="00F50F7B">
        <w:rPr>
          <w:rFonts w:cs="Traditional Arabic"/>
          <w:b/>
          <w:bCs/>
          <w:sz w:val="36"/>
          <w:szCs w:val="36"/>
          <w:rtl/>
        </w:rPr>
        <w:t xml:space="preserve"> </w:t>
      </w:r>
      <w:r w:rsidRPr="00E51338">
        <w:rPr>
          <w:rFonts w:ascii="Arabic Typesetting" w:hAnsi="Arabic Typesetting" w:cs="Arabic Typesetting"/>
          <w:b/>
          <w:bCs/>
          <w:sz w:val="36"/>
          <w:szCs w:val="36"/>
          <w:rtl/>
        </w:rPr>
        <w:t>معاشر المسلمين</w:t>
      </w:r>
      <w:r w:rsidRPr="00AB3C42">
        <w:rPr>
          <w:rFonts w:cs="Monotype Koufi"/>
          <w:b/>
          <w:bCs/>
          <w:sz w:val="36"/>
          <w:szCs w:val="36"/>
          <w:rtl/>
        </w:rPr>
        <w:t>:</w:t>
      </w:r>
      <w:r w:rsidRPr="00F50F7B">
        <w:rPr>
          <w:rFonts w:cs="Traditional Arabic"/>
          <w:b/>
          <w:bCs/>
          <w:sz w:val="36"/>
          <w:szCs w:val="36"/>
          <w:rtl/>
        </w:rPr>
        <w:t xml:space="preserve"> إن الحديثَ عن الوطنِ وحبه والحنين إليه يذكر المؤمن بالله </w:t>
      </w:r>
      <w:r w:rsidRPr="00F50F7B">
        <w:rPr>
          <w:rFonts w:cs="Traditional Arabic"/>
          <w:b/>
          <w:bCs/>
          <w:sz w:val="36"/>
          <w:szCs w:val="36"/>
        </w:rPr>
        <w:t>-</w:t>
      </w:r>
      <w:r w:rsidRPr="00F50F7B">
        <w:rPr>
          <w:rFonts w:cs="Traditional Arabic"/>
          <w:b/>
          <w:bCs/>
          <w:sz w:val="36"/>
          <w:szCs w:val="36"/>
          <w:rtl/>
        </w:rPr>
        <w:t>تبارك وتعالى- بالوطن الأول لبني آدم وهو الجنة، فذلك هو موطننا الأصلي الذي غفل عنه معظم الناس، قال الفضيل بن عياض –رحمه الله</w:t>
      </w:r>
      <w:r w:rsidRPr="00F50F7B">
        <w:rPr>
          <w:rFonts w:cs="Traditional Arabic"/>
          <w:b/>
          <w:bCs/>
          <w:sz w:val="36"/>
          <w:szCs w:val="36"/>
        </w:rPr>
        <w:t>-: "</w:t>
      </w:r>
      <w:r w:rsidRPr="00F50F7B">
        <w:rPr>
          <w:rFonts w:cs="Traditional Arabic"/>
          <w:b/>
          <w:bCs/>
          <w:sz w:val="36"/>
          <w:szCs w:val="36"/>
          <w:rtl/>
        </w:rPr>
        <w:t>المؤمن في الدنيا مهمومٌ حزينٌ، همه التزود بما ينفعه عند العود، فمن حين خلق الله آدم -عليه السلام- وأسكن هو وزوجته الجنة ثم أُهبط منها ووعد بالرجوع إليها وصالحو ذريتهما، فالمؤمن أبدًا يحن إلى وطنِه الأول، وحبًّ الوطن من الإيمان</w:t>
      </w:r>
      <w:r w:rsidRPr="00F50F7B">
        <w:rPr>
          <w:rFonts w:cs="Traditional Arabic"/>
          <w:b/>
          <w:bCs/>
          <w:sz w:val="36"/>
          <w:szCs w:val="36"/>
        </w:rPr>
        <w:t>".</w:t>
      </w:r>
      <w:r w:rsidR="00952426" w:rsidRPr="00F50F7B">
        <w:rPr>
          <w:rFonts w:cs="Traditional Arabic" w:hint="cs"/>
          <w:b/>
          <w:bCs/>
          <w:sz w:val="36"/>
          <w:szCs w:val="36"/>
          <w:rtl/>
        </w:rPr>
        <w:t xml:space="preserve"> </w:t>
      </w:r>
      <w:r w:rsidRPr="00F50F7B">
        <w:rPr>
          <w:rFonts w:cs="Traditional Arabic"/>
          <w:b/>
          <w:bCs/>
          <w:sz w:val="36"/>
          <w:szCs w:val="36"/>
          <w:rtl/>
        </w:rPr>
        <w:t>فأعظم حنين ينبغي أن يكون إلى وطننا الأول سكنِ الأبوين، ودار الخلد والنعيم</w:t>
      </w:r>
      <w:r w:rsidRPr="00F50F7B">
        <w:rPr>
          <w:rFonts w:cs="Traditional Arabic"/>
          <w:b/>
          <w:bCs/>
          <w:sz w:val="36"/>
          <w:szCs w:val="36"/>
        </w:rPr>
        <w:t>.</w:t>
      </w:r>
      <w:r w:rsidR="00952426" w:rsidRPr="00F50F7B">
        <w:rPr>
          <w:rFonts w:cs="Traditional Arabic" w:hint="cs"/>
          <w:b/>
          <w:bCs/>
          <w:sz w:val="36"/>
          <w:szCs w:val="36"/>
          <w:rtl/>
        </w:rPr>
        <w:t xml:space="preserve">  </w:t>
      </w:r>
      <w:r w:rsidRPr="00F50F7B">
        <w:rPr>
          <w:rFonts w:cs="Traditional Arabic"/>
          <w:b/>
          <w:bCs/>
          <w:sz w:val="36"/>
          <w:szCs w:val="36"/>
          <w:rtl/>
        </w:rPr>
        <w:t xml:space="preserve">قال الرسول </w:t>
      </w:r>
      <w:r w:rsidR="00DD0E4E">
        <w:rPr>
          <w:rFonts w:cs="Traditional Arabic"/>
          <w:b/>
          <w:bCs/>
          <w:sz w:val="36"/>
          <w:szCs w:val="36"/>
        </w:rPr>
        <w:t xml:space="preserve"> </w:t>
      </w:r>
      <w:r w:rsidR="00DD0E4E" w:rsidRPr="004D0E65">
        <w:rPr>
          <w:rFonts w:ascii="Verdana" w:hAnsi="Verdana" w:cs="Traditional Arabic"/>
          <w:b/>
          <w:bCs/>
          <w:spacing w:val="-6"/>
          <w:sz w:val="36"/>
          <w:szCs w:val="36"/>
        </w:rPr>
        <w:sym w:font="AGA Arabesque" w:char="0072"/>
      </w:r>
      <w:r w:rsidRPr="00F50F7B">
        <w:rPr>
          <w:rFonts w:cs="Traditional Arabic"/>
          <w:b/>
          <w:bCs/>
          <w:sz w:val="36"/>
          <w:szCs w:val="36"/>
          <w:rtl/>
        </w:rPr>
        <w:t>إذا سألتم الله فاسألوه الفردوس؛ فإنه وسط الجنة، وأعلى الجنة، وفوقه عرش الرحمن، ومنه تفجر أنهار الجنة</w:t>
      </w:r>
      <w:r w:rsidRPr="00F50F7B">
        <w:rPr>
          <w:rFonts w:cs="Traditional Arabic"/>
          <w:b/>
          <w:bCs/>
          <w:sz w:val="36"/>
          <w:szCs w:val="36"/>
        </w:rPr>
        <w:t>".</w:t>
      </w:r>
      <w:r w:rsidRPr="00F50F7B">
        <w:rPr>
          <w:rFonts w:cs="Traditional Arabic"/>
          <w:b/>
          <w:bCs/>
          <w:sz w:val="36"/>
          <w:szCs w:val="36"/>
          <w:rtl/>
        </w:rPr>
        <w:t>اللهم إنا نسألك الفردوس الأعلى من الجنة، وأن تحرم وجوهنا على النار</w:t>
      </w:r>
      <w:r w:rsidRPr="00F50F7B">
        <w:rPr>
          <w:rFonts w:cs="Traditional Arabic"/>
          <w:b/>
          <w:bCs/>
          <w:sz w:val="36"/>
          <w:szCs w:val="36"/>
        </w:rPr>
        <w:t>.</w:t>
      </w:r>
      <w:r w:rsidR="00DD0E4E">
        <w:rPr>
          <w:rFonts w:cs="Traditional Arabic"/>
          <w:b/>
          <w:bCs/>
          <w:sz w:val="36"/>
          <w:szCs w:val="36"/>
        </w:rPr>
        <w:t xml:space="preserve"> </w:t>
      </w:r>
      <w:r w:rsidRPr="00F50F7B">
        <w:rPr>
          <w:rFonts w:cs="Traditional Arabic"/>
          <w:b/>
          <w:bCs/>
          <w:sz w:val="36"/>
          <w:szCs w:val="36"/>
          <w:rtl/>
        </w:rPr>
        <w:t>اللهم صل على محمد وعلى آل محمد</w:t>
      </w:r>
      <w:r w:rsidRPr="00F50F7B">
        <w:rPr>
          <w:rFonts w:cs="Traditional Arabic"/>
          <w:b/>
          <w:bCs/>
          <w:sz w:val="36"/>
          <w:szCs w:val="36"/>
        </w:rPr>
        <w:t>...</w:t>
      </w:r>
    </w:p>
    <w:p w:rsidR="00994AC5" w:rsidRDefault="009833F0" w:rsidP="009833F0">
      <w:pPr>
        <w:spacing w:after="0" w:line="240" w:lineRule="auto"/>
        <w:ind w:left="-624" w:right="-425"/>
        <w:jc w:val="center"/>
        <w:rPr>
          <w:rFonts w:ascii="Traditional Arabic" w:hAnsi="Traditional Arabic" w:cs="Traditional Arabic" w:hint="cs"/>
          <w:b/>
          <w:bCs/>
          <w:sz w:val="40"/>
          <w:szCs w:val="40"/>
          <w:rtl/>
          <w:lang w:bidi="ar-DZ"/>
        </w:rPr>
      </w:pPr>
      <w:r>
        <w:rPr>
          <w:rFonts w:ascii="Traditional Arabic" w:hAnsi="Traditional Arabic" w:cs="Traditional Arabic" w:hint="cs"/>
          <w:b/>
          <w:bCs/>
          <w:sz w:val="40"/>
          <w:szCs w:val="40"/>
          <w:rtl/>
          <w:lang w:bidi="ar-DZ"/>
        </w:rPr>
        <w:t>04</w:t>
      </w:r>
    </w:p>
    <w:p w:rsidR="00CD5CAC" w:rsidRDefault="00CD5CAC" w:rsidP="009833F0">
      <w:pPr>
        <w:spacing w:after="0" w:line="240" w:lineRule="auto"/>
        <w:ind w:left="-624" w:right="-425"/>
        <w:jc w:val="center"/>
        <w:rPr>
          <w:rFonts w:ascii="Arabic Typesetting" w:hAnsi="Arabic Typesetting" w:cs="DecoType Thuluth"/>
          <w:b/>
          <w:bCs/>
          <w:sz w:val="40"/>
          <w:szCs w:val="40"/>
          <w:rtl/>
        </w:rPr>
      </w:pPr>
    </w:p>
    <w:p w:rsidR="009833F0" w:rsidRPr="00A92DC9" w:rsidRDefault="009833F0" w:rsidP="009833F0">
      <w:pPr>
        <w:spacing w:after="0" w:line="240" w:lineRule="auto"/>
        <w:ind w:left="-624" w:right="-425"/>
        <w:jc w:val="center"/>
        <w:rPr>
          <w:rFonts w:ascii="Arabic Typesetting" w:hAnsi="Arabic Typesetting" w:cs="DecoType Thuluth"/>
          <w:b/>
          <w:bCs/>
          <w:sz w:val="40"/>
          <w:szCs w:val="40"/>
        </w:rPr>
      </w:pPr>
    </w:p>
    <w:sectPr w:rsidR="009833F0" w:rsidRPr="00A92DC9" w:rsidSect="00D7663E">
      <w:pgSz w:w="11906" w:h="16838"/>
      <w:pgMar w:top="1440" w:right="1800" w:bottom="1440" w:left="1418"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14C" w:rsidRDefault="004D414C" w:rsidP="00550628">
      <w:pPr>
        <w:spacing w:after="0" w:line="240" w:lineRule="auto"/>
      </w:pPr>
      <w:r>
        <w:separator/>
      </w:r>
    </w:p>
  </w:endnote>
  <w:endnote w:type="continuationSeparator" w:id="1">
    <w:p w:rsidR="004D414C" w:rsidRDefault="004D414C" w:rsidP="00550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00000000" w:usb2="00000000" w:usb3="00000000" w:csb0="00000040" w:csb1="00000000"/>
  </w:font>
  <w:font w:name="Old Antic Outline Shaded">
    <w:panose1 w:val="020104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14C" w:rsidRDefault="004D414C" w:rsidP="00550628">
      <w:pPr>
        <w:spacing w:after="0" w:line="240" w:lineRule="auto"/>
      </w:pPr>
      <w:r>
        <w:separator/>
      </w:r>
    </w:p>
  </w:footnote>
  <w:footnote w:type="continuationSeparator" w:id="1">
    <w:p w:rsidR="004D414C" w:rsidRDefault="004D414C" w:rsidP="005506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01671"/>
    <w:rsid w:val="0000026B"/>
    <w:rsid w:val="00043361"/>
    <w:rsid w:val="00077FC5"/>
    <w:rsid w:val="000B39C0"/>
    <w:rsid w:val="000C3BA5"/>
    <w:rsid w:val="000F5B6C"/>
    <w:rsid w:val="00105349"/>
    <w:rsid w:val="00106547"/>
    <w:rsid w:val="001109C8"/>
    <w:rsid w:val="001230F8"/>
    <w:rsid w:val="00123C5B"/>
    <w:rsid w:val="00123F86"/>
    <w:rsid w:val="0013727D"/>
    <w:rsid w:val="00143581"/>
    <w:rsid w:val="00144672"/>
    <w:rsid w:val="00147E06"/>
    <w:rsid w:val="00151B48"/>
    <w:rsid w:val="00153D6B"/>
    <w:rsid w:val="0018114A"/>
    <w:rsid w:val="00190EF5"/>
    <w:rsid w:val="001D60F1"/>
    <w:rsid w:val="001E6C0A"/>
    <w:rsid w:val="001F6C95"/>
    <w:rsid w:val="00200879"/>
    <w:rsid w:val="00202A29"/>
    <w:rsid w:val="00223421"/>
    <w:rsid w:val="00231E64"/>
    <w:rsid w:val="00233CBD"/>
    <w:rsid w:val="00283CF2"/>
    <w:rsid w:val="00292570"/>
    <w:rsid w:val="002B13FC"/>
    <w:rsid w:val="002B16C2"/>
    <w:rsid w:val="002C02FA"/>
    <w:rsid w:val="002C2A82"/>
    <w:rsid w:val="002C5B68"/>
    <w:rsid w:val="00302A10"/>
    <w:rsid w:val="00321F43"/>
    <w:rsid w:val="00323B92"/>
    <w:rsid w:val="003541FE"/>
    <w:rsid w:val="00361F9E"/>
    <w:rsid w:val="00362A87"/>
    <w:rsid w:val="003A1308"/>
    <w:rsid w:val="003B5E56"/>
    <w:rsid w:val="003D4C11"/>
    <w:rsid w:val="003E7227"/>
    <w:rsid w:val="003F0A37"/>
    <w:rsid w:val="004040AA"/>
    <w:rsid w:val="00411C21"/>
    <w:rsid w:val="00423D00"/>
    <w:rsid w:val="00456385"/>
    <w:rsid w:val="00457842"/>
    <w:rsid w:val="004616F5"/>
    <w:rsid w:val="004642C0"/>
    <w:rsid w:val="0048101F"/>
    <w:rsid w:val="0048701B"/>
    <w:rsid w:val="004A137D"/>
    <w:rsid w:val="004A364C"/>
    <w:rsid w:val="004B10DC"/>
    <w:rsid w:val="004B4A3A"/>
    <w:rsid w:val="004C13E0"/>
    <w:rsid w:val="004C30B3"/>
    <w:rsid w:val="004D414C"/>
    <w:rsid w:val="004D69F9"/>
    <w:rsid w:val="00550628"/>
    <w:rsid w:val="0055593E"/>
    <w:rsid w:val="005607A3"/>
    <w:rsid w:val="0056232A"/>
    <w:rsid w:val="00585735"/>
    <w:rsid w:val="00594FDA"/>
    <w:rsid w:val="0059572D"/>
    <w:rsid w:val="005C6235"/>
    <w:rsid w:val="005D30B3"/>
    <w:rsid w:val="005E35F8"/>
    <w:rsid w:val="005E5CDD"/>
    <w:rsid w:val="005F1A03"/>
    <w:rsid w:val="005F62B4"/>
    <w:rsid w:val="00600BFF"/>
    <w:rsid w:val="00623167"/>
    <w:rsid w:val="00630318"/>
    <w:rsid w:val="00630994"/>
    <w:rsid w:val="00640320"/>
    <w:rsid w:val="00647BAC"/>
    <w:rsid w:val="0065570F"/>
    <w:rsid w:val="0066799E"/>
    <w:rsid w:val="00683053"/>
    <w:rsid w:val="00694443"/>
    <w:rsid w:val="00697B38"/>
    <w:rsid w:val="006E48CE"/>
    <w:rsid w:val="006F11F4"/>
    <w:rsid w:val="00701671"/>
    <w:rsid w:val="00717AA1"/>
    <w:rsid w:val="00764300"/>
    <w:rsid w:val="00771003"/>
    <w:rsid w:val="00776E5D"/>
    <w:rsid w:val="00797376"/>
    <w:rsid w:val="007A1767"/>
    <w:rsid w:val="007A690E"/>
    <w:rsid w:val="007B200C"/>
    <w:rsid w:val="007B34A2"/>
    <w:rsid w:val="007C5F7B"/>
    <w:rsid w:val="007E3125"/>
    <w:rsid w:val="00867E7B"/>
    <w:rsid w:val="00870B49"/>
    <w:rsid w:val="00872E24"/>
    <w:rsid w:val="008737DD"/>
    <w:rsid w:val="0087652E"/>
    <w:rsid w:val="008B2846"/>
    <w:rsid w:val="008B65F7"/>
    <w:rsid w:val="008F3DF3"/>
    <w:rsid w:val="008F4D9E"/>
    <w:rsid w:val="00906404"/>
    <w:rsid w:val="009070F5"/>
    <w:rsid w:val="00907B3D"/>
    <w:rsid w:val="0091370D"/>
    <w:rsid w:val="00916C10"/>
    <w:rsid w:val="00917ED9"/>
    <w:rsid w:val="00935888"/>
    <w:rsid w:val="00952426"/>
    <w:rsid w:val="00952468"/>
    <w:rsid w:val="0095425B"/>
    <w:rsid w:val="00955E74"/>
    <w:rsid w:val="00962D59"/>
    <w:rsid w:val="00970FEF"/>
    <w:rsid w:val="009833F0"/>
    <w:rsid w:val="00992BB0"/>
    <w:rsid w:val="00994AC5"/>
    <w:rsid w:val="00995EEA"/>
    <w:rsid w:val="009A2556"/>
    <w:rsid w:val="009B14CD"/>
    <w:rsid w:val="009B318A"/>
    <w:rsid w:val="009C7DDA"/>
    <w:rsid w:val="009E1650"/>
    <w:rsid w:val="00A02C70"/>
    <w:rsid w:val="00A25A62"/>
    <w:rsid w:val="00A45BEF"/>
    <w:rsid w:val="00A60022"/>
    <w:rsid w:val="00A8334E"/>
    <w:rsid w:val="00A92DC9"/>
    <w:rsid w:val="00AB3C42"/>
    <w:rsid w:val="00AB4056"/>
    <w:rsid w:val="00AC760B"/>
    <w:rsid w:val="00AD2EB0"/>
    <w:rsid w:val="00AF3210"/>
    <w:rsid w:val="00B00F93"/>
    <w:rsid w:val="00B16D47"/>
    <w:rsid w:val="00B17BEA"/>
    <w:rsid w:val="00B21FA3"/>
    <w:rsid w:val="00B36A2B"/>
    <w:rsid w:val="00B80C1E"/>
    <w:rsid w:val="00B877E5"/>
    <w:rsid w:val="00BA55B5"/>
    <w:rsid w:val="00BC48B6"/>
    <w:rsid w:val="00BC6C71"/>
    <w:rsid w:val="00BD6E32"/>
    <w:rsid w:val="00BE0055"/>
    <w:rsid w:val="00BF5D97"/>
    <w:rsid w:val="00C055AF"/>
    <w:rsid w:val="00C106CE"/>
    <w:rsid w:val="00C37EB2"/>
    <w:rsid w:val="00C47D45"/>
    <w:rsid w:val="00C5140F"/>
    <w:rsid w:val="00C75991"/>
    <w:rsid w:val="00C86CE7"/>
    <w:rsid w:val="00CA73AA"/>
    <w:rsid w:val="00CB1E57"/>
    <w:rsid w:val="00CC3042"/>
    <w:rsid w:val="00CD5CAC"/>
    <w:rsid w:val="00CD70B2"/>
    <w:rsid w:val="00CF3F41"/>
    <w:rsid w:val="00D01974"/>
    <w:rsid w:val="00D14784"/>
    <w:rsid w:val="00D207C4"/>
    <w:rsid w:val="00D31D9C"/>
    <w:rsid w:val="00D3631A"/>
    <w:rsid w:val="00D41CC6"/>
    <w:rsid w:val="00D478B5"/>
    <w:rsid w:val="00D7663E"/>
    <w:rsid w:val="00D83683"/>
    <w:rsid w:val="00D93CAC"/>
    <w:rsid w:val="00D940E5"/>
    <w:rsid w:val="00DB646F"/>
    <w:rsid w:val="00DD0E4E"/>
    <w:rsid w:val="00DE4BA0"/>
    <w:rsid w:val="00E054B7"/>
    <w:rsid w:val="00E06254"/>
    <w:rsid w:val="00E31CFD"/>
    <w:rsid w:val="00E43B4A"/>
    <w:rsid w:val="00E46C89"/>
    <w:rsid w:val="00E51338"/>
    <w:rsid w:val="00E566D6"/>
    <w:rsid w:val="00E754A6"/>
    <w:rsid w:val="00E861C2"/>
    <w:rsid w:val="00EA63C6"/>
    <w:rsid w:val="00EB0E31"/>
    <w:rsid w:val="00EC4B1C"/>
    <w:rsid w:val="00ED06FD"/>
    <w:rsid w:val="00ED7503"/>
    <w:rsid w:val="00EE137F"/>
    <w:rsid w:val="00F50F7B"/>
    <w:rsid w:val="00F54B55"/>
    <w:rsid w:val="00F7515F"/>
    <w:rsid w:val="00F76423"/>
    <w:rsid w:val="00F96A65"/>
    <w:rsid w:val="00FB7CC7"/>
    <w:rsid w:val="00FC3D05"/>
    <w:rsid w:val="00FC499F"/>
    <w:rsid w:val="00FE26DA"/>
    <w:rsid w:val="00FE6280"/>
    <w:rsid w:val="00FF6B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650"/>
    <w:pPr>
      <w:bidi/>
    </w:pPr>
  </w:style>
  <w:style w:type="paragraph" w:styleId="1">
    <w:name w:val="heading 1"/>
    <w:basedOn w:val="a"/>
    <w:next w:val="a"/>
    <w:link w:val="1Char"/>
    <w:qFormat/>
    <w:rsid w:val="004616F5"/>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E1650"/>
  </w:style>
  <w:style w:type="paragraph" w:styleId="a3">
    <w:name w:val="header"/>
    <w:basedOn w:val="a"/>
    <w:link w:val="Char"/>
    <w:uiPriority w:val="99"/>
    <w:semiHidden/>
    <w:unhideWhenUsed/>
    <w:rsid w:val="00550628"/>
    <w:pPr>
      <w:tabs>
        <w:tab w:val="center" w:pos="4153"/>
        <w:tab w:val="right" w:pos="8306"/>
      </w:tabs>
      <w:spacing w:after="0" w:line="240" w:lineRule="auto"/>
    </w:pPr>
  </w:style>
  <w:style w:type="character" w:customStyle="1" w:styleId="Char">
    <w:name w:val="رأس صفحة Char"/>
    <w:basedOn w:val="a0"/>
    <w:link w:val="a3"/>
    <w:uiPriority w:val="99"/>
    <w:semiHidden/>
    <w:rsid w:val="00550628"/>
  </w:style>
  <w:style w:type="paragraph" w:styleId="a4">
    <w:name w:val="footer"/>
    <w:basedOn w:val="a"/>
    <w:link w:val="Char0"/>
    <w:uiPriority w:val="99"/>
    <w:semiHidden/>
    <w:unhideWhenUsed/>
    <w:rsid w:val="00550628"/>
    <w:pPr>
      <w:tabs>
        <w:tab w:val="center" w:pos="4153"/>
        <w:tab w:val="right" w:pos="8306"/>
      </w:tabs>
      <w:spacing w:after="0" w:line="240" w:lineRule="auto"/>
    </w:pPr>
  </w:style>
  <w:style w:type="character" w:customStyle="1" w:styleId="Char0">
    <w:name w:val="تذييل صفحة Char"/>
    <w:basedOn w:val="a0"/>
    <w:link w:val="a4"/>
    <w:uiPriority w:val="99"/>
    <w:semiHidden/>
    <w:rsid w:val="00550628"/>
  </w:style>
  <w:style w:type="character" w:customStyle="1" w:styleId="1Char">
    <w:name w:val="عنوان 1 Char"/>
    <w:basedOn w:val="a0"/>
    <w:link w:val="1"/>
    <w:rsid w:val="004616F5"/>
    <w:rPr>
      <w:rFonts w:ascii="Arial" w:eastAsia="Times New Roman" w:hAnsi="Arial" w:cs="Arial"/>
      <w:b/>
      <w:bCs/>
      <w:kern w:val="32"/>
      <w:sz w:val="32"/>
      <w:szCs w:val="32"/>
    </w:rPr>
  </w:style>
  <w:style w:type="paragraph" w:styleId="a5">
    <w:name w:val="Balloon Text"/>
    <w:basedOn w:val="a"/>
    <w:link w:val="Char1"/>
    <w:uiPriority w:val="99"/>
    <w:semiHidden/>
    <w:unhideWhenUsed/>
    <w:rsid w:val="00647BAC"/>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47BAC"/>
    <w:rPr>
      <w:rFonts w:ascii="Tahoma" w:hAnsi="Tahoma" w:cs="Tahoma"/>
      <w:sz w:val="16"/>
      <w:szCs w:val="16"/>
    </w:rPr>
  </w:style>
  <w:style w:type="paragraph" w:customStyle="1" w:styleId="khtitle">
    <w:name w:val="khtitle"/>
    <w:basedOn w:val="a"/>
    <w:rsid w:val="00870B4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A6002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4531758">
      <w:bodyDiv w:val="1"/>
      <w:marLeft w:val="0"/>
      <w:marRight w:val="0"/>
      <w:marTop w:val="0"/>
      <w:marBottom w:val="0"/>
      <w:divBdr>
        <w:top w:val="none" w:sz="0" w:space="0" w:color="auto"/>
        <w:left w:val="none" w:sz="0" w:space="0" w:color="auto"/>
        <w:bottom w:val="none" w:sz="0" w:space="0" w:color="auto"/>
        <w:right w:val="none" w:sz="0" w:space="0" w:color="auto"/>
      </w:divBdr>
    </w:div>
    <w:div w:id="348988204">
      <w:bodyDiv w:val="1"/>
      <w:marLeft w:val="0"/>
      <w:marRight w:val="0"/>
      <w:marTop w:val="0"/>
      <w:marBottom w:val="0"/>
      <w:divBdr>
        <w:top w:val="none" w:sz="0" w:space="0" w:color="auto"/>
        <w:left w:val="none" w:sz="0" w:space="0" w:color="auto"/>
        <w:bottom w:val="none" w:sz="0" w:space="0" w:color="auto"/>
        <w:right w:val="none" w:sz="0" w:space="0" w:color="auto"/>
      </w:divBdr>
    </w:div>
    <w:div w:id="444426063">
      <w:bodyDiv w:val="1"/>
      <w:marLeft w:val="0"/>
      <w:marRight w:val="0"/>
      <w:marTop w:val="0"/>
      <w:marBottom w:val="0"/>
      <w:divBdr>
        <w:top w:val="none" w:sz="0" w:space="0" w:color="auto"/>
        <w:left w:val="none" w:sz="0" w:space="0" w:color="auto"/>
        <w:bottom w:val="none" w:sz="0" w:space="0" w:color="auto"/>
        <w:right w:val="none" w:sz="0" w:space="0" w:color="auto"/>
      </w:divBdr>
    </w:div>
    <w:div w:id="1002657576">
      <w:bodyDiv w:val="1"/>
      <w:marLeft w:val="0"/>
      <w:marRight w:val="0"/>
      <w:marTop w:val="0"/>
      <w:marBottom w:val="0"/>
      <w:divBdr>
        <w:top w:val="none" w:sz="0" w:space="0" w:color="auto"/>
        <w:left w:val="none" w:sz="0" w:space="0" w:color="auto"/>
        <w:bottom w:val="none" w:sz="0" w:space="0" w:color="auto"/>
        <w:right w:val="none" w:sz="0" w:space="0" w:color="auto"/>
      </w:divBdr>
    </w:div>
    <w:div w:id="1587423149">
      <w:bodyDiv w:val="1"/>
      <w:marLeft w:val="0"/>
      <w:marRight w:val="0"/>
      <w:marTop w:val="0"/>
      <w:marBottom w:val="0"/>
      <w:divBdr>
        <w:top w:val="none" w:sz="0" w:space="0" w:color="auto"/>
        <w:left w:val="none" w:sz="0" w:space="0" w:color="auto"/>
        <w:bottom w:val="none" w:sz="0" w:space="0" w:color="auto"/>
        <w:right w:val="none" w:sz="0" w:space="0" w:color="auto"/>
      </w:divBdr>
    </w:div>
    <w:div w:id="163763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1</Pages>
  <Words>801</Words>
  <Characters>4567</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لا تنس ذكر الله</dc:creator>
  <cp:keywords/>
  <dc:description/>
  <cp:lastModifiedBy>SWEET</cp:lastModifiedBy>
  <cp:revision>239</cp:revision>
  <cp:lastPrinted>2013-11-22T14:20:00Z</cp:lastPrinted>
  <dcterms:created xsi:type="dcterms:W3CDTF">2011-11-08T16:54:00Z</dcterms:created>
  <dcterms:modified xsi:type="dcterms:W3CDTF">2014-09-02T17:35:00Z</dcterms:modified>
</cp:coreProperties>
</file>