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BC" w:rsidRPr="00CC48A0" w:rsidRDefault="001A606F" w:rsidP="008D521A">
      <w:pPr>
        <w:spacing w:after="0" w:line="240" w:lineRule="auto"/>
        <w:ind w:left="-1192" w:right="-851"/>
        <w:jc w:val="lowKashida"/>
        <w:rPr>
          <w:rFonts w:ascii="Traditional Arabic" w:hAnsi="Traditional Arabic" w:cs="Traditional Arabic"/>
          <w:b/>
          <w:bCs/>
          <w:sz w:val="36"/>
          <w:szCs w:val="36"/>
        </w:rPr>
      </w:pPr>
      <w:r>
        <w:rPr>
          <w:rFonts w:ascii="Traditional Arabic" w:hAnsi="Traditional Arabic" w:cs="Traditional Arabic" w:hint="cs"/>
          <w:b/>
          <w:bCs/>
          <w:color w:val="000000"/>
          <w:sz w:val="36"/>
          <w:szCs w:val="36"/>
          <w:rtl/>
          <w:lang w:bidi="ar-DZ"/>
        </w:rPr>
        <w:t xml:space="preserve"> </w:t>
      </w:r>
      <w:r w:rsidR="005B72BC">
        <w:rPr>
          <w:rFonts w:ascii="Traditional Arabic" w:hAnsi="Traditional Arabic" w:cs="Traditional Arabic" w:hint="cs"/>
          <w:b/>
          <w:bCs/>
          <w:sz w:val="36"/>
          <w:szCs w:val="36"/>
          <w:rtl/>
          <w:lang w:bidi="ar-DZ"/>
        </w:rPr>
        <w:t xml:space="preserve">     </w:t>
      </w:r>
      <w:r w:rsidR="005B72BC" w:rsidRPr="001B5E65">
        <w:rPr>
          <w:rFonts w:ascii="Traditional Arabic" w:hAnsi="Traditional Arabic" w:cs="Traditional Arabic" w:hint="cs"/>
          <w:b/>
          <w:bCs/>
          <w:sz w:val="36"/>
          <w:szCs w:val="36"/>
          <w:rtl/>
          <w:lang w:bidi="ar-DZ"/>
        </w:rPr>
        <w:t>*موضوع الخطبة*</w:t>
      </w:r>
      <w:r w:rsidR="005B72BC" w:rsidRPr="001B5E65">
        <w:rPr>
          <w:rFonts w:ascii="Traditional Arabic" w:hAnsi="Traditional Arabic" w:cs="Traditional Arabic" w:hint="cs"/>
          <w:b/>
          <w:bCs/>
          <w:sz w:val="36"/>
          <w:szCs w:val="36"/>
          <w:rtl/>
        </w:rPr>
        <w:t>((</w:t>
      </w:r>
      <w:r w:rsidR="005B72BC" w:rsidRPr="002C410E">
        <w:rPr>
          <w:rFonts w:ascii="Traditional Arabic" w:hAnsi="Traditional Arabic" w:cs="Monotype Koufi" w:hint="cs"/>
          <w:b/>
          <w:bCs/>
          <w:sz w:val="36"/>
          <w:szCs w:val="36"/>
          <w:rtl/>
        </w:rPr>
        <w:t xml:space="preserve"> </w:t>
      </w:r>
      <w:r w:rsidR="008D521A">
        <w:rPr>
          <w:rFonts w:ascii="Traditional Arabic" w:hAnsi="Traditional Arabic" w:cs="Traditional Arabic" w:hint="cs"/>
          <w:b/>
          <w:bCs/>
          <w:color w:val="000000"/>
          <w:sz w:val="36"/>
          <w:szCs w:val="36"/>
          <w:rtl/>
        </w:rPr>
        <w:t>كما تكونوا يولى عليكم</w:t>
      </w:r>
      <w:r w:rsidR="0075330F">
        <w:rPr>
          <w:rFonts w:ascii="Traditional Arabic" w:hAnsi="Traditional Arabic" w:cs="Traditional Arabic" w:hint="cs"/>
          <w:b/>
          <w:bCs/>
          <w:color w:val="000000"/>
          <w:sz w:val="36"/>
          <w:szCs w:val="36"/>
          <w:rtl/>
        </w:rPr>
        <w:t xml:space="preserve"> </w:t>
      </w:r>
      <w:r w:rsidR="005B72BC" w:rsidRPr="001B5E65">
        <w:rPr>
          <w:rFonts w:ascii="Traditional Arabic" w:hAnsi="Traditional Arabic" w:cs="Traditional Arabic" w:hint="cs"/>
          <w:b/>
          <w:bCs/>
          <w:sz w:val="36"/>
          <w:szCs w:val="36"/>
          <w:rtl/>
        </w:rPr>
        <w:t>))</w:t>
      </w:r>
      <w:r w:rsidR="005B72BC">
        <w:rPr>
          <w:rFonts w:ascii="Traditional Arabic" w:hAnsi="Traditional Arabic" w:cs="Traditional Arabic" w:hint="cs"/>
          <w:b/>
          <w:bCs/>
          <w:sz w:val="36"/>
          <w:szCs w:val="36"/>
          <w:rtl/>
          <w:lang w:bidi="ar-DZ"/>
        </w:rPr>
        <w:t xml:space="preserve">          </w:t>
      </w:r>
      <w:r w:rsidR="005B72BC" w:rsidRPr="001B5E65">
        <w:rPr>
          <w:rFonts w:ascii="Traditional Arabic" w:hAnsi="Traditional Arabic" w:cs="Traditional Arabic" w:hint="cs"/>
          <w:b/>
          <w:bCs/>
          <w:sz w:val="36"/>
          <w:szCs w:val="36"/>
          <w:rtl/>
          <w:lang w:bidi="ar-DZ"/>
        </w:rPr>
        <w:t>*</w:t>
      </w:r>
      <w:r w:rsidR="005B72BC">
        <w:rPr>
          <w:rFonts w:ascii="Traditional Arabic" w:hAnsi="Traditional Arabic" w:cs="Traditional Arabic" w:hint="cs"/>
          <w:b/>
          <w:bCs/>
          <w:sz w:val="36"/>
          <w:szCs w:val="36"/>
          <w:rtl/>
          <w:lang w:bidi="ar-DZ"/>
        </w:rPr>
        <w:t xml:space="preserve">  </w:t>
      </w:r>
      <w:r w:rsidR="008D521A">
        <w:rPr>
          <w:rFonts w:ascii="Traditional Arabic" w:hAnsi="Traditional Arabic" w:cs="Traditional Arabic" w:hint="cs"/>
          <w:b/>
          <w:bCs/>
          <w:sz w:val="40"/>
          <w:szCs w:val="40"/>
          <w:rtl/>
        </w:rPr>
        <w:t xml:space="preserve"> </w:t>
      </w:r>
      <w:r w:rsidR="003E7544">
        <w:rPr>
          <w:rFonts w:ascii="Traditional Arabic" w:hAnsi="Traditional Arabic" w:cs="Traditional Arabic" w:hint="cs"/>
          <w:b/>
          <w:bCs/>
          <w:sz w:val="40"/>
          <w:szCs w:val="40"/>
          <w:rtl/>
        </w:rPr>
        <w:t xml:space="preserve">  </w:t>
      </w:r>
      <w:r w:rsidR="008D521A">
        <w:rPr>
          <w:rFonts w:ascii="Traditional Arabic" w:hAnsi="Traditional Arabic" w:cs="Traditional Arabic" w:hint="cs"/>
          <w:b/>
          <w:bCs/>
          <w:sz w:val="40"/>
          <w:szCs w:val="40"/>
          <w:rtl/>
        </w:rPr>
        <w:t xml:space="preserve"> </w:t>
      </w:r>
      <w:r w:rsidR="005B72BC">
        <w:rPr>
          <w:rFonts w:ascii="Traditional Arabic" w:hAnsi="Traditional Arabic" w:cs="Traditional Arabic" w:hint="cs"/>
          <w:b/>
          <w:bCs/>
          <w:sz w:val="40"/>
          <w:szCs w:val="40"/>
          <w:rtl/>
        </w:rPr>
        <w:t xml:space="preserve"> </w:t>
      </w:r>
      <w:r w:rsidR="005B72BC" w:rsidRPr="00D43638">
        <w:rPr>
          <w:rFonts w:ascii="Traditional Arabic" w:hAnsi="Traditional Arabic" w:cs="Traditional Arabic" w:hint="cs"/>
          <w:b/>
          <w:bCs/>
          <w:sz w:val="40"/>
          <w:szCs w:val="40"/>
          <w:rtl/>
        </w:rPr>
        <w:t xml:space="preserve">الجمعة </w:t>
      </w:r>
      <w:r w:rsidR="008D521A">
        <w:rPr>
          <w:rFonts w:ascii="Traditional Arabic" w:hAnsi="Traditional Arabic" w:cs="Traditional Arabic" w:hint="cs"/>
          <w:b/>
          <w:bCs/>
          <w:color w:val="000000"/>
          <w:sz w:val="36"/>
          <w:szCs w:val="36"/>
          <w:rtl/>
        </w:rPr>
        <w:t>04رجــب 1433</w:t>
      </w:r>
      <w:r w:rsidR="008D521A" w:rsidRPr="00D43638">
        <w:rPr>
          <w:rFonts w:ascii="Arabic Typesetting" w:hAnsi="Arabic Typesetting" w:cs="Arabic Typesetting"/>
          <w:b/>
          <w:bCs/>
          <w:sz w:val="40"/>
          <w:szCs w:val="40"/>
          <w:rtl/>
        </w:rPr>
        <w:t xml:space="preserve"> </w:t>
      </w:r>
      <w:r w:rsidR="005B72BC" w:rsidRPr="00D43638">
        <w:rPr>
          <w:rFonts w:ascii="Arabic Typesetting" w:hAnsi="Arabic Typesetting" w:cs="Arabic Typesetting"/>
          <w:b/>
          <w:bCs/>
          <w:sz w:val="40"/>
          <w:szCs w:val="40"/>
          <w:rtl/>
        </w:rPr>
        <w:t>ه</w:t>
      </w:r>
      <w:r w:rsidR="005B72BC" w:rsidRPr="00D43638">
        <w:rPr>
          <w:rFonts w:ascii="Traditional Arabic" w:hAnsi="Traditional Arabic" w:cs="Traditional Arabic" w:hint="cs"/>
          <w:b/>
          <w:bCs/>
          <w:sz w:val="40"/>
          <w:szCs w:val="40"/>
          <w:rtl/>
          <w:lang w:bidi="ar-DZ"/>
        </w:rPr>
        <w:t>*</w:t>
      </w:r>
    </w:p>
    <w:p w:rsidR="005B72BC" w:rsidRDefault="005B72BC" w:rsidP="008D521A">
      <w:pPr>
        <w:spacing w:after="0" w:line="240" w:lineRule="auto"/>
        <w:ind w:left="-766" w:right="-709"/>
        <w:jc w:val="lowKashida"/>
        <w:rPr>
          <w:rFonts w:ascii="Traditional Arabic" w:hAnsi="Traditional Arabic" w:cs="Traditional Arabic"/>
          <w:b/>
          <w:bCs/>
          <w:sz w:val="40"/>
          <w:szCs w:val="40"/>
          <w:rtl/>
          <w:lang w:bidi="ar-DZ"/>
        </w:rPr>
      </w:pPr>
      <w:r w:rsidRPr="00D43638">
        <w:rPr>
          <w:rFonts w:ascii="Traditional Arabic" w:hAnsi="Traditional Arabic" w:cs="Traditional Arabic" w:hint="cs"/>
          <w:b/>
          <w:bCs/>
          <w:sz w:val="40"/>
          <w:szCs w:val="40"/>
          <w:rtl/>
          <w:lang w:bidi="ar-DZ"/>
        </w:rPr>
        <w:t xml:space="preserve">* </w:t>
      </w:r>
      <w:r w:rsidR="008D521A">
        <w:rPr>
          <w:rFonts w:ascii="Traditional Arabic" w:hAnsi="Traditional Arabic" w:cs="Traditional Arabic" w:hint="cs"/>
          <w:b/>
          <w:bCs/>
          <w:sz w:val="40"/>
          <w:szCs w:val="40"/>
          <w:rtl/>
          <w:lang w:bidi="ar-DZ"/>
        </w:rPr>
        <w:t>جمع</w:t>
      </w:r>
      <w:r w:rsidRPr="00D43638">
        <w:rPr>
          <w:rFonts w:ascii="Traditional Arabic" w:hAnsi="Traditional Arabic" w:cs="Traditional Arabic" w:hint="cs"/>
          <w:b/>
          <w:bCs/>
          <w:sz w:val="40"/>
          <w:szCs w:val="40"/>
          <w:rtl/>
          <w:lang w:bidi="ar-DZ"/>
        </w:rPr>
        <w:t xml:space="preserve"> وترتيب * </w:t>
      </w:r>
      <w:proofErr w:type="spellStart"/>
      <w:r w:rsidRPr="00570B7B">
        <w:rPr>
          <w:rFonts w:ascii="Traditional Arabic" w:hAnsi="Traditional Arabic" w:cs="Traditional Arabic" w:hint="cs"/>
          <w:b/>
          <w:bCs/>
          <w:sz w:val="40"/>
          <w:szCs w:val="40"/>
          <w:rtl/>
          <w:lang w:bidi="ar-DZ"/>
        </w:rPr>
        <w:t>بورنان</w:t>
      </w:r>
      <w:proofErr w:type="spellEnd"/>
      <w:r w:rsidRPr="00570B7B">
        <w:rPr>
          <w:rFonts w:ascii="Traditional Arabic" w:hAnsi="Traditional Arabic" w:cs="Traditional Arabic" w:hint="cs"/>
          <w:b/>
          <w:bCs/>
          <w:sz w:val="40"/>
          <w:szCs w:val="40"/>
          <w:rtl/>
          <w:lang w:bidi="ar-DZ"/>
        </w:rPr>
        <w:t xml:space="preserve"> صلاح الدين</w:t>
      </w:r>
      <w:r w:rsidRPr="00D43638">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00AC15BD">
        <w:rPr>
          <w:rFonts w:ascii="Traditional Arabic" w:hAnsi="Traditional Arabic" w:cs="Traditional Arabic" w:hint="cs"/>
          <w:b/>
          <w:bCs/>
          <w:sz w:val="40"/>
          <w:szCs w:val="40"/>
          <w:rtl/>
          <w:lang w:bidi="ar-DZ"/>
        </w:rPr>
        <w:t xml:space="preserve">  </w:t>
      </w:r>
      <w:r w:rsidR="0075330F">
        <w:rPr>
          <w:rFonts w:ascii="Traditional Arabic" w:hAnsi="Traditional Arabic" w:cs="Traditional Arabic" w:hint="cs"/>
          <w:b/>
          <w:bCs/>
          <w:sz w:val="40"/>
          <w:szCs w:val="40"/>
          <w:rtl/>
          <w:lang w:bidi="ar-DZ"/>
        </w:rPr>
        <w:t xml:space="preserve"> </w:t>
      </w:r>
      <w:r w:rsidR="00AC15BD">
        <w:rPr>
          <w:rFonts w:ascii="Traditional Arabic" w:hAnsi="Traditional Arabic" w:cs="Traditional Arabic" w:hint="cs"/>
          <w:b/>
          <w:bCs/>
          <w:sz w:val="40"/>
          <w:szCs w:val="40"/>
          <w:rtl/>
          <w:lang w:bidi="ar-DZ"/>
        </w:rPr>
        <w:t xml:space="preserve">    </w:t>
      </w:r>
      <w:r>
        <w:rPr>
          <w:rFonts w:ascii="Traditional Arabic" w:hAnsi="Traditional Arabic" w:cs="Traditional Arabic" w:hint="cs"/>
          <w:b/>
          <w:bCs/>
          <w:sz w:val="40"/>
          <w:szCs w:val="40"/>
          <w:rtl/>
          <w:lang w:bidi="ar-DZ"/>
        </w:rPr>
        <w:t xml:space="preserve">  </w:t>
      </w:r>
      <w:r w:rsidR="008D521A">
        <w:rPr>
          <w:rFonts w:ascii="Traditional Arabic" w:hAnsi="Traditional Arabic" w:cs="Traditional Arabic" w:hint="cs"/>
          <w:b/>
          <w:bCs/>
          <w:color w:val="000000"/>
          <w:sz w:val="36"/>
          <w:szCs w:val="36"/>
          <w:rtl/>
          <w:lang w:bidi="ar-DZ"/>
        </w:rPr>
        <w:t xml:space="preserve">25 </w:t>
      </w:r>
      <w:proofErr w:type="spellStart"/>
      <w:r w:rsidR="008D521A">
        <w:rPr>
          <w:rFonts w:ascii="Traditional Arabic" w:hAnsi="Traditional Arabic" w:cs="Traditional Arabic" w:hint="cs"/>
          <w:b/>
          <w:bCs/>
          <w:color w:val="000000"/>
          <w:sz w:val="36"/>
          <w:szCs w:val="36"/>
          <w:rtl/>
          <w:lang w:bidi="ar-DZ"/>
        </w:rPr>
        <w:t>مــاي</w:t>
      </w:r>
      <w:proofErr w:type="spellEnd"/>
      <w:r w:rsidR="003E7544">
        <w:rPr>
          <w:rFonts w:ascii="Traditional Arabic" w:hAnsi="Traditional Arabic" w:cs="Traditional Arabic" w:hint="cs"/>
          <w:b/>
          <w:bCs/>
          <w:color w:val="000000"/>
          <w:sz w:val="36"/>
          <w:szCs w:val="36"/>
          <w:rtl/>
          <w:lang w:bidi="ar-DZ"/>
        </w:rPr>
        <w:t xml:space="preserve"> </w:t>
      </w:r>
      <w:r w:rsidR="008D521A">
        <w:rPr>
          <w:rFonts w:ascii="Traditional Arabic" w:hAnsi="Traditional Arabic" w:cs="Traditional Arabic" w:hint="cs"/>
          <w:b/>
          <w:bCs/>
          <w:color w:val="000000"/>
          <w:sz w:val="36"/>
          <w:szCs w:val="36"/>
          <w:rtl/>
          <w:lang w:bidi="ar-DZ"/>
        </w:rPr>
        <w:t>2012</w:t>
      </w:r>
      <w:r w:rsidR="003E7544">
        <w:rPr>
          <w:rFonts w:ascii="Traditional Arabic" w:hAnsi="Traditional Arabic" w:cs="Traditional Arabic" w:hint="cs"/>
          <w:b/>
          <w:bCs/>
          <w:color w:val="000000"/>
          <w:sz w:val="36"/>
          <w:szCs w:val="36"/>
          <w:rtl/>
          <w:lang w:bidi="ar-DZ"/>
        </w:rPr>
        <w:t xml:space="preserve"> </w:t>
      </w:r>
      <w:r w:rsidR="008D521A">
        <w:rPr>
          <w:rFonts w:ascii="Traditional Arabic" w:hAnsi="Traditional Arabic" w:cs="Traditional Arabic" w:hint="cs"/>
          <w:b/>
          <w:bCs/>
          <w:color w:val="000000"/>
          <w:sz w:val="36"/>
          <w:szCs w:val="36"/>
          <w:rtl/>
          <w:lang w:bidi="ar-DZ"/>
        </w:rPr>
        <w:t>م</w:t>
      </w:r>
      <w:r w:rsidR="008D521A" w:rsidRPr="00D43638">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w:t>
      </w:r>
    </w:p>
    <w:p w:rsidR="001A606F" w:rsidRPr="008D521A" w:rsidRDefault="005B72BC" w:rsidP="008D521A">
      <w:pPr>
        <w:spacing w:after="0" w:line="240" w:lineRule="auto"/>
        <w:ind w:left="-766" w:right="-425"/>
        <w:jc w:val="lowKashida"/>
        <w:rPr>
          <w:rFonts w:ascii="Traditional Arabic" w:hAnsi="Traditional Arabic" w:cs="Traditional Arabic"/>
          <w:b/>
          <w:bCs/>
          <w:sz w:val="40"/>
          <w:szCs w:val="40"/>
          <w:lang w:bidi="ar-DZ"/>
        </w:rPr>
      </w:pPr>
      <w:r w:rsidRPr="00D43638">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w:t>
      </w:r>
      <w:r w:rsidRPr="00B76AA4">
        <w:rPr>
          <w:rFonts w:ascii="Traditional Arabic" w:hAnsi="Traditional Arabic" w:cs="DecoType Thuluth" w:hint="cs"/>
          <w:b/>
          <w:bCs/>
          <w:sz w:val="40"/>
          <w:szCs w:val="40"/>
          <w:rtl/>
          <w:lang w:bidi="ar-DZ"/>
        </w:rPr>
        <w:t>مسجد المنير</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حي </w:t>
      </w:r>
      <w:proofErr w:type="spellStart"/>
      <w:r w:rsidRPr="00D43638">
        <w:rPr>
          <w:rFonts w:ascii="Traditional Arabic" w:hAnsi="Traditional Arabic" w:cs="Traditional Arabic" w:hint="cs"/>
          <w:b/>
          <w:bCs/>
          <w:sz w:val="40"/>
          <w:szCs w:val="40"/>
          <w:rtl/>
          <w:lang w:bidi="ar-DZ"/>
        </w:rPr>
        <w:t>الضاية</w:t>
      </w:r>
      <w:proofErr w:type="spellEnd"/>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ولاية الجلفة</w:t>
      </w:r>
      <w:r>
        <w:rPr>
          <w:rFonts w:ascii="Traditional Arabic" w:hAnsi="Traditional Arabic" w:cs="Traditional Arabic" w:hint="cs"/>
          <w:b/>
          <w:bCs/>
          <w:sz w:val="40"/>
          <w:szCs w:val="40"/>
          <w:rtl/>
          <w:lang w:bidi="ar-DZ"/>
        </w:rPr>
        <w:t xml:space="preserve">   </w:t>
      </w:r>
      <w:r w:rsidRPr="00D43638">
        <w:rPr>
          <w:rFonts w:ascii="Traditional Arabic" w:hAnsi="Traditional Arabic" w:cs="Traditional Arabic" w:hint="cs"/>
          <w:b/>
          <w:bCs/>
          <w:sz w:val="40"/>
          <w:szCs w:val="40"/>
          <w:rtl/>
          <w:lang w:bidi="ar-DZ"/>
        </w:rPr>
        <w:t xml:space="preserve">* الجمهورية الجزائرية *     </w:t>
      </w:r>
      <w:r w:rsidRPr="00D43638">
        <w:rPr>
          <w:rFonts w:cs="Old Antic Outline Shaded" w:hint="cs"/>
          <w:b/>
          <w:bCs/>
          <w:sz w:val="40"/>
          <w:szCs w:val="40"/>
          <w:rtl/>
          <w:lang w:bidi="ar-DZ"/>
        </w:rPr>
        <w:t xml:space="preserve"> </w:t>
      </w:r>
      <w:r w:rsidRPr="00D43638">
        <w:rPr>
          <w:rFonts w:cs="Old Antic Outline Shaded" w:hint="cs"/>
          <w:b/>
          <w:bCs/>
          <w:sz w:val="40"/>
          <w:szCs w:val="40"/>
          <w:rtl/>
        </w:rPr>
        <w:t xml:space="preserve">  </w:t>
      </w:r>
    </w:p>
    <w:tbl>
      <w:tblPr>
        <w:bidiVisual/>
        <w:tblW w:w="9210" w:type="dxa"/>
        <w:tblCellSpacing w:w="7" w:type="dxa"/>
        <w:tblInd w:w="-422" w:type="dxa"/>
        <w:tblCellMar>
          <w:top w:w="15" w:type="dxa"/>
          <w:left w:w="15" w:type="dxa"/>
          <w:bottom w:w="15" w:type="dxa"/>
          <w:right w:w="15" w:type="dxa"/>
        </w:tblCellMar>
        <w:tblLook w:val="04A0"/>
      </w:tblPr>
      <w:tblGrid>
        <w:gridCol w:w="9210"/>
      </w:tblGrid>
      <w:tr w:rsidR="005B72BC" w:rsidRPr="007B0C3A" w:rsidTr="00183668">
        <w:trPr>
          <w:trHeight w:val="555"/>
          <w:tblCellSpacing w:w="7" w:type="dxa"/>
        </w:trPr>
        <w:tc>
          <w:tcPr>
            <w:tcW w:w="9182" w:type="dxa"/>
            <w:vAlign w:val="center"/>
            <w:hideMark/>
          </w:tcPr>
          <w:p w:rsidR="005B72BC" w:rsidRPr="007B0C3A" w:rsidRDefault="005B72BC" w:rsidP="005B72BC">
            <w:pPr>
              <w:spacing w:after="0" w:line="240" w:lineRule="auto"/>
              <w:ind w:left="-341" w:firstLine="341"/>
              <w:rPr>
                <w:rFonts w:cs="Old Antic Outline Shaded"/>
                <w:b/>
                <w:bCs/>
                <w:sz w:val="36"/>
                <w:szCs w:val="36"/>
              </w:rPr>
            </w:pPr>
            <w:r w:rsidRPr="00CC378D">
              <w:rPr>
                <w:rFonts w:cs="DecoType Thuluth" w:hint="cs"/>
                <w:b/>
                <w:bCs/>
                <w:sz w:val="48"/>
                <w:szCs w:val="48"/>
                <w:rtl/>
              </w:rPr>
              <w:t xml:space="preserve">الخطبة </w:t>
            </w:r>
            <w:r>
              <w:rPr>
                <w:rFonts w:cs="DecoType Thuluth" w:hint="cs"/>
                <w:b/>
                <w:bCs/>
                <w:sz w:val="48"/>
                <w:szCs w:val="48"/>
                <w:rtl/>
              </w:rPr>
              <w:t xml:space="preserve">الأولى </w:t>
            </w:r>
            <w:r w:rsidRPr="00C1146B">
              <w:rPr>
                <w:rFonts w:ascii="Arabic Typesetting" w:hAnsi="Arabic Typesetting" w:cs="Monotype Koufi" w:hint="cs"/>
                <w:b/>
                <w:bCs/>
                <w:sz w:val="36"/>
                <w:szCs w:val="36"/>
                <w:rtl/>
                <w:lang w:bidi="ar-DZ"/>
              </w:rPr>
              <w:t>:</w:t>
            </w:r>
            <w:r w:rsidRPr="00C1146B">
              <w:rPr>
                <w:rFonts w:ascii="Verdana" w:eastAsia="Times New Roman" w:hAnsi="Verdana" w:cs="Monotype Koufi" w:hint="cs"/>
                <w:b/>
                <w:bCs/>
                <w:spacing w:val="-6"/>
                <w:sz w:val="36"/>
                <w:szCs w:val="36"/>
                <w:rtl/>
              </w:rPr>
              <w:t xml:space="preserve"> </w:t>
            </w:r>
          </w:p>
        </w:tc>
      </w:tr>
      <w:tr w:rsidR="005B72BC" w:rsidRPr="00263162" w:rsidTr="00183668">
        <w:trPr>
          <w:trHeight w:val="285"/>
          <w:tblCellSpacing w:w="7" w:type="dxa"/>
        </w:trPr>
        <w:tc>
          <w:tcPr>
            <w:tcW w:w="9182" w:type="dxa"/>
            <w:vAlign w:val="center"/>
            <w:hideMark/>
          </w:tcPr>
          <w:p w:rsidR="005B72BC" w:rsidRPr="00263162" w:rsidRDefault="005B72BC" w:rsidP="00183668">
            <w:pPr>
              <w:spacing w:before="100" w:beforeAutospacing="1" w:after="100" w:afterAutospacing="1" w:line="240" w:lineRule="auto"/>
              <w:jc w:val="both"/>
              <w:rPr>
                <w:rFonts w:ascii="Times New Roman" w:eastAsia="Times New Roman" w:hAnsi="Times New Roman" w:cs="Traditional Arabic"/>
                <w:sz w:val="36"/>
                <w:szCs w:val="36"/>
              </w:rPr>
            </w:pPr>
            <w:r w:rsidRPr="007B0C3A">
              <w:rPr>
                <w:rFonts w:ascii="Times New Roman" w:eastAsia="Times New Roman" w:hAnsi="Times New Roman" w:cs="Traditional Arabic" w:hint="cs"/>
                <w:b/>
                <w:bCs/>
                <w:sz w:val="36"/>
                <w:szCs w:val="36"/>
                <w:rtl/>
              </w:rPr>
              <w:t xml:space="preserve">إن الحمد لله، نحمدُه ونستغفره </w:t>
            </w:r>
            <w:proofErr w:type="spellStart"/>
            <w:r w:rsidRPr="007B0C3A">
              <w:rPr>
                <w:rFonts w:ascii="Times New Roman" w:eastAsia="Times New Roman" w:hAnsi="Times New Roman" w:cs="Traditional Arabic" w:hint="cs"/>
                <w:b/>
                <w:bCs/>
                <w:sz w:val="36"/>
                <w:szCs w:val="36"/>
                <w:rtl/>
              </w:rPr>
              <w:t>ونستعينه</w:t>
            </w:r>
            <w:proofErr w:type="spellEnd"/>
            <w:r w:rsidRPr="007B0C3A">
              <w:rPr>
                <w:rFonts w:ascii="Times New Roman" w:eastAsia="Times New Roman" w:hAnsi="Times New Roman" w:cs="Traditional Arabic" w:hint="cs"/>
                <w:b/>
                <w:bCs/>
                <w:sz w:val="36"/>
                <w:szCs w:val="36"/>
                <w:rtl/>
              </w:rPr>
              <w:t xml:space="preserve"> </w:t>
            </w:r>
            <w:proofErr w:type="spellStart"/>
            <w:r w:rsidRPr="007B0C3A">
              <w:rPr>
                <w:rFonts w:ascii="Times New Roman" w:eastAsia="Times New Roman" w:hAnsi="Times New Roman" w:cs="Traditional Arabic" w:hint="cs"/>
                <w:b/>
                <w:bCs/>
                <w:sz w:val="36"/>
                <w:szCs w:val="36"/>
                <w:rtl/>
              </w:rPr>
              <w:t>ونستهديه</w:t>
            </w:r>
            <w:proofErr w:type="spellEnd"/>
            <w:r w:rsidRPr="007B0C3A">
              <w:rPr>
                <w:rFonts w:ascii="Times New Roman" w:eastAsia="Times New Roman" w:hAnsi="Times New Roman" w:cs="Traditional Arabic" w:hint="cs"/>
                <w:b/>
                <w:bCs/>
                <w:sz w:val="36"/>
                <w:szCs w:val="36"/>
                <w:rtl/>
              </w:rPr>
              <w:t xml:space="preserve">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 بعثه اللهُ رحمةً للعالمين هادياً ومبشراً ونذيراً.  بلّغ الرسالة وأدّى </w:t>
            </w:r>
            <w:proofErr w:type="spellStart"/>
            <w:r w:rsidRPr="007B0C3A">
              <w:rPr>
                <w:rFonts w:ascii="Times New Roman" w:eastAsia="Times New Roman" w:hAnsi="Times New Roman" w:cs="Traditional Arabic" w:hint="cs"/>
                <w:b/>
                <w:bCs/>
                <w:sz w:val="36"/>
                <w:szCs w:val="36"/>
                <w:rtl/>
              </w:rPr>
              <w:t>الامانة</w:t>
            </w:r>
            <w:proofErr w:type="spellEnd"/>
            <w:r w:rsidRPr="007B0C3A">
              <w:rPr>
                <w:rFonts w:ascii="Times New Roman" w:eastAsia="Times New Roman" w:hAnsi="Times New Roman" w:cs="Traditional Arabic" w:hint="cs"/>
                <w:b/>
                <w:bCs/>
                <w:sz w:val="36"/>
                <w:szCs w:val="36"/>
                <w:rtl/>
              </w:rPr>
              <w:t xml:space="preserve"> ونصحَ الأمّةَ فجزاهُ اللهُ خيرَ ما </w:t>
            </w:r>
            <w:proofErr w:type="spellStart"/>
            <w:r w:rsidRPr="007B0C3A">
              <w:rPr>
                <w:rFonts w:ascii="Times New Roman" w:eastAsia="Times New Roman" w:hAnsi="Times New Roman" w:cs="Traditional Arabic" w:hint="cs"/>
                <w:b/>
                <w:bCs/>
                <w:sz w:val="36"/>
                <w:szCs w:val="36"/>
                <w:rtl/>
              </w:rPr>
              <w:t>جزى</w:t>
            </w:r>
            <w:proofErr w:type="spellEnd"/>
            <w:r w:rsidRPr="007B0C3A">
              <w:rPr>
                <w:rFonts w:ascii="Times New Roman" w:eastAsia="Times New Roman" w:hAnsi="Times New Roman" w:cs="Traditional Arabic" w:hint="cs"/>
                <w:b/>
                <w:bCs/>
                <w:sz w:val="36"/>
                <w:szCs w:val="36"/>
                <w:rtl/>
              </w:rPr>
              <w:t xml:space="preserve"> نبياً من أنبيائه. صلواتُ اللهِ وسلامه عليه وعلى جميع الأنبياء والمرسلين، وعلى صحابته وآل بيته ، وعلى من أحبهم إلى يوم الدين.</w:t>
            </w:r>
          </w:p>
        </w:tc>
      </w:tr>
    </w:tbl>
    <w:p w:rsidR="0090286E" w:rsidRPr="005B72BC" w:rsidRDefault="005B72BC" w:rsidP="005B72BC">
      <w:pPr>
        <w:spacing w:after="0" w:line="240" w:lineRule="auto"/>
        <w:ind w:left="-483" w:right="-426"/>
        <w:jc w:val="both"/>
        <w:rPr>
          <w:rFonts w:ascii="Times New Roman" w:eastAsia="Times New Roman" w:hAnsi="Times New Roman" w:cs="Times New Roman"/>
          <w:sz w:val="36"/>
          <w:szCs w:val="36"/>
          <w:rtl/>
        </w:rPr>
      </w:pPr>
      <w:r w:rsidRPr="00263162">
        <w:rPr>
          <w:rFonts w:ascii="Times New Roman" w:eastAsia="Times New Roman" w:hAnsi="Times New Roman" w:cs="Traditional Arabic" w:hint="cs"/>
          <w:b/>
          <w:bCs/>
          <w:sz w:val="36"/>
          <w:szCs w:val="36"/>
          <w:rtl/>
        </w:rPr>
        <w:t xml:space="preserve">أيها المؤمنون، أوصيكم ونفسي بتقوى الله عز وجل،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1" name="صورة 1"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وَمَنْ يَتَّقِ اللَّهَ يَجْعَلْ لَهُ مَخْرَجًا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minbar.net/images/mid-icon.gif"/>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وَيَرْزُقْهُ مِنْ حَيْثُ لا يَحْتَسِبُ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3" name="صورة 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 xml:space="preserve">، </w:t>
      </w:r>
      <w:r w:rsidRPr="00263162">
        <w:rPr>
          <w:rFonts w:ascii="Times New Roman" w:eastAsia="Times New Roman" w:hAnsi="Times New Roman" w:cs="Traditional Arabic"/>
          <w:b/>
          <w:bCs/>
          <w:noProof/>
          <w:sz w:val="36"/>
          <w:szCs w:val="36"/>
        </w:rPr>
        <w:drawing>
          <wp:inline distT="0" distB="0" distL="0" distR="0">
            <wp:extent cx="136525" cy="136525"/>
            <wp:effectExtent l="19050" t="0" r="0" b="0"/>
            <wp:docPr id="4" name="صورة 4"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minbar.net/images/start-icon.gif"/>
                    <pic:cNvPicPr>
                      <a:picLocks noChangeAspect="1" noChangeArrowheads="1"/>
                    </pic:cNvPicPr>
                  </pic:nvPicPr>
                  <pic:blipFill>
                    <a:blip r:embed="rId4"/>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وَتَزَوَّدُوا فَإِنَّ خَيْرَ الزَّادِ التَّقْوَى وَاتَّقُونِي يَا أُوْلِي الأَلْبَابِ</w:t>
      </w:r>
      <w:r w:rsidRPr="00263162">
        <w:rPr>
          <w:rFonts w:ascii="Times New Roman" w:eastAsia="Times New Roman" w:hAnsi="Times New Roman" w:cs="Traditional Arabic"/>
          <w:b/>
          <w:bCs/>
          <w:noProof/>
          <w:sz w:val="36"/>
          <w:szCs w:val="36"/>
        </w:rPr>
        <w:drawing>
          <wp:inline distT="0" distB="0" distL="0" distR="0">
            <wp:extent cx="136525" cy="136525"/>
            <wp:effectExtent l="0" t="0" r="0" b="0"/>
            <wp:docPr id="5" name="صورة 5"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minbar.net/images/end-icon.gif"/>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263162">
        <w:rPr>
          <w:rFonts w:ascii="Times New Roman" w:eastAsia="Times New Roman" w:hAnsi="Times New Roman" w:cs="Traditional Arabic" w:hint="cs"/>
          <w:b/>
          <w:bCs/>
          <w:sz w:val="36"/>
          <w:szCs w:val="36"/>
          <w:rtl/>
        </w:rPr>
        <w:t>.</w:t>
      </w:r>
    </w:p>
    <w:p w:rsidR="005B72BC" w:rsidRDefault="0090286E" w:rsidP="005B72BC">
      <w:pPr>
        <w:spacing w:after="0" w:line="240" w:lineRule="auto"/>
        <w:ind w:left="-483" w:right="-426"/>
        <w:jc w:val="lowKashida"/>
        <w:rPr>
          <w:rFonts w:cs="Traditional Arabic"/>
          <w:b/>
          <w:bCs/>
          <w:sz w:val="36"/>
          <w:szCs w:val="36"/>
          <w:rtl/>
        </w:rPr>
      </w:pPr>
      <w:r>
        <w:rPr>
          <w:rFonts w:cs="Traditional Arabic" w:hint="cs"/>
          <w:b/>
          <w:bCs/>
          <w:sz w:val="36"/>
          <w:szCs w:val="36"/>
          <w:rtl/>
        </w:rPr>
        <w:t xml:space="preserve"> </w:t>
      </w:r>
      <w:r w:rsidR="001A606F">
        <w:rPr>
          <w:rFonts w:cs="Traditional Arabic" w:hint="cs"/>
          <w:b/>
          <w:bCs/>
          <w:sz w:val="36"/>
          <w:szCs w:val="36"/>
          <w:rtl/>
        </w:rPr>
        <w:t xml:space="preserve">(كما تكونوا يولى عليكم) هذه الكلمة ليست حديثا </w:t>
      </w:r>
      <w:proofErr w:type="spellStart"/>
      <w:r w:rsidR="001A606F">
        <w:rPr>
          <w:rFonts w:cs="Traditional Arabic" w:hint="cs"/>
          <w:b/>
          <w:bCs/>
          <w:sz w:val="36"/>
          <w:szCs w:val="36"/>
          <w:rtl/>
        </w:rPr>
        <w:t>نبوبا</w:t>
      </w:r>
      <w:proofErr w:type="spellEnd"/>
      <w:r w:rsidR="001A606F">
        <w:rPr>
          <w:rFonts w:cs="Traditional Arabic" w:hint="cs"/>
          <w:b/>
          <w:bCs/>
          <w:sz w:val="36"/>
          <w:szCs w:val="36"/>
          <w:rtl/>
        </w:rPr>
        <w:t xml:space="preserve"> وإن </w:t>
      </w:r>
      <w:proofErr w:type="spellStart"/>
      <w:r w:rsidR="001A606F">
        <w:rPr>
          <w:rFonts w:cs="Traditional Arabic" w:hint="cs"/>
          <w:b/>
          <w:bCs/>
          <w:sz w:val="36"/>
          <w:szCs w:val="36"/>
          <w:rtl/>
        </w:rPr>
        <w:t>إشتهر</w:t>
      </w:r>
      <w:proofErr w:type="spellEnd"/>
      <w:r w:rsidR="001A606F">
        <w:rPr>
          <w:rFonts w:cs="Traditional Arabic" w:hint="cs"/>
          <w:b/>
          <w:bCs/>
          <w:sz w:val="36"/>
          <w:szCs w:val="36"/>
          <w:rtl/>
        </w:rPr>
        <w:t xml:space="preserve"> ذالك عند الناس ولكنها حكمة درجت على ألسنة </w:t>
      </w:r>
      <w:proofErr w:type="spellStart"/>
      <w:r w:rsidR="001A606F">
        <w:rPr>
          <w:rFonts w:cs="Traditional Arabic" w:hint="cs"/>
          <w:b/>
          <w:bCs/>
          <w:sz w:val="36"/>
          <w:szCs w:val="36"/>
          <w:rtl/>
        </w:rPr>
        <w:t>الإجتماعيين</w:t>
      </w:r>
      <w:proofErr w:type="spellEnd"/>
      <w:r w:rsidR="001A606F">
        <w:rPr>
          <w:rFonts w:cs="Traditional Arabic" w:hint="cs"/>
          <w:b/>
          <w:bCs/>
          <w:sz w:val="36"/>
          <w:szCs w:val="36"/>
          <w:rtl/>
        </w:rPr>
        <w:t xml:space="preserve"> والمؤرخين خاصة ،لأنها قاعدة سلطانية ، شهد لها البحث </w:t>
      </w:r>
      <w:proofErr w:type="spellStart"/>
      <w:r w:rsidR="001A606F">
        <w:rPr>
          <w:rFonts w:cs="Traditional Arabic" w:hint="cs"/>
          <w:b/>
          <w:bCs/>
          <w:sz w:val="36"/>
          <w:szCs w:val="36"/>
          <w:rtl/>
        </w:rPr>
        <w:t>الإستقرائي</w:t>
      </w:r>
      <w:proofErr w:type="spellEnd"/>
      <w:r w:rsidR="001A606F">
        <w:rPr>
          <w:rFonts w:cs="Traditional Arabic" w:hint="cs"/>
          <w:b/>
          <w:bCs/>
          <w:sz w:val="36"/>
          <w:szCs w:val="36"/>
          <w:rtl/>
        </w:rPr>
        <w:t xml:space="preserve"> للتاريخ ،فلا تكاد تحكم جماعة إلا بما يناسب مستواها من الصلاح </w:t>
      </w:r>
      <w:proofErr w:type="spellStart"/>
      <w:r w:rsidR="001A606F">
        <w:rPr>
          <w:rFonts w:cs="Traditional Arabic" w:hint="cs"/>
          <w:b/>
          <w:bCs/>
          <w:sz w:val="36"/>
          <w:szCs w:val="36"/>
          <w:rtl/>
        </w:rPr>
        <w:t>أوغيره</w:t>
      </w:r>
      <w:proofErr w:type="spellEnd"/>
      <w:r w:rsidR="008D74B1">
        <w:rPr>
          <w:rFonts w:cs="Traditional Arabic" w:hint="cs"/>
          <w:b/>
          <w:bCs/>
          <w:sz w:val="36"/>
          <w:szCs w:val="36"/>
          <w:rtl/>
        </w:rPr>
        <w:t xml:space="preserve"> </w:t>
      </w:r>
      <w:r w:rsidR="001A606F">
        <w:rPr>
          <w:rFonts w:cs="Traditional Arabic" w:hint="cs"/>
          <w:b/>
          <w:bCs/>
          <w:sz w:val="36"/>
          <w:szCs w:val="36"/>
          <w:rtl/>
        </w:rPr>
        <w:t>،وكل سلطان من طينة رعيته،</w:t>
      </w:r>
      <w:r w:rsidR="008D74B1">
        <w:rPr>
          <w:rFonts w:cs="Traditional Arabic" w:hint="cs"/>
          <w:b/>
          <w:bCs/>
          <w:sz w:val="36"/>
          <w:szCs w:val="36"/>
          <w:rtl/>
        </w:rPr>
        <w:t xml:space="preserve"> </w:t>
      </w:r>
      <w:r w:rsidR="001A606F">
        <w:rPr>
          <w:rFonts w:cs="Traditional Arabic" w:hint="cs"/>
          <w:b/>
          <w:bCs/>
          <w:sz w:val="36"/>
          <w:szCs w:val="36"/>
          <w:rtl/>
        </w:rPr>
        <w:t>ومعلوم أن الله عز</w:t>
      </w:r>
      <w:r w:rsidR="008D74B1">
        <w:rPr>
          <w:rFonts w:cs="Traditional Arabic" w:hint="cs"/>
          <w:b/>
          <w:bCs/>
          <w:sz w:val="36"/>
          <w:szCs w:val="36"/>
          <w:rtl/>
        </w:rPr>
        <w:t xml:space="preserve"> </w:t>
      </w:r>
      <w:r w:rsidR="001A606F">
        <w:rPr>
          <w:rFonts w:cs="Traditional Arabic" w:hint="cs"/>
          <w:b/>
          <w:bCs/>
          <w:sz w:val="36"/>
          <w:szCs w:val="36"/>
          <w:rtl/>
        </w:rPr>
        <w:t xml:space="preserve">وجل سلط فرعون على قومه لأنهم كانوا على مستواه ،كما قال سبحانه (فاستخف قومه فأطاعوه إنهم كانوا قوما فاسقين) فوصفهم بالفسق ، فلذالك سلط عليهم من يناسبهم ،قال شيخ الإسلام </w:t>
      </w:r>
      <w:proofErr w:type="spellStart"/>
      <w:r w:rsidR="001A606F">
        <w:rPr>
          <w:rFonts w:cs="Traditional Arabic" w:hint="cs"/>
          <w:b/>
          <w:bCs/>
          <w:sz w:val="36"/>
          <w:szCs w:val="36"/>
          <w:rtl/>
        </w:rPr>
        <w:t>إبن</w:t>
      </w:r>
      <w:proofErr w:type="spellEnd"/>
      <w:r w:rsidR="001A606F">
        <w:rPr>
          <w:rFonts w:cs="Traditional Arabic" w:hint="cs"/>
          <w:b/>
          <w:bCs/>
          <w:sz w:val="36"/>
          <w:szCs w:val="36"/>
          <w:rtl/>
        </w:rPr>
        <w:t xml:space="preserve"> تيمية (والخفيف هو السفيه الذي لا يعمل بعلمه ، بل يتبع هواه) ويبدو أن هذه الحكمة قديمة ،فقد قال </w:t>
      </w:r>
      <w:proofErr w:type="spellStart"/>
      <w:r w:rsidR="001A606F">
        <w:rPr>
          <w:rFonts w:cs="Traditional Arabic" w:hint="cs"/>
          <w:b/>
          <w:bCs/>
          <w:sz w:val="36"/>
          <w:szCs w:val="36"/>
          <w:rtl/>
        </w:rPr>
        <w:t>العجلوني</w:t>
      </w:r>
      <w:proofErr w:type="spellEnd"/>
      <w:r w:rsidR="001A606F">
        <w:rPr>
          <w:rFonts w:cs="Traditional Arabic" w:hint="cs"/>
          <w:b/>
          <w:bCs/>
          <w:sz w:val="36"/>
          <w:szCs w:val="36"/>
          <w:rtl/>
        </w:rPr>
        <w:t xml:space="preserve"> في كتابه كشف الخفاء ((روى الطبراني عن الحسن البصري أنه سمع رجلا يدعو على الحجاج ،فقال له لا تفعل ،إنكم من أنفسكم أوتيتم ،إنما نخاف إن عزل الحجاج أو مات أن يتولى عليكم القردة والخنازير،فقد روى أن أعمالكم عُمَالكم وكما تكونوا يولى عليكم ))  إنما نخاف عليكم إن عزل </w:t>
      </w:r>
      <w:proofErr w:type="spellStart"/>
      <w:r w:rsidR="001A606F">
        <w:rPr>
          <w:rFonts w:cs="Traditional Arabic" w:hint="cs"/>
          <w:b/>
          <w:bCs/>
          <w:sz w:val="36"/>
          <w:szCs w:val="36"/>
          <w:rtl/>
        </w:rPr>
        <w:t>أومات</w:t>
      </w:r>
      <w:proofErr w:type="spellEnd"/>
      <w:r w:rsidR="001A606F">
        <w:rPr>
          <w:rFonts w:cs="Traditional Arabic" w:hint="cs"/>
          <w:b/>
          <w:bCs/>
          <w:sz w:val="36"/>
          <w:szCs w:val="36"/>
          <w:rtl/>
        </w:rPr>
        <w:t xml:space="preserve"> </w:t>
      </w:r>
      <w:r w:rsidR="009278D7">
        <w:rPr>
          <w:rFonts w:cs="Traditional Arabic" w:hint="cs"/>
          <w:b/>
          <w:bCs/>
          <w:sz w:val="36"/>
          <w:szCs w:val="36"/>
          <w:rtl/>
        </w:rPr>
        <w:t xml:space="preserve"> </w:t>
      </w:r>
      <w:r w:rsidR="001A606F">
        <w:rPr>
          <w:rFonts w:cs="Traditional Arabic" w:hint="cs"/>
          <w:b/>
          <w:bCs/>
          <w:sz w:val="36"/>
          <w:szCs w:val="36"/>
          <w:rtl/>
        </w:rPr>
        <w:t xml:space="preserve">أن يتولى عليكم القردة والخنازير </w:t>
      </w:r>
      <w:r w:rsidR="008D74B1">
        <w:rPr>
          <w:rFonts w:cs="Traditional Arabic" w:hint="cs"/>
          <w:b/>
          <w:bCs/>
          <w:sz w:val="36"/>
          <w:szCs w:val="36"/>
          <w:rtl/>
        </w:rPr>
        <w:t xml:space="preserve">، </w:t>
      </w:r>
      <w:r w:rsidR="001A606F">
        <w:rPr>
          <w:rFonts w:cs="Traditional Arabic" w:hint="cs"/>
          <w:b/>
          <w:bCs/>
          <w:sz w:val="36"/>
          <w:szCs w:val="36"/>
          <w:rtl/>
        </w:rPr>
        <w:t>والقردة مقلدون والخنازير لا</w:t>
      </w:r>
      <w:r w:rsidR="009278D7">
        <w:rPr>
          <w:rFonts w:cs="Traditional Arabic" w:hint="cs"/>
          <w:b/>
          <w:bCs/>
          <w:sz w:val="36"/>
          <w:szCs w:val="36"/>
          <w:rtl/>
        </w:rPr>
        <w:t xml:space="preserve"> </w:t>
      </w:r>
      <w:r w:rsidR="001A606F">
        <w:rPr>
          <w:rFonts w:cs="Traditional Arabic" w:hint="cs"/>
          <w:b/>
          <w:bCs/>
          <w:sz w:val="36"/>
          <w:szCs w:val="36"/>
          <w:rtl/>
        </w:rPr>
        <w:t xml:space="preserve">غيرة عندهم فذالك في الحقيقة وفي المعنى على سواء إنما نخاف إن عزل الحجاج </w:t>
      </w:r>
      <w:proofErr w:type="spellStart"/>
      <w:r w:rsidR="001A606F">
        <w:rPr>
          <w:rFonts w:cs="Traditional Arabic" w:hint="cs"/>
          <w:b/>
          <w:bCs/>
          <w:sz w:val="36"/>
          <w:szCs w:val="36"/>
          <w:rtl/>
        </w:rPr>
        <w:t>أومات</w:t>
      </w:r>
      <w:proofErr w:type="spellEnd"/>
      <w:r w:rsidR="001A606F">
        <w:rPr>
          <w:rFonts w:cs="Traditional Arabic" w:hint="cs"/>
          <w:b/>
          <w:bCs/>
          <w:sz w:val="36"/>
          <w:szCs w:val="36"/>
          <w:rtl/>
        </w:rPr>
        <w:t xml:space="preserve"> ،</w:t>
      </w:r>
      <w:r w:rsidR="009278D7" w:rsidRPr="009278D7">
        <w:rPr>
          <w:rFonts w:cs="Traditional Arabic" w:hint="cs"/>
          <w:b/>
          <w:bCs/>
          <w:sz w:val="36"/>
          <w:szCs w:val="36"/>
          <w:rtl/>
        </w:rPr>
        <w:t xml:space="preserve"> </w:t>
      </w:r>
      <w:r w:rsidR="009278D7">
        <w:rPr>
          <w:rFonts w:cs="Traditional Arabic" w:hint="cs"/>
          <w:b/>
          <w:bCs/>
          <w:sz w:val="36"/>
          <w:szCs w:val="36"/>
          <w:rtl/>
        </w:rPr>
        <w:t>ـ</w:t>
      </w:r>
      <w:r w:rsidR="001A606F">
        <w:rPr>
          <w:rFonts w:cs="Traditional Arabic" w:hint="cs"/>
          <w:b/>
          <w:bCs/>
          <w:sz w:val="36"/>
          <w:szCs w:val="36"/>
          <w:rtl/>
        </w:rPr>
        <w:t xml:space="preserve"> أن يتولى عليكم القردة والخنازير </w:t>
      </w:r>
      <w:r w:rsidR="005B72BC">
        <w:rPr>
          <w:rFonts w:cs="Traditional Arabic" w:hint="cs"/>
          <w:b/>
          <w:bCs/>
          <w:sz w:val="36"/>
          <w:szCs w:val="36"/>
          <w:rtl/>
        </w:rPr>
        <w:t xml:space="preserve"> ، </w:t>
      </w:r>
      <w:r w:rsidR="008D74B1">
        <w:rPr>
          <w:rFonts w:cs="Traditional Arabic" w:hint="cs"/>
          <w:b/>
          <w:bCs/>
          <w:sz w:val="36"/>
          <w:szCs w:val="36"/>
          <w:rtl/>
        </w:rPr>
        <w:t xml:space="preserve">                                              </w:t>
      </w:r>
      <w:r w:rsidR="008D74B1" w:rsidRPr="008D74B1">
        <w:rPr>
          <w:rFonts w:asciiTheme="majorBidi" w:hAnsiTheme="majorBidi" w:cstheme="majorBidi"/>
          <w:b/>
          <w:bCs/>
          <w:sz w:val="36"/>
          <w:szCs w:val="36"/>
          <w:rtl/>
        </w:rPr>
        <w:t>01</w:t>
      </w:r>
      <w:r w:rsidR="008D74B1">
        <w:rPr>
          <w:rFonts w:cs="Traditional Arabic" w:hint="cs"/>
          <w:b/>
          <w:bCs/>
          <w:sz w:val="36"/>
          <w:szCs w:val="36"/>
          <w:rtl/>
        </w:rPr>
        <w:t xml:space="preserve"> </w:t>
      </w:r>
    </w:p>
    <w:p w:rsidR="008D521A" w:rsidRPr="008D74B1" w:rsidRDefault="001A606F" w:rsidP="008D74B1">
      <w:pPr>
        <w:spacing w:after="0" w:line="240" w:lineRule="auto"/>
        <w:ind w:left="-483" w:right="-426"/>
        <w:jc w:val="both"/>
        <w:rPr>
          <w:rFonts w:asciiTheme="majorBidi" w:hAnsiTheme="majorBidi" w:cstheme="majorBidi"/>
          <w:b/>
          <w:bCs/>
          <w:sz w:val="36"/>
          <w:szCs w:val="36"/>
          <w:rtl/>
        </w:rPr>
      </w:pPr>
      <w:r>
        <w:rPr>
          <w:rFonts w:cs="Traditional Arabic" w:hint="cs"/>
          <w:b/>
          <w:bCs/>
          <w:sz w:val="36"/>
          <w:szCs w:val="36"/>
          <w:rtl/>
        </w:rPr>
        <w:lastRenderedPageBreak/>
        <w:t>القردة يقولون نحن ،</w:t>
      </w:r>
      <w:proofErr w:type="spellStart"/>
      <w:r>
        <w:rPr>
          <w:rFonts w:cs="Traditional Arabic" w:hint="cs"/>
          <w:b/>
          <w:bCs/>
          <w:sz w:val="36"/>
          <w:szCs w:val="36"/>
          <w:rtl/>
        </w:rPr>
        <w:t>كا</w:t>
      </w:r>
      <w:proofErr w:type="spellEnd"/>
      <w:r>
        <w:rPr>
          <w:rFonts w:cs="Traditional Arabic" w:hint="cs"/>
          <w:b/>
          <w:bCs/>
          <w:sz w:val="36"/>
          <w:szCs w:val="36"/>
          <w:rtl/>
        </w:rPr>
        <w:t xml:space="preserve"> هم حذو النعل بالنعل ولا </w:t>
      </w:r>
      <w:r w:rsidR="008D74B1">
        <w:rPr>
          <w:rFonts w:cs="Traditional Arabic" w:hint="cs"/>
          <w:b/>
          <w:bCs/>
          <w:sz w:val="36"/>
          <w:szCs w:val="36"/>
          <w:rtl/>
        </w:rPr>
        <w:t>تَقَدُم</w:t>
      </w:r>
      <w:r>
        <w:rPr>
          <w:rFonts w:cs="Traditional Arabic" w:hint="cs"/>
          <w:b/>
          <w:bCs/>
          <w:sz w:val="36"/>
          <w:szCs w:val="36"/>
          <w:rtl/>
        </w:rPr>
        <w:t xml:space="preserve"> لنا إلا بإتباعهم أثرا وعينا </w:t>
      </w:r>
      <w:r w:rsidR="008D74B1">
        <w:rPr>
          <w:rFonts w:cs="Traditional Arabic" w:hint="cs"/>
          <w:b/>
          <w:bCs/>
          <w:sz w:val="36"/>
          <w:szCs w:val="36"/>
          <w:rtl/>
        </w:rPr>
        <w:t xml:space="preserve"> </w:t>
      </w:r>
      <w:r>
        <w:rPr>
          <w:rFonts w:cs="Traditional Arabic" w:hint="cs"/>
          <w:b/>
          <w:bCs/>
          <w:sz w:val="36"/>
          <w:szCs w:val="36"/>
          <w:rtl/>
        </w:rPr>
        <w:t xml:space="preserve">نأكل كما يأكلون ونشرب كما يشربون </w:t>
      </w:r>
      <w:proofErr w:type="spellStart"/>
      <w:r>
        <w:rPr>
          <w:rFonts w:cs="Traditional Arabic" w:hint="cs"/>
          <w:b/>
          <w:bCs/>
          <w:sz w:val="36"/>
          <w:szCs w:val="36"/>
          <w:rtl/>
        </w:rPr>
        <w:t>ونتغوط</w:t>
      </w:r>
      <w:proofErr w:type="spellEnd"/>
      <w:r>
        <w:rPr>
          <w:rFonts w:cs="Traditional Arabic" w:hint="cs"/>
          <w:b/>
          <w:bCs/>
          <w:sz w:val="36"/>
          <w:szCs w:val="36"/>
          <w:rtl/>
        </w:rPr>
        <w:t xml:space="preserve"> كما </w:t>
      </w:r>
      <w:proofErr w:type="spellStart"/>
      <w:r>
        <w:rPr>
          <w:rFonts w:cs="Traditional Arabic" w:hint="cs"/>
          <w:b/>
          <w:bCs/>
          <w:sz w:val="36"/>
          <w:szCs w:val="36"/>
          <w:rtl/>
        </w:rPr>
        <w:t>يتغوطون</w:t>
      </w:r>
      <w:proofErr w:type="spellEnd"/>
      <w:r>
        <w:rPr>
          <w:rFonts w:cs="Traditional Arabic" w:hint="cs"/>
          <w:b/>
          <w:bCs/>
          <w:sz w:val="36"/>
          <w:szCs w:val="36"/>
          <w:rtl/>
        </w:rPr>
        <w:t xml:space="preserve"> حذو النعل بالنعل وينقلون لكم مناهج أعداء الله في السياسة و</w:t>
      </w:r>
      <w:r w:rsidR="009278D7">
        <w:rPr>
          <w:rFonts w:cs="Traditional Arabic" w:hint="cs"/>
          <w:b/>
          <w:bCs/>
          <w:sz w:val="36"/>
          <w:szCs w:val="36"/>
          <w:rtl/>
        </w:rPr>
        <w:t xml:space="preserve"> </w:t>
      </w:r>
      <w:proofErr w:type="spellStart"/>
      <w:r>
        <w:rPr>
          <w:rFonts w:cs="Traditional Arabic" w:hint="cs"/>
          <w:b/>
          <w:bCs/>
          <w:sz w:val="36"/>
          <w:szCs w:val="36"/>
          <w:rtl/>
        </w:rPr>
        <w:t>الإقتصاد</w:t>
      </w:r>
      <w:proofErr w:type="spellEnd"/>
      <w:r w:rsidR="009278D7">
        <w:rPr>
          <w:rFonts w:cs="Traditional Arabic" w:hint="cs"/>
          <w:b/>
          <w:bCs/>
          <w:sz w:val="36"/>
          <w:szCs w:val="36"/>
          <w:rtl/>
        </w:rPr>
        <w:t xml:space="preserve"> </w:t>
      </w:r>
      <w:r>
        <w:rPr>
          <w:rFonts w:cs="Traditional Arabic" w:hint="cs"/>
          <w:b/>
          <w:bCs/>
          <w:sz w:val="36"/>
          <w:szCs w:val="36"/>
          <w:rtl/>
        </w:rPr>
        <w:t xml:space="preserve"> ومناحي الحياة لتكون منهاجا لكم  منحين منهاج ربكم وسنة نبيكم ،</w:t>
      </w:r>
      <w:r w:rsidR="008D74B1" w:rsidRPr="008D74B1">
        <w:rPr>
          <w:rFonts w:cs="Traditional Arabic" w:hint="cs"/>
          <w:b/>
          <w:bCs/>
          <w:sz w:val="36"/>
          <w:szCs w:val="36"/>
          <w:rtl/>
        </w:rPr>
        <w:t xml:space="preserve"> </w:t>
      </w:r>
      <w:r w:rsidR="008D74B1">
        <w:rPr>
          <w:rFonts w:cs="Traditional Arabic" w:hint="cs"/>
          <w:b/>
          <w:bCs/>
          <w:sz w:val="36"/>
          <w:szCs w:val="36"/>
          <w:rtl/>
        </w:rPr>
        <w:t xml:space="preserve">ـ </w:t>
      </w:r>
      <w:r>
        <w:rPr>
          <w:rFonts w:cs="Traditional Arabic" w:hint="cs"/>
          <w:b/>
          <w:bCs/>
          <w:sz w:val="36"/>
          <w:szCs w:val="36"/>
          <w:rtl/>
        </w:rPr>
        <w:t xml:space="preserve"> أن يتولى عليكم القردة والخنازير  </w:t>
      </w:r>
      <w:r w:rsidR="005B72BC">
        <w:rPr>
          <w:rFonts w:cs="Traditional Arabic" w:hint="cs"/>
          <w:b/>
          <w:bCs/>
          <w:sz w:val="36"/>
          <w:szCs w:val="36"/>
          <w:rtl/>
        </w:rPr>
        <w:t xml:space="preserve">، </w:t>
      </w:r>
      <w:r>
        <w:rPr>
          <w:rFonts w:cs="Traditional Arabic" w:hint="cs"/>
          <w:b/>
          <w:bCs/>
          <w:sz w:val="36"/>
          <w:szCs w:val="36"/>
          <w:rtl/>
        </w:rPr>
        <w:t xml:space="preserve">والخنزير </w:t>
      </w:r>
      <w:proofErr w:type="spellStart"/>
      <w:r>
        <w:rPr>
          <w:rFonts w:cs="Traditional Arabic" w:hint="cs"/>
          <w:b/>
          <w:bCs/>
          <w:sz w:val="36"/>
          <w:szCs w:val="36"/>
          <w:rtl/>
        </w:rPr>
        <w:t>هوالحيوان</w:t>
      </w:r>
      <w:proofErr w:type="spellEnd"/>
      <w:r>
        <w:rPr>
          <w:rFonts w:cs="Traditional Arabic" w:hint="cs"/>
          <w:b/>
          <w:bCs/>
          <w:sz w:val="36"/>
          <w:szCs w:val="36"/>
          <w:rtl/>
        </w:rPr>
        <w:t xml:space="preserve"> الوحيد في دنيا الحيوانات الذي يرضى أن تغازل أنثاه خنزير سواه وأن </w:t>
      </w:r>
      <w:proofErr w:type="spellStart"/>
      <w:r>
        <w:rPr>
          <w:rFonts w:cs="Traditional Arabic" w:hint="cs"/>
          <w:b/>
          <w:bCs/>
          <w:sz w:val="36"/>
          <w:szCs w:val="36"/>
          <w:rtl/>
        </w:rPr>
        <w:t>يواقعها</w:t>
      </w:r>
      <w:proofErr w:type="spellEnd"/>
      <w:r>
        <w:rPr>
          <w:rFonts w:cs="Traditional Arabic" w:hint="cs"/>
          <w:b/>
          <w:bCs/>
          <w:sz w:val="36"/>
          <w:szCs w:val="36"/>
          <w:rtl/>
        </w:rPr>
        <w:t xml:space="preserve"> تحت عينيه</w:t>
      </w:r>
      <w:r w:rsidR="009278D7">
        <w:rPr>
          <w:rFonts w:cs="Traditional Arabic" w:hint="cs"/>
          <w:b/>
          <w:bCs/>
          <w:sz w:val="36"/>
          <w:szCs w:val="36"/>
          <w:rtl/>
        </w:rPr>
        <w:t xml:space="preserve"> ،</w:t>
      </w:r>
      <w:r>
        <w:rPr>
          <w:rFonts w:cs="Traditional Arabic" w:hint="cs"/>
          <w:b/>
          <w:bCs/>
          <w:sz w:val="36"/>
          <w:szCs w:val="36"/>
          <w:rtl/>
        </w:rPr>
        <w:t xml:space="preserve"> </w:t>
      </w:r>
      <w:r w:rsidR="009278D7">
        <w:rPr>
          <w:rFonts w:cs="Traditional Arabic" w:hint="cs"/>
          <w:b/>
          <w:bCs/>
          <w:sz w:val="36"/>
          <w:szCs w:val="36"/>
          <w:rtl/>
        </w:rPr>
        <w:t xml:space="preserve">ـ </w:t>
      </w:r>
      <w:r>
        <w:rPr>
          <w:rFonts w:cs="Traditional Arabic" w:hint="cs"/>
          <w:b/>
          <w:bCs/>
          <w:sz w:val="36"/>
          <w:szCs w:val="36"/>
          <w:rtl/>
        </w:rPr>
        <w:t xml:space="preserve">أن يتولى عليكم القردة والخنازير يشرعون لكم </w:t>
      </w:r>
      <w:proofErr w:type="spellStart"/>
      <w:r>
        <w:rPr>
          <w:rFonts w:cs="Traditional Arabic" w:hint="cs"/>
          <w:b/>
          <w:bCs/>
          <w:sz w:val="36"/>
          <w:szCs w:val="36"/>
          <w:rtl/>
        </w:rPr>
        <w:t>إستبدال</w:t>
      </w:r>
      <w:proofErr w:type="spellEnd"/>
      <w:r>
        <w:rPr>
          <w:rFonts w:cs="Traditional Arabic" w:hint="cs"/>
          <w:b/>
          <w:bCs/>
          <w:sz w:val="36"/>
          <w:szCs w:val="36"/>
          <w:rtl/>
        </w:rPr>
        <w:t xml:space="preserve"> الزوجات وهتك المحرمات وإطلاق الحريات إنما نخشى عليكم إن عزل الحجاج أو</w:t>
      </w:r>
      <w:r w:rsidR="009278D7">
        <w:rPr>
          <w:rFonts w:cs="Traditional Arabic" w:hint="cs"/>
          <w:b/>
          <w:bCs/>
          <w:sz w:val="36"/>
          <w:szCs w:val="36"/>
          <w:rtl/>
        </w:rPr>
        <w:t xml:space="preserve">  </w:t>
      </w:r>
      <w:r>
        <w:rPr>
          <w:rFonts w:cs="Traditional Arabic" w:hint="cs"/>
          <w:b/>
          <w:bCs/>
          <w:sz w:val="36"/>
          <w:szCs w:val="36"/>
          <w:rtl/>
        </w:rPr>
        <w:t xml:space="preserve">مات </w:t>
      </w:r>
      <w:r w:rsidR="005B72BC">
        <w:rPr>
          <w:rFonts w:cs="Traditional Arabic" w:hint="cs"/>
          <w:b/>
          <w:bCs/>
          <w:sz w:val="36"/>
          <w:szCs w:val="36"/>
          <w:rtl/>
        </w:rPr>
        <w:t>،</w:t>
      </w:r>
      <w:r w:rsidR="008D74B1">
        <w:rPr>
          <w:rFonts w:cs="Traditional Arabic" w:hint="cs"/>
          <w:b/>
          <w:bCs/>
          <w:sz w:val="36"/>
          <w:szCs w:val="36"/>
          <w:rtl/>
        </w:rPr>
        <w:t xml:space="preserve"> ـ</w:t>
      </w:r>
      <w:r w:rsidR="005B72BC">
        <w:rPr>
          <w:rFonts w:cs="Traditional Arabic" w:hint="cs"/>
          <w:b/>
          <w:bCs/>
          <w:sz w:val="36"/>
          <w:szCs w:val="36"/>
          <w:rtl/>
        </w:rPr>
        <w:t xml:space="preserve"> </w:t>
      </w:r>
      <w:r>
        <w:rPr>
          <w:rFonts w:cs="Traditional Arabic" w:hint="cs"/>
          <w:b/>
          <w:bCs/>
          <w:sz w:val="36"/>
          <w:szCs w:val="36"/>
          <w:rtl/>
        </w:rPr>
        <w:t xml:space="preserve">أن يتولى عليكم القردة والخنازير قال الحسن </w:t>
      </w:r>
      <w:r w:rsidR="005B72BC">
        <w:rPr>
          <w:rFonts w:cs="Traditional Arabic" w:hint="cs"/>
          <w:b/>
          <w:bCs/>
          <w:sz w:val="36"/>
          <w:szCs w:val="36"/>
          <w:rtl/>
        </w:rPr>
        <w:t xml:space="preserve">: </w:t>
      </w:r>
      <w:r>
        <w:rPr>
          <w:rFonts w:cs="Traditional Arabic" w:hint="cs"/>
          <w:b/>
          <w:bCs/>
          <w:sz w:val="36"/>
          <w:szCs w:val="36"/>
          <w:rtl/>
        </w:rPr>
        <w:t xml:space="preserve">رحمه الله زمن الحجاج </w:t>
      </w:r>
      <w:proofErr w:type="spellStart"/>
      <w:r>
        <w:rPr>
          <w:rFonts w:cs="Traditional Arabic" w:hint="cs"/>
          <w:b/>
          <w:bCs/>
          <w:sz w:val="36"/>
          <w:szCs w:val="36"/>
          <w:rtl/>
        </w:rPr>
        <w:t>إتقوا</w:t>
      </w:r>
      <w:proofErr w:type="spellEnd"/>
      <w:r>
        <w:rPr>
          <w:rFonts w:cs="Traditional Arabic" w:hint="cs"/>
          <w:b/>
          <w:bCs/>
          <w:sz w:val="36"/>
          <w:szCs w:val="36"/>
          <w:rtl/>
        </w:rPr>
        <w:t xml:space="preserve"> الله فإن عند الله  </w:t>
      </w:r>
      <w:proofErr w:type="spellStart"/>
      <w:r>
        <w:rPr>
          <w:rFonts w:cs="Traditional Arabic" w:hint="cs"/>
          <w:b/>
          <w:bCs/>
          <w:sz w:val="36"/>
          <w:szCs w:val="36"/>
          <w:rtl/>
        </w:rPr>
        <w:t>حجاجين</w:t>
      </w:r>
      <w:proofErr w:type="spellEnd"/>
      <w:r>
        <w:rPr>
          <w:rFonts w:cs="Traditional Arabic" w:hint="cs"/>
          <w:b/>
          <w:bCs/>
          <w:sz w:val="36"/>
          <w:szCs w:val="36"/>
          <w:rtl/>
        </w:rPr>
        <w:t xml:space="preserve"> كثيرا تحسبون أن الظلم قد مات وأن الفساد قد فات إنما هو</w:t>
      </w:r>
      <w:r w:rsidR="005B72BC">
        <w:rPr>
          <w:rFonts w:cs="Traditional Arabic" w:hint="cs"/>
          <w:b/>
          <w:bCs/>
          <w:sz w:val="36"/>
          <w:szCs w:val="36"/>
          <w:rtl/>
        </w:rPr>
        <w:t xml:space="preserve"> </w:t>
      </w:r>
      <w:proofErr w:type="spellStart"/>
      <w:r>
        <w:rPr>
          <w:rFonts w:cs="Traditional Arabic" w:hint="cs"/>
          <w:b/>
          <w:bCs/>
          <w:sz w:val="36"/>
          <w:szCs w:val="36"/>
          <w:rtl/>
        </w:rPr>
        <w:t>أت</w:t>
      </w:r>
      <w:proofErr w:type="spellEnd"/>
      <w:r>
        <w:rPr>
          <w:rFonts w:cs="Traditional Arabic" w:hint="cs"/>
          <w:b/>
          <w:bCs/>
          <w:sz w:val="36"/>
          <w:szCs w:val="36"/>
          <w:rtl/>
        </w:rPr>
        <w:t xml:space="preserve"> آت فاتقوا الله رب الأرض والسماوات وأتبعوا سنة نبيكم </w:t>
      </w:r>
      <w:r w:rsidR="005B72BC" w:rsidRPr="00EC5DBC">
        <w:rPr>
          <w:rFonts w:ascii="Times New Roman" w:eastAsia="Times New Roman" w:hAnsi="Times New Roman" w:cs="Traditional Arabic" w:hint="cs"/>
          <w:b/>
          <w:bCs/>
          <w:sz w:val="36"/>
          <w:szCs w:val="36"/>
          <w:rtl/>
        </w:rPr>
        <w:t>:</w:t>
      </w:r>
      <w:r w:rsidR="005B72BC" w:rsidRPr="00FF0E83">
        <w:rPr>
          <w:rFonts w:ascii="Verdana" w:eastAsia="Times New Roman" w:hAnsi="Verdana" w:cs="Traditional Arabic"/>
          <w:b/>
          <w:bCs/>
          <w:spacing w:val="-6"/>
          <w:sz w:val="36"/>
          <w:szCs w:val="36"/>
        </w:rPr>
        <w:t xml:space="preserve"> </w:t>
      </w:r>
      <w:r w:rsidR="005B72BC">
        <w:rPr>
          <w:rFonts w:ascii="Verdana" w:eastAsia="Times New Roman" w:hAnsi="Verdana" w:cs="Traditional Arabic"/>
          <w:b/>
          <w:bCs/>
          <w:spacing w:val="-6"/>
          <w:sz w:val="36"/>
          <w:szCs w:val="36"/>
        </w:rPr>
        <w:sym w:font="AGA Arabesque" w:char="0072"/>
      </w:r>
      <w:r>
        <w:rPr>
          <w:rFonts w:cs="Traditional Arabic" w:hint="cs"/>
          <w:b/>
          <w:bCs/>
          <w:sz w:val="36"/>
          <w:szCs w:val="36"/>
          <w:rtl/>
        </w:rPr>
        <w:t>وأعلموا أن الناس يجنون ثمار أعمالهم ،ومن هذه الثمار حال حكامهم،</w:t>
      </w:r>
      <w:r w:rsidR="005B72BC">
        <w:rPr>
          <w:rFonts w:cs="Traditional Arabic" w:hint="cs"/>
          <w:b/>
          <w:bCs/>
          <w:sz w:val="36"/>
          <w:szCs w:val="36"/>
          <w:rtl/>
        </w:rPr>
        <w:t xml:space="preserve"> </w:t>
      </w:r>
      <w:r>
        <w:rPr>
          <w:rFonts w:cs="Traditional Arabic" w:hint="cs"/>
          <w:b/>
          <w:bCs/>
          <w:sz w:val="36"/>
          <w:szCs w:val="36"/>
          <w:rtl/>
        </w:rPr>
        <w:t xml:space="preserve">فإنها تابعة لما </w:t>
      </w:r>
      <w:proofErr w:type="spellStart"/>
      <w:r>
        <w:rPr>
          <w:rFonts w:cs="Traditional Arabic" w:hint="cs"/>
          <w:b/>
          <w:bCs/>
          <w:sz w:val="36"/>
          <w:szCs w:val="36"/>
          <w:rtl/>
        </w:rPr>
        <w:t>يقارفون</w:t>
      </w:r>
      <w:proofErr w:type="spellEnd"/>
      <w:r>
        <w:rPr>
          <w:rFonts w:cs="Traditional Arabic" w:hint="cs"/>
          <w:b/>
          <w:bCs/>
          <w:sz w:val="36"/>
          <w:szCs w:val="36"/>
          <w:rtl/>
        </w:rPr>
        <w:t xml:space="preserve"> من أعمال ، ولذا يقال ظلم العمال </w:t>
      </w:r>
      <w:r w:rsidR="002405ED">
        <w:rPr>
          <w:rFonts w:cs="Traditional Arabic" w:hint="cs"/>
          <w:b/>
          <w:bCs/>
          <w:sz w:val="36"/>
          <w:szCs w:val="36"/>
          <w:rtl/>
        </w:rPr>
        <w:t>ظُ</w:t>
      </w:r>
      <w:r>
        <w:rPr>
          <w:rFonts w:cs="Traditional Arabic" w:hint="cs"/>
          <w:b/>
          <w:bCs/>
          <w:sz w:val="36"/>
          <w:szCs w:val="36"/>
          <w:rtl/>
        </w:rPr>
        <w:t xml:space="preserve">لمة الأعمال والمقصود بالعمال الأمراء </w:t>
      </w:r>
      <w:r w:rsidR="002405ED">
        <w:rPr>
          <w:rFonts w:cs="Traditional Arabic" w:hint="cs"/>
          <w:b/>
          <w:bCs/>
          <w:sz w:val="36"/>
          <w:szCs w:val="36"/>
          <w:rtl/>
        </w:rPr>
        <w:t xml:space="preserve"> </w:t>
      </w:r>
      <w:proofErr w:type="spellStart"/>
      <w:r>
        <w:rPr>
          <w:rFonts w:cs="Traditional Arabic" w:hint="cs"/>
          <w:b/>
          <w:bCs/>
          <w:sz w:val="36"/>
          <w:szCs w:val="36"/>
          <w:rtl/>
        </w:rPr>
        <w:t>والمسؤولون</w:t>
      </w:r>
      <w:proofErr w:type="spellEnd"/>
      <w:r>
        <w:rPr>
          <w:rFonts w:cs="Traditional Arabic" w:hint="cs"/>
          <w:b/>
          <w:bCs/>
          <w:sz w:val="36"/>
          <w:szCs w:val="36"/>
          <w:rtl/>
        </w:rPr>
        <w:t xml:space="preserve"> </w:t>
      </w:r>
      <w:r w:rsidR="002405ED">
        <w:rPr>
          <w:rFonts w:cs="Traditional Arabic" w:hint="cs"/>
          <w:b/>
          <w:bCs/>
          <w:sz w:val="36"/>
          <w:szCs w:val="36"/>
          <w:rtl/>
        </w:rPr>
        <w:t xml:space="preserve"> </w:t>
      </w:r>
      <w:r>
        <w:rPr>
          <w:rFonts w:cs="Traditional Arabic" w:hint="cs"/>
          <w:b/>
          <w:bCs/>
          <w:sz w:val="36"/>
          <w:szCs w:val="36"/>
          <w:rtl/>
        </w:rPr>
        <w:t>وهو</w:t>
      </w:r>
      <w:r w:rsidR="005B72BC">
        <w:rPr>
          <w:rFonts w:cs="Traditional Arabic" w:hint="cs"/>
          <w:b/>
          <w:bCs/>
          <w:sz w:val="36"/>
          <w:szCs w:val="36"/>
          <w:rtl/>
        </w:rPr>
        <w:t xml:space="preserve"> </w:t>
      </w:r>
      <w:r>
        <w:rPr>
          <w:rFonts w:cs="Traditional Arabic" w:hint="cs"/>
          <w:b/>
          <w:bCs/>
          <w:sz w:val="36"/>
          <w:szCs w:val="36"/>
          <w:rtl/>
        </w:rPr>
        <w:t xml:space="preserve">ما يسمي اليوم عندنا </w:t>
      </w:r>
      <w:proofErr w:type="spellStart"/>
      <w:r>
        <w:rPr>
          <w:rFonts w:cs="Traditional Arabic" w:hint="cs"/>
          <w:b/>
          <w:bCs/>
          <w:sz w:val="36"/>
          <w:szCs w:val="36"/>
          <w:rtl/>
        </w:rPr>
        <w:t>بالوالى</w:t>
      </w:r>
      <w:proofErr w:type="spellEnd"/>
      <w:r>
        <w:rPr>
          <w:rFonts w:cs="Traditional Arabic" w:hint="cs"/>
          <w:b/>
          <w:bCs/>
          <w:sz w:val="36"/>
          <w:szCs w:val="36"/>
          <w:rtl/>
        </w:rPr>
        <w:t xml:space="preserve"> أو المحافظ أو حاكم مقاطعة أو منطقة يقول الله تعالى (</w:t>
      </w:r>
      <w:r w:rsidR="002405ED">
        <w:rPr>
          <w:rFonts w:cs="Traditional Arabic" w:hint="cs"/>
          <w:b/>
          <w:bCs/>
          <w:sz w:val="36"/>
          <w:szCs w:val="36"/>
          <w:rtl/>
        </w:rPr>
        <w:t>وما أصابكم</w:t>
      </w:r>
      <w:r>
        <w:rPr>
          <w:rFonts w:cs="Traditional Arabic" w:hint="cs"/>
          <w:b/>
          <w:bCs/>
          <w:sz w:val="36"/>
          <w:szCs w:val="36"/>
          <w:rtl/>
        </w:rPr>
        <w:t xml:space="preserve"> من مصيبة فبما</w:t>
      </w:r>
      <w:r w:rsidR="002405ED">
        <w:rPr>
          <w:rFonts w:cs="Traditional Arabic" w:hint="cs"/>
          <w:b/>
          <w:bCs/>
          <w:sz w:val="36"/>
          <w:szCs w:val="36"/>
          <w:rtl/>
        </w:rPr>
        <w:t xml:space="preserve"> </w:t>
      </w:r>
      <w:r>
        <w:rPr>
          <w:rFonts w:cs="Traditional Arabic" w:hint="cs"/>
          <w:b/>
          <w:bCs/>
          <w:sz w:val="36"/>
          <w:szCs w:val="36"/>
          <w:rtl/>
        </w:rPr>
        <w:t>كسبت أيديكم ويعفوا عن كثير) نظر</w:t>
      </w:r>
      <w:r w:rsidR="002405ED">
        <w:rPr>
          <w:rFonts w:cs="Traditional Arabic" w:hint="cs"/>
          <w:b/>
          <w:bCs/>
          <w:sz w:val="36"/>
          <w:szCs w:val="36"/>
          <w:rtl/>
        </w:rPr>
        <w:t xml:space="preserve"> </w:t>
      </w:r>
      <w:r>
        <w:rPr>
          <w:rFonts w:cs="Traditional Arabic" w:hint="cs"/>
          <w:b/>
          <w:bCs/>
          <w:sz w:val="36"/>
          <w:szCs w:val="36"/>
          <w:rtl/>
        </w:rPr>
        <w:t xml:space="preserve">بعض أنبياء </w:t>
      </w:r>
      <w:proofErr w:type="spellStart"/>
      <w:r>
        <w:rPr>
          <w:rFonts w:cs="Traditional Arabic" w:hint="cs"/>
          <w:b/>
          <w:bCs/>
          <w:sz w:val="36"/>
          <w:szCs w:val="36"/>
          <w:rtl/>
        </w:rPr>
        <w:t>بنى</w:t>
      </w:r>
      <w:proofErr w:type="spellEnd"/>
      <w:r>
        <w:rPr>
          <w:rFonts w:cs="Traditional Arabic" w:hint="cs"/>
          <w:b/>
          <w:bCs/>
          <w:sz w:val="36"/>
          <w:szCs w:val="36"/>
          <w:rtl/>
        </w:rPr>
        <w:t xml:space="preserve"> إسرائيل إلى ما</w:t>
      </w:r>
      <w:r w:rsidR="00211E6F">
        <w:rPr>
          <w:rFonts w:cs="Traditional Arabic" w:hint="cs"/>
          <w:b/>
          <w:bCs/>
          <w:sz w:val="36"/>
          <w:szCs w:val="36"/>
          <w:rtl/>
        </w:rPr>
        <w:t xml:space="preserve"> </w:t>
      </w:r>
      <w:r>
        <w:rPr>
          <w:rFonts w:cs="Traditional Arabic" w:hint="cs"/>
          <w:b/>
          <w:bCs/>
          <w:sz w:val="36"/>
          <w:szCs w:val="36"/>
          <w:rtl/>
        </w:rPr>
        <w:t xml:space="preserve">يصنع بهم </w:t>
      </w:r>
      <w:proofErr w:type="spellStart"/>
      <w:r>
        <w:rPr>
          <w:rFonts w:cs="Traditional Arabic" w:hint="cs"/>
          <w:b/>
          <w:bCs/>
          <w:sz w:val="36"/>
          <w:szCs w:val="36"/>
          <w:rtl/>
        </w:rPr>
        <w:t>بختنصر</w:t>
      </w:r>
      <w:proofErr w:type="spellEnd"/>
      <w:r w:rsidR="002405ED">
        <w:rPr>
          <w:rFonts w:cs="Traditional Arabic" w:hint="cs"/>
          <w:b/>
          <w:bCs/>
          <w:sz w:val="36"/>
          <w:szCs w:val="36"/>
          <w:rtl/>
        </w:rPr>
        <w:t xml:space="preserve"> </w:t>
      </w:r>
      <w:r>
        <w:rPr>
          <w:rFonts w:cs="Traditional Arabic" w:hint="cs"/>
          <w:b/>
          <w:bCs/>
          <w:sz w:val="36"/>
          <w:szCs w:val="36"/>
          <w:rtl/>
        </w:rPr>
        <w:t xml:space="preserve">فقال:بما كسبت أيدينا سلطت علينا من </w:t>
      </w:r>
      <w:proofErr w:type="spellStart"/>
      <w:r>
        <w:rPr>
          <w:rFonts w:cs="Traditional Arabic" w:hint="cs"/>
          <w:b/>
          <w:bCs/>
          <w:sz w:val="36"/>
          <w:szCs w:val="36"/>
          <w:rtl/>
        </w:rPr>
        <w:t>لايعرفك</w:t>
      </w:r>
      <w:proofErr w:type="spellEnd"/>
      <w:r>
        <w:rPr>
          <w:rFonts w:cs="Traditional Arabic" w:hint="cs"/>
          <w:b/>
          <w:bCs/>
          <w:sz w:val="36"/>
          <w:szCs w:val="36"/>
          <w:rtl/>
        </w:rPr>
        <w:t xml:space="preserve"> </w:t>
      </w:r>
      <w:proofErr w:type="spellStart"/>
      <w:r>
        <w:rPr>
          <w:rFonts w:cs="Traditional Arabic" w:hint="cs"/>
          <w:b/>
          <w:bCs/>
          <w:sz w:val="36"/>
          <w:szCs w:val="36"/>
          <w:rtl/>
        </w:rPr>
        <w:t>ولايرحمنا</w:t>
      </w:r>
      <w:proofErr w:type="spellEnd"/>
      <w:r>
        <w:rPr>
          <w:rFonts w:cs="Traditional Arabic" w:hint="cs"/>
          <w:b/>
          <w:bCs/>
          <w:sz w:val="36"/>
          <w:szCs w:val="36"/>
          <w:rtl/>
        </w:rPr>
        <w:t xml:space="preserve"> </w:t>
      </w:r>
      <w:r w:rsidR="002405ED">
        <w:rPr>
          <w:rFonts w:cs="Traditional Arabic" w:hint="cs"/>
          <w:b/>
          <w:bCs/>
          <w:sz w:val="36"/>
          <w:szCs w:val="36"/>
          <w:rtl/>
        </w:rPr>
        <w:t>.</w:t>
      </w:r>
      <w:r>
        <w:rPr>
          <w:rFonts w:cs="Traditional Arabic" w:hint="cs"/>
          <w:b/>
          <w:bCs/>
          <w:sz w:val="36"/>
          <w:szCs w:val="36"/>
          <w:rtl/>
        </w:rPr>
        <w:t xml:space="preserve">وقال تعالى (وكذالك نولى بعض الظالمين بعضا </w:t>
      </w:r>
      <w:proofErr w:type="spellStart"/>
      <w:r>
        <w:rPr>
          <w:rFonts w:cs="Traditional Arabic" w:hint="cs"/>
          <w:b/>
          <w:bCs/>
          <w:sz w:val="36"/>
          <w:szCs w:val="36"/>
          <w:rtl/>
        </w:rPr>
        <w:t>بماكانوا</w:t>
      </w:r>
      <w:proofErr w:type="spellEnd"/>
      <w:r>
        <w:rPr>
          <w:rFonts w:cs="Traditional Arabic" w:hint="cs"/>
          <w:b/>
          <w:bCs/>
          <w:sz w:val="36"/>
          <w:szCs w:val="36"/>
          <w:rtl/>
        </w:rPr>
        <w:t xml:space="preserve"> يكسبون)</w:t>
      </w:r>
      <w:r w:rsidR="002405ED">
        <w:rPr>
          <w:rFonts w:cs="Traditional Arabic" w:hint="cs"/>
          <w:b/>
          <w:bCs/>
          <w:sz w:val="36"/>
          <w:szCs w:val="36"/>
          <w:rtl/>
        </w:rPr>
        <w:t xml:space="preserve"> </w:t>
      </w:r>
      <w:r>
        <w:rPr>
          <w:rFonts w:cs="Traditional Arabic" w:hint="cs"/>
          <w:b/>
          <w:bCs/>
          <w:sz w:val="36"/>
          <w:szCs w:val="36"/>
          <w:rtl/>
        </w:rPr>
        <w:t xml:space="preserve">فإذا انتشر في أي مجتمع من المجتمعات البشرية جملة من المحرمات كالسرقة </w:t>
      </w:r>
      <w:proofErr w:type="spellStart"/>
      <w:r>
        <w:rPr>
          <w:rFonts w:cs="Traditional Arabic" w:hint="cs"/>
          <w:b/>
          <w:bCs/>
          <w:sz w:val="36"/>
          <w:szCs w:val="36"/>
          <w:rtl/>
        </w:rPr>
        <w:t>والإغتصاب</w:t>
      </w:r>
      <w:proofErr w:type="spellEnd"/>
      <w:r>
        <w:rPr>
          <w:rFonts w:cs="Traditional Arabic" w:hint="cs"/>
          <w:b/>
          <w:bCs/>
          <w:sz w:val="36"/>
          <w:szCs w:val="36"/>
          <w:rtl/>
        </w:rPr>
        <w:t xml:space="preserve"> والرشوة والمخدرات والوقوع في الزنا وشرب المسكرات </w:t>
      </w:r>
      <w:proofErr w:type="spellStart"/>
      <w:r>
        <w:rPr>
          <w:rFonts w:cs="Traditional Arabic" w:hint="cs"/>
          <w:b/>
          <w:bCs/>
          <w:sz w:val="36"/>
          <w:szCs w:val="36"/>
          <w:rtl/>
        </w:rPr>
        <w:t>وإذاء</w:t>
      </w:r>
      <w:proofErr w:type="spellEnd"/>
      <w:r>
        <w:rPr>
          <w:rFonts w:cs="Traditional Arabic" w:hint="cs"/>
          <w:b/>
          <w:bCs/>
          <w:sz w:val="36"/>
          <w:szCs w:val="36"/>
          <w:rtl/>
        </w:rPr>
        <w:t xml:space="preserve"> الجار وعقوق الوالدين </w:t>
      </w:r>
      <w:proofErr w:type="spellStart"/>
      <w:r>
        <w:rPr>
          <w:rFonts w:cs="Traditional Arabic" w:hint="cs"/>
          <w:b/>
          <w:bCs/>
          <w:sz w:val="36"/>
          <w:szCs w:val="36"/>
          <w:rtl/>
        </w:rPr>
        <w:t>وإنقلبت</w:t>
      </w:r>
      <w:proofErr w:type="spellEnd"/>
      <w:r>
        <w:rPr>
          <w:rFonts w:cs="Traditional Arabic" w:hint="cs"/>
          <w:b/>
          <w:bCs/>
          <w:sz w:val="36"/>
          <w:szCs w:val="36"/>
          <w:rtl/>
        </w:rPr>
        <w:t xml:space="preserve"> عندهم الموازين فالباطل عندهم هو الحق والحق هو الباطل والمعروف هو المنكر والمنكر هو</w:t>
      </w:r>
      <w:r w:rsidR="002405ED">
        <w:rPr>
          <w:rFonts w:cs="Traditional Arabic" w:hint="cs"/>
          <w:b/>
          <w:bCs/>
          <w:sz w:val="36"/>
          <w:szCs w:val="36"/>
          <w:rtl/>
        </w:rPr>
        <w:t xml:space="preserve"> </w:t>
      </w:r>
      <w:r>
        <w:rPr>
          <w:rFonts w:cs="Traditional Arabic" w:hint="cs"/>
          <w:b/>
          <w:bCs/>
          <w:sz w:val="36"/>
          <w:szCs w:val="36"/>
          <w:rtl/>
        </w:rPr>
        <w:t>المعروف والصادق هو الكذاب والكذاب هو</w:t>
      </w:r>
      <w:r w:rsidR="00211E6F">
        <w:rPr>
          <w:rFonts w:cs="Traditional Arabic" w:hint="cs"/>
          <w:b/>
          <w:bCs/>
          <w:sz w:val="36"/>
          <w:szCs w:val="36"/>
          <w:rtl/>
        </w:rPr>
        <w:t xml:space="preserve"> </w:t>
      </w:r>
      <w:r>
        <w:rPr>
          <w:rFonts w:cs="Traditional Arabic" w:hint="cs"/>
          <w:b/>
          <w:bCs/>
          <w:sz w:val="36"/>
          <w:szCs w:val="36"/>
          <w:rtl/>
        </w:rPr>
        <w:t>الصادق والأمين هو الخائن والخائن هو</w:t>
      </w:r>
      <w:r w:rsidR="00211E6F">
        <w:rPr>
          <w:rFonts w:cs="Traditional Arabic" w:hint="cs"/>
          <w:b/>
          <w:bCs/>
          <w:sz w:val="36"/>
          <w:szCs w:val="36"/>
          <w:rtl/>
        </w:rPr>
        <w:t xml:space="preserve"> </w:t>
      </w:r>
      <w:r>
        <w:rPr>
          <w:rFonts w:cs="Traditional Arabic" w:hint="cs"/>
          <w:b/>
          <w:bCs/>
          <w:sz w:val="36"/>
          <w:szCs w:val="36"/>
          <w:rtl/>
        </w:rPr>
        <w:t>الأمين والذي يرتكب كبائر</w:t>
      </w:r>
      <w:r w:rsidR="002405ED">
        <w:rPr>
          <w:rFonts w:cs="Traditional Arabic" w:hint="cs"/>
          <w:b/>
          <w:bCs/>
          <w:sz w:val="36"/>
          <w:szCs w:val="36"/>
          <w:rtl/>
          <w:lang w:bidi="ar-DZ"/>
        </w:rPr>
        <w:t xml:space="preserve"> </w:t>
      </w:r>
      <w:r>
        <w:rPr>
          <w:rFonts w:cs="Traditional Arabic" w:hint="cs"/>
          <w:b/>
          <w:bCs/>
          <w:sz w:val="36"/>
          <w:szCs w:val="36"/>
          <w:rtl/>
        </w:rPr>
        <w:t>الذنوب وصاحب سوابق هو</w:t>
      </w:r>
      <w:r w:rsidR="002405ED">
        <w:rPr>
          <w:rFonts w:cs="Traditional Arabic" w:hint="cs"/>
          <w:b/>
          <w:bCs/>
          <w:sz w:val="36"/>
          <w:szCs w:val="36"/>
          <w:rtl/>
        </w:rPr>
        <w:t xml:space="preserve"> </w:t>
      </w:r>
      <w:r>
        <w:rPr>
          <w:rFonts w:cs="Traditional Arabic" w:hint="cs"/>
          <w:b/>
          <w:bCs/>
          <w:sz w:val="36"/>
          <w:szCs w:val="36"/>
          <w:rtl/>
        </w:rPr>
        <w:t xml:space="preserve">الرجل الشهم وذو دين وخلق حسن هو المغفل الغبي  وعمت مظاهر اللهو كالموسيقى والأغاني الماجنة </w:t>
      </w:r>
      <w:r w:rsidR="00211E6F">
        <w:rPr>
          <w:rFonts w:cs="Traditional Arabic" w:hint="cs"/>
          <w:b/>
          <w:bCs/>
          <w:sz w:val="36"/>
          <w:szCs w:val="36"/>
          <w:rtl/>
        </w:rPr>
        <w:t xml:space="preserve"> </w:t>
      </w:r>
      <w:proofErr w:type="spellStart"/>
      <w:r>
        <w:rPr>
          <w:rFonts w:cs="Traditional Arabic" w:hint="cs"/>
          <w:b/>
          <w:bCs/>
          <w:sz w:val="36"/>
          <w:szCs w:val="36"/>
          <w:rtl/>
        </w:rPr>
        <w:t>والإعتداء</w:t>
      </w:r>
      <w:proofErr w:type="spellEnd"/>
      <w:r>
        <w:rPr>
          <w:rFonts w:cs="Traditional Arabic" w:hint="cs"/>
          <w:b/>
          <w:bCs/>
          <w:sz w:val="36"/>
          <w:szCs w:val="36"/>
          <w:rtl/>
        </w:rPr>
        <w:t xml:space="preserve"> على الغير وسائر المحرمات </w:t>
      </w:r>
      <w:proofErr w:type="spellStart"/>
      <w:r>
        <w:rPr>
          <w:rFonts w:cs="Traditional Arabic" w:hint="cs"/>
          <w:b/>
          <w:bCs/>
          <w:sz w:val="36"/>
          <w:szCs w:val="36"/>
          <w:rtl/>
        </w:rPr>
        <w:t>التى</w:t>
      </w:r>
      <w:proofErr w:type="spellEnd"/>
      <w:r>
        <w:rPr>
          <w:rFonts w:cs="Traditional Arabic" w:hint="cs"/>
          <w:b/>
          <w:bCs/>
          <w:sz w:val="36"/>
          <w:szCs w:val="36"/>
          <w:rtl/>
        </w:rPr>
        <w:t xml:space="preserve"> حرمها الله وتضييع حقوق الله كالزكاة والحج وأكل أموال الأيتام وحرمان الورثة </w:t>
      </w:r>
      <w:proofErr w:type="spellStart"/>
      <w:r>
        <w:rPr>
          <w:rFonts w:cs="Traditional Arabic" w:hint="cs"/>
          <w:b/>
          <w:bCs/>
          <w:sz w:val="36"/>
          <w:szCs w:val="36"/>
          <w:rtl/>
        </w:rPr>
        <w:t>الحقيقين</w:t>
      </w:r>
      <w:proofErr w:type="spellEnd"/>
      <w:r>
        <w:rPr>
          <w:rFonts w:cs="Traditional Arabic" w:hint="cs"/>
          <w:b/>
          <w:bCs/>
          <w:sz w:val="36"/>
          <w:szCs w:val="36"/>
          <w:rtl/>
        </w:rPr>
        <w:t xml:space="preserve"> في الميراث وهذا كحرمان الأنثى من ميراث أبيها وتضييع العبادات كالصلاة وغيرها كما في </w:t>
      </w:r>
      <w:proofErr w:type="spellStart"/>
      <w:r>
        <w:rPr>
          <w:rFonts w:cs="Traditional Arabic" w:hint="cs"/>
          <w:b/>
          <w:bCs/>
          <w:sz w:val="36"/>
          <w:szCs w:val="36"/>
          <w:rtl/>
        </w:rPr>
        <w:t>الأية</w:t>
      </w:r>
      <w:proofErr w:type="spellEnd"/>
      <w:r>
        <w:rPr>
          <w:rFonts w:cs="Traditional Arabic" w:hint="cs"/>
          <w:b/>
          <w:bCs/>
          <w:sz w:val="36"/>
          <w:szCs w:val="36"/>
          <w:rtl/>
        </w:rPr>
        <w:t xml:space="preserve"> الكريمة ((فخلف من بعدهم خلف أضاعوا الصلوات </w:t>
      </w:r>
      <w:proofErr w:type="spellStart"/>
      <w:r>
        <w:rPr>
          <w:rFonts w:cs="Traditional Arabic" w:hint="cs"/>
          <w:b/>
          <w:bCs/>
          <w:sz w:val="36"/>
          <w:szCs w:val="36"/>
          <w:rtl/>
        </w:rPr>
        <w:t>وإتبعوا</w:t>
      </w:r>
      <w:proofErr w:type="spellEnd"/>
      <w:r>
        <w:rPr>
          <w:rFonts w:cs="Traditional Arabic" w:hint="cs"/>
          <w:b/>
          <w:bCs/>
          <w:sz w:val="36"/>
          <w:szCs w:val="36"/>
          <w:rtl/>
        </w:rPr>
        <w:t xml:space="preserve"> الشهوات فسوف يلقون غيا)) </w:t>
      </w:r>
    </w:p>
    <w:p w:rsidR="008D521A" w:rsidRPr="008D521A" w:rsidRDefault="008D521A" w:rsidP="008D521A">
      <w:pPr>
        <w:spacing w:after="0" w:line="240" w:lineRule="auto"/>
        <w:ind w:left="-483" w:right="-426"/>
        <w:jc w:val="center"/>
        <w:rPr>
          <w:rFonts w:asciiTheme="majorBidi" w:hAnsiTheme="majorBidi" w:cstheme="majorBidi"/>
          <w:b/>
          <w:bCs/>
          <w:sz w:val="36"/>
          <w:szCs w:val="36"/>
          <w:rtl/>
        </w:rPr>
      </w:pPr>
      <w:r w:rsidRPr="008D521A">
        <w:rPr>
          <w:rFonts w:asciiTheme="majorBidi" w:hAnsiTheme="majorBidi" w:cstheme="majorBidi"/>
          <w:b/>
          <w:bCs/>
          <w:sz w:val="36"/>
          <w:szCs w:val="36"/>
          <w:rtl/>
        </w:rPr>
        <w:t>02</w:t>
      </w:r>
    </w:p>
    <w:p w:rsidR="008D521A" w:rsidRDefault="008D521A" w:rsidP="008D74B1">
      <w:pPr>
        <w:spacing w:after="0" w:line="240" w:lineRule="auto"/>
        <w:ind w:right="-426"/>
        <w:jc w:val="lowKashida"/>
        <w:rPr>
          <w:rFonts w:cs="Traditional Arabic"/>
          <w:b/>
          <w:bCs/>
          <w:sz w:val="36"/>
          <w:szCs w:val="36"/>
          <w:rtl/>
        </w:rPr>
      </w:pPr>
    </w:p>
    <w:p w:rsidR="000A26B5" w:rsidRDefault="001A606F" w:rsidP="000A26B5">
      <w:pPr>
        <w:spacing w:after="0" w:line="240" w:lineRule="auto"/>
        <w:ind w:left="-483" w:right="-426"/>
        <w:jc w:val="lowKashida"/>
        <w:rPr>
          <w:rFonts w:cs="Traditional Arabic"/>
          <w:b/>
          <w:bCs/>
          <w:sz w:val="36"/>
          <w:szCs w:val="36"/>
          <w:rtl/>
        </w:rPr>
      </w:pPr>
      <w:r>
        <w:rPr>
          <w:rFonts w:cs="Traditional Arabic" w:hint="cs"/>
          <w:b/>
          <w:bCs/>
          <w:sz w:val="36"/>
          <w:szCs w:val="36"/>
          <w:rtl/>
        </w:rPr>
        <w:lastRenderedPageBreak/>
        <w:t xml:space="preserve">فلا تنتظر من هذا المجتمع أن يخرج منهم </w:t>
      </w:r>
      <w:proofErr w:type="spellStart"/>
      <w:r>
        <w:rPr>
          <w:rFonts w:cs="Traditional Arabic" w:hint="cs"/>
          <w:b/>
          <w:bCs/>
          <w:sz w:val="36"/>
          <w:szCs w:val="36"/>
          <w:rtl/>
        </w:rPr>
        <w:t>مسؤول</w:t>
      </w:r>
      <w:proofErr w:type="spellEnd"/>
      <w:r>
        <w:rPr>
          <w:rFonts w:cs="Traditional Arabic" w:hint="cs"/>
          <w:b/>
          <w:bCs/>
          <w:sz w:val="36"/>
          <w:szCs w:val="36"/>
          <w:rtl/>
        </w:rPr>
        <w:t xml:space="preserve">  أو حاكم صالح بل يخرج من جنس أفعالهم ويذيقهم الويلات جزاء بما كسبت أيديهم وجنت أفعالهم ومن خالفت أقواله أفعاله تحولت أفعاله أفعى له</w:t>
      </w:r>
      <w:r w:rsidR="008D521A">
        <w:rPr>
          <w:rFonts w:cs="Traditional Arabic" w:hint="cs"/>
          <w:b/>
          <w:bCs/>
          <w:sz w:val="36"/>
          <w:szCs w:val="36"/>
          <w:rtl/>
        </w:rPr>
        <w:t xml:space="preserve"> </w:t>
      </w:r>
      <w:r w:rsidR="009278D7">
        <w:rPr>
          <w:rFonts w:cs="Traditional Arabic" w:hint="cs"/>
          <w:b/>
          <w:bCs/>
          <w:sz w:val="36"/>
          <w:szCs w:val="36"/>
          <w:rtl/>
        </w:rPr>
        <w:t xml:space="preserve">، </w:t>
      </w:r>
      <w:r>
        <w:rPr>
          <w:rFonts w:cs="Traditional Arabic" w:hint="cs"/>
          <w:b/>
          <w:bCs/>
          <w:sz w:val="36"/>
          <w:szCs w:val="36"/>
          <w:rtl/>
        </w:rPr>
        <w:t xml:space="preserve">وقال قتادة :قالت </w:t>
      </w:r>
      <w:proofErr w:type="spellStart"/>
      <w:r w:rsidR="00E3205E">
        <w:rPr>
          <w:rFonts w:cs="Traditional Arabic" w:hint="cs"/>
          <w:b/>
          <w:bCs/>
          <w:sz w:val="36"/>
          <w:szCs w:val="36"/>
          <w:rtl/>
        </w:rPr>
        <w:t>بنوا</w:t>
      </w:r>
      <w:proofErr w:type="spellEnd"/>
      <w:r w:rsidR="00E3205E">
        <w:rPr>
          <w:rFonts w:cs="Traditional Arabic" w:hint="cs"/>
          <w:b/>
          <w:bCs/>
          <w:sz w:val="36"/>
          <w:szCs w:val="36"/>
          <w:rtl/>
        </w:rPr>
        <w:t xml:space="preserve"> </w:t>
      </w:r>
      <w:r>
        <w:rPr>
          <w:rFonts w:cs="Traditional Arabic" w:hint="cs"/>
          <w:b/>
          <w:bCs/>
          <w:sz w:val="36"/>
          <w:szCs w:val="36"/>
          <w:rtl/>
        </w:rPr>
        <w:t>إسرائيل:</w:t>
      </w:r>
      <w:r w:rsidR="00211E6F">
        <w:rPr>
          <w:rFonts w:cs="Traditional Arabic" w:hint="cs"/>
          <w:b/>
          <w:bCs/>
          <w:sz w:val="36"/>
          <w:szCs w:val="36"/>
          <w:rtl/>
        </w:rPr>
        <w:t xml:space="preserve"> </w:t>
      </w:r>
      <w:r>
        <w:rPr>
          <w:rFonts w:cs="Traditional Arabic" w:hint="cs"/>
          <w:b/>
          <w:bCs/>
          <w:sz w:val="36"/>
          <w:szCs w:val="36"/>
          <w:rtl/>
        </w:rPr>
        <w:t>إلهنا أنت في السماء ونحن في الأرض،فكيف نعرف رضاك من سخطك؟ فأوحى الله إلى بعض أنبيائهم</w:t>
      </w:r>
      <w:r>
        <w:rPr>
          <w:rFonts w:cs="Traditional Arabic" w:hint="cs"/>
          <w:b/>
          <w:bCs/>
          <w:sz w:val="36"/>
          <w:szCs w:val="36"/>
        </w:rPr>
        <w:t xml:space="preserve"> </w:t>
      </w:r>
      <w:r>
        <w:rPr>
          <w:rFonts w:cs="Traditional Arabic"/>
          <w:b/>
          <w:bCs/>
          <w:sz w:val="36"/>
          <w:szCs w:val="36"/>
        </w:rPr>
        <w:t>:</w:t>
      </w:r>
      <w:r>
        <w:rPr>
          <w:rFonts w:cs="Traditional Arabic" w:hint="cs"/>
          <w:b/>
          <w:bCs/>
          <w:sz w:val="36"/>
          <w:szCs w:val="36"/>
          <w:rtl/>
        </w:rPr>
        <w:t xml:space="preserve">(إذا </w:t>
      </w:r>
      <w:proofErr w:type="spellStart"/>
      <w:r>
        <w:rPr>
          <w:rFonts w:cs="Traditional Arabic" w:hint="cs"/>
          <w:b/>
          <w:bCs/>
          <w:sz w:val="36"/>
          <w:szCs w:val="36"/>
          <w:rtl/>
        </w:rPr>
        <w:t>إستعملت</w:t>
      </w:r>
      <w:proofErr w:type="spellEnd"/>
      <w:r>
        <w:rPr>
          <w:rFonts w:cs="Traditional Arabic" w:hint="cs"/>
          <w:b/>
          <w:bCs/>
          <w:sz w:val="36"/>
          <w:szCs w:val="36"/>
          <w:rtl/>
        </w:rPr>
        <w:t xml:space="preserve"> عليكم خياركم فقد رضيت عنكم،وإذا </w:t>
      </w:r>
      <w:r w:rsidR="00E3205E">
        <w:rPr>
          <w:rFonts w:cs="Traditional Arabic" w:hint="cs"/>
          <w:b/>
          <w:bCs/>
          <w:sz w:val="36"/>
          <w:szCs w:val="36"/>
          <w:rtl/>
        </w:rPr>
        <w:t>استعملت</w:t>
      </w:r>
      <w:r>
        <w:rPr>
          <w:rFonts w:cs="Traditional Arabic" w:hint="cs"/>
          <w:b/>
          <w:bCs/>
          <w:sz w:val="36"/>
          <w:szCs w:val="36"/>
          <w:rtl/>
        </w:rPr>
        <w:t xml:space="preserve"> عليكم شراركم فقد سخطت عليكم )</w:t>
      </w:r>
      <w:r w:rsidR="002405ED">
        <w:rPr>
          <w:rFonts w:cs="Traditional Arabic" w:hint="cs"/>
          <w:b/>
          <w:bCs/>
          <w:sz w:val="36"/>
          <w:szCs w:val="36"/>
          <w:rtl/>
        </w:rPr>
        <w:t xml:space="preserve"> </w:t>
      </w:r>
      <w:r>
        <w:rPr>
          <w:rFonts w:cs="Traditional Arabic" w:hint="cs"/>
          <w:b/>
          <w:bCs/>
          <w:sz w:val="36"/>
          <w:szCs w:val="36"/>
          <w:rtl/>
        </w:rPr>
        <w:t>وأعلموا أن أهل الحل والعقد إنما يكونون على حسب أعمال الناس وأحوالهم صلاحا وفسادا.روى أنه قيل للحجاج بن يوسف:لم لا تعدل مثل عمر وأنت قد أدركت خلافته؟ أفلم تر عدله وصلاحه ؟فقال لهم: كونوا كأبي ذر في الزهد والتقوى _</w:t>
      </w:r>
      <w:r w:rsidR="002405ED">
        <w:rPr>
          <w:rFonts w:cs="Traditional Arabic" w:hint="cs"/>
          <w:b/>
          <w:bCs/>
          <w:sz w:val="36"/>
          <w:szCs w:val="36"/>
          <w:rtl/>
        </w:rPr>
        <w:t xml:space="preserve"> </w:t>
      </w:r>
      <w:r>
        <w:rPr>
          <w:rFonts w:cs="Traditional Arabic" w:hint="cs"/>
          <w:b/>
          <w:bCs/>
          <w:sz w:val="36"/>
          <w:szCs w:val="36"/>
          <w:rtl/>
        </w:rPr>
        <w:t>أتعمـر لكم</w:t>
      </w:r>
      <w:r w:rsidR="002405ED">
        <w:rPr>
          <w:rFonts w:cs="Traditional Arabic" w:hint="cs"/>
          <w:b/>
          <w:bCs/>
          <w:sz w:val="36"/>
          <w:szCs w:val="36"/>
          <w:rtl/>
        </w:rPr>
        <w:t xml:space="preserve"> </w:t>
      </w:r>
      <w:r>
        <w:rPr>
          <w:rFonts w:cs="Traditional Arabic" w:hint="cs"/>
          <w:b/>
          <w:bCs/>
          <w:sz w:val="36"/>
          <w:szCs w:val="36"/>
          <w:rtl/>
        </w:rPr>
        <w:t>_</w:t>
      </w:r>
      <w:r w:rsidR="002405ED">
        <w:rPr>
          <w:rFonts w:cs="Traditional Arabic" w:hint="cs"/>
          <w:b/>
          <w:bCs/>
          <w:sz w:val="36"/>
          <w:szCs w:val="36"/>
          <w:rtl/>
        </w:rPr>
        <w:t xml:space="preserve"> </w:t>
      </w:r>
      <w:r>
        <w:rPr>
          <w:rFonts w:cs="Traditional Arabic" w:hint="cs"/>
          <w:b/>
          <w:bCs/>
          <w:sz w:val="36"/>
          <w:szCs w:val="36"/>
          <w:rtl/>
        </w:rPr>
        <w:t xml:space="preserve">أي أعاملكم معاملة عمر في العدل والإنصاف قال الشيح محمد بن صالح </w:t>
      </w:r>
      <w:proofErr w:type="spellStart"/>
      <w:r>
        <w:rPr>
          <w:rFonts w:cs="Traditional Arabic" w:hint="cs"/>
          <w:b/>
          <w:bCs/>
          <w:sz w:val="36"/>
          <w:szCs w:val="36"/>
          <w:rtl/>
        </w:rPr>
        <w:t>العثيمين</w:t>
      </w:r>
      <w:proofErr w:type="spellEnd"/>
      <w:r>
        <w:rPr>
          <w:rFonts w:cs="Traditional Arabic" w:hint="cs"/>
          <w:b/>
          <w:bCs/>
          <w:sz w:val="36"/>
          <w:szCs w:val="36"/>
          <w:rtl/>
        </w:rPr>
        <w:t xml:space="preserve"> في كتابه الضياء اللامع ((هكذا كانت سيرة الخلفاء في صدر هذه الأمة ، حين كانت الرعية قائمة بأمر الله خائفة من عقابه راجية لثوابه،فلما بدلت الرعية وغيرت وظلمت نفسها تبدلت أحوال الرعاة، وكما تكونون يولى عليكم ))</w:t>
      </w:r>
      <w:r>
        <w:rPr>
          <w:rFonts w:ascii="Traditional Arabic" w:hAnsi="Traditional Arabic" w:cs="Traditional Arabic" w:hint="cs"/>
          <w:b/>
          <w:bCs/>
          <w:color w:val="000000"/>
          <w:sz w:val="36"/>
          <w:szCs w:val="36"/>
          <w:rtl/>
          <w:lang w:bidi="ar-DZ"/>
        </w:rPr>
        <w:t xml:space="preserve"> بارك الله </w:t>
      </w:r>
      <w:proofErr w:type="spellStart"/>
      <w:r>
        <w:rPr>
          <w:rFonts w:ascii="Traditional Arabic" w:hAnsi="Traditional Arabic" w:cs="Traditional Arabic" w:hint="cs"/>
          <w:b/>
          <w:bCs/>
          <w:color w:val="000000"/>
          <w:sz w:val="36"/>
          <w:szCs w:val="36"/>
          <w:rtl/>
          <w:lang w:bidi="ar-DZ"/>
        </w:rPr>
        <w:t>لى</w:t>
      </w:r>
      <w:proofErr w:type="spellEnd"/>
      <w:r>
        <w:rPr>
          <w:rFonts w:ascii="Traditional Arabic" w:hAnsi="Traditional Arabic" w:cs="Traditional Arabic" w:hint="cs"/>
          <w:b/>
          <w:bCs/>
          <w:color w:val="000000"/>
          <w:sz w:val="36"/>
          <w:szCs w:val="36"/>
          <w:rtl/>
          <w:lang w:bidi="ar-DZ"/>
        </w:rPr>
        <w:t xml:space="preserve"> ولكم في القرآن العظيم ونفعني وإياكم بما فيه من </w:t>
      </w:r>
      <w:proofErr w:type="spellStart"/>
      <w:r>
        <w:rPr>
          <w:rFonts w:ascii="Traditional Arabic" w:hAnsi="Traditional Arabic" w:cs="Traditional Arabic" w:hint="cs"/>
          <w:b/>
          <w:bCs/>
          <w:color w:val="000000"/>
          <w:sz w:val="36"/>
          <w:szCs w:val="36"/>
          <w:rtl/>
          <w:lang w:bidi="ar-DZ"/>
        </w:rPr>
        <w:t>الأيات</w:t>
      </w:r>
      <w:proofErr w:type="spellEnd"/>
      <w:r>
        <w:rPr>
          <w:rFonts w:ascii="Traditional Arabic" w:hAnsi="Traditional Arabic" w:cs="Traditional Arabic" w:hint="cs"/>
          <w:b/>
          <w:bCs/>
          <w:color w:val="000000"/>
          <w:sz w:val="36"/>
          <w:szCs w:val="36"/>
          <w:rtl/>
          <w:lang w:bidi="ar-DZ"/>
        </w:rPr>
        <w:t xml:space="preserve"> والذكر الحكيم وأقول قولي هذا وأستغفر الله العظيم لي ولكم ولسائر المؤمنين من كل ذنب فاستغفره إنه هو الغفور الرحيم</w:t>
      </w:r>
    </w:p>
    <w:p w:rsidR="00484507" w:rsidRDefault="00484507" w:rsidP="000A26B5">
      <w:pPr>
        <w:spacing w:after="0" w:line="240" w:lineRule="auto"/>
        <w:ind w:left="-483" w:right="-426"/>
        <w:jc w:val="lowKashida"/>
        <w:rPr>
          <w:rFonts w:cs="Traditional Arabic"/>
          <w:b/>
          <w:bCs/>
          <w:sz w:val="36"/>
          <w:szCs w:val="36"/>
          <w:rtl/>
        </w:rPr>
      </w:pPr>
      <w:r w:rsidRPr="00263162">
        <w:rPr>
          <w:rFonts w:cs="DecoType Thuluth" w:hint="cs"/>
          <w:b/>
          <w:bCs/>
          <w:sz w:val="48"/>
          <w:szCs w:val="48"/>
          <w:rtl/>
        </w:rPr>
        <w:t xml:space="preserve">الخطبة الثانية </w:t>
      </w:r>
      <w:r w:rsidRPr="00263162">
        <w:rPr>
          <w:rFonts w:ascii="Arabic Typesetting" w:hAnsi="Arabic Typesetting" w:cs="Monotype Koufi" w:hint="cs"/>
          <w:b/>
          <w:bCs/>
          <w:sz w:val="48"/>
          <w:szCs w:val="48"/>
          <w:rtl/>
          <w:lang w:bidi="ar-DZ"/>
        </w:rPr>
        <w:t>:</w:t>
      </w:r>
    </w:p>
    <w:p w:rsidR="00E3205E" w:rsidRPr="005B72BC" w:rsidRDefault="00484507" w:rsidP="008D521A">
      <w:pPr>
        <w:spacing w:before="100" w:beforeAutospacing="1" w:after="100" w:afterAutospacing="1" w:line="240" w:lineRule="auto"/>
        <w:ind w:left="-483" w:right="-567"/>
        <w:jc w:val="both"/>
        <w:rPr>
          <w:rFonts w:ascii="Times New Roman" w:eastAsia="Times New Roman" w:hAnsi="Times New Roman" w:cs="Traditional Arabic"/>
          <w:b/>
          <w:bCs/>
          <w:sz w:val="36"/>
          <w:szCs w:val="36"/>
          <w:rtl/>
        </w:rPr>
      </w:pPr>
      <w:r w:rsidRPr="00263162">
        <w:rPr>
          <w:rFonts w:cs="Traditional Arabic" w:hint="cs"/>
          <w:b/>
          <w:bCs/>
          <w:sz w:val="36"/>
          <w:szCs w:val="36"/>
          <w:rtl/>
        </w:rPr>
        <w:t>الحمدُ لله حمدًا كثيرًا طيّبًا مُباركًا فيهِ كَمَا يحِبّ ربّنا ويَرضَى، وأَشهَد أن لاَ إلهَ إلاَّ الله وحدَ</w:t>
      </w:r>
      <w:r w:rsidRPr="005B72BC">
        <w:rPr>
          <w:rFonts w:cs="Traditional Arabic" w:hint="cs"/>
          <w:b/>
          <w:bCs/>
          <w:sz w:val="36"/>
          <w:szCs w:val="36"/>
          <w:rtl/>
        </w:rPr>
        <w:t>ه لا شريكَ له، وأشهَد أنّ محمّدًا عبده ورسوله، صلَّى الله عليه وعلى آله وصَحبه، وسلّم تسليمًا</w:t>
      </w:r>
    </w:p>
    <w:p w:rsidR="00E3205E" w:rsidRPr="005B72BC" w:rsidRDefault="00E3205E" w:rsidP="008D521A">
      <w:pPr>
        <w:spacing w:after="0" w:line="240" w:lineRule="auto"/>
        <w:ind w:left="-483" w:right="-709"/>
        <w:jc w:val="both"/>
        <w:rPr>
          <w:rFonts w:ascii="Times New Roman" w:eastAsia="Times New Roman" w:hAnsi="Times New Roman" w:cs="Traditional Arabic"/>
          <w:b/>
          <w:bCs/>
          <w:sz w:val="36"/>
          <w:szCs w:val="36"/>
          <w:rtl/>
        </w:rPr>
      </w:pPr>
      <w:r w:rsidRPr="00E3205E">
        <w:rPr>
          <w:rFonts w:ascii="Times New Roman" w:eastAsia="Times New Roman" w:hAnsi="Times New Roman" w:cs="Traditional Arabic"/>
          <w:b/>
          <w:bCs/>
          <w:sz w:val="36"/>
          <w:szCs w:val="36"/>
          <w:rtl/>
        </w:rPr>
        <w:t>عباد الله</w:t>
      </w:r>
      <w:r w:rsidRPr="00E3205E">
        <w:rPr>
          <w:rFonts w:ascii="Times New Roman" w:eastAsia="Times New Roman" w:hAnsi="Times New Roman" w:cs="Traditional Arabic"/>
          <w:b/>
          <w:bCs/>
          <w:sz w:val="36"/>
          <w:szCs w:val="36"/>
        </w:rPr>
        <w:t xml:space="preserve">: </w:t>
      </w:r>
      <w:r w:rsidRPr="00E3205E">
        <w:rPr>
          <w:rFonts w:ascii="Times New Roman" w:eastAsia="Times New Roman" w:hAnsi="Times New Roman" w:cs="Traditional Arabic"/>
          <w:b/>
          <w:bCs/>
          <w:sz w:val="36"/>
          <w:szCs w:val="36"/>
          <w:rtl/>
        </w:rPr>
        <w:t xml:space="preserve">اعتصموا بحبل الله تعالى جميعا ولا تفرقوا، واجتهدوا في إصلاح ذات البين؛ فإن فساد ذات البين هي </w:t>
      </w:r>
      <w:proofErr w:type="spellStart"/>
      <w:r w:rsidRPr="00E3205E">
        <w:rPr>
          <w:rFonts w:ascii="Times New Roman" w:eastAsia="Times New Roman" w:hAnsi="Times New Roman" w:cs="Traditional Arabic"/>
          <w:b/>
          <w:bCs/>
          <w:sz w:val="36"/>
          <w:szCs w:val="36"/>
          <w:rtl/>
        </w:rPr>
        <w:t>الحالقة</w:t>
      </w:r>
      <w:proofErr w:type="spellEnd"/>
      <w:r w:rsidRPr="00E3205E">
        <w:rPr>
          <w:rFonts w:ascii="Times New Roman" w:eastAsia="Times New Roman" w:hAnsi="Times New Roman" w:cs="Traditional Arabic"/>
          <w:b/>
          <w:bCs/>
          <w:sz w:val="36"/>
          <w:szCs w:val="36"/>
          <w:rtl/>
        </w:rPr>
        <w:t xml:space="preserve"> للدين، واحذروا النزاع وأسباب التفرق</w:t>
      </w:r>
      <w:r w:rsidRPr="00E3205E">
        <w:rPr>
          <w:rFonts w:ascii="Times New Roman" w:eastAsia="Times New Roman" w:hAnsi="Times New Roman" w:cs="Traditional Arabic"/>
          <w:b/>
          <w:bCs/>
          <w:sz w:val="36"/>
          <w:szCs w:val="36"/>
        </w:rPr>
        <w:t xml:space="preserve">: </w:t>
      </w:r>
      <w:r w:rsidRPr="00E3205E">
        <w:rPr>
          <w:rFonts w:ascii="Times New Roman" w:eastAsia="Times New Roman" w:hAnsi="Times New Roman" w:cs="Traditional Arabic"/>
          <w:b/>
          <w:bCs/>
          <w:sz w:val="36"/>
          <w:szCs w:val="36"/>
          <w:rtl/>
        </w:rPr>
        <w:t>﴿ وَأَطِيعُوا اللَّهَ وَرَسُولَهُ وَلَا تَنَازَعُوا فَتَفْشَلُوا وَتَذْهَبَ رِيحُكُمْ وَاصْبِرُوا إِنَّ اللَّهَ مَعَ الصَّابِرِينَ ﴾</w:t>
      </w:r>
      <w:r w:rsidRPr="00E3205E">
        <w:rPr>
          <w:rFonts w:ascii="Times New Roman" w:eastAsia="Times New Roman" w:hAnsi="Times New Roman" w:cs="Traditional Arabic"/>
          <w:b/>
          <w:bCs/>
          <w:sz w:val="36"/>
          <w:szCs w:val="36"/>
        </w:rPr>
        <w:t>.</w:t>
      </w:r>
    </w:p>
    <w:p w:rsidR="008D521A" w:rsidRDefault="00E3205E" w:rsidP="008D521A">
      <w:pPr>
        <w:spacing w:after="0" w:line="240" w:lineRule="auto"/>
        <w:ind w:left="-483" w:right="-709"/>
        <w:jc w:val="both"/>
        <w:rPr>
          <w:rFonts w:ascii="Times New Roman" w:eastAsia="Times New Roman" w:hAnsi="Times New Roman" w:cs="Traditional Arabic"/>
          <w:b/>
          <w:bCs/>
          <w:sz w:val="36"/>
          <w:szCs w:val="36"/>
          <w:rtl/>
        </w:rPr>
      </w:pPr>
      <w:r w:rsidRPr="00E3205E">
        <w:rPr>
          <w:rFonts w:ascii="Times New Roman" w:eastAsia="Times New Roman" w:hAnsi="Times New Roman" w:cs="Traditional Arabic"/>
          <w:b/>
          <w:bCs/>
          <w:sz w:val="36"/>
          <w:szCs w:val="36"/>
          <w:rtl/>
        </w:rPr>
        <w:t xml:space="preserve">واعلموا أن الله تعالى أمر ولاة أمور المسلمين بأن </w:t>
      </w:r>
      <w:proofErr w:type="spellStart"/>
      <w:r w:rsidRPr="00E3205E">
        <w:rPr>
          <w:rFonts w:ascii="Times New Roman" w:eastAsia="Times New Roman" w:hAnsi="Times New Roman" w:cs="Traditional Arabic"/>
          <w:b/>
          <w:bCs/>
          <w:sz w:val="36"/>
          <w:szCs w:val="36"/>
          <w:rtl/>
        </w:rPr>
        <w:t>يؤدوا</w:t>
      </w:r>
      <w:proofErr w:type="spellEnd"/>
      <w:r w:rsidRPr="00E3205E">
        <w:rPr>
          <w:rFonts w:ascii="Times New Roman" w:eastAsia="Times New Roman" w:hAnsi="Times New Roman" w:cs="Traditional Arabic"/>
          <w:b/>
          <w:bCs/>
          <w:sz w:val="36"/>
          <w:szCs w:val="36"/>
          <w:rtl/>
        </w:rPr>
        <w:t xml:space="preserve"> ما بأعناقهم من الأمانة للرعية، وأن يحكموا بالعدل فيقيموا الحدود </w:t>
      </w:r>
      <w:proofErr w:type="spellStart"/>
      <w:r w:rsidRPr="00E3205E">
        <w:rPr>
          <w:rFonts w:ascii="Times New Roman" w:eastAsia="Times New Roman" w:hAnsi="Times New Roman" w:cs="Traditional Arabic"/>
          <w:b/>
          <w:bCs/>
          <w:sz w:val="36"/>
          <w:szCs w:val="36"/>
          <w:rtl/>
        </w:rPr>
        <w:t>والتعزيرات</w:t>
      </w:r>
      <w:proofErr w:type="spellEnd"/>
      <w:r w:rsidRPr="00E3205E">
        <w:rPr>
          <w:rFonts w:ascii="Times New Roman" w:eastAsia="Times New Roman" w:hAnsi="Times New Roman" w:cs="Traditional Arabic"/>
          <w:b/>
          <w:bCs/>
          <w:sz w:val="36"/>
          <w:szCs w:val="36"/>
          <w:rtl/>
        </w:rPr>
        <w:t xml:space="preserve">، ويردعوا </w:t>
      </w:r>
      <w:proofErr w:type="spellStart"/>
      <w:r w:rsidRPr="00E3205E">
        <w:rPr>
          <w:rFonts w:ascii="Times New Roman" w:eastAsia="Times New Roman" w:hAnsi="Times New Roman" w:cs="Traditional Arabic"/>
          <w:b/>
          <w:bCs/>
          <w:sz w:val="36"/>
          <w:szCs w:val="36"/>
          <w:rtl/>
        </w:rPr>
        <w:t>العصاة</w:t>
      </w:r>
      <w:proofErr w:type="spellEnd"/>
      <w:r w:rsidRPr="00E3205E">
        <w:rPr>
          <w:rFonts w:ascii="Times New Roman" w:eastAsia="Times New Roman" w:hAnsi="Times New Roman" w:cs="Traditional Arabic"/>
          <w:b/>
          <w:bCs/>
          <w:sz w:val="36"/>
          <w:szCs w:val="36"/>
          <w:rtl/>
        </w:rPr>
        <w:t xml:space="preserve"> عن المعاصي، وأن يرفقوا بالرعية، فلا يكلفوهم ما يشق عليهم؛ قال تعالى</w:t>
      </w:r>
      <w:r w:rsidRPr="00E3205E">
        <w:rPr>
          <w:rFonts w:ascii="Times New Roman" w:eastAsia="Times New Roman" w:hAnsi="Times New Roman" w:cs="Traditional Arabic"/>
          <w:b/>
          <w:bCs/>
          <w:sz w:val="36"/>
          <w:szCs w:val="36"/>
        </w:rPr>
        <w:t xml:space="preserve">: </w:t>
      </w:r>
      <w:r w:rsidRPr="00E3205E">
        <w:rPr>
          <w:rFonts w:ascii="Times New Roman" w:eastAsia="Times New Roman" w:hAnsi="Times New Roman" w:cs="Traditional Arabic"/>
          <w:b/>
          <w:bCs/>
          <w:sz w:val="36"/>
          <w:szCs w:val="36"/>
          <w:rtl/>
        </w:rPr>
        <w:t xml:space="preserve">﴿ وَاخْفِضْ جَنَاحَكَ لِمَنِ اتَّبَعَكَ مِنَ الْمُؤْمِنِينَ ﴾ وأمر الرعية بأن يسمعوا لهم ويطيعوهم فيما أمروهم أو نهوهم </w:t>
      </w:r>
      <w:proofErr w:type="spellStart"/>
      <w:r w:rsidRPr="00E3205E">
        <w:rPr>
          <w:rFonts w:ascii="Times New Roman" w:eastAsia="Times New Roman" w:hAnsi="Times New Roman" w:cs="Traditional Arabic"/>
          <w:b/>
          <w:bCs/>
          <w:sz w:val="36"/>
          <w:szCs w:val="36"/>
          <w:rtl/>
        </w:rPr>
        <w:t>مالم</w:t>
      </w:r>
      <w:proofErr w:type="spellEnd"/>
      <w:r w:rsidRPr="00E3205E">
        <w:rPr>
          <w:rFonts w:ascii="Times New Roman" w:eastAsia="Times New Roman" w:hAnsi="Times New Roman" w:cs="Traditional Arabic"/>
          <w:b/>
          <w:bCs/>
          <w:sz w:val="36"/>
          <w:szCs w:val="36"/>
          <w:rtl/>
        </w:rPr>
        <w:t xml:space="preserve"> يكن في معصية الخالق؛ </w:t>
      </w:r>
      <w:r w:rsidR="008D521A">
        <w:rPr>
          <w:rFonts w:ascii="Times New Roman" w:eastAsia="Times New Roman" w:hAnsi="Times New Roman" w:cs="Traditional Arabic" w:hint="cs"/>
          <w:b/>
          <w:bCs/>
          <w:sz w:val="36"/>
          <w:szCs w:val="36"/>
          <w:rtl/>
        </w:rPr>
        <w:t xml:space="preserve">          03</w:t>
      </w:r>
    </w:p>
    <w:p w:rsidR="00E3205E" w:rsidRPr="005B72BC" w:rsidRDefault="00E3205E" w:rsidP="008D521A">
      <w:pPr>
        <w:spacing w:after="0" w:line="240" w:lineRule="auto"/>
        <w:ind w:left="-483" w:right="-709"/>
        <w:jc w:val="both"/>
        <w:rPr>
          <w:rFonts w:ascii="Times New Roman" w:eastAsia="Times New Roman" w:hAnsi="Times New Roman" w:cs="Times New Roman"/>
          <w:sz w:val="36"/>
          <w:szCs w:val="36"/>
          <w:rtl/>
        </w:rPr>
      </w:pPr>
      <w:r w:rsidRPr="00E3205E">
        <w:rPr>
          <w:rFonts w:ascii="Times New Roman" w:eastAsia="Times New Roman" w:hAnsi="Times New Roman" w:cs="Traditional Arabic"/>
          <w:b/>
          <w:bCs/>
          <w:sz w:val="36"/>
          <w:szCs w:val="36"/>
          <w:rtl/>
        </w:rPr>
        <w:lastRenderedPageBreak/>
        <w:t>قال تعالى ﴿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p>
    <w:p w:rsidR="00E3205E" w:rsidRPr="00E3205E" w:rsidRDefault="00E3205E" w:rsidP="008D521A">
      <w:pPr>
        <w:spacing w:after="0" w:line="240" w:lineRule="auto"/>
        <w:ind w:left="-483"/>
        <w:rPr>
          <w:rFonts w:ascii="Times New Roman" w:eastAsia="Times New Roman" w:hAnsi="Times New Roman" w:cs="Traditional Arabic"/>
          <w:b/>
          <w:bCs/>
          <w:sz w:val="36"/>
          <w:szCs w:val="36"/>
        </w:rPr>
      </w:pPr>
      <w:r w:rsidRPr="00E3205E">
        <w:rPr>
          <w:rFonts w:ascii="Times New Roman" w:eastAsia="Times New Roman" w:hAnsi="Times New Roman" w:cs="Traditional Arabic"/>
          <w:b/>
          <w:bCs/>
          <w:sz w:val="36"/>
          <w:szCs w:val="36"/>
          <w:rtl/>
        </w:rPr>
        <w:t xml:space="preserve">فوجوب طاعة ولي أمر المسلمين عقيدة دينية يدين </w:t>
      </w:r>
      <w:proofErr w:type="spellStart"/>
      <w:r w:rsidRPr="00E3205E">
        <w:rPr>
          <w:rFonts w:ascii="Times New Roman" w:eastAsia="Times New Roman" w:hAnsi="Times New Roman" w:cs="Traditional Arabic"/>
          <w:b/>
          <w:bCs/>
          <w:sz w:val="36"/>
          <w:szCs w:val="36"/>
          <w:rtl/>
        </w:rPr>
        <w:t>بها</w:t>
      </w:r>
      <w:proofErr w:type="spellEnd"/>
      <w:r w:rsidRPr="00E3205E">
        <w:rPr>
          <w:rFonts w:ascii="Times New Roman" w:eastAsia="Times New Roman" w:hAnsi="Times New Roman" w:cs="Traditional Arabic"/>
          <w:b/>
          <w:bCs/>
          <w:sz w:val="36"/>
          <w:szCs w:val="36"/>
          <w:rtl/>
        </w:rPr>
        <w:t xml:space="preserve"> المسلم لربه، فإن أمره أميره أو مديره بأمر وجب عليه تنفيذه ما لم يكن معصية لله تعالى، وإن نهاه عن فعل شيء وجب الانتهاء عنه، وولاة الأمور هم العلماء والأمراء، فطاعة هؤلاء فيها مصلحة الدين والدنيا، ومخالفتهم فيها فساد الدين والدنيا</w:t>
      </w:r>
      <w:r w:rsidR="002405ED" w:rsidRPr="005B72BC">
        <w:rPr>
          <w:rFonts w:ascii="Times New Roman" w:eastAsia="Times New Roman" w:hAnsi="Times New Roman" w:cs="Traditional Arabic" w:hint="cs"/>
          <w:b/>
          <w:bCs/>
          <w:sz w:val="36"/>
          <w:szCs w:val="36"/>
          <w:rtl/>
        </w:rPr>
        <w:t xml:space="preserve">، </w:t>
      </w:r>
    </w:p>
    <w:p w:rsidR="00484507" w:rsidRPr="005B72BC" w:rsidRDefault="002405ED" w:rsidP="008D521A">
      <w:pPr>
        <w:shd w:val="clear" w:color="auto" w:fill="FFFFFF"/>
        <w:bidi w:val="0"/>
        <w:spacing w:after="0" w:line="240" w:lineRule="auto"/>
        <w:ind w:right="-483"/>
        <w:jc w:val="right"/>
        <w:rPr>
          <w:rFonts w:ascii="Times New Roman" w:eastAsia="Times New Roman" w:hAnsi="Times New Roman" w:cs="Traditional Arabic"/>
          <w:b/>
          <w:bCs/>
          <w:sz w:val="36"/>
          <w:szCs w:val="36"/>
        </w:rPr>
      </w:pPr>
      <w:r w:rsidRPr="002405ED">
        <w:rPr>
          <w:rFonts w:ascii="Times New Roman" w:eastAsia="Times New Roman" w:hAnsi="Times New Roman" w:cs="Traditional Arabic"/>
          <w:b/>
          <w:bCs/>
          <w:sz w:val="36"/>
          <w:szCs w:val="36"/>
          <w:rtl/>
        </w:rPr>
        <w:t>فالعبرة أيها المسلمون، بمن نجا كيف نجا وليس العبرة بمن هلك كيف هلك</w:t>
      </w:r>
      <w:r w:rsidRPr="005B72BC">
        <w:rPr>
          <w:rFonts w:ascii="Times New Roman" w:eastAsia="Times New Roman" w:hAnsi="Times New Roman" w:cs="Traditional Arabic"/>
          <w:b/>
          <w:bCs/>
          <w:sz w:val="36"/>
          <w:szCs w:val="36"/>
        </w:rPr>
        <w:t xml:space="preserve"> </w:t>
      </w:r>
    </w:p>
    <w:p w:rsidR="002405ED" w:rsidRPr="002405ED" w:rsidRDefault="002405ED" w:rsidP="008D521A">
      <w:pPr>
        <w:shd w:val="clear" w:color="auto" w:fill="FFFFFF"/>
        <w:bidi w:val="0"/>
        <w:spacing w:after="0" w:line="240" w:lineRule="auto"/>
        <w:ind w:right="-483"/>
        <w:jc w:val="right"/>
        <w:rPr>
          <w:rFonts w:ascii="Times New Roman" w:eastAsia="Times New Roman" w:hAnsi="Times New Roman" w:cs="Traditional Arabic"/>
          <w:b/>
          <w:bCs/>
          <w:sz w:val="36"/>
          <w:szCs w:val="36"/>
          <w:rtl/>
        </w:rPr>
      </w:pPr>
      <w:r w:rsidRPr="002405ED">
        <w:rPr>
          <w:rFonts w:ascii="Times New Roman" w:eastAsia="Times New Roman" w:hAnsi="Times New Roman" w:cs="Traditional Arabic"/>
          <w:b/>
          <w:bCs/>
          <w:sz w:val="36"/>
          <w:szCs w:val="36"/>
          <w:rtl/>
        </w:rPr>
        <w:t>فلا تستوحشوا من الطريق لقلة السالكين، ولا تغتروا بكثرة الهالكين</w:t>
      </w:r>
      <w:r w:rsidRPr="002405ED">
        <w:rPr>
          <w:rFonts w:ascii="Times New Roman" w:eastAsia="Times New Roman" w:hAnsi="Times New Roman" w:cs="Traditional Arabic"/>
          <w:b/>
          <w:bCs/>
          <w:sz w:val="36"/>
          <w:szCs w:val="36"/>
        </w:rPr>
        <w:t>.</w:t>
      </w:r>
    </w:p>
    <w:p w:rsidR="002405ED" w:rsidRPr="002405ED" w:rsidRDefault="002405ED" w:rsidP="008D521A">
      <w:pPr>
        <w:spacing w:after="0" w:line="240" w:lineRule="auto"/>
        <w:ind w:left="-483"/>
        <w:jc w:val="both"/>
        <w:rPr>
          <w:rFonts w:ascii="Times New Roman" w:eastAsia="Times New Roman" w:hAnsi="Times New Roman" w:cs="Traditional Arabic"/>
          <w:b/>
          <w:bCs/>
          <w:sz w:val="36"/>
          <w:szCs w:val="36"/>
          <w:rtl/>
        </w:rPr>
      </w:pPr>
      <w:r w:rsidRPr="002405ED">
        <w:rPr>
          <w:rFonts w:ascii="Times New Roman" w:eastAsia="Times New Roman" w:hAnsi="Times New Roman" w:cs="Traditional Arabic"/>
          <w:b/>
          <w:bCs/>
          <w:sz w:val="36"/>
          <w:szCs w:val="36"/>
          <w:rtl/>
        </w:rPr>
        <w:t>نسأل الله تعالى العفو والعافية في الدنيا والآخرة، كما نسأله السلامة من حقوق خلقه والإعانة على أداء حقه، وأن يجعلنا من المتعاونين مع ولاة أمورنا على البر والتقوى وألاَّ يجعلنا من المتعاونين على الإثم والعدوان</w:t>
      </w:r>
      <w:r w:rsidRPr="002405ED">
        <w:rPr>
          <w:rFonts w:ascii="Times New Roman" w:eastAsia="Times New Roman" w:hAnsi="Times New Roman" w:cs="Traditional Arabic"/>
          <w:b/>
          <w:bCs/>
          <w:sz w:val="36"/>
          <w:szCs w:val="36"/>
        </w:rPr>
        <w:t>.</w:t>
      </w:r>
    </w:p>
    <w:p w:rsidR="002405ED" w:rsidRPr="002405ED" w:rsidRDefault="002405ED" w:rsidP="008D521A">
      <w:pPr>
        <w:spacing w:after="0" w:line="240" w:lineRule="auto"/>
        <w:ind w:left="-483"/>
        <w:jc w:val="both"/>
        <w:rPr>
          <w:rFonts w:ascii="Times New Roman" w:eastAsia="Times New Roman" w:hAnsi="Times New Roman" w:cs="Times New Roman"/>
          <w:sz w:val="24"/>
          <w:szCs w:val="24"/>
        </w:rPr>
      </w:pPr>
      <w:r w:rsidRPr="002405ED">
        <w:rPr>
          <w:rFonts w:ascii="Times New Roman" w:eastAsia="Times New Roman" w:hAnsi="Times New Roman" w:cs="Traditional Arabic"/>
          <w:b/>
          <w:bCs/>
          <w:sz w:val="36"/>
          <w:szCs w:val="36"/>
          <w:rtl/>
        </w:rPr>
        <w:t xml:space="preserve">أعوذ بالله من الشيطان الرجيم ﴿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 </w:t>
      </w:r>
    </w:p>
    <w:p w:rsidR="002405ED" w:rsidRPr="002405ED" w:rsidRDefault="002405ED" w:rsidP="002405ED">
      <w:pPr>
        <w:shd w:val="clear" w:color="auto" w:fill="FFFFFF"/>
        <w:bidi w:val="0"/>
        <w:spacing w:after="0" w:line="240" w:lineRule="auto"/>
        <w:rPr>
          <w:rFonts w:ascii="Times New Roman" w:eastAsia="Times New Roman" w:hAnsi="Times New Roman" w:cs="Times New Roman"/>
          <w:sz w:val="36"/>
          <w:szCs w:val="36"/>
          <w:lang w:val="fr-FR"/>
        </w:rPr>
      </w:pPr>
      <w:r w:rsidRPr="002405ED">
        <w:rPr>
          <w:rFonts w:ascii="Times New Roman" w:eastAsia="Times New Roman" w:hAnsi="Times New Roman" w:cs="Times New Roman"/>
          <w:color w:val="000000"/>
          <w:sz w:val="24"/>
          <w:szCs w:val="24"/>
        </w:rPr>
        <w:br/>
      </w:r>
    </w:p>
    <w:p w:rsidR="00E3205E" w:rsidRPr="00E3205E" w:rsidRDefault="008D521A" w:rsidP="008D521A">
      <w:pPr>
        <w:tabs>
          <w:tab w:val="left" w:pos="7382"/>
        </w:tabs>
        <w:spacing w:after="0" w:line="240" w:lineRule="auto"/>
        <w:jc w:val="center"/>
        <w:rPr>
          <w:rFonts w:ascii="Times New Roman" w:eastAsia="Times New Roman" w:hAnsi="Times New Roman" w:cs="Times New Roman"/>
          <w:b/>
          <w:bCs/>
          <w:sz w:val="36"/>
          <w:szCs w:val="36"/>
        </w:rPr>
      </w:pPr>
      <w:r w:rsidRPr="008D521A">
        <w:rPr>
          <w:rFonts w:ascii="Times New Roman" w:eastAsia="Times New Roman" w:hAnsi="Times New Roman" w:cs="Times New Roman" w:hint="cs"/>
          <w:b/>
          <w:bCs/>
          <w:sz w:val="36"/>
          <w:szCs w:val="36"/>
          <w:rtl/>
        </w:rPr>
        <w:t>04</w:t>
      </w:r>
    </w:p>
    <w:p w:rsidR="00E3205E" w:rsidRPr="00E3205E" w:rsidRDefault="00E3205E" w:rsidP="00E3205E">
      <w:pPr>
        <w:spacing w:before="100" w:beforeAutospacing="1" w:after="100" w:afterAutospacing="1" w:line="240" w:lineRule="auto"/>
        <w:jc w:val="both"/>
        <w:rPr>
          <w:rFonts w:ascii="Times New Roman" w:eastAsia="Times New Roman" w:hAnsi="Times New Roman" w:cs="Traditional Arabic"/>
          <w:b/>
          <w:bCs/>
          <w:sz w:val="36"/>
          <w:szCs w:val="36"/>
          <w:rtl/>
          <w:lang w:bidi="ar-DZ"/>
        </w:rPr>
      </w:pPr>
    </w:p>
    <w:p w:rsidR="00E3205E" w:rsidRPr="00E3205E" w:rsidRDefault="00E3205E" w:rsidP="00E3205E">
      <w:pPr>
        <w:shd w:val="clear" w:color="auto" w:fill="FFFFFF"/>
        <w:bidi w:val="0"/>
        <w:spacing w:after="0" w:line="240" w:lineRule="auto"/>
        <w:rPr>
          <w:rFonts w:ascii="Times New Roman" w:eastAsia="Times New Roman" w:hAnsi="Times New Roman" w:cs="Times New Roman"/>
          <w:color w:val="000000"/>
          <w:sz w:val="24"/>
          <w:szCs w:val="24"/>
        </w:rPr>
      </w:pPr>
      <w:r w:rsidRPr="00E3205E">
        <w:rPr>
          <w:rFonts w:ascii="Times New Roman" w:eastAsia="Times New Roman" w:hAnsi="Times New Roman" w:cs="Times New Roman"/>
          <w:color w:val="000000"/>
          <w:sz w:val="24"/>
          <w:szCs w:val="24"/>
        </w:rPr>
        <w:br/>
      </w:r>
    </w:p>
    <w:p w:rsidR="0072361D" w:rsidRPr="00E3205E" w:rsidRDefault="0072361D"/>
    <w:sectPr w:rsidR="0072361D" w:rsidRPr="00E3205E" w:rsidSect="008D521A">
      <w:pgSz w:w="11906" w:h="16838"/>
      <w:pgMar w:top="1134"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 w:name="DecoType Thuluth">
    <w:panose1 w:val="020100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A606F"/>
    <w:rsid w:val="000757CE"/>
    <w:rsid w:val="000A26B5"/>
    <w:rsid w:val="001A606F"/>
    <w:rsid w:val="00211E6F"/>
    <w:rsid w:val="002405ED"/>
    <w:rsid w:val="003E7544"/>
    <w:rsid w:val="00484507"/>
    <w:rsid w:val="005B72BC"/>
    <w:rsid w:val="0072361D"/>
    <w:rsid w:val="0075330F"/>
    <w:rsid w:val="008201AB"/>
    <w:rsid w:val="008D521A"/>
    <w:rsid w:val="008D74B1"/>
    <w:rsid w:val="0090286E"/>
    <w:rsid w:val="009278D7"/>
    <w:rsid w:val="00AC15BD"/>
    <w:rsid w:val="00DD5DC5"/>
    <w:rsid w:val="00E320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6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0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3205E"/>
    <w:rPr>
      <w:color w:val="0000FF"/>
      <w:u w:val="single"/>
    </w:rPr>
  </w:style>
  <w:style w:type="paragraph" w:styleId="a4">
    <w:name w:val="Balloon Text"/>
    <w:basedOn w:val="a"/>
    <w:link w:val="Char"/>
    <w:uiPriority w:val="99"/>
    <w:semiHidden/>
    <w:unhideWhenUsed/>
    <w:rsid w:val="005B72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B7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19949">
      <w:bodyDiv w:val="1"/>
      <w:marLeft w:val="0"/>
      <w:marRight w:val="0"/>
      <w:marTop w:val="0"/>
      <w:marBottom w:val="0"/>
      <w:divBdr>
        <w:top w:val="none" w:sz="0" w:space="0" w:color="auto"/>
        <w:left w:val="none" w:sz="0" w:space="0" w:color="auto"/>
        <w:bottom w:val="none" w:sz="0" w:space="0" w:color="auto"/>
        <w:right w:val="none" w:sz="0" w:space="0" w:color="auto"/>
      </w:divBdr>
    </w:div>
    <w:div w:id="194586210">
      <w:bodyDiv w:val="1"/>
      <w:marLeft w:val="0"/>
      <w:marRight w:val="0"/>
      <w:marTop w:val="0"/>
      <w:marBottom w:val="0"/>
      <w:divBdr>
        <w:top w:val="none" w:sz="0" w:space="0" w:color="auto"/>
        <w:left w:val="none" w:sz="0" w:space="0" w:color="auto"/>
        <w:bottom w:val="none" w:sz="0" w:space="0" w:color="auto"/>
        <w:right w:val="none" w:sz="0" w:space="0" w:color="auto"/>
      </w:divBdr>
    </w:div>
    <w:div w:id="1359042281">
      <w:bodyDiv w:val="1"/>
      <w:marLeft w:val="0"/>
      <w:marRight w:val="0"/>
      <w:marTop w:val="0"/>
      <w:marBottom w:val="0"/>
      <w:divBdr>
        <w:top w:val="none" w:sz="0" w:space="0" w:color="auto"/>
        <w:left w:val="none" w:sz="0" w:space="0" w:color="auto"/>
        <w:bottom w:val="none" w:sz="0" w:space="0" w:color="auto"/>
        <w:right w:val="none" w:sz="0" w:space="0" w:color="auto"/>
      </w:divBdr>
    </w:div>
    <w:div w:id="1441795736">
      <w:bodyDiv w:val="1"/>
      <w:marLeft w:val="0"/>
      <w:marRight w:val="0"/>
      <w:marTop w:val="0"/>
      <w:marBottom w:val="0"/>
      <w:divBdr>
        <w:top w:val="none" w:sz="0" w:space="0" w:color="auto"/>
        <w:left w:val="none" w:sz="0" w:space="0" w:color="auto"/>
        <w:bottom w:val="none" w:sz="0" w:space="0" w:color="auto"/>
        <w:right w:val="none" w:sz="0" w:space="0" w:color="auto"/>
      </w:divBdr>
    </w:div>
    <w:div w:id="1509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1066</Words>
  <Characters>6078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Mahmoud Abuzied</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Tornado 1.2</dc:creator>
  <cp:keywords/>
  <dc:description/>
  <cp:lastModifiedBy>Windows Tornado 1.2</cp:lastModifiedBy>
  <cp:revision>43</cp:revision>
  <dcterms:created xsi:type="dcterms:W3CDTF">2014-05-16T15:42:00Z</dcterms:created>
  <dcterms:modified xsi:type="dcterms:W3CDTF">2014-05-16T16:41:00Z</dcterms:modified>
</cp:coreProperties>
</file>