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A3" w:rsidRDefault="00AC2CFE" w:rsidP="00AC2CFE">
      <w:pPr>
        <w:ind w:left="-58" w:firstLine="567"/>
        <w:jc w:val="center"/>
        <w:rPr>
          <w:rFonts w:ascii="Traditional Arabic" w:hAnsi="Traditional Arabic" w:cs="Traditional Arabic"/>
          <w:b/>
          <w:bCs/>
          <w:sz w:val="72"/>
          <w:szCs w:val="72"/>
          <w:rtl/>
        </w:rPr>
      </w:pPr>
      <w:r w:rsidRPr="00AC2CFE">
        <w:rPr>
          <w:rFonts w:ascii="Traditional Arabic" w:hAnsi="Traditional Arabic" w:cs="Traditional Arabic" w:hint="cs"/>
          <w:b/>
          <w:bCs/>
          <w:sz w:val="72"/>
          <w:szCs w:val="72"/>
          <w:rtl/>
        </w:rPr>
        <w:t>ألطاف الأقدار!</w:t>
      </w:r>
    </w:p>
    <w:p w:rsidR="005176B5" w:rsidRPr="00AC2CFE" w:rsidRDefault="005176B5" w:rsidP="00AC2CFE">
      <w:pPr>
        <w:ind w:left="-58" w:firstLine="567"/>
        <w:jc w:val="center"/>
        <w:rPr>
          <w:rFonts w:ascii="Traditional Arabic" w:hAnsi="Traditional Arabic" w:cs="Traditional Arabic"/>
          <w:b/>
          <w:bCs/>
          <w:sz w:val="72"/>
          <w:szCs w:val="72"/>
          <w:rtl/>
        </w:rPr>
      </w:pPr>
      <w:r w:rsidRPr="00E06872">
        <w:rPr>
          <w:rFonts w:ascii="Traditional Arabic" w:eastAsiaTheme="minorHAnsi" w:hAnsi="Traditional Arabic" w:cs="Traditional Arabic"/>
          <w:b/>
          <w:bCs/>
          <w:color w:val="000000"/>
          <w:rtl/>
        </w:rPr>
        <w:t>عبداللطيف بن عبدالله التويجري</w:t>
      </w:r>
      <w:bookmarkStart w:id="0" w:name="_GoBack"/>
      <w:bookmarkEnd w:id="0"/>
    </w:p>
    <w:p w:rsidR="001F43A3" w:rsidRPr="00C61922" w:rsidRDefault="001F43A3" w:rsidP="000E1D71">
      <w:pPr>
        <w:ind w:left="-58" w:firstLine="567"/>
        <w:jc w:val="both"/>
        <w:rPr>
          <w:rFonts w:ascii="Traditional Arabic" w:hAnsi="Traditional Arabic" w:cs="Traditional Arabic"/>
          <w:sz w:val="72"/>
          <w:szCs w:val="72"/>
        </w:rPr>
      </w:pPr>
      <w:r>
        <w:rPr>
          <w:rFonts w:ascii="Traditional Arabic" w:hAnsi="Traditional Arabic" w:cs="Traditional Arabic" w:hint="cs"/>
          <w:sz w:val="72"/>
          <w:szCs w:val="72"/>
          <w:rtl/>
        </w:rPr>
        <w:t xml:space="preserve">يقول رحمه الله: </w:t>
      </w:r>
      <w:r w:rsidRPr="00C61922">
        <w:rPr>
          <w:rFonts w:ascii="Traditional Arabic" w:hAnsi="Traditional Arabic" w:cs="Traditional Arabic"/>
          <w:sz w:val="72"/>
          <w:szCs w:val="72"/>
          <w:rtl/>
        </w:rPr>
        <w:t>نزلتْ فيّ شدة، وأكثرتُ من الدعاء</w:t>
      </w:r>
      <w:r>
        <w:rPr>
          <w:rFonts w:ascii="Traditional Arabic" w:hAnsi="Traditional Arabic" w:cs="Traditional Arabic" w:hint="cs"/>
          <w:sz w:val="72"/>
          <w:szCs w:val="72"/>
          <w:rtl/>
        </w:rPr>
        <w:t>،</w:t>
      </w:r>
      <w:r w:rsidRPr="00C61922">
        <w:rPr>
          <w:rFonts w:ascii="Traditional Arabic" w:hAnsi="Traditional Arabic" w:cs="Traditional Arabic"/>
          <w:sz w:val="72"/>
          <w:szCs w:val="72"/>
          <w:rtl/>
        </w:rPr>
        <w:t xml:space="preserve"> أطلب الفرج والراحة، وتأخرت الإجابة؛ فانزعجت النفسُ، وقلقت! فصحتُ بها: ويْلكِ! </w:t>
      </w:r>
      <w:r>
        <w:rPr>
          <w:rFonts w:ascii="Traditional Arabic" w:hAnsi="Traditional Arabic" w:cs="Traditional Arabic"/>
          <w:sz w:val="72"/>
          <w:szCs w:val="72"/>
          <w:rtl/>
        </w:rPr>
        <w:t>أمملوكةٌ أنت أم حُرّة</w:t>
      </w:r>
      <w:r w:rsidRPr="00C61922">
        <w:rPr>
          <w:rFonts w:ascii="Traditional Arabic" w:hAnsi="Traditional Arabic" w:cs="Traditional Arabic"/>
          <w:sz w:val="72"/>
          <w:szCs w:val="72"/>
          <w:rtl/>
        </w:rPr>
        <w:t xml:space="preserve">؟! أمدبِّرةٌ أنت أم مُدبَّرة؟! </w:t>
      </w:r>
      <w:r w:rsidR="000E1D71">
        <w:rPr>
          <w:rFonts w:ascii="Traditional Arabic" w:hAnsi="Traditional Arabic" w:cs="Traditional Arabic"/>
          <w:sz w:val="72"/>
          <w:szCs w:val="72"/>
          <w:rtl/>
        </w:rPr>
        <w:t>أما علمتِ أن الدنيا دار ابتلاءٍ</w:t>
      </w:r>
      <w:r w:rsidRPr="00C61922">
        <w:rPr>
          <w:rFonts w:ascii="Traditional Arabic" w:hAnsi="Traditional Arabic" w:cs="Traditional Arabic"/>
          <w:sz w:val="72"/>
          <w:szCs w:val="72"/>
          <w:rtl/>
        </w:rPr>
        <w:t xml:space="preserve">؛ فإذا طلبت أغراضكِ، ولم تصبري على ما ينافي مرادكِ؛ فأين الابتلاءُ؟! وهل الابتلاء إلا عكس مقاصد النفس! فافهمي معنى التكليف، فلما تدبرتْ </w:t>
      </w:r>
      <w:r w:rsidR="00AC2CFE">
        <w:rPr>
          <w:rFonts w:ascii="Traditional Arabic" w:hAnsi="Traditional Arabic" w:cs="Traditional Arabic" w:hint="cs"/>
          <w:sz w:val="72"/>
          <w:szCs w:val="72"/>
          <w:rtl/>
        </w:rPr>
        <w:t>ذلك</w:t>
      </w:r>
      <w:r w:rsidRPr="00C61922">
        <w:rPr>
          <w:rFonts w:ascii="Traditional Arabic" w:hAnsi="Traditional Arabic" w:cs="Traditional Arabic"/>
          <w:sz w:val="72"/>
          <w:szCs w:val="72"/>
          <w:rtl/>
        </w:rPr>
        <w:t>؛ سكنتْ بعضَ السكون</w:t>
      </w:r>
      <w:r w:rsidRPr="00C61922">
        <w:rPr>
          <w:rFonts w:ascii="Traditional Arabic" w:hAnsi="Traditional Arabic" w:cs="Traditional Arabic"/>
          <w:sz w:val="72"/>
          <w:szCs w:val="72"/>
        </w:rPr>
        <w:t>!</w:t>
      </w:r>
    </w:p>
    <w:p w:rsidR="001F43A3" w:rsidRPr="00C61922" w:rsidRDefault="001F43A3" w:rsidP="00AC2CFE">
      <w:pPr>
        <w:ind w:left="-58" w:firstLine="567"/>
        <w:jc w:val="both"/>
        <w:rPr>
          <w:rFonts w:ascii="Traditional Arabic" w:hAnsi="Traditional Arabic" w:cs="Traditional Arabic"/>
          <w:sz w:val="72"/>
          <w:szCs w:val="72"/>
        </w:rPr>
      </w:pPr>
    </w:p>
    <w:p w:rsidR="00AC2CFE" w:rsidRDefault="001F43A3" w:rsidP="00AC2CFE">
      <w:pPr>
        <w:ind w:left="-58" w:firstLine="567"/>
        <w:jc w:val="both"/>
        <w:rPr>
          <w:rFonts w:ascii="Traditional Arabic" w:hAnsi="Traditional Arabic" w:cs="Traditional Arabic"/>
          <w:sz w:val="72"/>
          <w:szCs w:val="72"/>
          <w:rtl/>
        </w:rPr>
      </w:pPr>
      <w:r w:rsidRPr="00C61922">
        <w:rPr>
          <w:rFonts w:ascii="Traditional Arabic" w:hAnsi="Traditional Arabic" w:cs="Traditional Arabic"/>
          <w:sz w:val="72"/>
          <w:szCs w:val="72"/>
          <w:rtl/>
        </w:rPr>
        <w:lastRenderedPageBreak/>
        <w:t xml:space="preserve">ثم قلتُ </w:t>
      </w:r>
      <w:r w:rsidR="00AC2CFE">
        <w:rPr>
          <w:rFonts w:ascii="Traditional Arabic" w:hAnsi="Traditional Arabic" w:cs="Traditional Arabic" w:hint="cs"/>
          <w:sz w:val="72"/>
          <w:szCs w:val="72"/>
          <w:rtl/>
        </w:rPr>
        <w:t>لها</w:t>
      </w:r>
      <w:r w:rsidRPr="00C61922">
        <w:rPr>
          <w:rFonts w:ascii="Traditional Arabic" w:hAnsi="Traditional Arabic" w:cs="Traditional Arabic"/>
          <w:sz w:val="72"/>
          <w:szCs w:val="72"/>
          <w:rtl/>
        </w:rPr>
        <w:t>: أنتِ نفسٌ مملوكة، والمملوكُ العاق</w:t>
      </w:r>
      <w:r>
        <w:rPr>
          <w:rFonts w:ascii="Traditional Arabic" w:hAnsi="Traditional Arabic" w:cs="Traditional Arabic"/>
          <w:sz w:val="72"/>
          <w:szCs w:val="72"/>
          <w:rtl/>
        </w:rPr>
        <w:t>لُ يطالب نفسَه بأداء حق المالك</w:t>
      </w:r>
      <w:r w:rsidRPr="00C61922">
        <w:rPr>
          <w:rFonts w:ascii="Traditional Arabic" w:hAnsi="Traditional Arabic" w:cs="Traditional Arabic"/>
          <w:sz w:val="72"/>
          <w:szCs w:val="72"/>
          <w:rtl/>
        </w:rPr>
        <w:t xml:space="preserve">؛ فسكنتْ أكثرَ من ذلك السكون! فقلت لها: يا نفسُ! لقد استبطأتِ الإجابة، وأنتِ سددتِ طرُقَها بالمعاصي، فلو </w:t>
      </w:r>
      <w:r w:rsidR="00AC2CFE">
        <w:rPr>
          <w:rFonts w:ascii="Traditional Arabic" w:hAnsi="Traditional Arabic" w:cs="Traditional Arabic"/>
          <w:sz w:val="72"/>
          <w:szCs w:val="72"/>
          <w:rtl/>
        </w:rPr>
        <w:t>فتحتِ الطريق</w:t>
      </w:r>
      <w:r w:rsidR="00AC2CFE">
        <w:rPr>
          <w:rFonts w:ascii="Traditional Arabic" w:hAnsi="Traditional Arabic" w:cs="Traditional Arabic" w:hint="cs"/>
          <w:sz w:val="72"/>
          <w:szCs w:val="72"/>
          <w:rtl/>
        </w:rPr>
        <w:t>=</w:t>
      </w:r>
      <w:r w:rsidRPr="00C61922">
        <w:rPr>
          <w:rFonts w:ascii="Traditional Arabic" w:hAnsi="Traditional Arabic" w:cs="Traditional Arabic"/>
          <w:sz w:val="72"/>
          <w:szCs w:val="72"/>
          <w:rtl/>
        </w:rPr>
        <w:t xml:space="preserve"> أسرعتْ</w:t>
      </w:r>
      <w:r w:rsidR="00AC2CFE">
        <w:rPr>
          <w:rFonts w:ascii="Traditional Arabic" w:hAnsi="Traditional Arabic" w:cs="Traditional Arabic" w:hint="cs"/>
          <w:sz w:val="72"/>
          <w:szCs w:val="72"/>
          <w:rtl/>
        </w:rPr>
        <w:t xml:space="preserve"> الإجابة</w:t>
      </w:r>
      <w:r w:rsidRPr="00C61922">
        <w:rPr>
          <w:rFonts w:ascii="Traditional Arabic" w:hAnsi="Traditional Arabic" w:cs="Traditional Arabic"/>
          <w:sz w:val="72"/>
          <w:szCs w:val="72"/>
          <w:rtl/>
        </w:rPr>
        <w:t xml:space="preserve">! </w:t>
      </w:r>
    </w:p>
    <w:p w:rsidR="000E1D71" w:rsidRPr="000E1D71" w:rsidRDefault="000E1D71" w:rsidP="00AC2CFE">
      <w:pPr>
        <w:ind w:left="-58" w:firstLine="567"/>
        <w:jc w:val="both"/>
        <w:rPr>
          <w:rFonts w:ascii="Traditional Arabic" w:hAnsi="Traditional Arabic" w:cs="Traditional Arabic"/>
          <w:sz w:val="48"/>
          <w:szCs w:val="48"/>
          <w:rtl/>
        </w:rPr>
      </w:pPr>
    </w:p>
    <w:p w:rsidR="001F43A3" w:rsidRDefault="001F43A3" w:rsidP="000E1D71">
      <w:pPr>
        <w:ind w:left="-58" w:firstLine="567"/>
        <w:jc w:val="both"/>
        <w:rPr>
          <w:rFonts w:ascii="Traditional Arabic" w:hAnsi="Traditional Arabic" w:cs="Traditional Arabic"/>
          <w:sz w:val="72"/>
          <w:szCs w:val="72"/>
          <w:rtl/>
        </w:rPr>
      </w:pPr>
      <w:r w:rsidRPr="00C61922">
        <w:rPr>
          <w:rFonts w:ascii="Traditional Arabic" w:hAnsi="Traditional Arabic" w:cs="Traditional Arabic"/>
          <w:sz w:val="72"/>
          <w:szCs w:val="72"/>
          <w:rtl/>
        </w:rPr>
        <w:t>بهذه الخواطر</w:t>
      </w:r>
      <w:r>
        <w:rPr>
          <w:rFonts w:ascii="Traditional Arabic" w:hAnsi="Traditional Arabic" w:cs="Traditional Arabic" w:hint="cs"/>
          <w:sz w:val="72"/>
          <w:szCs w:val="72"/>
          <w:rtl/>
        </w:rPr>
        <w:t xml:space="preserve"> الربانية </w:t>
      </w:r>
      <w:r w:rsidRPr="00C61922">
        <w:rPr>
          <w:rFonts w:ascii="Traditional Arabic" w:hAnsi="Traditional Arabic" w:cs="Traditional Arabic"/>
          <w:sz w:val="72"/>
          <w:szCs w:val="72"/>
          <w:rtl/>
        </w:rPr>
        <w:t>يتحدثُ</w:t>
      </w:r>
      <w:r>
        <w:rPr>
          <w:rFonts w:ascii="Traditional Arabic" w:hAnsi="Traditional Arabic" w:cs="Traditional Arabic" w:hint="cs"/>
          <w:sz w:val="72"/>
          <w:szCs w:val="72"/>
          <w:rtl/>
        </w:rPr>
        <w:t xml:space="preserve"> أبي الفرج ابن</w:t>
      </w:r>
      <w:r w:rsidR="00AC2CFE">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 الجوزي في كتابه الفذ </w:t>
      </w:r>
      <w:r w:rsidR="00800533" w:rsidRPr="00800533">
        <w:rPr>
          <w:rFonts w:ascii="Traditional Arabic" w:hAnsi="Traditional Arabic" w:cs="Traditional Arabic" w:hint="cs"/>
          <w:b/>
          <w:bCs/>
          <w:sz w:val="72"/>
          <w:szCs w:val="72"/>
          <w:rtl/>
        </w:rPr>
        <w:t>"</w:t>
      </w:r>
      <w:r w:rsidRPr="00800533">
        <w:rPr>
          <w:rFonts w:ascii="Traditional Arabic" w:hAnsi="Traditional Arabic" w:cs="Traditional Arabic" w:hint="cs"/>
          <w:b/>
          <w:bCs/>
          <w:sz w:val="72"/>
          <w:szCs w:val="72"/>
          <w:rtl/>
        </w:rPr>
        <w:t>صيد الخاطر</w:t>
      </w:r>
      <w:r w:rsidR="00800533" w:rsidRPr="00800533">
        <w:rPr>
          <w:rFonts w:ascii="Traditional Arabic" w:hAnsi="Traditional Arabic" w:cs="Traditional Arabic" w:hint="cs"/>
          <w:b/>
          <w:bCs/>
          <w:sz w:val="72"/>
          <w:szCs w:val="72"/>
          <w:rtl/>
        </w:rPr>
        <w:t>"</w:t>
      </w:r>
      <w:r>
        <w:rPr>
          <w:rFonts w:ascii="Traditional Arabic" w:hAnsi="Traditional Arabic" w:cs="Traditional Arabic" w:hint="cs"/>
          <w:sz w:val="72"/>
          <w:szCs w:val="72"/>
          <w:rtl/>
        </w:rPr>
        <w:t xml:space="preserve"> يتحدث</w:t>
      </w:r>
      <w:r w:rsidR="000E1D71">
        <w:rPr>
          <w:rFonts w:ascii="Traditional Arabic" w:hAnsi="Traditional Arabic" w:cs="Traditional Arabic" w:hint="cs"/>
          <w:sz w:val="72"/>
          <w:szCs w:val="72"/>
          <w:rtl/>
        </w:rPr>
        <w:t>ُ</w:t>
      </w:r>
      <w:r w:rsidRPr="00C61922">
        <w:rPr>
          <w:rFonts w:ascii="Traditional Arabic" w:hAnsi="Traditional Arabic" w:cs="Traditional Arabic"/>
          <w:sz w:val="72"/>
          <w:szCs w:val="72"/>
          <w:rtl/>
        </w:rPr>
        <w:t xml:space="preserve"> </w:t>
      </w:r>
      <w:r w:rsidR="000E1D71">
        <w:rPr>
          <w:rFonts w:ascii="Traditional Arabic" w:hAnsi="Traditional Arabic" w:cs="Traditional Arabic"/>
          <w:sz w:val="72"/>
          <w:szCs w:val="72"/>
          <w:rtl/>
        </w:rPr>
        <w:t>رحمه الله</w:t>
      </w:r>
      <w:r w:rsidR="000E1D71">
        <w:rPr>
          <w:rFonts w:ascii="Traditional Arabic" w:hAnsi="Traditional Arabic" w:cs="Traditional Arabic" w:hint="cs"/>
          <w:sz w:val="72"/>
          <w:szCs w:val="72"/>
          <w:rtl/>
        </w:rPr>
        <w:t xml:space="preserve"> </w:t>
      </w:r>
      <w:r w:rsidRPr="00C61922">
        <w:rPr>
          <w:rFonts w:ascii="Traditional Arabic" w:hAnsi="Traditional Arabic" w:cs="Traditional Arabic"/>
          <w:sz w:val="72"/>
          <w:szCs w:val="72"/>
          <w:rtl/>
        </w:rPr>
        <w:t>عن سرٍ مِن أسرار الطمأنينة التي يجدها المؤمنونَ مع أقدار الله</w:t>
      </w:r>
      <w:r>
        <w:rPr>
          <w:rFonts w:ascii="Traditional Arabic" w:hAnsi="Traditional Arabic" w:cs="Traditional Arabic" w:hint="cs"/>
          <w:sz w:val="72"/>
          <w:szCs w:val="72"/>
          <w:rtl/>
        </w:rPr>
        <w:t>، وألطافه العظيمة في مكنونها.</w:t>
      </w:r>
    </w:p>
    <w:p w:rsidR="00800533" w:rsidRPr="00C61922" w:rsidRDefault="00800533" w:rsidP="00AC2CFE">
      <w:pPr>
        <w:ind w:left="-58" w:firstLine="567"/>
        <w:jc w:val="both"/>
        <w:rPr>
          <w:rFonts w:ascii="Traditional Arabic" w:hAnsi="Traditional Arabic" w:cs="Traditional Arabic"/>
          <w:sz w:val="72"/>
          <w:szCs w:val="72"/>
        </w:rPr>
      </w:pPr>
      <w:r w:rsidRPr="00C61922">
        <w:rPr>
          <w:rFonts w:ascii="Traditional Arabic" w:hAnsi="Traditional Arabic" w:cs="Traditional Arabic"/>
          <w:sz w:val="72"/>
          <w:szCs w:val="72"/>
          <w:rtl/>
        </w:rPr>
        <w:lastRenderedPageBreak/>
        <w:t>إن أحدَنا قد يقع له شيءٌ من الأقدار المؤلمة، التي تكرهها نفسُه، فربما جز</w:t>
      </w:r>
      <w:r w:rsidR="000E1D71">
        <w:rPr>
          <w:rFonts w:ascii="Traditional Arabic" w:hAnsi="Traditional Arabic" w:cs="Traditional Arabic" w:hint="cs"/>
          <w:sz w:val="72"/>
          <w:szCs w:val="72"/>
          <w:rtl/>
        </w:rPr>
        <w:t>ِ</w:t>
      </w:r>
      <w:r w:rsidRPr="00C61922">
        <w:rPr>
          <w:rFonts w:ascii="Traditional Arabic" w:hAnsi="Traditional Arabic" w:cs="Traditional Arabic"/>
          <w:sz w:val="72"/>
          <w:szCs w:val="72"/>
          <w:rtl/>
        </w:rPr>
        <w:t>ع، أو أصابه الح</w:t>
      </w:r>
      <w:r w:rsidR="000E1D71">
        <w:rPr>
          <w:rFonts w:ascii="Traditional Arabic" w:hAnsi="Traditional Arabic" w:cs="Traditional Arabic" w:hint="cs"/>
          <w:sz w:val="72"/>
          <w:szCs w:val="72"/>
          <w:rtl/>
        </w:rPr>
        <w:t>ُ</w:t>
      </w:r>
      <w:r w:rsidRPr="00C61922">
        <w:rPr>
          <w:rFonts w:ascii="Traditional Arabic" w:hAnsi="Traditional Arabic" w:cs="Traditional Arabic"/>
          <w:sz w:val="72"/>
          <w:szCs w:val="72"/>
          <w:rtl/>
        </w:rPr>
        <w:t xml:space="preserve">زن، وظن أن ذلك المقدور هو الضربة القاضية على آماله وحياته، فإذا بذلك المقدور يصبح </w:t>
      </w:r>
      <w:r w:rsidR="000E1D71">
        <w:rPr>
          <w:rFonts w:ascii="Traditional Arabic" w:hAnsi="Traditional Arabic" w:cs="Traditional Arabic"/>
          <w:sz w:val="72"/>
          <w:szCs w:val="72"/>
          <w:rtl/>
        </w:rPr>
        <w:t>خيراً على الإنسان من حيث لا يدر</w:t>
      </w:r>
      <w:r w:rsidR="000E1D71">
        <w:rPr>
          <w:rFonts w:ascii="Traditional Arabic" w:hAnsi="Traditional Arabic" w:cs="Traditional Arabic"/>
          <w:sz w:val="72"/>
          <w:szCs w:val="72"/>
        </w:rPr>
        <w:t>!</w:t>
      </w:r>
      <w:r w:rsidRPr="00C61922">
        <w:rPr>
          <w:rFonts w:ascii="Traditional Arabic" w:hAnsi="Traditional Arabic" w:cs="Traditional Arabic"/>
          <w:sz w:val="72"/>
          <w:szCs w:val="72"/>
        </w:rPr>
        <w:t>.</w:t>
      </w:r>
    </w:p>
    <w:p w:rsidR="00800533" w:rsidRPr="00C61922" w:rsidRDefault="00800533" w:rsidP="00AC2CFE">
      <w:pPr>
        <w:ind w:left="-58" w:firstLine="567"/>
        <w:jc w:val="both"/>
        <w:rPr>
          <w:rFonts w:ascii="Traditional Arabic" w:hAnsi="Traditional Arabic" w:cs="Traditional Arabic"/>
          <w:sz w:val="72"/>
          <w:szCs w:val="72"/>
        </w:rPr>
      </w:pPr>
      <w:r w:rsidRPr="00AC2CFE">
        <w:rPr>
          <w:rFonts w:ascii="Traditional Arabic" w:hAnsi="Traditional Arabic" w:cs="Traditional Arabic" w:hint="cs"/>
          <w:b/>
          <w:bCs/>
          <w:sz w:val="72"/>
          <w:szCs w:val="72"/>
          <w:rtl/>
        </w:rPr>
        <w:t>وبالمقابل!</w:t>
      </w:r>
      <w:r w:rsidRPr="00C61922">
        <w:rPr>
          <w:rFonts w:ascii="Traditional Arabic" w:hAnsi="Traditional Arabic" w:cs="Traditional Arabic"/>
          <w:sz w:val="72"/>
          <w:szCs w:val="72"/>
          <w:rtl/>
        </w:rPr>
        <w:t xml:space="preserve"> كم مِن إنسانٍ سعى في شيءٍ ظاهرُه خيرٌ، واستمات في سبيل الحصول عليه، وبذل الغالي والنفيس من أجل الوصول إليه؛ فإذا بالأمر يأتي على عكس ما يريد! </w:t>
      </w:r>
    </w:p>
    <w:p w:rsidR="00800533" w:rsidRPr="00C61922" w:rsidRDefault="00800533" w:rsidP="00AC2CFE">
      <w:pPr>
        <w:ind w:left="-58" w:firstLine="567"/>
        <w:jc w:val="both"/>
        <w:rPr>
          <w:rFonts w:ascii="Traditional Arabic" w:hAnsi="Traditional Arabic" w:cs="Traditional Arabic"/>
          <w:sz w:val="72"/>
          <w:szCs w:val="72"/>
        </w:rPr>
      </w:pPr>
    </w:p>
    <w:p w:rsidR="001F43A3" w:rsidRPr="00C61922" w:rsidRDefault="000E1D71" w:rsidP="00AC2CFE">
      <w:pPr>
        <w:ind w:left="-58" w:firstLine="567"/>
        <w:jc w:val="both"/>
        <w:rPr>
          <w:rFonts w:ascii="Traditional Arabic" w:hAnsi="Traditional Arabic" w:cs="Traditional Arabic"/>
          <w:sz w:val="72"/>
          <w:szCs w:val="72"/>
        </w:rPr>
      </w:pPr>
      <w:r>
        <w:rPr>
          <w:rFonts w:ascii="Traditional Arabic" w:hAnsi="Traditional Arabic" w:cs="Traditional Arabic"/>
          <w:sz w:val="72"/>
          <w:szCs w:val="72"/>
          <w:rtl/>
        </w:rPr>
        <w:t xml:space="preserve">القرآن الكريم </w:t>
      </w:r>
      <w:r>
        <w:rPr>
          <w:rFonts w:ascii="Traditional Arabic" w:hAnsi="Traditional Arabic" w:cs="Traditional Arabic" w:hint="cs"/>
          <w:sz w:val="72"/>
          <w:szCs w:val="72"/>
          <w:rtl/>
        </w:rPr>
        <w:t xml:space="preserve"> </w:t>
      </w:r>
      <w:r w:rsidRPr="000E1D71">
        <w:rPr>
          <w:rFonts w:ascii="Traditional Arabic" w:hAnsi="Traditional Arabic" w:cs="Traditional Arabic"/>
          <w:b/>
          <w:bCs/>
          <w:sz w:val="72"/>
          <w:szCs w:val="72"/>
          <w:rtl/>
        </w:rPr>
        <w:t>يا عباد الله</w:t>
      </w:r>
      <w:r>
        <w:rPr>
          <w:rFonts w:ascii="Traditional Arabic" w:hAnsi="Traditional Arabic" w:cs="Traditional Arabic"/>
          <w:sz w:val="72"/>
          <w:szCs w:val="72"/>
          <w:rtl/>
        </w:rPr>
        <w:t xml:space="preserve"> </w:t>
      </w:r>
      <w:r w:rsidR="001F43A3" w:rsidRPr="00C61922">
        <w:rPr>
          <w:rFonts w:ascii="Traditional Arabic" w:hAnsi="Traditional Arabic" w:cs="Traditional Arabic"/>
          <w:sz w:val="72"/>
          <w:szCs w:val="72"/>
          <w:rtl/>
        </w:rPr>
        <w:t xml:space="preserve">يؤسس في النفسِ البشرية هذه الحقيقةَ من خلال ترسيخها عند </w:t>
      </w:r>
      <w:r w:rsidR="001F43A3" w:rsidRPr="00C61922">
        <w:rPr>
          <w:rFonts w:ascii="Traditional Arabic" w:hAnsi="Traditional Arabic" w:cs="Traditional Arabic"/>
          <w:sz w:val="72"/>
          <w:szCs w:val="72"/>
          <w:rtl/>
        </w:rPr>
        <w:lastRenderedPageBreak/>
        <w:t>مقام التكليف ببعض الأحكام الشرعية، أو تقرير بعض الأمور القدَرية؛ ليزداد يقينُ العبد ـ الذي لن يذوق حلاوةَ الرضا بالله ربًا حتى يعلم ـ أن خِيرة الله خيرٌ من خيرته لنفسه</w:t>
      </w:r>
      <w:r w:rsidR="001F43A3" w:rsidRPr="00C61922">
        <w:rPr>
          <w:rFonts w:ascii="Traditional Arabic" w:hAnsi="Traditional Arabic" w:cs="Traditional Arabic"/>
          <w:sz w:val="72"/>
          <w:szCs w:val="72"/>
        </w:rPr>
        <w:t>.</w:t>
      </w:r>
    </w:p>
    <w:p w:rsidR="001F43A3" w:rsidRPr="00C61922" w:rsidRDefault="001F43A3" w:rsidP="00AC2CFE">
      <w:pPr>
        <w:ind w:left="-58" w:firstLine="567"/>
        <w:jc w:val="both"/>
        <w:rPr>
          <w:rFonts w:ascii="Traditional Arabic" w:hAnsi="Traditional Arabic" w:cs="Traditional Arabic"/>
          <w:sz w:val="72"/>
          <w:szCs w:val="72"/>
        </w:rPr>
      </w:pPr>
      <w:r w:rsidRPr="00C61922">
        <w:rPr>
          <w:rFonts w:ascii="Traditional Arabic" w:hAnsi="Traditional Arabic" w:cs="Traditional Arabic"/>
          <w:b/>
          <w:bCs/>
          <w:sz w:val="72"/>
          <w:szCs w:val="72"/>
          <w:rtl/>
        </w:rPr>
        <w:t>تأملوا ـ أيها الإخوة ـ</w:t>
      </w:r>
      <w:r w:rsidRPr="00C61922">
        <w:rPr>
          <w:rFonts w:ascii="Traditional Arabic" w:hAnsi="Traditional Arabic" w:cs="Traditional Arabic"/>
          <w:sz w:val="72"/>
          <w:szCs w:val="72"/>
          <w:rtl/>
        </w:rPr>
        <w:t xml:space="preserve"> ماذا قال اللهُ حين فرَضَ ال</w:t>
      </w:r>
      <w:r w:rsidR="00AC2CFE">
        <w:rPr>
          <w:rFonts w:ascii="Traditional Arabic" w:hAnsi="Traditional Arabic" w:cs="Traditional Arabic"/>
          <w:sz w:val="72"/>
          <w:szCs w:val="72"/>
          <w:rtl/>
        </w:rPr>
        <w:t>جهاد، الذي فيه غربةٌ عن الأوطان</w:t>
      </w:r>
      <w:r w:rsidRPr="00C61922">
        <w:rPr>
          <w:rFonts w:ascii="Traditional Arabic" w:hAnsi="Traditional Arabic" w:cs="Traditional Arabic"/>
          <w:sz w:val="72"/>
          <w:szCs w:val="72"/>
          <w:rtl/>
        </w:rPr>
        <w:t>، وذهابٌ للأنفس، وإزهاق للأرواح: ﴿كُتِبَ عَلَيْكُمُ الْقِتَالُ وَهُوَ كُرْهٌ لَكُمْ وَعَسَى أَنْ تَكْرَهُوا شَيْئًا وَهُوَ خَيْرٌ لَكُمْ وَعَسَى أَنْ تُحِبُّوا شَيْئًا وَهُوَ شَرٌّ لَكُمْ وَاللَّهُ يَعْلَمُ وَأَنْتُمْ لَا تَعْلَمُونَ﴾</w:t>
      </w:r>
      <w:r>
        <w:rPr>
          <w:rFonts w:ascii="Traditional Arabic" w:hAnsi="Traditional Arabic" w:cs="Traditional Arabic" w:hint="cs"/>
          <w:sz w:val="72"/>
          <w:szCs w:val="72"/>
          <w:rtl/>
        </w:rPr>
        <w:t>.</w:t>
      </w:r>
    </w:p>
    <w:p w:rsidR="001F43A3" w:rsidRPr="00C61922" w:rsidRDefault="001F43A3" w:rsidP="00AC2CFE">
      <w:pPr>
        <w:ind w:left="-58" w:firstLine="567"/>
        <w:jc w:val="both"/>
        <w:rPr>
          <w:rFonts w:ascii="Traditional Arabic" w:hAnsi="Traditional Arabic" w:cs="Traditional Arabic"/>
          <w:sz w:val="72"/>
          <w:szCs w:val="72"/>
        </w:rPr>
      </w:pPr>
      <w:r w:rsidRPr="00C61922">
        <w:rPr>
          <w:rFonts w:ascii="Traditional Arabic" w:hAnsi="Traditional Arabic" w:cs="Traditional Arabic"/>
          <w:sz w:val="72"/>
          <w:szCs w:val="72"/>
          <w:rtl/>
        </w:rPr>
        <w:t xml:space="preserve">ولما قرّر القرآنُ شيئاً من أحكام مفارقة الزوج لزوجته، قال الله مطمئناً الزوجين على </w:t>
      </w:r>
      <w:r w:rsidRPr="00C61922">
        <w:rPr>
          <w:rFonts w:ascii="Traditional Arabic" w:hAnsi="Traditional Arabic" w:cs="Traditional Arabic"/>
          <w:sz w:val="72"/>
          <w:szCs w:val="72"/>
          <w:rtl/>
        </w:rPr>
        <w:lastRenderedPageBreak/>
        <w:t>تقبّل هذا القدَر الذي قد تكرهه بعضُ النفوس: ﴿فَإِنْ كَرِهْتُمُوهُنَّ فَعَسَى أَنْ تَكْرَهُوا شَيْئًا وَيَجْعَلَ اللَّهُ فِيهِ خَيْرًا كَثِيرًا﴾</w:t>
      </w:r>
      <w:r>
        <w:rPr>
          <w:rFonts w:ascii="Traditional Arabic" w:hAnsi="Traditional Arabic" w:cs="Traditional Arabic" w:hint="cs"/>
          <w:sz w:val="72"/>
          <w:szCs w:val="72"/>
          <w:rtl/>
        </w:rPr>
        <w:t>.</w:t>
      </w:r>
    </w:p>
    <w:p w:rsidR="00800533" w:rsidRDefault="00800533" w:rsidP="00AC2CFE">
      <w:pPr>
        <w:ind w:left="-58" w:firstLine="567"/>
        <w:jc w:val="both"/>
        <w:rPr>
          <w:rFonts w:ascii="Traditional Arabic" w:hAnsi="Traditional Arabic" w:cs="Traditional Arabic"/>
          <w:sz w:val="72"/>
          <w:szCs w:val="72"/>
          <w:rtl/>
        </w:rPr>
      </w:pPr>
      <w:r>
        <w:rPr>
          <w:rFonts w:ascii="Traditional Arabic" w:hAnsi="Traditional Arabic" w:cs="Traditional Arabic" w:hint="cs"/>
          <w:sz w:val="72"/>
          <w:szCs w:val="72"/>
          <w:rtl/>
        </w:rPr>
        <w:t xml:space="preserve">إن </w:t>
      </w:r>
      <w:r w:rsidR="001F43A3" w:rsidRPr="00C61922">
        <w:rPr>
          <w:rFonts w:ascii="Traditional Arabic" w:hAnsi="Traditional Arabic" w:cs="Traditional Arabic"/>
          <w:sz w:val="72"/>
          <w:szCs w:val="72"/>
          <w:rtl/>
        </w:rPr>
        <w:t>مِن أهم أسباب دفع القلقِ الذي عصف بحياةِ كثيرٍ من الناس</w:t>
      </w:r>
      <w:r>
        <w:rPr>
          <w:rFonts w:ascii="Traditional Arabic" w:hAnsi="Traditional Arabic" w:cs="Traditional Arabic" w:hint="cs"/>
          <w:sz w:val="72"/>
          <w:szCs w:val="72"/>
          <w:rtl/>
        </w:rPr>
        <w:t xml:space="preserve"> في هذا الزمن= هو تأمل هذه الحقيقة: حقيقة أن أقدار الله عزوجل فيها اللطف وفيها الخيرة لك</w:t>
      </w:r>
      <w:r w:rsidR="000E1D71">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 ولكنك لا تعلم والله يعلم!</w:t>
      </w:r>
      <w:r w:rsidR="001F43A3" w:rsidRPr="00C61922">
        <w:rPr>
          <w:rFonts w:ascii="Traditional Arabic" w:hAnsi="Traditional Arabic" w:cs="Traditional Arabic"/>
          <w:sz w:val="72"/>
          <w:szCs w:val="72"/>
          <w:rtl/>
        </w:rPr>
        <w:t xml:space="preserve"> </w:t>
      </w:r>
    </w:p>
    <w:p w:rsidR="000E1D71" w:rsidRDefault="000E1D71" w:rsidP="00AC2CFE">
      <w:pPr>
        <w:ind w:left="-58" w:firstLine="567"/>
        <w:jc w:val="both"/>
        <w:rPr>
          <w:rFonts w:ascii="Traditional Arabic" w:hAnsi="Traditional Arabic" w:cs="Traditional Arabic"/>
          <w:sz w:val="72"/>
          <w:szCs w:val="72"/>
          <w:rtl/>
        </w:rPr>
      </w:pPr>
    </w:p>
    <w:p w:rsidR="000E1D71" w:rsidRDefault="000E1D71" w:rsidP="00AC2CFE">
      <w:pPr>
        <w:ind w:left="-58" w:firstLine="567"/>
        <w:jc w:val="both"/>
        <w:rPr>
          <w:rFonts w:ascii="Traditional Arabic" w:hAnsi="Traditional Arabic" w:cs="Traditional Arabic"/>
          <w:sz w:val="72"/>
          <w:szCs w:val="72"/>
          <w:rtl/>
        </w:rPr>
      </w:pPr>
    </w:p>
    <w:p w:rsidR="003E0C73" w:rsidRPr="000E1D71" w:rsidRDefault="000E1D71" w:rsidP="00AC2CFE">
      <w:pPr>
        <w:ind w:left="-58" w:firstLine="567"/>
        <w:jc w:val="both"/>
        <w:rPr>
          <w:rFonts w:ascii="Traditional Arabic" w:hAnsi="Traditional Arabic" w:cs="Traditional Arabic"/>
          <w:b/>
          <w:bCs/>
          <w:sz w:val="72"/>
          <w:szCs w:val="72"/>
        </w:rPr>
      </w:pPr>
      <w:r>
        <w:rPr>
          <w:rFonts w:ascii="Traditional Arabic" w:hAnsi="Traditional Arabic" w:cs="Traditional Arabic" w:hint="cs"/>
          <w:b/>
          <w:bCs/>
          <w:sz w:val="72"/>
          <w:szCs w:val="72"/>
          <w:rtl/>
        </w:rPr>
        <w:t>قلِّب</w:t>
      </w:r>
      <w:r w:rsidR="003E0C73" w:rsidRPr="000E1D71">
        <w:rPr>
          <w:rFonts w:ascii="Traditional Arabic" w:hAnsi="Traditional Arabic" w:cs="Traditional Arabic" w:hint="cs"/>
          <w:b/>
          <w:bCs/>
          <w:sz w:val="72"/>
          <w:szCs w:val="72"/>
          <w:rtl/>
        </w:rPr>
        <w:t xml:space="preserve"> نظرك في</w:t>
      </w:r>
      <w:r w:rsidR="001F43A3" w:rsidRPr="00C61922">
        <w:rPr>
          <w:rFonts w:ascii="Traditional Arabic" w:hAnsi="Traditional Arabic" w:cs="Traditional Arabic"/>
          <w:b/>
          <w:bCs/>
          <w:sz w:val="72"/>
          <w:szCs w:val="72"/>
          <w:rtl/>
        </w:rPr>
        <w:t xml:space="preserve"> قَ</w:t>
      </w:r>
      <w:r w:rsidR="003E0C73" w:rsidRPr="000E1D71">
        <w:rPr>
          <w:rFonts w:ascii="Traditional Arabic" w:hAnsi="Traditional Arabic" w:cs="Traditional Arabic"/>
          <w:b/>
          <w:bCs/>
          <w:sz w:val="72"/>
          <w:szCs w:val="72"/>
          <w:rtl/>
        </w:rPr>
        <w:t>صصَ القرآن</w:t>
      </w:r>
      <w:r w:rsidR="003E0C73" w:rsidRPr="000E1D71">
        <w:rPr>
          <w:rFonts w:ascii="Traditional Arabic" w:hAnsi="Traditional Arabic" w:cs="Traditional Arabic" w:hint="cs"/>
          <w:b/>
          <w:bCs/>
          <w:sz w:val="72"/>
          <w:szCs w:val="72"/>
          <w:rtl/>
        </w:rPr>
        <w:t xml:space="preserve"> تجد عجبا</w:t>
      </w:r>
      <w:r w:rsidR="001F43A3" w:rsidRPr="00C61922">
        <w:rPr>
          <w:rFonts w:ascii="Traditional Arabic" w:hAnsi="Traditional Arabic" w:cs="Traditional Arabic"/>
          <w:b/>
          <w:bCs/>
          <w:sz w:val="72"/>
          <w:szCs w:val="72"/>
          <w:rtl/>
        </w:rPr>
        <w:t xml:space="preserve"> </w:t>
      </w:r>
    </w:p>
    <w:p w:rsidR="001F43A3" w:rsidRPr="00C61922" w:rsidRDefault="003E0C73" w:rsidP="00AC2CFE">
      <w:pPr>
        <w:ind w:left="-58" w:firstLine="567"/>
        <w:jc w:val="both"/>
        <w:rPr>
          <w:rFonts w:ascii="Traditional Arabic" w:hAnsi="Traditional Arabic" w:cs="Traditional Arabic"/>
          <w:sz w:val="72"/>
          <w:szCs w:val="72"/>
        </w:rPr>
      </w:pPr>
      <w:r>
        <w:rPr>
          <w:rFonts w:ascii="Traditional Arabic" w:hAnsi="Traditional Arabic" w:cs="Traditional Arabic" w:hint="cs"/>
          <w:sz w:val="72"/>
          <w:szCs w:val="72"/>
          <w:rtl/>
        </w:rPr>
        <w:lastRenderedPageBreak/>
        <w:t>تأمل</w:t>
      </w:r>
      <w:r w:rsidR="001F43A3" w:rsidRPr="00C61922">
        <w:rPr>
          <w:rFonts w:ascii="Traditional Arabic" w:hAnsi="Traditional Arabic" w:cs="Traditional Arabic"/>
          <w:sz w:val="72"/>
          <w:szCs w:val="72"/>
          <w:rtl/>
        </w:rPr>
        <w:t xml:space="preserve"> قصة الغلام </w:t>
      </w:r>
      <w:r>
        <w:rPr>
          <w:rFonts w:ascii="Traditional Arabic" w:hAnsi="Traditional Arabic" w:cs="Traditional Arabic"/>
          <w:sz w:val="72"/>
          <w:szCs w:val="72"/>
          <w:rtl/>
        </w:rPr>
        <w:t>الذي قتله الخضر بأمر الله تعالى</w:t>
      </w:r>
      <w:r w:rsidR="001F43A3" w:rsidRPr="00C61922">
        <w:rPr>
          <w:rFonts w:ascii="Traditional Arabic" w:hAnsi="Traditional Arabic" w:cs="Traditional Arabic"/>
          <w:sz w:val="72"/>
          <w:szCs w:val="72"/>
          <w:rtl/>
        </w:rPr>
        <w:t xml:space="preserve"> فإنه علّل قتْلَه بقوله: ﴿وَأَمَّا الْغُلَامُ فَكَانَ أَبَوَاهُ مُؤْمِنَيْنِ فَخَشِينَا أَنْ يُرْهِقَهُمَا طُغْيَانًا وَكُفْرًا * فَأَرَدْنَا أَنْ يُبْدِلَهُمَا رَبُّهُمَا خَيْرًا مِنْهُ زَكَاةً وَأَقْرَبَ رُحْمًا﴾ </w:t>
      </w:r>
      <w:r w:rsidR="001F43A3" w:rsidRPr="00C61922">
        <w:rPr>
          <w:rFonts w:ascii="Traditional Arabic" w:hAnsi="Traditional Arabic" w:cs="Traditional Arabic"/>
          <w:b/>
          <w:bCs/>
          <w:sz w:val="72"/>
          <w:szCs w:val="72"/>
          <w:rtl/>
        </w:rPr>
        <w:t>توقَّفْ أيها المؤمن!</w:t>
      </w:r>
      <w:r w:rsidR="001F43A3" w:rsidRPr="00C61922">
        <w:rPr>
          <w:rFonts w:ascii="Traditional Arabic" w:hAnsi="Traditional Arabic" w:cs="Traditional Arabic"/>
          <w:sz w:val="72"/>
          <w:szCs w:val="72"/>
          <w:rtl/>
        </w:rPr>
        <w:t xml:space="preserve"> كم مِن إنسانٍ لم يقدِّر الله</w:t>
      </w:r>
      <w:r w:rsidR="00F822FA">
        <w:rPr>
          <w:rFonts w:ascii="Traditional Arabic" w:hAnsi="Traditional Arabic" w:cs="Traditional Arabic" w:hint="cs"/>
          <w:sz w:val="72"/>
          <w:szCs w:val="72"/>
          <w:rtl/>
        </w:rPr>
        <w:t>ُ</w:t>
      </w:r>
      <w:r w:rsidR="001F43A3" w:rsidRPr="00C61922">
        <w:rPr>
          <w:rFonts w:ascii="Traditional Arabic" w:hAnsi="Traditional Arabic" w:cs="Traditional Arabic"/>
          <w:sz w:val="72"/>
          <w:szCs w:val="72"/>
          <w:rtl/>
        </w:rPr>
        <w:t xml:space="preserve"> تعالى أن يرزقه بالولد؛ فضاق لذلك صدرُه؟! -وهذا شيء طبْعي- لكن الذي لا ينبغي أن يستمر: هو الح</w:t>
      </w:r>
      <w:r w:rsidR="00F822FA">
        <w:rPr>
          <w:rFonts w:ascii="Traditional Arabic" w:hAnsi="Traditional Arabic" w:cs="Traditional Arabic" w:hint="cs"/>
          <w:sz w:val="72"/>
          <w:szCs w:val="72"/>
          <w:rtl/>
        </w:rPr>
        <w:t>ُ</w:t>
      </w:r>
      <w:r w:rsidR="001F43A3" w:rsidRPr="00C61922">
        <w:rPr>
          <w:rFonts w:ascii="Traditional Arabic" w:hAnsi="Traditional Arabic" w:cs="Traditional Arabic"/>
          <w:sz w:val="72"/>
          <w:szCs w:val="72"/>
          <w:rtl/>
        </w:rPr>
        <w:t>زنُ الدائم، والشعورُ بالحرمان الذي يقضي على بقية مشاريعه في الحياة</w:t>
      </w:r>
      <w:r w:rsidR="001F43A3" w:rsidRPr="00C61922">
        <w:rPr>
          <w:rFonts w:ascii="Traditional Arabic" w:hAnsi="Traditional Arabic" w:cs="Traditional Arabic"/>
          <w:sz w:val="72"/>
          <w:szCs w:val="72"/>
        </w:rPr>
        <w:t>!</w:t>
      </w:r>
    </w:p>
    <w:p w:rsidR="001F43A3" w:rsidRPr="00C61922" w:rsidRDefault="001F43A3" w:rsidP="00AC2CFE">
      <w:pPr>
        <w:ind w:left="-58" w:firstLine="567"/>
        <w:jc w:val="both"/>
        <w:rPr>
          <w:rFonts w:ascii="Traditional Arabic" w:hAnsi="Traditional Arabic" w:cs="Traditional Arabic"/>
          <w:sz w:val="72"/>
          <w:szCs w:val="72"/>
        </w:rPr>
      </w:pPr>
    </w:p>
    <w:p w:rsidR="001F43A3" w:rsidRDefault="001F43A3" w:rsidP="00F822FA">
      <w:pPr>
        <w:ind w:left="-58" w:firstLine="567"/>
        <w:jc w:val="both"/>
        <w:rPr>
          <w:rFonts w:ascii="Traditional Arabic" w:hAnsi="Traditional Arabic" w:cs="Traditional Arabic"/>
          <w:sz w:val="72"/>
          <w:szCs w:val="72"/>
          <w:rtl/>
        </w:rPr>
      </w:pPr>
      <w:r w:rsidRPr="00C61922">
        <w:rPr>
          <w:rFonts w:ascii="Traditional Arabic" w:hAnsi="Traditional Arabic" w:cs="Traditional Arabic"/>
          <w:sz w:val="72"/>
          <w:szCs w:val="72"/>
          <w:rtl/>
        </w:rPr>
        <w:lastRenderedPageBreak/>
        <w:t>وليت من حُرِم نعمةَ الولد يتأمل هذه الآية، ليطمئن قلبُه وينشرح صدرُه، وليته ينظر إلى هذا القَدَر بمنظار النعمة والرحمة، وأن الله تعالى قد يكون صرَفَ هذه النعمةَ رحمةً به! وما يدريه؟ لعله إذا رُزق بولدٍ أن يكون هذا الولد سبباً في شقاء</w:t>
      </w:r>
      <w:r w:rsidR="00F822FA">
        <w:rPr>
          <w:rFonts w:ascii="Traditional Arabic" w:hAnsi="Traditional Arabic" w:cs="Traditional Arabic" w:hint="cs"/>
          <w:sz w:val="72"/>
          <w:szCs w:val="72"/>
          <w:rtl/>
        </w:rPr>
        <w:t>ك أو تعاستك أو تنغيص حياتك!</w:t>
      </w:r>
      <w:r w:rsidRPr="00C61922">
        <w:rPr>
          <w:rFonts w:ascii="Traditional Arabic" w:hAnsi="Traditional Arabic" w:cs="Traditional Arabic"/>
          <w:sz w:val="72"/>
          <w:szCs w:val="72"/>
          <w:rtl/>
        </w:rPr>
        <w:t xml:space="preserve"> </w:t>
      </w:r>
    </w:p>
    <w:p w:rsidR="00F822FA" w:rsidRPr="00C61922" w:rsidRDefault="00F822FA" w:rsidP="00F822FA">
      <w:pPr>
        <w:ind w:left="-58" w:firstLine="567"/>
        <w:jc w:val="center"/>
        <w:rPr>
          <w:rFonts w:ascii="Traditional Arabic" w:hAnsi="Traditional Arabic" w:cs="Traditional Arabic"/>
          <w:sz w:val="72"/>
          <w:szCs w:val="72"/>
          <w:rtl/>
        </w:rPr>
      </w:pPr>
      <w:r>
        <w:rPr>
          <w:rFonts w:ascii="Traditional Arabic" w:hAnsi="Traditional Arabic" w:cs="Traditional Arabic" w:hint="cs"/>
          <w:sz w:val="72"/>
          <w:szCs w:val="72"/>
          <w:rtl/>
        </w:rPr>
        <w:t>........</w:t>
      </w:r>
    </w:p>
    <w:p w:rsidR="001F43A3" w:rsidRPr="00C61922" w:rsidRDefault="00F822FA" w:rsidP="00AC2CFE">
      <w:pPr>
        <w:ind w:left="-58" w:firstLine="567"/>
        <w:jc w:val="both"/>
        <w:rPr>
          <w:rFonts w:ascii="Traditional Arabic" w:hAnsi="Traditional Arabic" w:cs="Traditional Arabic"/>
          <w:sz w:val="72"/>
          <w:szCs w:val="72"/>
        </w:rPr>
      </w:pPr>
      <w:r>
        <w:rPr>
          <w:rFonts w:ascii="Traditional Arabic" w:hAnsi="Traditional Arabic" w:cs="Traditional Arabic" w:hint="cs"/>
          <w:sz w:val="72"/>
          <w:szCs w:val="72"/>
          <w:rtl/>
        </w:rPr>
        <w:t xml:space="preserve">يُحكى </w:t>
      </w:r>
      <w:r w:rsidR="000E1D71">
        <w:rPr>
          <w:rFonts w:ascii="Traditional Arabic" w:hAnsi="Traditional Arabic" w:cs="Traditional Arabic"/>
          <w:sz w:val="72"/>
          <w:szCs w:val="72"/>
          <w:rtl/>
        </w:rPr>
        <w:t>أن رجلاً قَدِم إلى المطار</w:t>
      </w:r>
      <w:r w:rsidR="001F43A3" w:rsidRPr="00C61922">
        <w:rPr>
          <w:rFonts w:ascii="Traditional Arabic" w:hAnsi="Traditional Arabic" w:cs="Traditional Arabic"/>
          <w:sz w:val="72"/>
          <w:szCs w:val="72"/>
          <w:rtl/>
        </w:rPr>
        <w:t xml:space="preserve"> وكان مُجهَداً بعض الشيء، فأخذته نومةٌ ترتّب عليها أن أقل</w:t>
      </w:r>
      <w:r w:rsidR="003A3569">
        <w:rPr>
          <w:rFonts w:ascii="Traditional Arabic" w:hAnsi="Traditional Arabic" w:cs="Traditional Arabic"/>
          <w:sz w:val="72"/>
          <w:szCs w:val="72"/>
          <w:rtl/>
        </w:rPr>
        <w:t>عت الطائرةُ، وفيها ركابٌ كثيرون</w:t>
      </w:r>
      <w:r w:rsidR="001F43A3" w:rsidRPr="00C61922">
        <w:rPr>
          <w:rFonts w:ascii="Traditional Arabic" w:hAnsi="Traditional Arabic" w:cs="Traditional Arabic"/>
          <w:sz w:val="72"/>
          <w:szCs w:val="72"/>
          <w:rtl/>
        </w:rPr>
        <w:t xml:space="preserve">، فلما أفاق، وإذا بالطائرة قد أقلعت قبل قليل، وفاتته </w:t>
      </w:r>
      <w:r w:rsidR="001F43A3" w:rsidRPr="00C61922">
        <w:rPr>
          <w:rFonts w:ascii="Traditional Arabic" w:hAnsi="Traditional Arabic" w:cs="Traditional Arabic"/>
          <w:sz w:val="72"/>
          <w:szCs w:val="72"/>
          <w:rtl/>
        </w:rPr>
        <w:lastRenderedPageBreak/>
        <w:t xml:space="preserve">الرحلة! فضاق صدرُه، وندم ندماً شديداً، ولم تمض </w:t>
      </w:r>
      <w:r w:rsidR="003A3569">
        <w:rPr>
          <w:rFonts w:ascii="Traditional Arabic" w:hAnsi="Traditional Arabic" w:cs="Traditional Arabic" w:hint="cs"/>
          <w:sz w:val="72"/>
          <w:szCs w:val="72"/>
          <w:rtl/>
        </w:rPr>
        <w:t>ساعات</w:t>
      </w:r>
      <w:r w:rsidR="001F43A3" w:rsidRPr="00C61922">
        <w:rPr>
          <w:rFonts w:ascii="Traditional Arabic" w:hAnsi="Traditional Arabic" w:cs="Traditional Arabic"/>
          <w:sz w:val="72"/>
          <w:szCs w:val="72"/>
          <w:rtl/>
        </w:rPr>
        <w:t xml:space="preserve"> على هذه الحال التي هو عليها حتى أُعلن عن سقوط تلك الطائرة، واحتراق مَن فيها بالكامل</w:t>
      </w:r>
      <w:r w:rsidR="001F43A3" w:rsidRPr="00C61922">
        <w:rPr>
          <w:rFonts w:ascii="Traditional Arabic" w:hAnsi="Traditional Arabic" w:cs="Traditional Arabic"/>
          <w:sz w:val="72"/>
          <w:szCs w:val="72"/>
        </w:rPr>
        <w:t>!</w:t>
      </w:r>
    </w:p>
    <w:p w:rsidR="001F43A3" w:rsidRPr="00C61922" w:rsidRDefault="001F43A3" w:rsidP="00AC2CFE">
      <w:pPr>
        <w:ind w:left="-58" w:firstLine="567"/>
        <w:jc w:val="both"/>
        <w:rPr>
          <w:rFonts w:ascii="Traditional Arabic" w:hAnsi="Traditional Arabic" w:cs="Traditional Arabic"/>
          <w:sz w:val="72"/>
          <w:szCs w:val="72"/>
        </w:rPr>
      </w:pPr>
      <w:r w:rsidRPr="00C61922">
        <w:rPr>
          <w:rFonts w:ascii="Traditional Arabic" w:hAnsi="Traditional Arabic" w:cs="Traditional Arabic"/>
          <w:sz w:val="72"/>
          <w:szCs w:val="72"/>
          <w:rtl/>
        </w:rPr>
        <w:t xml:space="preserve">السؤال: ألم يكن فواتُ الرحلة خيراً لهذا الرجل؟! </w:t>
      </w:r>
      <w:r w:rsidR="003A3569">
        <w:rPr>
          <w:rFonts w:ascii="Traditional Arabic" w:hAnsi="Traditional Arabic" w:cs="Traditional Arabic" w:hint="cs"/>
          <w:sz w:val="72"/>
          <w:szCs w:val="72"/>
          <w:rtl/>
        </w:rPr>
        <w:t>هنا تدرك سِر ألطاف القدر بك أخي المبارك!</w:t>
      </w:r>
      <w:r w:rsidRPr="00C61922">
        <w:rPr>
          <w:rFonts w:ascii="Traditional Arabic" w:hAnsi="Traditional Arabic" w:cs="Traditional Arabic"/>
          <w:sz w:val="72"/>
          <w:szCs w:val="72"/>
          <w:rtl/>
        </w:rPr>
        <w:t xml:space="preserve"> </w:t>
      </w:r>
    </w:p>
    <w:p w:rsidR="001F43A3" w:rsidRPr="00C61922" w:rsidRDefault="003A3569" w:rsidP="00AC2CFE">
      <w:pPr>
        <w:ind w:left="-58" w:firstLine="567"/>
        <w:jc w:val="both"/>
        <w:rPr>
          <w:rFonts w:ascii="Traditional Arabic" w:hAnsi="Traditional Arabic" w:cs="Traditional Arabic"/>
          <w:sz w:val="72"/>
          <w:szCs w:val="72"/>
        </w:rPr>
      </w:pPr>
      <w:r>
        <w:rPr>
          <w:rFonts w:ascii="Traditional Arabic" w:hAnsi="Traditional Arabic" w:cs="Traditional Arabic" w:hint="cs"/>
          <w:sz w:val="72"/>
          <w:szCs w:val="72"/>
          <w:rtl/>
        </w:rPr>
        <w:t>والمؤمن عليه</w:t>
      </w:r>
      <w:r>
        <w:rPr>
          <w:rFonts w:ascii="Traditional Arabic" w:hAnsi="Traditional Arabic" w:cs="Traditional Arabic"/>
          <w:sz w:val="72"/>
          <w:szCs w:val="72"/>
        </w:rPr>
        <w:t xml:space="preserve"> </w:t>
      </w:r>
      <w:r w:rsidR="001F43A3" w:rsidRPr="00C61922">
        <w:rPr>
          <w:rFonts w:ascii="Traditional Arabic" w:hAnsi="Traditional Arabic" w:cs="Traditional Arabic"/>
          <w:sz w:val="72"/>
          <w:szCs w:val="72"/>
          <w:rtl/>
        </w:rPr>
        <w:t xml:space="preserve">أن يتوكل على الله، ويبذل ما يستطيع من الأسباب المشروعة، فإذا وقع شيءٌ على خلاف ما يحب؛ فليتذكر هذه القاعدة القرآنية العظيمة: ﴿وَعَسَى أَنْ تَكْرَهُوا </w:t>
      </w:r>
      <w:r w:rsidR="001F43A3" w:rsidRPr="00C61922">
        <w:rPr>
          <w:rFonts w:ascii="Traditional Arabic" w:hAnsi="Traditional Arabic" w:cs="Traditional Arabic"/>
          <w:sz w:val="72"/>
          <w:szCs w:val="72"/>
          <w:rtl/>
        </w:rPr>
        <w:lastRenderedPageBreak/>
        <w:t>شَيْئًا وَهُوَ خَيْرٌ لَكُمْ وَعَسَى أَنْ تُحِبُّوا شَيْئًا وَهُوَ شَرٌّ لَكُمْ وَاللَّهُ يَعْلَمُ وَأَنْتُمْ لَا تَعْلَمُونَ﴾</w:t>
      </w:r>
      <w:r w:rsidR="001F43A3" w:rsidRPr="00C61922">
        <w:rPr>
          <w:rFonts w:ascii="Traditional Arabic" w:hAnsi="Traditional Arabic" w:cs="Traditional Arabic"/>
          <w:sz w:val="72"/>
          <w:szCs w:val="72"/>
        </w:rPr>
        <w:t>.</w:t>
      </w:r>
    </w:p>
    <w:p w:rsidR="001F43A3" w:rsidRPr="00C61922" w:rsidRDefault="001F43A3" w:rsidP="00AC2CFE">
      <w:pPr>
        <w:ind w:left="-58" w:firstLine="567"/>
        <w:jc w:val="both"/>
        <w:rPr>
          <w:rFonts w:ascii="Traditional Arabic" w:hAnsi="Traditional Arabic" w:cs="Traditional Arabic"/>
          <w:sz w:val="72"/>
          <w:szCs w:val="72"/>
        </w:rPr>
      </w:pPr>
      <w:r w:rsidRPr="00C61922">
        <w:rPr>
          <w:rFonts w:ascii="Traditional Arabic" w:hAnsi="Traditional Arabic" w:cs="Traditional Arabic"/>
          <w:sz w:val="72"/>
          <w:szCs w:val="72"/>
          <w:rtl/>
        </w:rPr>
        <w:t>وليتذكر أن من لطف الله بعباده: "أنه يُقدِّر عليهم أنواعَ المصائب، وضروبَ المحن والابتلاء بالأمر والنهي الشاق؛ رحمةً بهم ولطفاً، وسَوقاً إلى كمالهم، وكمال نعيمهم"</w:t>
      </w:r>
      <w:r w:rsidR="003A3569">
        <w:rPr>
          <w:rFonts w:ascii="Traditional Arabic" w:hAnsi="Traditional Arabic" w:cs="Traditional Arabic" w:hint="cs"/>
          <w:sz w:val="72"/>
          <w:szCs w:val="72"/>
          <w:rtl/>
        </w:rPr>
        <w:t>.</w:t>
      </w:r>
    </w:p>
    <w:p w:rsidR="001F43A3" w:rsidRDefault="001F43A3" w:rsidP="00AC2CFE">
      <w:pPr>
        <w:ind w:left="-58" w:firstLine="567"/>
        <w:jc w:val="both"/>
        <w:rPr>
          <w:rFonts w:ascii="Traditional Arabic" w:hAnsi="Traditional Arabic" w:cs="Traditional Arabic"/>
          <w:sz w:val="72"/>
          <w:szCs w:val="72"/>
          <w:rtl/>
        </w:rPr>
      </w:pPr>
      <w:r w:rsidRPr="00C61922">
        <w:rPr>
          <w:rFonts w:ascii="Traditional Arabic" w:hAnsi="Traditional Arabic" w:cs="Traditional Arabic"/>
          <w:b/>
          <w:bCs/>
          <w:sz w:val="72"/>
          <w:szCs w:val="72"/>
          <w:rtl/>
        </w:rPr>
        <w:t>ومِن ألطاف الله العظيمة:</w:t>
      </w:r>
      <w:r w:rsidRPr="00C61922">
        <w:rPr>
          <w:rFonts w:ascii="Traditional Arabic" w:hAnsi="Traditional Arabic" w:cs="Traditional Arabic"/>
          <w:sz w:val="72"/>
          <w:szCs w:val="72"/>
          <w:rtl/>
        </w:rPr>
        <w:t xml:space="preserve"> أنه لم يجعل حياةَ الناس وسعادتهم مرتبطةً ارتباطاً تاماً إلا به سبحانه وتعا</w:t>
      </w:r>
      <w:r w:rsidR="003A3569">
        <w:rPr>
          <w:rFonts w:ascii="Traditional Arabic" w:hAnsi="Traditional Arabic" w:cs="Traditional Arabic"/>
          <w:sz w:val="72"/>
          <w:szCs w:val="72"/>
          <w:rtl/>
        </w:rPr>
        <w:t>لى، وبقية الأشياء يمكن تعويضها،</w:t>
      </w:r>
      <w:r w:rsidR="003A3569">
        <w:rPr>
          <w:rFonts w:ascii="Traditional Arabic" w:hAnsi="Traditional Arabic" w:cs="Traditional Arabic" w:hint="cs"/>
          <w:sz w:val="72"/>
          <w:szCs w:val="72"/>
          <w:rtl/>
        </w:rPr>
        <w:t xml:space="preserve"> فمن فقد الله فماذا </w:t>
      </w:r>
      <w:r w:rsidR="000E1D71">
        <w:rPr>
          <w:rFonts w:ascii="Traditional Arabic" w:hAnsi="Traditional Arabic" w:cs="Traditional Arabic" w:hint="cs"/>
          <w:sz w:val="72"/>
          <w:szCs w:val="72"/>
          <w:rtl/>
        </w:rPr>
        <w:t>وجد؟! ومن وجد الله فما ذا فقد؟!</w:t>
      </w:r>
    </w:p>
    <w:p w:rsidR="000E1D71" w:rsidRDefault="000E1D71" w:rsidP="00AC2CFE">
      <w:pPr>
        <w:ind w:left="-58" w:firstLine="567"/>
        <w:jc w:val="both"/>
        <w:rPr>
          <w:rFonts w:ascii="Traditional Arabic" w:hAnsi="Traditional Arabic" w:cs="Traditional Arabic"/>
          <w:sz w:val="72"/>
          <w:szCs w:val="72"/>
          <w:rtl/>
        </w:rPr>
      </w:pPr>
    </w:p>
    <w:p w:rsidR="006A6565" w:rsidRPr="006A6565" w:rsidRDefault="006A6565" w:rsidP="00AC2CFE">
      <w:pPr>
        <w:pStyle w:val="aa"/>
        <w:bidi/>
        <w:spacing w:before="120" w:beforeAutospacing="0" w:after="240" w:afterAutospacing="0"/>
        <w:ind w:left="-58" w:firstLine="567"/>
        <w:textAlignment w:val="baseline"/>
        <w:rPr>
          <w:rFonts w:ascii="Traditional Arabic" w:hAnsi="Traditional Arabic" w:cs="Traditional Arabic"/>
          <w:b/>
          <w:bCs/>
          <w:sz w:val="56"/>
          <w:szCs w:val="56"/>
          <w:rtl/>
        </w:rPr>
      </w:pPr>
      <w:r w:rsidRPr="006A6565">
        <w:rPr>
          <w:rFonts w:ascii="Traditional Arabic" w:hAnsi="Traditional Arabic" w:cs="Traditional Arabic"/>
          <w:b/>
          <w:bCs/>
          <w:sz w:val="56"/>
          <w:szCs w:val="56"/>
          <w:rtl/>
        </w:rPr>
        <w:lastRenderedPageBreak/>
        <w:t xml:space="preserve">حـكـمُ المنـيَّـةِ فـــي الـبـريَّـةِ جـــار </w:t>
      </w:r>
    </w:p>
    <w:p w:rsidR="006A6565" w:rsidRPr="006A6565" w:rsidRDefault="006A6565" w:rsidP="00AC2CFE">
      <w:pPr>
        <w:pStyle w:val="aa"/>
        <w:bidi/>
        <w:spacing w:before="120" w:beforeAutospacing="0" w:after="240" w:afterAutospacing="0"/>
        <w:ind w:left="-58" w:firstLine="567"/>
        <w:textAlignment w:val="baseline"/>
        <w:rPr>
          <w:rFonts w:ascii="Traditional Arabic" w:hAnsi="Traditional Arabic" w:cs="Traditional Arabic"/>
          <w:b/>
          <w:bCs/>
          <w:sz w:val="56"/>
          <w:szCs w:val="56"/>
        </w:rPr>
      </w:pPr>
      <w:r w:rsidRPr="006A6565">
        <w:rPr>
          <w:rFonts w:ascii="Traditional Arabic" w:hAnsi="Traditional Arabic" w:cs="Traditional Arabic"/>
          <w:b/>
          <w:bCs/>
          <w:sz w:val="56"/>
          <w:szCs w:val="56"/>
          <w:rtl/>
        </w:rPr>
        <w:t>مـــا هـــذه الـدُّنـيــا بــــدار قــــرارِ</w:t>
      </w:r>
    </w:p>
    <w:p w:rsidR="006A6565" w:rsidRPr="006A6565" w:rsidRDefault="006A6565" w:rsidP="00AC2CFE">
      <w:pPr>
        <w:pStyle w:val="aa"/>
        <w:bidi/>
        <w:spacing w:before="120" w:beforeAutospacing="0" w:after="240" w:afterAutospacing="0"/>
        <w:ind w:left="-58" w:firstLine="567"/>
        <w:textAlignment w:val="baseline"/>
        <w:rPr>
          <w:rFonts w:ascii="Traditional Arabic" w:hAnsi="Traditional Arabic" w:cs="Traditional Arabic"/>
          <w:b/>
          <w:bCs/>
          <w:sz w:val="56"/>
          <w:szCs w:val="56"/>
          <w:rtl/>
        </w:rPr>
      </w:pPr>
      <w:r w:rsidRPr="006A6565">
        <w:rPr>
          <w:rFonts w:ascii="Traditional Arabic" w:hAnsi="Traditional Arabic" w:cs="Traditional Arabic"/>
          <w:b/>
          <w:bCs/>
          <w:sz w:val="56"/>
          <w:szCs w:val="56"/>
          <w:rtl/>
        </w:rPr>
        <w:t xml:space="preserve">بيـنـا يُــرى الإنـسـانُ فيـهـا مُخـبـراً </w:t>
      </w:r>
    </w:p>
    <w:p w:rsidR="006A6565" w:rsidRPr="006A6565" w:rsidRDefault="006A6565" w:rsidP="00AC2CFE">
      <w:pPr>
        <w:pStyle w:val="aa"/>
        <w:bidi/>
        <w:spacing w:before="120" w:beforeAutospacing="0" w:after="240" w:afterAutospacing="0"/>
        <w:ind w:left="-58" w:firstLine="567"/>
        <w:textAlignment w:val="baseline"/>
        <w:rPr>
          <w:rFonts w:ascii="Traditional Arabic" w:hAnsi="Traditional Arabic" w:cs="Traditional Arabic"/>
          <w:b/>
          <w:bCs/>
          <w:sz w:val="56"/>
          <w:szCs w:val="56"/>
          <w:rtl/>
        </w:rPr>
      </w:pPr>
      <w:r w:rsidRPr="006A6565">
        <w:rPr>
          <w:rFonts w:ascii="Traditional Arabic" w:hAnsi="Traditional Arabic" w:cs="Traditional Arabic"/>
          <w:b/>
          <w:bCs/>
          <w:sz w:val="56"/>
          <w:szCs w:val="56"/>
          <w:rtl/>
        </w:rPr>
        <w:t>حـتَّـى يُــرى خـبـراً مــن الأَخـبــارِ</w:t>
      </w:r>
    </w:p>
    <w:p w:rsidR="006A6565" w:rsidRPr="006A6565" w:rsidRDefault="006A6565" w:rsidP="00AC2CFE">
      <w:pPr>
        <w:pStyle w:val="aa"/>
        <w:bidi/>
        <w:spacing w:before="120" w:beforeAutospacing="0" w:after="240" w:afterAutospacing="0"/>
        <w:ind w:left="-58" w:firstLine="567"/>
        <w:textAlignment w:val="baseline"/>
        <w:rPr>
          <w:rFonts w:ascii="Traditional Arabic" w:hAnsi="Traditional Arabic" w:cs="Traditional Arabic"/>
          <w:b/>
          <w:bCs/>
          <w:sz w:val="56"/>
          <w:szCs w:val="56"/>
          <w:rtl/>
        </w:rPr>
      </w:pPr>
      <w:r w:rsidRPr="006A6565">
        <w:rPr>
          <w:rFonts w:ascii="Traditional Arabic" w:hAnsi="Traditional Arabic" w:cs="Traditional Arabic"/>
          <w:b/>
          <w:bCs/>
          <w:sz w:val="56"/>
          <w:szCs w:val="56"/>
          <w:rtl/>
        </w:rPr>
        <w:t xml:space="preserve">طُبِعَـتْ علـى كَــدَرٍ وأنــت تريـدهـا </w:t>
      </w:r>
    </w:p>
    <w:p w:rsidR="001F43A3" w:rsidRPr="00C61922" w:rsidRDefault="006A6565" w:rsidP="00AC2CFE">
      <w:pPr>
        <w:pStyle w:val="aa"/>
        <w:bidi/>
        <w:spacing w:before="120" w:beforeAutospacing="0" w:after="240" w:afterAutospacing="0"/>
        <w:ind w:left="-58" w:firstLine="567"/>
        <w:textAlignment w:val="baseline"/>
        <w:rPr>
          <w:rFonts w:ascii="Traditional Arabic" w:hAnsi="Traditional Arabic" w:cs="Traditional Arabic"/>
          <w:b/>
          <w:bCs/>
          <w:sz w:val="56"/>
          <w:szCs w:val="56"/>
        </w:rPr>
      </w:pPr>
      <w:r w:rsidRPr="006A6565">
        <w:rPr>
          <w:rFonts w:ascii="Traditional Arabic" w:hAnsi="Traditional Arabic" w:cs="Traditional Arabic"/>
          <w:b/>
          <w:bCs/>
          <w:sz w:val="56"/>
          <w:szCs w:val="56"/>
          <w:rtl/>
        </w:rPr>
        <w:t>صـفــواً مـــن الأقـــذاءِ والأكـــدارِ</w:t>
      </w:r>
    </w:p>
    <w:p w:rsidR="001F43A3" w:rsidRDefault="001F43A3" w:rsidP="00AC2CFE">
      <w:pPr>
        <w:ind w:left="-58" w:firstLine="567"/>
        <w:jc w:val="both"/>
        <w:rPr>
          <w:rFonts w:ascii="Traditional Arabic" w:hAnsi="Traditional Arabic" w:cs="Traditional Arabic"/>
          <w:b/>
          <w:bCs/>
          <w:sz w:val="72"/>
          <w:szCs w:val="72"/>
          <w:rtl/>
        </w:rPr>
      </w:pPr>
      <w:r w:rsidRPr="00C61922">
        <w:rPr>
          <w:rFonts w:ascii="Traditional Arabic" w:hAnsi="Traditional Arabic" w:cs="Traditional Arabic"/>
          <w:b/>
          <w:bCs/>
          <w:sz w:val="72"/>
          <w:szCs w:val="72"/>
          <w:rtl/>
        </w:rPr>
        <w:t>با</w:t>
      </w:r>
      <w:r w:rsidR="003A3569" w:rsidRPr="006A6565">
        <w:rPr>
          <w:rFonts w:ascii="Traditional Arabic" w:hAnsi="Traditional Arabic" w:cs="Traditional Arabic"/>
          <w:b/>
          <w:bCs/>
          <w:sz w:val="72"/>
          <w:szCs w:val="72"/>
          <w:rtl/>
        </w:rPr>
        <w:t>رك الله لي ولكم في القرآن</w:t>
      </w:r>
      <w:r w:rsidR="003A3569" w:rsidRPr="006A6565">
        <w:rPr>
          <w:rFonts w:ascii="Traditional Arabic" w:hAnsi="Traditional Arabic" w:cs="Traditional Arabic" w:hint="cs"/>
          <w:b/>
          <w:bCs/>
          <w:sz w:val="72"/>
          <w:szCs w:val="72"/>
          <w:rtl/>
        </w:rPr>
        <w:t>..</w:t>
      </w:r>
    </w:p>
    <w:p w:rsidR="00F822FA" w:rsidRDefault="00F822FA" w:rsidP="00AC2CFE">
      <w:pPr>
        <w:ind w:left="-58" w:firstLine="567"/>
        <w:jc w:val="both"/>
        <w:rPr>
          <w:rFonts w:ascii="Traditional Arabic" w:hAnsi="Traditional Arabic" w:cs="Traditional Arabic"/>
          <w:b/>
          <w:bCs/>
          <w:sz w:val="72"/>
          <w:szCs w:val="72"/>
          <w:rtl/>
        </w:rPr>
      </w:pPr>
    </w:p>
    <w:p w:rsidR="00F822FA" w:rsidRDefault="00F822FA" w:rsidP="00AC2CFE">
      <w:pPr>
        <w:ind w:left="-58" w:firstLine="567"/>
        <w:jc w:val="both"/>
        <w:rPr>
          <w:rFonts w:ascii="Traditional Arabic" w:hAnsi="Traditional Arabic" w:cs="Traditional Arabic"/>
          <w:b/>
          <w:bCs/>
          <w:sz w:val="72"/>
          <w:szCs w:val="72"/>
          <w:rtl/>
        </w:rPr>
      </w:pPr>
    </w:p>
    <w:p w:rsidR="00F822FA" w:rsidRDefault="00F822FA" w:rsidP="00AC2CFE">
      <w:pPr>
        <w:ind w:left="-58" w:firstLine="567"/>
        <w:jc w:val="both"/>
        <w:rPr>
          <w:rFonts w:ascii="Traditional Arabic" w:hAnsi="Traditional Arabic" w:cs="Traditional Arabic"/>
          <w:b/>
          <w:bCs/>
          <w:sz w:val="72"/>
          <w:szCs w:val="72"/>
          <w:rtl/>
        </w:rPr>
      </w:pPr>
    </w:p>
    <w:p w:rsidR="00F822FA" w:rsidRDefault="00F822FA" w:rsidP="00AC2CFE">
      <w:pPr>
        <w:ind w:left="-58" w:firstLine="567"/>
        <w:jc w:val="both"/>
        <w:rPr>
          <w:rFonts w:ascii="Traditional Arabic" w:hAnsi="Traditional Arabic" w:cs="Traditional Arabic"/>
          <w:b/>
          <w:bCs/>
          <w:sz w:val="72"/>
          <w:szCs w:val="72"/>
          <w:rtl/>
        </w:rPr>
      </w:pPr>
    </w:p>
    <w:p w:rsidR="00F822FA" w:rsidRPr="00C61922" w:rsidRDefault="00F822FA" w:rsidP="00AC2CFE">
      <w:pPr>
        <w:ind w:left="-58" w:firstLine="567"/>
        <w:jc w:val="both"/>
        <w:rPr>
          <w:rFonts w:ascii="Traditional Arabic" w:hAnsi="Traditional Arabic" w:cs="Traditional Arabic"/>
          <w:b/>
          <w:bCs/>
          <w:sz w:val="72"/>
          <w:szCs w:val="72"/>
        </w:rPr>
      </w:pPr>
      <w:bookmarkStart w:id="1" w:name="LastPosition"/>
      <w:bookmarkEnd w:id="1"/>
    </w:p>
    <w:p w:rsidR="001F43A3" w:rsidRPr="00C61922" w:rsidRDefault="001F43A3" w:rsidP="00AC2CFE">
      <w:pPr>
        <w:ind w:left="-58" w:firstLine="567"/>
        <w:jc w:val="center"/>
        <w:rPr>
          <w:rFonts w:ascii="Traditional Arabic" w:hAnsi="Traditional Arabic" w:cs="Traditional Arabic"/>
          <w:b/>
          <w:bCs/>
          <w:sz w:val="72"/>
          <w:szCs w:val="72"/>
        </w:rPr>
      </w:pPr>
      <w:r w:rsidRPr="00C61922">
        <w:rPr>
          <w:rFonts w:ascii="Traditional Arabic" w:hAnsi="Traditional Arabic" w:cs="Traditional Arabic"/>
          <w:b/>
          <w:bCs/>
          <w:sz w:val="72"/>
          <w:szCs w:val="72"/>
          <w:rtl/>
        </w:rPr>
        <w:lastRenderedPageBreak/>
        <w:t>الخطبة الثانية</w:t>
      </w:r>
    </w:p>
    <w:p w:rsidR="001F43A3" w:rsidRPr="00C61922" w:rsidRDefault="006A6565" w:rsidP="00AC2CFE">
      <w:pPr>
        <w:ind w:left="-58" w:firstLine="567"/>
        <w:jc w:val="both"/>
        <w:rPr>
          <w:rFonts w:ascii="Traditional Arabic" w:hAnsi="Traditional Arabic" w:cs="Traditional Arabic"/>
          <w:sz w:val="72"/>
          <w:szCs w:val="72"/>
        </w:rPr>
      </w:pPr>
      <w:r w:rsidRPr="006A6565">
        <w:rPr>
          <w:rFonts w:ascii="Traditional Arabic" w:hAnsi="Traditional Arabic" w:cs="Traditional Arabic" w:hint="cs"/>
          <w:b/>
          <w:bCs/>
          <w:sz w:val="72"/>
          <w:szCs w:val="72"/>
          <w:rtl/>
        </w:rPr>
        <w:t>أما بعد:</w:t>
      </w:r>
      <w:r>
        <w:rPr>
          <w:rFonts w:ascii="Traditional Arabic" w:hAnsi="Traditional Arabic" w:cs="Traditional Arabic" w:hint="cs"/>
          <w:sz w:val="72"/>
          <w:szCs w:val="72"/>
          <w:rtl/>
        </w:rPr>
        <w:t xml:space="preserve"> </w:t>
      </w:r>
      <w:r w:rsidR="001F43A3" w:rsidRPr="00C61922">
        <w:rPr>
          <w:rFonts w:ascii="Traditional Arabic" w:hAnsi="Traditional Arabic" w:cs="Traditional Arabic"/>
          <w:sz w:val="72"/>
          <w:szCs w:val="72"/>
          <w:rtl/>
        </w:rPr>
        <w:t>ففي هذه الأيام يَكثر خروجُ الناس إلى البريّة، والنـزهة في الخلاء، و</w:t>
      </w:r>
      <w:r w:rsidR="003A3569">
        <w:rPr>
          <w:rFonts w:ascii="Traditional Arabic" w:hAnsi="Traditional Arabic" w:cs="Traditional Arabic" w:hint="cs"/>
          <w:sz w:val="72"/>
          <w:szCs w:val="72"/>
          <w:rtl/>
        </w:rPr>
        <w:t xml:space="preserve">يستحسن للمرء </w:t>
      </w:r>
      <w:r w:rsidR="001F43A3" w:rsidRPr="00C61922">
        <w:rPr>
          <w:rFonts w:ascii="Traditional Arabic" w:hAnsi="Traditional Arabic" w:cs="Traditional Arabic"/>
          <w:sz w:val="72"/>
          <w:szCs w:val="72"/>
          <w:rtl/>
        </w:rPr>
        <w:t>أن يراعي في خروجه أموراً، منها</w:t>
      </w:r>
      <w:r w:rsidR="001F43A3" w:rsidRPr="00C61922">
        <w:rPr>
          <w:rFonts w:ascii="Traditional Arabic" w:hAnsi="Traditional Arabic" w:cs="Traditional Arabic"/>
          <w:sz w:val="72"/>
          <w:szCs w:val="72"/>
        </w:rPr>
        <w:t>:</w:t>
      </w:r>
    </w:p>
    <w:p w:rsidR="001F43A3" w:rsidRPr="00C61922" w:rsidRDefault="003A3569" w:rsidP="00AC2CFE">
      <w:pPr>
        <w:ind w:left="-58" w:firstLine="567"/>
        <w:jc w:val="both"/>
        <w:rPr>
          <w:rFonts w:ascii="Traditional Arabic" w:hAnsi="Traditional Arabic" w:cs="Traditional Arabic"/>
          <w:sz w:val="72"/>
          <w:szCs w:val="72"/>
        </w:rPr>
      </w:pPr>
      <w:r>
        <w:rPr>
          <w:rFonts w:ascii="Traditional Arabic" w:hAnsi="Traditional Arabic" w:cs="Traditional Arabic"/>
          <w:sz w:val="72"/>
          <w:szCs w:val="72"/>
        </w:rPr>
        <w:t xml:space="preserve"> </w:t>
      </w:r>
      <w:r w:rsidR="001F43A3" w:rsidRPr="00C61922">
        <w:rPr>
          <w:rFonts w:ascii="Traditional Arabic" w:hAnsi="Traditional Arabic" w:cs="Traditional Arabic"/>
          <w:sz w:val="72"/>
          <w:szCs w:val="72"/>
        </w:rPr>
        <w:t>-  </w:t>
      </w:r>
      <w:r w:rsidR="001F43A3" w:rsidRPr="00C61922">
        <w:rPr>
          <w:rFonts w:ascii="Traditional Arabic" w:hAnsi="Traditional Arabic" w:cs="Traditional Arabic"/>
          <w:b/>
          <w:bCs/>
          <w:sz w:val="72"/>
          <w:szCs w:val="72"/>
          <w:rtl/>
        </w:rPr>
        <w:t>التفقه</w:t>
      </w:r>
      <w:r w:rsidR="00AC2CFE">
        <w:rPr>
          <w:rFonts w:ascii="Traditional Arabic" w:hAnsi="Traditional Arabic" w:cs="Traditional Arabic" w:hint="cs"/>
          <w:b/>
          <w:bCs/>
          <w:sz w:val="72"/>
          <w:szCs w:val="72"/>
          <w:rtl/>
        </w:rPr>
        <w:t xml:space="preserve"> في دينه</w:t>
      </w:r>
      <w:r w:rsidR="001F43A3" w:rsidRPr="00C61922">
        <w:rPr>
          <w:rFonts w:ascii="Traditional Arabic" w:hAnsi="Traditional Arabic" w:cs="Traditional Arabic"/>
          <w:b/>
          <w:bCs/>
          <w:sz w:val="72"/>
          <w:szCs w:val="72"/>
          <w:rtl/>
        </w:rPr>
        <w:t>:</w:t>
      </w:r>
      <w:r w:rsidR="001F43A3" w:rsidRPr="00C61922">
        <w:rPr>
          <w:rFonts w:ascii="Traditional Arabic" w:hAnsi="Traditional Arabic" w:cs="Traditional Arabic"/>
          <w:sz w:val="72"/>
          <w:szCs w:val="72"/>
          <w:rtl/>
        </w:rPr>
        <w:t xml:space="preserve"> بالقراءة أو بالسؤال عن الأحوال التي تَعرِض للإنسان في مثل هذه الأحوال؛ كمعرفة أحكام استقبال القبلة، ومتى يحل القصر مِن عَدَمه، ومتى يجوز له التيمم، ومتى وكيف يمسح على الخفين،</w:t>
      </w:r>
      <w:r w:rsidR="00AC2CFE">
        <w:rPr>
          <w:rFonts w:ascii="Traditional Arabic" w:hAnsi="Traditional Arabic" w:cs="Traditional Arabic" w:hint="cs"/>
          <w:sz w:val="72"/>
          <w:szCs w:val="72"/>
          <w:rtl/>
        </w:rPr>
        <w:t xml:space="preserve"> والأدعية والأذكار،</w:t>
      </w:r>
      <w:r w:rsidR="001F43A3" w:rsidRPr="00C61922">
        <w:rPr>
          <w:rFonts w:ascii="Traditional Arabic" w:hAnsi="Traditional Arabic" w:cs="Traditional Arabic"/>
          <w:sz w:val="72"/>
          <w:szCs w:val="72"/>
          <w:rtl/>
        </w:rPr>
        <w:t xml:space="preserve"> وغير ذلك من الأحكام</w:t>
      </w:r>
      <w:r w:rsidR="00AC2CFE">
        <w:rPr>
          <w:rFonts w:ascii="Traditional Arabic" w:hAnsi="Traditional Arabic" w:cs="Traditional Arabic" w:hint="cs"/>
          <w:sz w:val="72"/>
          <w:szCs w:val="72"/>
          <w:rtl/>
        </w:rPr>
        <w:t xml:space="preserve"> الفقهية</w:t>
      </w:r>
      <w:r w:rsidR="001F43A3" w:rsidRPr="00C61922">
        <w:rPr>
          <w:rFonts w:ascii="Traditional Arabic" w:hAnsi="Traditional Arabic" w:cs="Traditional Arabic"/>
          <w:sz w:val="72"/>
          <w:szCs w:val="72"/>
          <w:rtl/>
        </w:rPr>
        <w:t xml:space="preserve"> التي تتكرر غالباً</w:t>
      </w:r>
      <w:r w:rsidR="001F43A3" w:rsidRPr="00C61922">
        <w:rPr>
          <w:rFonts w:ascii="Traditional Arabic" w:hAnsi="Traditional Arabic" w:cs="Traditional Arabic"/>
          <w:sz w:val="72"/>
          <w:szCs w:val="72"/>
        </w:rPr>
        <w:t>.</w:t>
      </w:r>
    </w:p>
    <w:p w:rsidR="001F43A3" w:rsidRPr="00C61922" w:rsidRDefault="006A6565" w:rsidP="00AC2CFE">
      <w:pPr>
        <w:ind w:left="-58" w:firstLine="567"/>
        <w:jc w:val="both"/>
        <w:rPr>
          <w:rFonts w:ascii="Traditional Arabic" w:hAnsi="Traditional Arabic" w:cs="Traditional Arabic"/>
          <w:sz w:val="72"/>
          <w:szCs w:val="72"/>
        </w:rPr>
      </w:pPr>
      <w:r>
        <w:rPr>
          <w:rFonts w:ascii="Traditional Arabic" w:hAnsi="Traditional Arabic" w:cs="Traditional Arabic"/>
          <w:sz w:val="72"/>
          <w:szCs w:val="72"/>
        </w:rPr>
        <w:lastRenderedPageBreak/>
        <w:t xml:space="preserve"> </w:t>
      </w:r>
      <w:r w:rsidR="001F43A3" w:rsidRPr="00C61922">
        <w:rPr>
          <w:rFonts w:ascii="Traditional Arabic" w:hAnsi="Traditional Arabic" w:cs="Traditional Arabic"/>
          <w:sz w:val="72"/>
          <w:szCs w:val="72"/>
        </w:rPr>
        <w:t>-  </w:t>
      </w:r>
      <w:r w:rsidRPr="006A6565">
        <w:rPr>
          <w:rFonts w:ascii="Traditional Arabic" w:hAnsi="Traditional Arabic" w:cs="Traditional Arabic" w:hint="cs"/>
          <w:b/>
          <w:bCs/>
          <w:sz w:val="72"/>
          <w:szCs w:val="72"/>
          <w:rtl/>
        </w:rPr>
        <w:t>ومنها النظافة</w:t>
      </w:r>
      <w:r w:rsidR="001F43A3" w:rsidRPr="00C61922">
        <w:rPr>
          <w:rFonts w:ascii="Traditional Arabic" w:hAnsi="Traditional Arabic" w:cs="Traditional Arabic"/>
          <w:b/>
          <w:bCs/>
          <w:sz w:val="72"/>
          <w:szCs w:val="72"/>
          <w:rtl/>
        </w:rPr>
        <w:t>:</w:t>
      </w:r>
      <w:r w:rsidR="001F43A3" w:rsidRPr="00C61922">
        <w:rPr>
          <w:rFonts w:ascii="Traditional Arabic" w:hAnsi="Traditional Arabic" w:cs="Traditional Arabic"/>
          <w:sz w:val="72"/>
          <w:szCs w:val="72"/>
          <w:rtl/>
        </w:rPr>
        <w:t xml:space="preserve"> فعلى مَن جلس في مكانٍ أن يعتني بنظافته ما استطاع، وعدم أذية المسلمين في طرقاتهم </w:t>
      </w:r>
      <w:r>
        <w:rPr>
          <w:rFonts w:ascii="Traditional Arabic" w:hAnsi="Traditional Arabic" w:cs="Traditional Arabic" w:hint="cs"/>
          <w:sz w:val="72"/>
          <w:szCs w:val="72"/>
          <w:rtl/>
        </w:rPr>
        <w:t>أو في منافعهم؛</w:t>
      </w:r>
      <w:r w:rsidR="001F43A3" w:rsidRPr="00C61922">
        <w:rPr>
          <w:rFonts w:ascii="Traditional Arabic" w:hAnsi="Traditional Arabic" w:cs="Traditional Arabic"/>
          <w:sz w:val="72"/>
          <w:szCs w:val="72"/>
          <w:rtl/>
        </w:rPr>
        <w:t xml:space="preserve"> فقد ثبت في صحيح</w:t>
      </w:r>
      <w:r w:rsidR="00AC2CFE">
        <w:rPr>
          <w:rFonts w:ascii="Traditional Arabic" w:hAnsi="Traditional Arabic" w:cs="Traditional Arabic" w:hint="cs"/>
          <w:sz w:val="72"/>
          <w:szCs w:val="72"/>
          <w:rtl/>
        </w:rPr>
        <w:t xml:space="preserve"> الإمام</w:t>
      </w:r>
      <w:r w:rsidR="001F43A3" w:rsidRPr="00C61922">
        <w:rPr>
          <w:rFonts w:ascii="Traditional Arabic" w:hAnsi="Traditional Arabic" w:cs="Traditional Arabic"/>
          <w:sz w:val="72"/>
          <w:szCs w:val="72"/>
          <w:rtl/>
        </w:rPr>
        <w:t xml:space="preserve"> مسلم عنه صلى الله عليه وسلم قال: «</w:t>
      </w:r>
      <w:r w:rsidR="001F43A3" w:rsidRPr="00C61922">
        <w:rPr>
          <w:rFonts w:ascii="Traditional Arabic" w:hAnsi="Traditional Arabic" w:cs="Traditional Arabic"/>
          <w:b/>
          <w:bCs/>
          <w:sz w:val="72"/>
          <w:szCs w:val="72"/>
          <w:rtl/>
        </w:rPr>
        <w:t>اتقوا اللعانَين»</w:t>
      </w:r>
      <w:r w:rsidR="001F43A3" w:rsidRPr="00C61922">
        <w:rPr>
          <w:rFonts w:ascii="Traditional Arabic" w:hAnsi="Traditional Arabic" w:cs="Traditional Arabic"/>
          <w:sz w:val="72"/>
          <w:szCs w:val="72"/>
          <w:rtl/>
        </w:rPr>
        <w:t xml:space="preserve"> قالوا: وما اللعانان يا رسول الله؟ قال: </w:t>
      </w:r>
      <w:r w:rsidR="001F43A3" w:rsidRPr="00C61922">
        <w:rPr>
          <w:rFonts w:ascii="Traditional Arabic" w:hAnsi="Traditional Arabic" w:cs="Traditional Arabic"/>
          <w:b/>
          <w:bCs/>
          <w:sz w:val="72"/>
          <w:szCs w:val="72"/>
          <w:rtl/>
        </w:rPr>
        <w:t>«الذي ي</w:t>
      </w:r>
      <w:r w:rsidR="003A3569" w:rsidRPr="00AC2CFE">
        <w:rPr>
          <w:rFonts w:ascii="Traditional Arabic" w:hAnsi="Traditional Arabic" w:cs="Traditional Arabic"/>
          <w:b/>
          <w:bCs/>
          <w:sz w:val="72"/>
          <w:szCs w:val="72"/>
          <w:rtl/>
        </w:rPr>
        <w:t>تخلى في طريق الناس، أو في ظلهم»</w:t>
      </w:r>
      <w:r w:rsidR="001F43A3" w:rsidRPr="00C61922">
        <w:rPr>
          <w:rFonts w:ascii="Traditional Arabic" w:hAnsi="Traditional Arabic" w:cs="Traditional Arabic"/>
          <w:sz w:val="72"/>
          <w:szCs w:val="72"/>
          <w:rtl/>
        </w:rPr>
        <w:t xml:space="preserve">، وعلى رَبّ الأسرة أن يُربي مَن تحته </w:t>
      </w:r>
      <w:r>
        <w:rPr>
          <w:rFonts w:ascii="Traditional Arabic" w:hAnsi="Traditional Arabic" w:cs="Traditional Arabic" w:hint="cs"/>
          <w:sz w:val="72"/>
          <w:szCs w:val="72"/>
          <w:rtl/>
        </w:rPr>
        <w:t xml:space="preserve">من الأبناء </w:t>
      </w:r>
      <w:r w:rsidR="001F43A3" w:rsidRPr="00C61922">
        <w:rPr>
          <w:rFonts w:ascii="Traditional Arabic" w:hAnsi="Traditional Arabic" w:cs="Traditional Arabic"/>
          <w:sz w:val="72"/>
          <w:szCs w:val="72"/>
          <w:rtl/>
        </w:rPr>
        <w:t>على هذه الآداب الإسلامية، وأن تكون ثقافةً لدى أفرادِ أسرته</w:t>
      </w:r>
      <w:r w:rsidR="001F43A3" w:rsidRPr="00C61922">
        <w:rPr>
          <w:rFonts w:ascii="Traditional Arabic" w:hAnsi="Traditional Arabic" w:cs="Traditional Arabic"/>
          <w:sz w:val="72"/>
          <w:szCs w:val="72"/>
        </w:rPr>
        <w:t>.</w:t>
      </w:r>
    </w:p>
    <w:p w:rsidR="006A6565" w:rsidRDefault="001F43A3" w:rsidP="00AC2CFE">
      <w:pPr>
        <w:ind w:left="-58" w:firstLine="567"/>
        <w:jc w:val="both"/>
        <w:rPr>
          <w:rFonts w:ascii="Traditional Arabic" w:hAnsi="Traditional Arabic" w:cs="Traditional Arabic"/>
          <w:sz w:val="72"/>
          <w:szCs w:val="72"/>
          <w:rtl/>
        </w:rPr>
      </w:pPr>
      <w:r w:rsidRPr="00C61922">
        <w:rPr>
          <w:rFonts w:ascii="Traditional Arabic" w:hAnsi="Traditional Arabic" w:cs="Traditional Arabic"/>
          <w:sz w:val="72"/>
          <w:szCs w:val="72"/>
        </w:rPr>
        <w:t>-  </w:t>
      </w:r>
      <w:r w:rsidR="006A6565" w:rsidRPr="006A6565">
        <w:rPr>
          <w:rFonts w:ascii="Traditional Arabic" w:hAnsi="Traditional Arabic" w:cs="Traditional Arabic" w:hint="cs"/>
          <w:b/>
          <w:bCs/>
          <w:sz w:val="72"/>
          <w:szCs w:val="72"/>
          <w:rtl/>
        </w:rPr>
        <w:t>ومنها حفظ حقوق الغير</w:t>
      </w:r>
      <w:r w:rsidRPr="00C61922">
        <w:rPr>
          <w:rFonts w:ascii="Traditional Arabic" w:hAnsi="Traditional Arabic" w:cs="Traditional Arabic"/>
          <w:b/>
          <w:bCs/>
          <w:sz w:val="72"/>
          <w:szCs w:val="72"/>
          <w:rtl/>
        </w:rPr>
        <w:t>:</w:t>
      </w:r>
      <w:r w:rsidRPr="00C61922">
        <w:rPr>
          <w:rFonts w:ascii="Traditional Arabic" w:hAnsi="Traditional Arabic" w:cs="Traditional Arabic"/>
          <w:sz w:val="72"/>
          <w:szCs w:val="72"/>
          <w:rtl/>
        </w:rPr>
        <w:t xml:space="preserve"> فإنّ تعمُّد </w:t>
      </w:r>
      <w:r w:rsidR="006A6565">
        <w:rPr>
          <w:rFonts w:ascii="Traditional Arabic" w:hAnsi="Traditional Arabic" w:cs="Traditional Arabic" w:hint="cs"/>
          <w:sz w:val="72"/>
          <w:szCs w:val="72"/>
          <w:rtl/>
        </w:rPr>
        <w:t>تخريب</w:t>
      </w:r>
      <w:r w:rsidRPr="00C61922">
        <w:rPr>
          <w:rFonts w:ascii="Traditional Arabic" w:hAnsi="Traditional Arabic" w:cs="Traditional Arabic"/>
          <w:sz w:val="72"/>
          <w:szCs w:val="72"/>
          <w:rtl/>
        </w:rPr>
        <w:t xml:space="preserve"> ما يكون في </w:t>
      </w:r>
      <w:r w:rsidR="006A6565">
        <w:rPr>
          <w:rFonts w:ascii="Traditional Arabic" w:hAnsi="Traditional Arabic" w:cs="Traditional Arabic" w:hint="cs"/>
          <w:sz w:val="72"/>
          <w:szCs w:val="72"/>
          <w:rtl/>
        </w:rPr>
        <w:t xml:space="preserve">الممتلكات المستأجرة من </w:t>
      </w:r>
      <w:r w:rsidR="006A6565">
        <w:rPr>
          <w:rFonts w:ascii="Traditional Arabic" w:hAnsi="Traditional Arabic" w:cs="Traditional Arabic" w:hint="cs"/>
          <w:sz w:val="72"/>
          <w:szCs w:val="72"/>
          <w:rtl/>
        </w:rPr>
        <w:lastRenderedPageBreak/>
        <w:t>آخرين</w:t>
      </w:r>
      <w:r w:rsidR="00AC2CFE">
        <w:rPr>
          <w:rFonts w:ascii="Traditional Arabic" w:hAnsi="Traditional Arabic" w:cs="Traditional Arabic" w:hint="cs"/>
          <w:sz w:val="72"/>
          <w:szCs w:val="72"/>
          <w:rtl/>
        </w:rPr>
        <w:t xml:space="preserve">= </w:t>
      </w:r>
      <w:r w:rsidR="00AC2CFE">
        <w:rPr>
          <w:rFonts w:ascii="Traditional Arabic" w:hAnsi="Traditional Arabic" w:cs="Traditional Arabic"/>
          <w:sz w:val="72"/>
          <w:szCs w:val="72"/>
          <w:rtl/>
        </w:rPr>
        <w:t>محرّم</w:t>
      </w:r>
      <w:r w:rsidR="00AC2CFE">
        <w:rPr>
          <w:rFonts w:ascii="Traditional Arabic" w:hAnsi="Traditional Arabic" w:cs="Traditional Arabic" w:hint="cs"/>
          <w:sz w:val="72"/>
          <w:szCs w:val="72"/>
          <w:rtl/>
        </w:rPr>
        <w:t xml:space="preserve"> </w:t>
      </w:r>
      <w:r w:rsidR="00AC2CFE">
        <w:rPr>
          <w:rFonts w:ascii="Traditional Arabic" w:hAnsi="Traditional Arabic" w:cs="Traditional Arabic"/>
          <w:sz w:val="72"/>
          <w:szCs w:val="72"/>
          <w:rtl/>
        </w:rPr>
        <w:t>لا يجوز</w:t>
      </w:r>
      <w:r w:rsidR="00AC2CFE">
        <w:rPr>
          <w:rFonts w:ascii="Traditional Arabic" w:hAnsi="Traditional Arabic" w:cs="Traditional Arabic" w:hint="cs"/>
          <w:sz w:val="72"/>
          <w:szCs w:val="72"/>
          <w:rtl/>
        </w:rPr>
        <w:t>، فالذي لا ترضاه لنفسك كيف ترضاه للآخرين؟!</w:t>
      </w:r>
    </w:p>
    <w:p w:rsidR="006A6565" w:rsidRPr="00C61922" w:rsidRDefault="006A6565" w:rsidP="00AC2CFE">
      <w:pPr>
        <w:ind w:left="-58" w:firstLine="567"/>
        <w:jc w:val="both"/>
        <w:rPr>
          <w:rFonts w:ascii="Traditional Arabic" w:hAnsi="Traditional Arabic" w:cs="Traditional Arabic"/>
          <w:sz w:val="72"/>
          <w:szCs w:val="72"/>
        </w:rPr>
      </w:pPr>
      <w:r>
        <w:rPr>
          <w:rFonts w:ascii="Traditional Arabic" w:hAnsi="Traditional Arabic" w:cs="Traditional Arabic" w:hint="cs"/>
          <w:sz w:val="72"/>
          <w:szCs w:val="72"/>
          <w:rtl/>
        </w:rPr>
        <w:t>-</w:t>
      </w:r>
      <w:r w:rsidRPr="00AC2CFE">
        <w:rPr>
          <w:rFonts w:ascii="Traditional Arabic" w:hAnsi="Traditional Arabic" w:cs="Traditional Arabic" w:hint="cs"/>
          <w:b/>
          <w:bCs/>
          <w:sz w:val="72"/>
          <w:szCs w:val="72"/>
          <w:rtl/>
        </w:rPr>
        <w:t>ومنها الذوق الرفيع في التعامل وقيادة</w:t>
      </w:r>
      <w:r>
        <w:rPr>
          <w:rFonts w:ascii="Traditional Arabic" w:hAnsi="Traditional Arabic" w:cs="Traditional Arabic" w:hint="cs"/>
          <w:sz w:val="72"/>
          <w:szCs w:val="72"/>
          <w:rtl/>
        </w:rPr>
        <w:t xml:space="preserve"> المركبات، وعدم إلقاء النفوس في التهلكة والمخاطر كما نشاهدها في بعض المقاطع والله المستعان. </w:t>
      </w:r>
    </w:p>
    <w:p w:rsidR="001F43A3" w:rsidRPr="00C61922" w:rsidRDefault="00AC2CFE" w:rsidP="000E1D71">
      <w:pPr>
        <w:ind w:left="-58" w:firstLine="567"/>
        <w:jc w:val="both"/>
        <w:rPr>
          <w:rFonts w:ascii="Traditional Arabic" w:hAnsi="Traditional Arabic" w:cs="Traditional Arabic"/>
          <w:sz w:val="72"/>
          <w:szCs w:val="72"/>
        </w:rPr>
      </w:pPr>
      <w:r>
        <w:rPr>
          <w:rFonts w:ascii="Traditional Arabic" w:hAnsi="Traditional Arabic" w:cs="Traditional Arabic" w:hint="cs"/>
          <w:b/>
          <w:bCs/>
          <w:sz w:val="72"/>
          <w:szCs w:val="72"/>
          <w:rtl/>
        </w:rPr>
        <w:t xml:space="preserve">  </w:t>
      </w:r>
      <w:r w:rsidR="006A6565" w:rsidRPr="006A6565">
        <w:rPr>
          <w:rFonts w:ascii="Traditional Arabic" w:hAnsi="Traditional Arabic" w:cs="Traditional Arabic" w:hint="cs"/>
          <w:b/>
          <w:bCs/>
          <w:sz w:val="72"/>
          <w:szCs w:val="72"/>
          <w:rtl/>
        </w:rPr>
        <w:t>أخيرًا أخي الكريم!</w:t>
      </w:r>
      <w:r w:rsidR="006A6565">
        <w:rPr>
          <w:rFonts w:ascii="Traditional Arabic" w:hAnsi="Traditional Arabic" w:cs="Traditional Arabic" w:hint="cs"/>
          <w:sz w:val="72"/>
          <w:szCs w:val="72"/>
          <w:rtl/>
        </w:rPr>
        <w:t xml:space="preserve"> </w:t>
      </w:r>
      <w:r w:rsidR="001F43A3" w:rsidRPr="00C61922">
        <w:rPr>
          <w:rFonts w:ascii="Traditional Arabic" w:hAnsi="Traditional Arabic" w:cs="Traditional Arabic"/>
          <w:sz w:val="72"/>
          <w:szCs w:val="72"/>
          <w:rtl/>
        </w:rPr>
        <w:t>أترك أثَرًا طيبًا</w:t>
      </w:r>
      <w:r w:rsidR="006A6565">
        <w:rPr>
          <w:rFonts w:ascii="Traditional Arabic" w:hAnsi="Traditional Arabic" w:cs="Traditional Arabic" w:hint="cs"/>
          <w:sz w:val="72"/>
          <w:szCs w:val="72"/>
          <w:rtl/>
        </w:rPr>
        <w:t xml:space="preserve"> في محيطك</w:t>
      </w:r>
      <w:r w:rsidR="001F43A3" w:rsidRPr="00C61922">
        <w:rPr>
          <w:rFonts w:ascii="Traditional Arabic" w:hAnsi="Traditional Arabic" w:cs="Traditional Arabic"/>
          <w:sz w:val="72"/>
          <w:szCs w:val="72"/>
          <w:rtl/>
        </w:rPr>
        <w:t xml:space="preserve">: فعلى المرء أن يجتهد أن تشهد له الأرضون -التي يمكث بها أو يخرج إليها- بالخير: من صلاة، وذِكر، </w:t>
      </w:r>
      <w:r w:rsidR="006A6565">
        <w:rPr>
          <w:rFonts w:ascii="Traditional Arabic" w:hAnsi="Traditional Arabic" w:cs="Traditional Arabic" w:hint="cs"/>
          <w:sz w:val="72"/>
          <w:szCs w:val="72"/>
          <w:rtl/>
        </w:rPr>
        <w:t>ونفع</w:t>
      </w:r>
      <w:r w:rsidR="001F43A3" w:rsidRPr="00C61922">
        <w:rPr>
          <w:rFonts w:ascii="Traditional Arabic" w:hAnsi="Traditional Arabic" w:cs="Traditional Arabic"/>
          <w:sz w:val="72"/>
          <w:szCs w:val="72"/>
          <w:rtl/>
        </w:rPr>
        <w:t xml:space="preserve">، وليحذر أن تأتي هذه البقاع يوم القيامة شاهدة عليه بأنه عصى الله عليها: ﴿يَوْمَئِذٍ تُحَدِّثُ أَخْبَارَهَا * </w:t>
      </w:r>
      <w:r w:rsidR="001F43A3" w:rsidRPr="00C61922">
        <w:rPr>
          <w:rFonts w:ascii="Traditional Arabic" w:hAnsi="Traditional Arabic" w:cs="Traditional Arabic"/>
          <w:sz w:val="72"/>
          <w:szCs w:val="72"/>
          <w:rtl/>
        </w:rPr>
        <w:lastRenderedPageBreak/>
        <w:t>بِأَنَّ رَبَّكَ أَوْحَى لَهَا * يَوْمَئِذٍ يَصْدُرُ النَّاسُ أَشْتَاتًا لِيُرَوْا أَعْمَالَهُمْ * فَمَنْ يَعْمَلْ مِثْقَالَ ذَرَّةٍ خَيْرًا يَرَهُ * وَمَنْ يَعْمَلْ مِثْقَالَ ذَرَّةٍ شَرًّا يَرَهُ﴾</w:t>
      </w:r>
      <w:r w:rsidR="003A3569">
        <w:rPr>
          <w:rFonts w:ascii="Traditional Arabic" w:hAnsi="Traditional Arabic" w:cs="Traditional Arabic" w:hint="cs"/>
          <w:sz w:val="72"/>
          <w:szCs w:val="72"/>
          <w:rtl/>
        </w:rPr>
        <w:t>.</w:t>
      </w:r>
    </w:p>
    <w:p w:rsidR="001F43A3" w:rsidRPr="00C61922" w:rsidRDefault="001F43A3" w:rsidP="00AC2CFE">
      <w:pPr>
        <w:ind w:left="-58" w:firstLine="567"/>
        <w:jc w:val="both"/>
        <w:rPr>
          <w:rFonts w:ascii="Traditional Arabic" w:hAnsi="Traditional Arabic" w:cs="Traditional Arabic"/>
          <w:sz w:val="72"/>
          <w:szCs w:val="72"/>
        </w:rPr>
      </w:pPr>
    </w:p>
    <w:p w:rsidR="002F6FC0" w:rsidRPr="006A6565" w:rsidRDefault="001F43A3" w:rsidP="00AC2CFE">
      <w:pPr>
        <w:ind w:left="-58" w:firstLine="567"/>
        <w:jc w:val="both"/>
        <w:rPr>
          <w:rFonts w:ascii="Traditional Arabic" w:hAnsi="Traditional Arabic" w:cs="Traditional Arabic"/>
          <w:b/>
          <w:bCs/>
          <w:sz w:val="72"/>
          <w:szCs w:val="72"/>
        </w:rPr>
      </w:pPr>
      <w:r w:rsidRPr="00C61922">
        <w:rPr>
          <w:rFonts w:ascii="Traditional Arabic" w:hAnsi="Traditional Arabic" w:cs="Traditional Arabic"/>
          <w:b/>
          <w:bCs/>
          <w:sz w:val="72"/>
          <w:szCs w:val="72"/>
          <w:rtl/>
        </w:rPr>
        <w:t>اللهم ارزقنا الرضا بك وعنك، وارزقنا خشيتك في الغيب والشهادة</w:t>
      </w:r>
      <w:r w:rsidRPr="00C61922">
        <w:rPr>
          <w:rFonts w:ascii="Traditional Arabic" w:hAnsi="Traditional Arabic" w:cs="Traditional Arabic"/>
          <w:b/>
          <w:bCs/>
          <w:sz w:val="72"/>
          <w:szCs w:val="72"/>
        </w:rPr>
        <w:t>.</w:t>
      </w:r>
    </w:p>
    <w:sectPr w:rsidR="002F6FC0" w:rsidRPr="006A6565" w:rsidSect="002F6FC0">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33" w:rsidRDefault="00095833" w:rsidP="003A3569">
      <w:r>
        <w:separator/>
      </w:r>
    </w:p>
  </w:endnote>
  <w:endnote w:type="continuationSeparator" w:id="0">
    <w:p w:rsidR="00095833" w:rsidRDefault="00095833" w:rsidP="003A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72406356"/>
      <w:docPartObj>
        <w:docPartGallery w:val="Page Numbers (Bottom of Page)"/>
        <w:docPartUnique/>
      </w:docPartObj>
    </w:sdtPr>
    <w:sdtEndPr/>
    <w:sdtContent>
      <w:p w:rsidR="003A3569" w:rsidRDefault="003A3569">
        <w:pPr>
          <w:pStyle w:val="a9"/>
          <w:jc w:val="center"/>
        </w:pPr>
        <w:r>
          <w:fldChar w:fldCharType="begin"/>
        </w:r>
        <w:r>
          <w:instrText>PAGE   \* MERGEFORMAT</w:instrText>
        </w:r>
        <w:r>
          <w:fldChar w:fldCharType="separate"/>
        </w:r>
        <w:r w:rsidR="005176B5" w:rsidRPr="005176B5">
          <w:rPr>
            <w:noProof/>
            <w:rtl/>
            <w:lang w:val="ar-SA"/>
          </w:rPr>
          <w:t>1</w:t>
        </w:r>
        <w:r>
          <w:fldChar w:fldCharType="end"/>
        </w:r>
      </w:p>
    </w:sdtContent>
  </w:sdt>
  <w:p w:rsidR="003A3569" w:rsidRDefault="003A35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33" w:rsidRDefault="00095833" w:rsidP="003A3569">
      <w:r>
        <w:separator/>
      </w:r>
    </w:p>
  </w:footnote>
  <w:footnote w:type="continuationSeparator" w:id="0">
    <w:p w:rsidR="00095833" w:rsidRDefault="00095833" w:rsidP="003A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9166627"/>
      <w:docPartObj>
        <w:docPartGallery w:val="Page Numbers (Top of Page)"/>
        <w:docPartUnique/>
      </w:docPartObj>
    </w:sdtPr>
    <w:sdtEndPr/>
    <w:sdtContent>
      <w:p w:rsidR="003A3569" w:rsidRDefault="00095833" w:rsidP="00F822FA">
        <w:pPr>
          <w:pStyle w:val="a8"/>
          <w:ind w:firstLine="0"/>
          <w:jc w:val="both"/>
        </w:pPr>
        <w:r>
          <w:fldChar w:fldCharType="begin"/>
        </w:r>
        <w:r>
          <w:rPr>
            <w:rtl/>
          </w:rPr>
          <w:instrText>الصفحة</w:instrText>
        </w:r>
        <w:r>
          <w:instrText xml:space="preserve">   \* MERGEFORMAT</w:instrText>
        </w:r>
        <w:r>
          <w:fldChar w:fldCharType="separate"/>
        </w:r>
        <w:r w:rsidR="003A3569">
          <w:rPr>
            <w:rtl/>
            <w:lang w:val="ar-SA"/>
          </w:rPr>
          <w:t>1</w:t>
        </w:r>
        <w:r>
          <w:rPr>
            <w:lang w:val="ar-SA"/>
          </w:rPr>
          <w:fldChar w:fldCharType="end"/>
        </w:r>
      </w:p>
    </w:sdtContent>
  </w:sdt>
  <w:p w:rsidR="003A3569" w:rsidRDefault="003A356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A3"/>
    <w:rsid w:val="00095833"/>
    <w:rsid w:val="000A1F97"/>
    <w:rsid w:val="000E1D71"/>
    <w:rsid w:val="001F43A3"/>
    <w:rsid w:val="002F6FC0"/>
    <w:rsid w:val="003A3569"/>
    <w:rsid w:val="003E0C73"/>
    <w:rsid w:val="003F18EB"/>
    <w:rsid w:val="005176B5"/>
    <w:rsid w:val="0068156C"/>
    <w:rsid w:val="00692BE7"/>
    <w:rsid w:val="006A6565"/>
    <w:rsid w:val="006F6C5E"/>
    <w:rsid w:val="00800533"/>
    <w:rsid w:val="00873328"/>
    <w:rsid w:val="008F2DB3"/>
    <w:rsid w:val="009C15F6"/>
    <w:rsid w:val="00A30E4D"/>
    <w:rsid w:val="00AC2CFE"/>
    <w:rsid w:val="00B22417"/>
    <w:rsid w:val="00B96341"/>
    <w:rsid w:val="00C054A0"/>
    <w:rsid w:val="00C6560A"/>
    <w:rsid w:val="00C8118D"/>
    <w:rsid w:val="00CF73F4"/>
    <w:rsid w:val="00EC204E"/>
    <w:rsid w:val="00F601A8"/>
    <w:rsid w:val="00F82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FCD8"/>
  <w15:docId w15:val="{8A5DEC90-E081-46C5-A558-592EA7A7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43A3"/>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uiPriority w:val="99"/>
    <w:rsid w:val="003A3569"/>
    <w:pPr>
      <w:tabs>
        <w:tab w:val="center" w:pos="4153"/>
        <w:tab w:val="right" w:pos="8306"/>
      </w:tabs>
    </w:pPr>
  </w:style>
  <w:style w:type="character" w:customStyle="1" w:styleId="Char">
    <w:name w:val="رأس الصفحة Char"/>
    <w:basedOn w:val="a0"/>
    <w:link w:val="a8"/>
    <w:uiPriority w:val="99"/>
    <w:rsid w:val="003A3569"/>
    <w:rPr>
      <w:rFonts w:cs="ATraditional Arabic"/>
      <w:sz w:val="36"/>
      <w:szCs w:val="36"/>
    </w:rPr>
  </w:style>
  <w:style w:type="paragraph" w:styleId="a9">
    <w:name w:val="footer"/>
    <w:basedOn w:val="a"/>
    <w:link w:val="Char0"/>
    <w:uiPriority w:val="99"/>
    <w:rsid w:val="003A3569"/>
    <w:pPr>
      <w:tabs>
        <w:tab w:val="center" w:pos="4153"/>
        <w:tab w:val="right" w:pos="8306"/>
      </w:tabs>
    </w:pPr>
  </w:style>
  <w:style w:type="character" w:customStyle="1" w:styleId="Char0">
    <w:name w:val="تذييل الصفحة Char"/>
    <w:basedOn w:val="a0"/>
    <w:link w:val="a9"/>
    <w:uiPriority w:val="99"/>
    <w:rsid w:val="003A3569"/>
    <w:rPr>
      <w:rFonts w:cs="ATraditional Arabic"/>
      <w:sz w:val="36"/>
      <w:szCs w:val="36"/>
    </w:rPr>
  </w:style>
  <w:style w:type="paragraph" w:styleId="aa">
    <w:name w:val="Normal (Web)"/>
    <w:basedOn w:val="a"/>
    <w:uiPriority w:val="99"/>
    <w:unhideWhenUsed/>
    <w:rsid w:val="006A6565"/>
    <w:pPr>
      <w:bidi w:val="0"/>
      <w:spacing w:before="100" w:beforeAutospacing="1" w:after="100" w:afterAutospacing="1"/>
      <w:ind w:firstLine="0"/>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11881">
      <w:bodyDiv w:val="1"/>
      <w:marLeft w:val="0"/>
      <w:marRight w:val="0"/>
      <w:marTop w:val="0"/>
      <w:marBottom w:val="0"/>
      <w:divBdr>
        <w:top w:val="none" w:sz="0" w:space="0" w:color="auto"/>
        <w:left w:val="none" w:sz="0" w:space="0" w:color="auto"/>
        <w:bottom w:val="none" w:sz="0" w:space="0" w:color="auto"/>
        <w:right w:val="none" w:sz="0" w:space="0" w:color="auto"/>
      </w:divBdr>
      <w:divsChild>
        <w:div w:id="1952126120">
          <w:marLeft w:val="0"/>
          <w:marRight w:val="0"/>
          <w:marTop w:val="0"/>
          <w:marBottom w:val="0"/>
          <w:divBdr>
            <w:top w:val="none" w:sz="0" w:space="0" w:color="auto"/>
            <w:left w:val="none" w:sz="0" w:space="0" w:color="auto"/>
            <w:bottom w:val="none" w:sz="0" w:space="0" w:color="auto"/>
            <w:right w:val="none" w:sz="0" w:space="0" w:color="auto"/>
          </w:divBdr>
          <w:divsChild>
            <w:div w:id="1107120523">
              <w:marLeft w:val="0"/>
              <w:marRight w:val="0"/>
              <w:marTop w:val="0"/>
              <w:marBottom w:val="0"/>
              <w:divBdr>
                <w:top w:val="none" w:sz="0" w:space="0" w:color="auto"/>
                <w:left w:val="none" w:sz="0" w:space="0" w:color="auto"/>
                <w:bottom w:val="none" w:sz="0" w:space="0" w:color="auto"/>
                <w:right w:val="none" w:sz="0" w:space="0" w:color="auto"/>
              </w:divBdr>
              <w:divsChild>
                <w:div w:id="1952591817">
                  <w:marLeft w:val="0"/>
                  <w:marRight w:val="0"/>
                  <w:marTop w:val="0"/>
                  <w:marBottom w:val="0"/>
                  <w:divBdr>
                    <w:top w:val="none" w:sz="0" w:space="0" w:color="auto"/>
                    <w:left w:val="none" w:sz="0" w:space="0" w:color="auto"/>
                    <w:bottom w:val="none" w:sz="0" w:space="0" w:color="auto"/>
                    <w:right w:val="none" w:sz="0" w:space="0" w:color="auto"/>
                  </w:divBdr>
                  <w:divsChild>
                    <w:div w:id="494995326">
                      <w:marLeft w:val="0"/>
                      <w:marRight w:val="0"/>
                      <w:marTop w:val="0"/>
                      <w:marBottom w:val="0"/>
                      <w:divBdr>
                        <w:top w:val="none" w:sz="0" w:space="0" w:color="auto"/>
                        <w:left w:val="none" w:sz="0" w:space="0" w:color="auto"/>
                        <w:bottom w:val="none" w:sz="0" w:space="0" w:color="auto"/>
                        <w:right w:val="none" w:sz="0" w:space="0" w:color="auto"/>
                      </w:divBdr>
                      <w:divsChild>
                        <w:div w:id="1798255066">
                          <w:marLeft w:val="0"/>
                          <w:marRight w:val="0"/>
                          <w:marTop w:val="0"/>
                          <w:marBottom w:val="0"/>
                          <w:divBdr>
                            <w:top w:val="none" w:sz="0" w:space="0" w:color="auto"/>
                            <w:left w:val="none" w:sz="0" w:space="0" w:color="auto"/>
                            <w:bottom w:val="none" w:sz="0" w:space="0" w:color="auto"/>
                            <w:right w:val="none" w:sz="0" w:space="0" w:color="auto"/>
                          </w:divBdr>
                          <w:divsChild>
                            <w:div w:id="1023558970">
                              <w:marLeft w:val="0"/>
                              <w:marRight w:val="0"/>
                              <w:marTop w:val="0"/>
                              <w:marBottom w:val="0"/>
                              <w:divBdr>
                                <w:top w:val="single" w:sz="6" w:space="0" w:color="auto"/>
                                <w:left w:val="single" w:sz="6" w:space="0" w:color="auto"/>
                                <w:bottom w:val="single" w:sz="6" w:space="0" w:color="auto"/>
                                <w:right w:val="single" w:sz="6" w:space="0" w:color="auto"/>
                              </w:divBdr>
                              <w:divsChild>
                                <w:div w:id="1601838981">
                                  <w:marLeft w:val="0"/>
                                  <w:marRight w:val="0"/>
                                  <w:marTop w:val="0"/>
                                  <w:marBottom w:val="0"/>
                                  <w:divBdr>
                                    <w:top w:val="none" w:sz="0" w:space="0" w:color="auto"/>
                                    <w:left w:val="none" w:sz="0" w:space="0" w:color="auto"/>
                                    <w:bottom w:val="none" w:sz="0" w:space="0" w:color="auto"/>
                                    <w:right w:val="none" w:sz="0" w:space="0" w:color="auto"/>
                                  </w:divBdr>
                                  <w:divsChild>
                                    <w:div w:id="790168825">
                                      <w:marLeft w:val="0"/>
                                      <w:marRight w:val="0"/>
                                      <w:marTop w:val="0"/>
                                      <w:marBottom w:val="0"/>
                                      <w:divBdr>
                                        <w:top w:val="none" w:sz="0" w:space="0" w:color="auto"/>
                                        <w:left w:val="none" w:sz="0" w:space="0" w:color="auto"/>
                                        <w:bottom w:val="none" w:sz="0" w:space="0" w:color="auto"/>
                                        <w:right w:val="none" w:sz="0" w:space="0" w:color="auto"/>
                                      </w:divBdr>
                                      <w:divsChild>
                                        <w:div w:id="898900999">
                                          <w:marLeft w:val="0"/>
                                          <w:marRight w:val="0"/>
                                          <w:marTop w:val="0"/>
                                          <w:marBottom w:val="0"/>
                                          <w:divBdr>
                                            <w:top w:val="none" w:sz="0" w:space="0" w:color="auto"/>
                                            <w:left w:val="none" w:sz="0" w:space="0" w:color="auto"/>
                                            <w:bottom w:val="none" w:sz="0" w:space="0" w:color="auto"/>
                                            <w:right w:val="none" w:sz="0" w:space="0" w:color="auto"/>
                                          </w:divBdr>
                                          <w:divsChild>
                                            <w:div w:id="2049639269">
                                              <w:marLeft w:val="0"/>
                                              <w:marRight w:val="0"/>
                                              <w:marTop w:val="0"/>
                                              <w:marBottom w:val="0"/>
                                              <w:divBdr>
                                                <w:top w:val="none" w:sz="0" w:space="0" w:color="auto"/>
                                                <w:left w:val="none" w:sz="0" w:space="0" w:color="auto"/>
                                                <w:bottom w:val="none" w:sz="0" w:space="0" w:color="auto"/>
                                                <w:right w:val="none" w:sz="0" w:space="0" w:color="auto"/>
                                              </w:divBdr>
                                              <w:divsChild>
                                                <w:div w:id="1405488692">
                                                  <w:marLeft w:val="0"/>
                                                  <w:marRight w:val="0"/>
                                                  <w:marTop w:val="0"/>
                                                  <w:marBottom w:val="0"/>
                                                  <w:divBdr>
                                                    <w:top w:val="none" w:sz="0" w:space="0" w:color="auto"/>
                                                    <w:left w:val="none" w:sz="0" w:space="0" w:color="auto"/>
                                                    <w:bottom w:val="none" w:sz="0" w:space="0" w:color="auto"/>
                                                    <w:right w:val="none" w:sz="0" w:space="0" w:color="auto"/>
                                                  </w:divBdr>
                                                  <w:divsChild>
                                                    <w:div w:id="1017855176">
                                                      <w:marLeft w:val="0"/>
                                                      <w:marRight w:val="0"/>
                                                      <w:marTop w:val="0"/>
                                                      <w:marBottom w:val="0"/>
                                                      <w:divBdr>
                                                        <w:top w:val="none" w:sz="0" w:space="0" w:color="auto"/>
                                                        <w:left w:val="none" w:sz="0" w:space="0" w:color="auto"/>
                                                        <w:bottom w:val="none" w:sz="0" w:space="0" w:color="auto"/>
                                                        <w:right w:val="none" w:sz="0" w:space="0" w:color="auto"/>
                                                      </w:divBdr>
                                                      <w:divsChild>
                                                        <w:div w:id="1401829592">
                                                          <w:marLeft w:val="0"/>
                                                          <w:marRight w:val="0"/>
                                                          <w:marTop w:val="0"/>
                                                          <w:marBottom w:val="0"/>
                                                          <w:divBdr>
                                                            <w:top w:val="none" w:sz="0" w:space="0" w:color="auto"/>
                                                            <w:left w:val="none" w:sz="0" w:space="0" w:color="auto"/>
                                                            <w:bottom w:val="none" w:sz="0" w:space="0" w:color="auto"/>
                                                            <w:right w:val="none" w:sz="0" w:space="0" w:color="auto"/>
                                                          </w:divBdr>
                                                          <w:divsChild>
                                                            <w:div w:id="1576013794">
                                                              <w:marLeft w:val="0"/>
                                                              <w:marRight w:val="0"/>
                                                              <w:marTop w:val="0"/>
                                                              <w:marBottom w:val="0"/>
                                                              <w:divBdr>
                                                                <w:top w:val="none" w:sz="0" w:space="0" w:color="auto"/>
                                                                <w:left w:val="none" w:sz="0" w:space="0" w:color="auto"/>
                                                                <w:bottom w:val="none" w:sz="0" w:space="0" w:color="auto"/>
                                                                <w:right w:val="none" w:sz="0" w:space="0" w:color="auto"/>
                                                              </w:divBdr>
                                                              <w:divsChild>
                                                                <w:div w:id="620308925">
                                                                  <w:marLeft w:val="0"/>
                                                                  <w:marRight w:val="405"/>
                                                                  <w:marTop w:val="0"/>
                                                                  <w:marBottom w:val="0"/>
                                                                  <w:divBdr>
                                                                    <w:top w:val="none" w:sz="0" w:space="0" w:color="auto"/>
                                                                    <w:left w:val="none" w:sz="0" w:space="0" w:color="auto"/>
                                                                    <w:bottom w:val="none" w:sz="0" w:space="0" w:color="auto"/>
                                                                    <w:right w:val="none" w:sz="0" w:space="0" w:color="auto"/>
                                                                  </w:divBdr>
                                                                  <w:divsChild>
                                                                    <w:div w:id="1733312551">
                                                                      <w:marLeft w:val="0"/>
                                                                      <w:marRight w:val="0"/>
                                                                      <w:marTop w:val="0"/>
                                                                      <w:marBottom w:val="0"/>
                                                                      <w:divBdr>
                                                                        <w:top w:val="none" w:sz="0" w:space="0" w:color="auto"/>
                                                                        <w:left w:val="none" w:sz="0" w:space="0" w:color="auto"/>
                                                                        <w:bottom w:val="none" w:sz="0" w:space="0" w:color="auto"/>
                                                                        <w:right w:val="none" w:sz="0" w:space="0" w:color="auto"/>
                                                                      </w:divBdr>
                                                                      <w:divsChild>
                                                                        <w:div w:id="1702626697">
                                                                          <w:marLeft w:val="0"/>
                                                                          <w:marRight w:val="0"/>
                                                                          <w:marTop w:val="0"/>
                                                                          <w:marBottom w:val="0"/>
                                                                          <w:divBdr>
                                                                            <w:top w:val="none" w:sz="0" w:space="0" w:color="auto"/>
                                                                            <w:left w:val="none" w:sz="0" w:space="0" w:color="auto"/>
                                                                            <w:bottom w:val="none" w:sz="0" w:space="0" w:color="auto"/>
                                                                            <w:right w:val="none" w:sz="0" w:space="0" w:color="auto"/>
                                                                          </w:divBdr>
                                                                          <w:divsChild>
                                                                            <w:div w:id="944925960">
                                                                              <w:marLeft w:val="0"/>
                                                                              <w:marRight w:val="0"/>
                                                                              <w:marTop w:val="60"/>
                                                                              <w:marBottom w:val="0"/>
                                                                              <w:divBdr>
                                                                                <w:top w:val="none" w:sz="0" w:space="0" w:color="auto"/>
                                                                                <w:left w:val="none" w:sz="0" w:space="0" w:color="auto"/>
                                                                                <w:bottom w:val="none" w:sz="0" w:space="0" w:color="auto"/>
                                                                                <w:right w:val="none" w:sz="0" w:space="0" w:color="auto"/>
                                                                              </w:divBdr>
                                                                              <w:divsChild>
                                                                                <w:div w:id="646205010">
                                                                                  <w:marLeft w:val="0"/>
                                                                                  <w:marRight w:val="0"/>
                                                                                  <w:marTop w:val="0"/>
                                                                                  <w:marBottom w:val="0"/>
                                                                                  <w:divBdr>
                                                                                    <w:top w:val="none" w:sz="0" w:space="0" w:color="auto"/>
                                                                                    <w:left w:val="none" w:sz="0" w:space="0" w:color="auto"/>
                                                                                    <w:bottom w:val="none" w:sz="0" w:space="0" w:color="auto"/>
                                                                                    <w:right w:val="none" w:sz="0" w:space="0" w:color="auto"/>
                                                                                  </w:divBdr>
                                                                                  <w:divsChild>
                                                                                    <w:div w:id="1942830682">
                                                                                      <w:marLeft w:val="0"/>
                                                                                      <w:marRight w:val="0"/>
                                                                                      <w:marTop w:val="0"/>
                                                                                      <w:marBottom w:val="0"/>
                                                                                      <w:divBdr>
                                                                                        <w:top w:val="none" w:sz="0" w:space="0" w:color="auto"/>
                                                                                        <w:left w:val="none" w:sz="0" w:space="0" w:color="auto"/>
                                                                                        <w:bottom w:val="none" w:sz="0" w:space="0" w:color="auto"/>
                                                                                        <w:right w:val="none" w:sz="0" w:space="0" w:color="auto"/>
                                                                                      </w:divBdr>
                                                                                      <w:divsChild>
                                                                                        <w:div w:id="1446390026">
                                                                                          <w:marLeft w:val="0"/>
                                                                                          <w:marRight w:val="0"/>
                                                                                          <w:marTop w:val="0"/>
                                                                                          <w:marBottom w:val="0"/>
                                                                                          <w:divBdr>
                                                                                            <w:top w:val="none" w:sz="0" w:space="0" w:color="auto"/>
                                                                                            <w:left w:val="none" w:sz="0" w:space="0" w:color="auto"/>
                                                                                            <w:bottom w:val="none" w:sz="0" w:space="0" w:color="auto"/>
                                                                                            <w:right w:val="none" w:sz="0" w:space="0" w:color="auto"/>
                                                                                          </w:divBdr>
                                                                                          <w:divsChild>
                                                                                            <w:div w:id="1464420669">
                                                                                              <w:marLeft w:val="0"/>
                                                                                              <w:marRight w:val="0"/>
                                                                                              <w:marTop w:val="0"/>
                                                                                              <w:marBottom w:val="0"/>
                                                                                              <w:divBdr>
                                                                                                <w:top w:val="none" w:sz="0" w:space="0" w:color="auto"/>
                                                                                                <w:left w:val="none" w:sz="0" w:space="0" w:color="auto"/>
                                                                                                <w:bottom w:val="none" w:sz="0" w:space="0" w:color="auto"/>
                                                                                                <w:right w:val="none" w:sz="0" w:space="0" w:color="auto"/>
                                                                                              </w:divBdr>
                                                                                              <w:divsChild>
                                                                                                <w:div w:id="503861126">
                                                                                                  <w:marLeft w:val="0"/>
                                                                                                  <w:marRight w:val="0"/>
                                                                                                  <w:marTop w:val="0"/>
                                                                                                  <w:marBottom w:val="0"/>
                                                                                                  <w:divBdr>
                                                                                                    <w:top w:val="none" w:sz="0" w:space="0" w:color="auto"/>
                                                                                                    <w:left w:val="none" w:sz="0" w:space="0" w:color="auto"/>
                                                                                                    <w:bottom w:val="none" w:sz="0" w:space="0" w:color="auto"/>
                                                                                                    <w:right w:val="none" w:sz="0" w:space="0" w:color="auto"/>
                                                                                                  </w:divBdr>
                                                                                                  <w:divsChild>
                                                                                                    <w:div w:id="1793591601">
                                                                                                      <w:marLeft w:val="0"/>
                                                                                                      <w:marRight w:val="0"/>
                                                                                                      <w:marTop w:val="0"/>
                                                                                                      <w:marBottom w:val="0"/>
                                                                                                      <w:divBdr>
                                                                                                        <w:top w:val="none" w:sz="0" w:space="0" w:color="auto"/>
                                                                                                        <w:left w:val="none" w:sz="0" w:space="0" w:color="auto"/>
                                                                                                        <w:bottom w:val="none" w:sz="0" w:space="0" w:color="auto"/>
                                                                                                        <w:right w:val="none" w:sz="0" w:space="0" w:color="auto"/>
                                                                                                      </w:divBdr>
                                                                                                      <w:divsChild>
                                                                                                        <w:div w:id="850871227">
                                                                                                          <w:marLeft w:val="0"/>
                                                                                                          <w:marRight w:val="0"/>
                                                                                                          <w:marTop w:val="0"/>
                                                                                                          <w:marBottom w:val="0"/>
                                                                                                          <w:divBdr>
                                                                                                            <w:top w:val="none" w:sz="0" w:space="0" w:color="auto"/>
                                                                                                            <w:left w:val="none" w:sz="0" w:space="0" w:color="auto"/>
                                                                                                            <w:bottom w:val="none" w:sz="0" w:space="0" w:color="auto"/>
                                                                                                            <w:right w:val="none" w:sz="0" w:space="0" w:color="auto"/>
                                                                                                          </w:divBdr>
                                                                                                          <w:divsChild>
                                                                                                            <w:div w:id="10347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868</Words>
  <Characters>4950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3</cp:revision>
  <dcterms:created xsi:type="dcterms:W3CDTF">2016-12-01T19:28:00Z</dcterms:created>
  <dcterms:modified xsi:type="dcterms:W3CDTF">2017-11-04T10:29:00Z</dcterms:modified>
</cp:coreProperties>
</file>