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9C5" w:rsidRDefault="002C7DFF" w:rsidP="007C29C5">
      <w:pPr>
        <w:pStyle w:val="a8"/>
        <w:bidi/>
        <w:ind w:firstLine="226"/>
        <w:jc w:val="center"/>
        <w:rPr>
          <w:rFonts w:ascii="Traditional Arabic" w:hAnsi="Traditional Arabic" w:cs="Traditional Arabic"/>
          <w:b/>
          <w:bCs/>
          <w:sz w:val="72"/>
          <w:szCs w:val="72"/>
          <w:rtl/>
        </w:rPr>
      </w:pPr>
      <w:r>
        <w:rPr>
          <w:rFonts w:ascii="Traditional Arabic" w:hAnsi="Traditional Arabic" w:cs="Traditional Arabic" w:hint="cs"/>
          <w:b/>
          <w:bCs/>
          <w:sz w:val="72"/>
          <w:szCs w:val="72"/>
          <w:rtl/>
        </w:rPr>
        <w:t>عجائب الاستغفار</w:t>
      </w:r>
      <w:r w:rsidR="007C29C5" w:rsidRPr="005B689B">
        <w:rPr>
          <w:rFonts w:ascii="Traditional Arabic" w:hAnsi="Traditional Arabic" w:cs="Traditional Arabic" w:hint="cs"/>
          <w:b/>
          <w:bCs/>
          <w:sz w:val="72"/>
          <w:szCs w:val="72"/>
          <w:rtl/>
        </w:rPr>
        <w:t>!</w:t>
      </w:r>
    </w:p>
    <w:p w:rsidR="00AD0C32" w:rsidRPr="005B689B" w:rsidRDefault="00AD0C32" w:rsidP="00AD0C32">
      <w:pPr>
        <w:pStyle w:val="a8"/>
        <w:bidi/>
        <w:ind w:firstLine="226"/>
        <w:jc w:val="center"/>
        <w:rPr>
          <w:rFonts w:ascii="Traditional Arabic" w:hAnsi="Traditional Arabic" w:cs="Traditional Arabic"/>
          <w:b/>
          <w:bCs/>
          <w:sz w:val="72"/>
          <w:szCs w:val="72"/>
          <w:rtl/>
        </w:rPr>
      </w:pPr>
      <w:r w:rsidRPr="00E06872">
        <w:rPr>
          <w:rFonts w:ascii="Traditional Arabic" w:eastAsiaTheme="minorHAnsi" w:hAnsi="Traditional Arabic" w:cs="Traditional Arabic"/>
          <w:b/>
          <w:bCs/>
          <w:color w:val="000000"/>
          <w:sz w:val="36"/>
          <w:szCs w:val="36"/>
          <w:rtl/>
        </w:rPr>
        <w:t>عبداللطيف بن عبدالله التويجري</w:t>
      </w:r>
      <w:bookmarkStart w:id="0" w:name="_GoBack"/>
      <w:bookmarkEnd w:id="0"/>
    </w:p>
    <w:p w:rsidR="00BC3C5D" w:rsidRPr="00F962EC" w:rsidRDefault="00D97A0F"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hint="cs"/>
          <w:sz w:val="72"/>
          <w:szCs w:val="72"/>
          <w:rtl/>
        </w:rPr>
        <w:t xml:space="preserve">أعوذ بالله من الشيطان الرجيم: </w:t>
      </w:r>
      <w:r w:rsidR="00BC3C5D" w:rsidRPr="00F962EC">
        <w:rPr>
          <w:rFonts w:ascii="Traditional Arabic" w:hAnsi="Traditional Arabic" w:cs="Traditional Arabic"/>
          <w:sz w:val="72"/>
          <w:szCs w:val="72"/>
          <w:rtl/>
        </w:rPr>
        <w:t>(الَر كِتَابٌ أُحْكِمَتْ آيَاتُهُ ثُمَّ فُ</w:t>
      </w:r>
      <w:bookmarkStart w:id="1" w:name="LastPosition"/>
      <w:bookmarkEnd w:id="1"/>
      <w:r w:rsidR="00BC3C5D" w:rsidRPr="00F962EC">
        <w:rPr>
          <w:rFonts w:ascii="Traditional Arabic" w:hAnsi="Traditional Arabic" w:cs="Traditional Arabic"/>
          <w:sz w:val="72"/>
          <w:szCs w:val="72"/>
          <w:rtl/>
        </w:rPr>
        <w:t>صِّلَتْ مِن لَّدُنْ حَكِيمٍ خَبِيرٍ * أَلاَّ تَعْبُدُواْ إِلاَّ اللّهَ إِنَّنِي لَكُم مِّنْهُ نَذِيرٌ وَبَشِيرٌ * وَأَنِ اسْتَغْفِرُواْ رَبَّكُمْ ثُمَّ تُوبُواْ إِلَيْهِ يُمَتِّعْكُم مَّتَاعًا حَسَنًا إِلَى أَجَلٍ مُّسَمًّى وَيُؤْتِ كُلَّ ذِي فَضْلٍ فَضْلَهُ وَإِن تَوَلَّوْاْ فَإِنِّيَ أَخَافُ عَلَيْكُمْ عَذَابَ يَوْمٍ كَبِيرٍ</w:t>
      </w:r>
      <w:r w:rsidRPr="00F962EC">
        <w:rPr>
          <w:rFonts w:ascii="Traditional Arabic" w:hAnsi="Traditional Arabic" w:cs="Traditional Arabic"/>
          <w:sz w:val="72"/>
          <w:szCs w:val="72"/>
          <w:rtl/>
        </w:rPr>
        <w:t>)</w:t>
      </w:r>
      <w:r w:rsidRPr="00F962EC">
        <w:rPr>
          <w:rFonts w:ascii="Traditional Arabic" w:hAnsi="Traditional Arabic" w:cs="Traditional Arabic" w:hint="cs"/>
          <w:sz w:val="72"/>
          <w:szCs w:val="72"/>
          <w:rtl/>
        </w:rPr>
        <w:t>.</w:t>
      </w:r>
    </w:p>
    <w:p w:rsidR="00641480" w:rsidRPr="00F962EC" w:rsidRDefault="00641480" w:rsidP="007C29C5">
      <w:pPr>
        <w:pStyle w:val="a8"/>
        <w:bidi/>
        <w:ind w:firstLine="226"/>
        <w:jc w:val="both"/>
        <w:rPr>
          <w:rFonts w:ascii="Traditional Arabic" w:hAnsi="Traditional Arabic" w:cs="Traditional Arabic"/>
          <w:sz w:val="72"/>
          <w:szCs w:val="72"/>
        </w:rPr>
      </w:pPr>
      <w:r w:rsidRPr="00F962EC">
        <w:rPr>
          <w:rFonts w:ascii="Traditional Arabic" w:hAnsi="Traditional Arabic" w:cs="Traditional Arabic"/>
          <w:sz w:val="72"/>
          <w:szCs w:val="72"/>
          <w:rtl/>
        </w:rPr>
        <w:t>كلمة</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ظلمتها الألسن كثيرًا، وعصت على التذكر</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وطوائف</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إبليس تحف</w:t>
      </w:r>
      <w:r w:rsid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ر</w:t>
      </w:r>
      <w:r w:rsid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في الأفئدة</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خدوج</w:t>
      </w:r>
      <w:r w:rsid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النسيان.</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lastRenderedPageBreak/>
        <w:t> لو ك</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تبت لائحة</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مختصرة عن </w:t>
      </w:r>
      <w:r w:rsidR="00641480" w:rsidRPr="00F962EC">
        <w:rPr>
          <w:rFonts w:ascii="Traditional Arabic" w:hAnsi="Traditional Arabic" w:cs="Traditional Arabic" w:hint="cs"/>
          <w:sz w:val="72"/>
          <w:szCs w:val="72"/>
          <w:rtl/>
        </w:rPr>
        <w:t xml:space="preserve">تميز </w:t>
      </w:r>
      <w:r w:rsidRPr="00F962EC">
        <w:rPr>
          <w:rFonts w:ascii="Traditional Arabic" w:hAnsi="Traditional Arabic" w:cs="Traditional Arabic"/>
          <w:sz w:val="72"/>
          <w:szCs w:val="72"/>
          <w:rtl/>
        </w:rPr>
        <w:t>الإنسان لك</w:t>
      </w:r>
      <w:r w:rsid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تب</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في صدرها</w:t>
      </w:r>
      <w:r w:rsidR="00641480" w:rsidRPr="00F962EC">
        <w:rPr>
          <w:rFonts w:ascii="Traditional Arabic" w:hAnsi="Traditional Arabic" w:cs="Traditional Arabic" w:hint="cs"/>
          <w:sz w:val="72"/>
          <w:szCs w:val="72"/>
          <w:rtl/>
        </w:rPr>
        <w:t xml:space="preserve"> هذه الكلمة، </w:t>
      </w:r>
      <w:r w:rsidRPr="00F962EC">
        <w:rPr>
          <w:rFonts w:ascii="Traditional Arabic" w:hAnsi="Traditional Arabic" w:cs="Traditional Arabic"/>
          <w:sz w:val="72"/>
          <w:szCs w:val="72"/>
          <w:rtl/>
        </w:rPr>
        <w:t>ولو ك</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تب دستور</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عن أفضل عمل يعمله</w:t>
      </w:r>
      <w:r w:rsidR="00641480" w:rsidRPr="00F962EC">
        <w:rPr>
          <w:rFonts w:ascii="Traditional Arabic" w:hAnsi="Traditional Arabic" w:cs="Traditional Arabic" w:hint="cs"/>
          <w:sz w:val="72"/>
          <w:szCs w:val="72"/>
          <w:rtl/>
        </w:rPr>
        <w:t xml:space="preserve"> المرء</w:t>
      </w:r>
      <w:r w:rsidR="00641480" w:rsidRPr="00F962EC">
        <w:rPr>
          <w:rFonts w:ascii="Traditional Arabic" w:hAnsi="Traditional Arabic" w:cs="Traditional Arabic"/>
          <w:sz w:val="72"/>
          <w:szCs w:val="72"/>
          <w:rtl/>
        </w:rPr>
        <w:t xml:space="preserve"> لكُت</w:t>
      </w:r>
      <w:r w:rsidR="00641480" w:rsidRPr="00F962EC">
        <w:rPr>
          <w:rFonts w:ascii="Traditional Arabic" w:hAnsi="Traditional Arabic" w:cs="Traditional Arabic" w:hint="cs"/>
          <w:sz w:val="72"/>
          <w:szCs w:val="72"/>
          <w:rtl/>
        </w:rPr>
        <w:t>ب في مقدمته هذه الكلمة</w:t>
      </w:r>
      <w:r w:rsidRPr="00F962EC">
        <w:rPr>
          <w:rFonts w:ascii="Traditional Arabic" w:hAnsi="Traditional Arabic" w:cs="Traditional Arabic"/>
          <w:sz w:val="72"/>
          <w:szCs w:val="72"/>
          <w:rtl/>
        </w:rPr>
        <w:t>.</w:t>
      </w:r>
    </w:p>
    <w:p w:rsidR="00641480" w:rsidRPr="00F962EC" w:rsidRDefault="00641480"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عن ابن المبارك -رحمه الله تعالى- عن الأوزاعي أنه قال: "قَالَ إِبْلِيسُ لِأَوْلِيَائِهِ: مِنْ أَيِّ شَيْءٍ تَأْتُونَ بَنِي آدَمَ؟، فَقَالُوا: مِنْ كُلِّ شَيْءٍ، قَالَ: فَهَلْ تَأْتُونَهُمْ مِنْ قِبَلِ الِاسْتِغْفَارِ؟، قَالُوا: هَيْهَاتَ! ذَاكَ شَيْءٌ قُرِنَ بِالتَّوْحِيدِ، قَالَ: لَأَبُثَّنَّ فِيهِمْ شَيْئًا لَا يَسْتَغْفِرُونَ اللَّهَ مِنْهُ، قَالَ: فَبَثَّ فِيهِمْ الْأَهْوَاءَ".</w:t>
      </w:r>
    </w:p>
    <w:p w:rsidR="00641480" w:rsidRPr="00F962EC" w:rsidRDefault="00641480"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lastRenderedPageBreak/>
        <w:t>وفي الحديث الذي رواه ابن أبي عاصم وغيره يقول الشيطان: "أهلكت الناس بالذنوب، وأهلكوني بالاستغفار، فلما رأيت</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ذلك بثثت فيهم الأهواء، فهم يذنبون ولا يستغفرون؛ لأنهم يحسبون أنهم يحسنون صنعًا".</w:t>
      </w:r>
    </w:p>
    <w:p w:rsidR="00641480" w:rsidRPr="00F962EC" w:rsidRDefault="00641480"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يا لها من هزة إبليسية أن يقول الشيطان عنا ويحدّث عنا! هؤلاء قوم يذنبون ولا يستغفرون الله؛ لأنهم يحسبون أنهم يحسنون صنعًا، نذنب ونسرف في جنب الله، ثم نقول لمن حولنا: لِمَ نستغفر الله أنحن أذنبنا؟!</w:t>
      </w:r>
    </w:p>
    <w:p w:rsidR="00BC3C5D" w:rsidRPr="00F962EC" w:rsidRDefault="00BC3C5D" w:rsidP="007C29C5">
      <w:pPr>
        <w:pStyle w:val="a8"/>
        <w:bidi/>
        <w:ind w:firstLine="226"/>
        <w:jc w:val="both"/>
        <w:rPr>
          <w:rFonts w:ascii="Traditional Arabic" w:hAnsi="Traditional Arabic" w:cs="Traditional Arabic"/>
          <w:sz w:val="72"/>
          <w:szCs w:val="72"/>
          <w:rtl/>
        </w:rPr>
      </w:pPr>
    </w:p>
    <w:p w:rsidR="00BC3C5D" w:rsidRPr="00F962EC" w:rsidRDefault="00BC3C5D" w:rsidP="005B689B">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 </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lastRenderedPageBreak/>
        <w:t xml:space="preserve">ضعفاء مفتنون في إسرافنا حتى اعتراف </w:t>
      </w:r>
      <w:r w:rsidR="007C29C5" w:rsidRPr="00F962EC">
        <w:rPr>
          <w:rFonts w:ascii="Traditional Arabic" w:hAnsi="Traditional Arabic" w:cs="Traditional Arabic" w:hint="cs"/>
          <w:sz w:val="72"/>
          <w:szCs w:val="72"/>
          <w:rtl/>
        </w:rPr>
        <w:t>الذنب</w:t>
      </w:r>
      <w:r w:rsidRPr="00F962EC">
        <w:rPr>
          <w:rFonts w:ascii="Traditional Arabic" w:hAnsi="Traditional Arabic" w:cs="Traditional Arabic"/>
          <w:sz w:val="72"/>
          <w:szCs w:val="72"/>
          <w:rtl/>
        </w:rPr>
        <w:t xml:space="preserve"> ما قلناه، نستغفر الله العظيم تعبدًا، غفرانك يا الله..</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كلنا مذنب يمشي على الأرض فلأي شيء شمخت نفوس</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نا؟! واستكبرت له طينت</w:t>
      </w:r>
      <w:r w:rsidR="007C29C5" w:rsidRPr="00F962EC">
        <w:rPr>
          <w:rFonts w:ascii="Traditional Arabic" w:hAnsi="Traditional Arabic" w:cs="Traditional Arabic" w:hint="cs"/>
          <w:sz w:val="72"/>
          <w:szCs w:val="72"/>
          <w:rtl/>
        </w:rPr>
        <w:t>ُ</w:t>
      </w:r>
      <w:r w:rsidR="007C29C5" w:rsidRPr="00F962EC">
        <w:rPr>
          <w:rFonts w:ascii="Traditional Arabic" w:hAnsi="Traditional Arabic" w:cs="Traditional Arabic"/>
          <w:sz w:val="72"/>
          <w:szCs w:val="72"/>
          <w:rtl/>
        </w:rPr>
        <w:t xml:space="preserve">نا حتى تركنا الاستغفار </w:t>
      </w:r>
      <w:r w:rsidR="007C29C5" w:rsidRPr="00F962EC">
        <w:rPr>
          <w:rFonts w:ascii="Traditional Arabic" w:hAnsi="Traditional Arabic" w:cs="Traditional Arabic" w:hint="cs"/>
          <w:sz w:val="72"/>
          <w:szCs w:val="72"/>
          <w:rtl/>
        </w:rPr>
        <w:t>ف</w:t>
      </w:r>
      <w:r w:rsidRPr="00F962EC">
        <w:rPr>
          <w:rFonts w:ascii="Traditional Arabic" w:hAnsi="Traditional Arabic" w:cs="Traditional Arabic"/>
          <w:sz w:val="72"/>
          <w:szCs w:val="72"/>
          <w:rtl/>
        </w:rPr>
        <w:t>تخطف</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نا الأبالسة وتركبن</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ا الموبقات.</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 xml:space="preserve">لما تكبرت ثمود على الله -عز وجل- </w:t>
      </w:r>
      <w:r w:rsidR="007C29C5" w:rsidRPr="00F962EC">
        <w:rPr>
          <w:rFonts w:ascii="Traditional Arabic" w:hAnsi="Traditional Arabic" w:cs="Traditional Arabic"/>
          <w:sz w:val="72"/>
          <w:szCs w:val="72"/>
          <w:rtl/>
        </w:rPr>
        <w:t>وعتت وتغطرست، وكفرت بالله</w:t>
      </w:r>
      <w:r w:rsidR="007C29C5" w:rsidRPr="00F962EC">
        <w:rPr>
          <w:rFonts w:ascii="Traditional Arabic" w:hAnsi="Traditional Arabic" w:cs="Traditional Arabic" w:hint="cs"/>
          <w:sz w:val="72"/>
          <w:szCs w:val="72"/>
          <w:rtl/>
        </w:rPr>
        <w:t xml:space="preserve"> </w:t>
      </w:r>
      <w:r w:rsidRPr="00F962EC">
        <w:rPr>
          <w:rFonts w:ascii="Traditional Arabic" w:hAnsi="Traditional Arabic" w:cs="Traditional Arabic"/>
          <w:sz w:val="72"/>
          <w:szCs w:val="72"/>
          <w:rtl/>
        </w:rPr>
        <w:t xml:space="preserve">قال لهم نبي الله صالح: (لَوْلَا تَسْتَغْفِرُونَ اللَّهَ لَعَلَّكُمْ تُرْحَمُونَ) </w:t>
      </w:r>
      <w:r w:rsidR="00641480" w:rsidRPr="00F962EC">
        <w:rPr>
          <w:rFonts w:ascii="Traditional Arabic" w:hAnsi="Traditional Arabic" w:cs="Traditional Arabic" w:hint="cs"/>
          <w:sz w:val="72"/>
          <w:szCs w:val="72"/>
          <w:rtl/>
        </w:rPr>
        <w:t>فلم يفعلوا؛</w:t>
      </w:r>
      <w:r w:rsidRPr="00F962EC">
        <w:rPr>
          <w:rFonts w:ascii="Traditional Arabic" w:hAnsi="Traditional Arabic" w:cs="Traditional Arabic"/>
          <w:sz w:val="72"/>
          <w:szCs w:val="72"/>
          <w:rtl/>
        </w:rPr>
        <w:t xml:space="preserve"> ليكون الجواب إلى قيام الساعة</w:t>
      </w:r>
      <w:r w:rsidR="00641480"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(فَانظُرْ كَيْفَ كَانَ عَاقِبَةُ مَكْرِهِمْ أَنَّا دَمَّرْنَاهُمْ </w:t>
      </w:r>
      <w:r w:rsidRPr="00F962EC">
        <w:rPr>
          <w:rFonts w:ascii="Traditional Arabic" w:hAnsi="Traditional Arabic" w:cs="Traditional Arabic"/>
          <w:sz w:val="72"/>
          <w:szCs w:val="72"/>
          <w:rtl/>
        </w:rPr>
        <w:lastRenderedPageBreak/>
        <w:t>وَقَوْمَهُمْ أَجْمَعِينَ * فَتِلْكَ بُيُوتُهُمْ خَاوِيَةً بِمَا ظَلَمُوا إِنَّ فِي ذَلِكَ لَآيَةً لِّقَوْمٍ يَعْلَمُونَ)</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 (لِّقَوْمٍ يَعْلَمُونَ) ماذا؟ لمن يعلمون أن الاستغفار هو ركاب النجاة</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وأوبة الفلاح</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ومدار السعادات في الدنيا والآخرة. </w:t>
      </w:r>
    </w:p>
    <w:p w:rsidR="00BC3C5D" w:rsidRPr="00F962EC" w:rsidRDefault="00BC3C5D" w:rsidP="007C29C5">
      <w:pPr>
        <w:pStyle w:val="a8"/>
        <w:bidi/>
        <w:ind w:firstLine="226"/>
        <w:jc w:val="both"/>
        <w:rPr>
          <w:rFonts w:ascii="Traditional Arabic" w:hAnsi="Traditional Arabic" w:cs="Traditional Arabic"/>
          <w:sz w:val="72"/>
          <w:szCs w:val="72"/>
          <w:rtl/>
        </w:rPr>
      </w:pPr>
      <w:r w:rsidRPr="005B689B">
        <w:rPr>
          <w:rFonts w:ascii="Traditional Arabic" w:hAnsi="Traditional Arabic" w:cs="Traditional Arabic"/>
          <w:b/>
          <w:bCs/>
          <w:sz w:val="72"/>
          <w:szCs w:val="72"/>
          <w:rtl/>
        </w:rPr>
        <w:t>أستغفر الله العظيم..</w:t>
      </w:r>
      <w:r w:rsidRPr="00F962EC">
        <w:rPr>
          <w:rFonts w:ascii="Traditional Arabic" w:hAnsi="Traditional Arabic" w:cs="Traditional Arabic"/>
          <w:sz w:val="72"/>
          <w:szCs w:val="72"/>
          <w:rtl/>
        </w:rPr>
        <w:t xml:space="preserve"> كلمة قالها شعيب -عليه السلام- لقومه</w:t>
      </w:r>
      <w:r w:rsidR="00E34C89"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(وَاسْتَغْفِرُواْ رَبَّكُمْ ثُمَّ تُوبُواْ إِلَيْهِ إِنَّ رَبِّي رَحِيمٌ وَدُودٌ * قَالُواْ يَا شُعَيْبُ مَا نَفْقَهُ كَثِيرًا مِّمَّا تَقُولُ وَإِنَّا لَنَرَاكَ فِينَا ضَعِيفًا وَلَوْلاَ رَهْطُكَ لَرَجَمْنَاكَ وَمَا أَنتَ عَلَيْنَا بِعَزِيزٍ</w:t>
      </w:r>
      <w:r w:rsidR="00E34C89" w:rsidRPr="00F962EC">
        <w:rPr>
          <w:rFonts w:ascii="Traditional Arabic" w:hAnsi="Traditional Arabic" w:cs="Traditional Arabic"/>
          <w:sz w:val="72"/>
          <w:szCs w:val="72"/>
          <w:rtl/>
        </w:rPr>
        <w:t>)</w:t>
      </w:r>
      <w:r w:rsidRPr="00F962EC">
        <w:rPr>
          <w:rFonts w:ascii="Traditional Arabic" w:hAnsi="Traditional Arabic" w:cs="Traditional Arabic"/>
          <w:sz w:val="72"/>
          <w:szCs w:val="72"/>
          <w:rtl/>
        </w:rPr>
        <w:t>، قالوها استكبارا في ا</w:t>
      </w:r>
      <w:r w:rsidR="00E34C89" w:rsidRPr="00F962EC">
        <w:rPr>
          <w:rFonts w:ascii="Traditional Arabic" w:hAnsi="Traditional Arabic" w:cs="Traditional Arabic"/>
          <w:sz w:val="72"/>
          <w:szCs w:val="72"/>
          <w:rtl/>
        </w:rPr>
        <w:t>لأرض فأخذتهم الصيحة</w:t>
      </w:r>
      <w:r w:rsidR="00E34C89" w:rsidRPr="00F962EC">
        <w:rPr>
          <w:rFonts w:ascii="Traditional Arabic" w:hAnsi="Traditional Arabic" w:cs="Traditional Arabic" w:hint="cs"/>
          <w:sz w:val="72"/>
          <w:szCs w:val="72"/>
          <w:rtl/>
        </w:rPr>
        <w:t xml:space="preserve">، </w:t>
      </w:r>
      <w:r w:rsidRPr="00F962EC">
        <w:rPr>
          <w:rFonts w:ascii="Traditional Arabic" w:hAnsi="Traditional Arabic" w:cs="Traditional Arabic"/>
          <w:sz w:val="72"/>
          <w:szCs w:val="72"/>
          <w:rtl/>
        </w:rPr>
        <w:t>فبعدًا لقوم لا يستغفرون.</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lastRenderedPageBreak/>
        <w:t>كل هذه الأمم ع</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زفت عن الاستغفار وسؤال الله التوبة، </w:t>
      </w:r>
      <w:r w:rsidR="00E34C89" w:rsidRPr="00F962EC">
        <w:rPr>
          <w:rFonts w:ascii="Traditional Arabic" w:hAnsi="Traditional Arabic" w:cs="Traditional Arabic" w:hint="cs"/>
          <w:sz w:val="72"/>
          <w:szCs w:val="72"/>
          <w:rtl/>
        </w:rPr>
        <w:t>فخسروا وخابوا ..</w:t>
      </w:r>
      <w:r w:rsidRPr="00F962EC">
        <w:rPr>
          <w:rFonts w:ascii="Traditional Arabic" w:hAnsi="Traditional Arabic" w:cs="Traditional Arabic"/>
          <w:sz w:val="72"/>
          <w:szCs w:val="72"/>
          <w:rtl/>
        </w:rPr>
        <w:t xml:space="preserve"> </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كلما رأيت</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الرجل يعزف عن الاستغفار ويكثر نسيانه، فاعلم أنه محروم</w:t>
      </w:r>
      <w:r w:rsidR="00C70268">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حتى الأنبياء وهم المعصومون يستغفرون الله.</w:t>
      </w:r>
      <w:r w:rsidR="00E34C89" w:rsidRPr="00F962EC">
        <w:rPr>
          <w:rFonts w:ascii="Traditional Arabic" w:hAnsi="Traditional Arabic" w:cs="Traditional Arabic" w:hint="cs"/>
          <w:sz w:val="72"/>
          <w:szCs w:val="72"/>
          <w:rtl/>
        </w:rPr>
        <w:t xml:space="preserve"> </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قال موسى -عليه السلام- (رَبِّ اغْفِرْ لِي وَلأَخِي)، وأبو البشرية يقول: (رَبَّنَا ظَلَمْنَا أَنفُسَنَا وَإِن لَّمْ تَغْفِرْ لَنَا وَتَرْحَمْنَا لَنَكُونَنَّ مِنَ الْخَاسِرِينَ</w:t>
      </w:r>
      <w:r w:rsidR="00E34C89" w:rsidRPr="00F962EC">
        <w:rPr>
          <w:rFonts w:ascii="Traditional Arabic" w:hAnsi="Traditional Arabic" w:cs="Traditional Arabic"/>
          <w:sz w:val="72"/>
          <w:szCs w:val="72"/>
          <w:rtl/>
        </w:rPr>
        <w:t>)، ونوح -عليه السلام- يقول</w:t>
      </w:r>
      <w:r w:rsidRPr="00F962EC">
        <w:rPr>
          <w:rFonts w:ascii="Traditional Arabic" w:hAnsi="Traditional Arabic" w:cs="Traditional Arabic"/>
          <w:sz w:val="72"/>
          <w:szCs w:val="72"/>
          <w:rtl/>
        </w:rPr>
        <w:t>: (رَبِّ اغْفِرْ لِي وَلِوَالِدَيَّ وَلِمَن دَخَلَ بَيْتِيَ مُؤْمِنًا وَلِلْمُؤْمِنِينَ وَالْمُؤْمِنَاتِ وَلَا تَزِدِ الظَّالِمِينَ إِلَّا تَبَارًا</w:t>
      </w:r>
      <w:r w:rsidR="00E34C89" w:rsidRPr="00F962EC">
        <w:rPr>
          <w:rFonts w:ascii="Traditional Arabic" w:hAnsi="Traditional Arabic" w:cs="Traditional Arabic"/>
          <w:sz w:val="72"/>
          <w:szCs w:val="72"/>
          <w:rtl/>
        </w:rPr>
        <w:t>)</w:t>
      </w:r>
      <w:r w:rsidR="00E34C89" w:rsidRPr="00F962EC">
        <w:rPr>
          <w:rFonts w:ascii="Traditional Arabic" w:hAnsi="Traditional Arabic" w:cs="Traditional Arabic" w:hint="cs"/>
          <w:sz w:val="72"/>
          <w:szCs w:val="72"/>
          <w:rtl/>
        </w:rPr>
        <w:t>.</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 xml:space="preserve">وداود -عليه السلام- استغفر ربه </w:t>
      </w:r>
      <w:r w:rsidR="00E34C89" w:rsidRPr="00F962EC">
        <w:rPr>
          <w:rFonts w:ascii="Traditional Arabic" w:hAnsi="Traditional Arabic" w:cs="Traditional Arabic"/>
          <w:sz w:val="72"/>
          <w:szCs w:val="72"/>
          <w:rtl/>
        </w:rPr>
        <w:t>فخر راكعًا وأناب</w:t>
      </w:r>
      <w:r w:rsidRPr="00F962EC">
        <w:rPr>
          <w:rFonts w:ascii="Traditional Arabic" w:hAnsi="Traditional Arabic" w:cs="Traditional Arabic"/>
          <w:sz w:val="72"/>
          <w:szCs w:val="72"/>
          <w:rtl/>
        </w:rPr>
        <w:t>، وسليمان -عليه السلام- يقول (رَبِّ اغْفِرْ لِي</w:t>
      </w:r>
      <w:r w:rsidR="00E34C89" w:rsidRPr="00F962EC">
        <w:rPr>
          <w:rFonts w:ascii="Traditional Arabic" w:hAnsi="Traditional Arabic" w:cs="Traditional Arabic"/>
          <w:sz w:val="72"/>
          <w:szCs w:val="72"/>
          <w:rtl/>
        </w:rPr>
        <w:t>)</w:t>
      </w:r>
      <w:r w:rsidRPr="00F962EC">
        <w:rPr>
          <w:rFonts w:ascii="Traditional Arabic" w:hAnsi="Traditional Arabic" w:cs="Traditional Arabic"/>
          <w:sz w:val="72"/>
          <w:szCs w:val="72"/>
          <w:rtl/>
        </w:rPr>
        <w:t xml:space="preserve">، وإبراهيم -عليه السلام- (رَبَّنَا اغْفِرْ لِي وَلِوَالِدَيَّ وَلِلْمُؤْمِنِينَ)، والله -عز وجل- يقول </w:t>
      </w:r>
      <w:r w:rsidR="007C29C5" w:rsidRPr="00F962EC">
        <w:rPr>
          <w:rFonts w:ascii="Traditional Arabic" w:hAnsi="Traditional Arabic" w:cs="Traditional Arabic" w:hint="cs"/>
          <w:sz w:val="72"/>
          <w:szCs w:val="72"/>
          <w:rtl/>
        </w:rPr>
        <w:t xml:space="preserve">لأزكى البشرية: </w:t>
      </w:r>
      <w:r w:rsidRPr="00F962EC">
        <w:rPr>
          <w:rFonts w:ascii="Traditional Arabic" w:hAnsi="Traditional Arabic" w:cs="Traditional Arabic"/>
          <w:sz w:val="72"/>
          <w:szCs w:val="72"/>
          <w:rtl/>
        </w:rPr>
        <w:t>(وَاسْتَغْفِرْ لِذَنبِكَ وَلِلْمُؤْمِنِينَ وَالْمُؤْمِنَاتِ)</w:t>
      </w:r>
      <w:r w:rsidR="00E34C89" w:rsidRPr="00F962EC">
        <w:rPr>
          <w:rFonts w:ascii="Traditional Arabic" w:hAnsi="Traditional Arabic" w:cs="Traditional Arabic" w:hint="cs"/>
          <w:sz w:val="72"/>
          <w:szCs w:val="72"/>
          <w:rtl/>
        </w:rPr>
        <w:t>، ثم قيل لنا جميعًا أيها المؤمنون في سورة فصلت:</w:t>
      </w:r>
      <w:r w:rsidRPr="00F962EC">
        <w:rPr>
          <w:rFonts w:ascii="Traditional Arabic" w:hAnsi="Traditional Arabic" w:cs="Traditional Arabic"/>
          <w:sz w:val="72"/>
          <w:szCs w:val="72"/>
          <w:rtl/>
        </w:rPr>
        <w:t xml:space="preserve"> (فَاسْتَقِيمُوا إِلَيْهِ وَاسْتَغْفِرُوهُ).</w:t>
      </w:r>
    </w:p>
    <w:p w:rsidR="00BE552E" w:rsidRPr="00F962EC" w:rsidRDefault="005B689B" w:rsidP="007C29C5">
      <w:pPr>
        <w:pStyle w:val="a8"/>
        <w:bidi/>
        <w:ind w:firstLine="226"/>
        <w:jc w:val="both"/>
        <w:rPr>
          <w:rFonts w:ascii="Traditional Arabic" w:hAnsi="Traditional Arabic" w:cs="Traditional Arabic"/>
          <w:sz w:val="72"/>
          <w:szCs w:val="72"/>
          <w:rtl/>
        </w:rPr>
      </w:pPr>
      <w:r w:rsidRPr="005B689B">
        <w:rPr>
          <w:rFonts w:ascii="Traditional Arabic" w:hAnsi="Traditional Arabic" w:cs="Traditional Arabic" w:hint="cs"/>
          <w:b/>
          <w:bCs/>
          <w:sz w:val="72"/>
          <w:szCs w:val="72"/>
          <w:rtl/>
        </w:rPr>
        <w:t xml:space="preserve">إنك </w:t>
      </w:r>
      <w:r w:rsidR="007C29C5" w:rsidRPr="005B689B">
        <w:rPr>
          <w:rFonts w:ascii="Traditional Arabic" w:hAnsi="Traditional Arabic" w:cs="Traditional Arabic" w:hint="cs"/>
          <w:b/>
          <w:bCs/>
          <w:sz w:val="72"/>
          <w:szCs w:val="72"/>
          <w:rtl/>
        </w:rPr>
        <w:t>إذا تأملت أيها المبارك!</w:t>
      </w:r>
      <w:r w:rsidR="007C29C5" w:rsidRPr="00F962EC">
        <w:rPr>
          <w:rFonts w:ascii="Traditional Arabic" w:hAnsi="Traditional Arabic" w:cs="Traditional Arabic" w:hint="cs"/>
          <w:sz w:val="72"/>
          <w:szCs w:val="72"/>
          <w:rtl/>
        </w:rPr>
        <w:t xml:space="preserve"> تجد </w:t>
      </w:r>
      <w:r w:rsidR="00BE552E" w:rsidRPr="00F962EC">
        <w:rPr>
          <w:rFonts w:ascii="Traditional Arabic" w:hAnsi="Traditional Arabic" w:cs="Traditional Arabic"/>
          <w:sz w:val="72"/>
          <w:szCs w:val="72"/>
          <w:rtl/>
        </w:rPr>
        <w:t>بعد العبادات الاستغفار، وبعد الصلاة استغفار، وبعد قيام الليل استغفار</w:t>
      </w:r>
      <w:r w:rsidR="000344B5">
        <w:rPr>
          <w:rFonts w:ascii="Traditional Arabic" w:hAnsi="Traditional Arabic" w:cs="Traditional Arabic"/>
          <w:sz w:val="72"/>
          <w:szCs w:val="72"/>
          <w:rtl/>
        </w:rPr>
        <w:t>، وبعد الإفاضة من عرفة استغفار</w:t>
      </w:r>
      <w:r w:rsidR="00BE552E" w:rsidRPr="00F962EC">
        <w:rPr>
          <w:rFonts w:ascii="Traditional Arabic" w:hAnsi="Traditional Arabic" w:cs="Traditional Arabic"/>
          <w:sz w:val="72"/>
          <w:szCs w:val="72"/>
          <w:rtl/>
        </w:rPr>
        <w:t>، وعند ختم المجالس ا</w:t>
      </w:r>
      <w:r>
        <w:rPr>
          <w:rFonts w:ascii="Traditional Arabic" w:hAnsi="Traditional Arabic" w:cs="Traditional Arabic"/>
          <w:sz w:val="72"/>
          <w:szCs w:val="72"/>
          <w:rtl/>
        </w:rPr>
        <w:t>ستغفار، وفي أواخر العمر استغفار</w:t>
      </w:r>
      <w:r w:rsidR="00BE552E" w:rsidRPr="00F962EC">
        <w:rPr>
          <w:rFonts w:ascii="Traditional Arabic" w:hAnsi="Traditional Arabic" w:cs="Traditional Arabic"/>
          <w:sz w:val="72"/>
          <w:szCs w:val="72"/>
          <w:rtl/>
        </w:rPr>
        <w:t>: (فَسَبِّحْ بِحَمْدِ رَبِّكَ وَاسْتَغْفِرْهُ إِنَّهُ كَانَ تَوَّابًا).</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نستغفر الله العظيم</w:t>
      </w:r>
      <w:r w:rsidR="007C29C5" w:rsidRPr="00F962EC">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لأنا نعلم أحوالنا</w:t>
      </w:r>
      <w:r w:rsidR="005B689B">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ونعلم أعمالنا، ونعلم إهمالنا، نستغفر</w:t>
      </w:r>
      <w:r w:rsidR="005B689B">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الله لأن الذ</w:t>
      </w:r>
      <w:r w:rsidR="00E34C89" w:rsidRPr="00F962EC">
        <w:rPr>
          <w:rFonts w:ascii="Traditional Arabic" w:hAnsi="Traditional Arabic" w:cs="Traditional Arabic"/>
          <w:sz w:val="72"/>
          <w:szCs w:val="72"/>
          <w:rtl/>
        </w:rPr>
        <w:t>نب جزء لا يتجزأ من طبع الإنسان،</w:t>
      </w:r>
      <w:r w:rsidR="00E34C89" w:rsidRPr="00F962EC">
        <w:rPr>
          <w:rFonts w:ascii="Traditional Arabic" w:hAnsi="Traditional Arabic" w:cs="Traditional Arabic" w:hint="cs"/>
          <w:sz w:val="72"/>
          <w:szCs w:val="72"/>
          <w:rtl/>
        </w:rPr>
        <w:t xml:space="preserve"> </w:t>
      </w:r>
      <w:r w:rsidRPr="00F962EC">
        <w:rPr>
          <w:rFonts w:ascii="Traditional Arabic" w:hAnsi="Traditional Arabic" w:cs="Traditional Arabic"/>
          <w:sz w:val="72"/>
          <w:szCs w:val="72"/>
          <w:rtl/>
        </w:rPr>
        <w:t>والاستغفار جزء لا يتجزأ من شريعة الصالحين، والذي نفس محمد بيده لو لم نذنب فنستغفر الله لذهب الله بنا</w:t>
      </w:r>
      <w:r w:rsidR="000344B5">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وجاء بقوم يذنبون فيستغفرون الله فيغفر الله لهم.</w:t>
      </w:r>
    </w:p>
    <w:p w:rsidR="00BC3C5D" w:rsidRPr="00F962EC" w:rsidRDefault="00BC3C5D" w:rsidP="007C29C5">
      <w:pPr>
        <w:pStyle w:val="a8"/>
        <w:bidi/>
        <w:ind w:firstLine="226"/>
        <w:jc w:val="both"/>
        <w:rPr>
          <w:rFonts w:ascii="Traditional Arabic" w:hAnsi="Traditional Arabic" w:cs="Traditional Arabic"/>
          <w:sz w:val="72"/>
          <w:szCs w:val="72"/>
          <w:rtl/>
        </w:rPr>
      </w:pPr>
      <w:r w:rsidRPr="005B689B">
        <w:rPr>
          <w:rFonts w:ascii="Traditional Arabic" w:hAnsi="Traditional Arabic" w:cs="Traditional Arabic"/>
          <w:b/>
          <w:bCs/>
          <w:sz w:val="72"/>
          <w:szCs w:val="72"/>
          <w:rtl/>
        </w:rPr>
        <w:t>أستغفر الله العظيم..</w:t>
      </w:r>
      <w:r w:rsidR="00E34C89" w:rsidRPr="00F962EC">
        <w:rPr>
          <w:rFonts w:ascii="Traditional Arabic" w:hAnsi="Traditional Arabic" w:cs="Traditional Arabic" w:hint="cs"/>
          <w:sz w:val="72"/>
          <w:szCs w:val="72"/>
          <w:rtl/>
        </w:rPr>
        <w:t xml:space="preserve"> </w:t>
      </w:r>
      <w:r w:rsidR="00E34C89" w:rsidRPr="00F962EC">
        <w:rPr>
          <w:rFonts w:ascii="Traditional Arabic" w:hAnsi="Traditional Arabic" w:cs="Traditional Arabic"/>
          <w:sz w:val="72"/>
          <w:szCs w:val="72"/>
          <w:rtl/>
        </w:rPr>
        <w:t xml:space="preserve">محرقة الذنوب </w:t>
      </w:r>
      <w:r w:rsidRPr="00F962EC">
        <w:rPr>
          <w:rFonts w:ascii="Traditional Arabic" w:hAnsi="Traditional Arabic" w:cs="Traditional Arabic"/>
          <w:sz w:val="72"/>
          <w:szCs w:val="72"/>
          <w:rtl/>
        </w:rPr>
        <w:t>ممحاة العيوب، روى الإمام أحمد في كتاب الزهد قال: حدثنا مالك قال: سمعت أبا يحيى يقول: شكوت إل</w:t>
      </w:r>
      <w:r w:rsidR="00C70268">
        <w:rPr>
          <w:rFonts w:ascii="Traditional Arabic" w:hAnsi="Traditional Arabic" w:cs="Traditional Arabic"/>
          <w:sz w:val="72"/>
          <w:szCs w:val="72"/>
          <w:rtl/>
        </w:rPr>
        <w:t>ى مجاهد الذنوب، فقال -رحمه الله</w:t>
      </w:r>
      <w:r w:rsidRPr="00F962EC">
        <w:rPr>
          <w:rFonts w:ascii="Traditional Arabic" w:hAnsi="Traditional Arabic" w:cs="Traditional Arabic"/>
          <w:sz w:val="72"/>
          <w:szCs w:val="72"/>
          <w:rtl/>
        </w:rPr>
        <w:t>: "أين أنت من الممحاة؟" يعني الاستغفار.</w:t>
      </w:r>
    </w:p>
    <w:p w:rsidR="00BC3C5D" w:rsidRPr="00F962EC" w:rsidRDefault="00BC3C5D" w:rsidP="007C29C5">
      <w:pPr>
        <w:pStyle w:val="a8"/>
        <w:bidi/>
        <w:ind w:firstLine="226"/>
        <w:jc w:val="both"/>
        <w:rPr>
          <w:rFonts w:ascii="Traditional Arabic" w:hAnsi="Traditional Arabic" w:cs="Traditional Arabic"/>
          <w:sz w:val="72"/>
          <w:szCs w:val="72"/>
          <w:rtl/>
        </w:rPr>
      </w:pPr>
      <w:r w:rsidRPr="005B689B">
        <w:rPr>
          <w:rFonts w:ascii="Traditional Arabic" w:hAnsi="Traditional Arabic" w:cs="Traditional Arabic"/>
          <w:b/>
          <w:bCs/>
          <w:sz w:val="72"/>
          <w:szCs w:val="72"/>
          <w:rtl/>
        </w:rPr>
        <w:t>أستغفر الله العظيم..</w:t>
      </w:r>
      <w:r w:rsidR="00E34C89" w:rsidRPr="00F962EC">
        <w:rPr>
          <w:rFonts w:ascii="Traditional Arabic" w:hAnsi="Traditional Arabic" w:cs="Traditional Arabic" w:hint="cs"/>
          <w:sz w:val="72"/>
          <w:szCs w:val="72"/>
          <w:rtl/>
        </w:rPr>
        <w:t xml:space="preserve"> </w:t>
      </w:r>
      <w:r w:rsidRPr="00F962EC">
        <w:rPr>
          <w:rFonts w:ascii="Traditional Arabic" w:hAnsi="Traditional Arabic" w:cs="Traditional Arabic"/>
          <w:sz w:val="72"/>
          <w:szCs w:val="72"/>
          <w:rtl/>
        </w:rPr>
        <w:t xml:space="preserve">أليس منا من قد غش؟! أليس منا من كذب؟! أليس منا من اغتاب؟! أليس منا من انتهك محارم الله في خلواته؟! أليس منا من عصى والديه يومًا؟! أليس منا مَن فرَّط في جنب الله؟! أليس منا من قد سرق؟! أليس منا من ظلم؟! أليس منا من زوَّر الحقيقة لاغتصاب حق؟! أليس منا من </w:t>
      </w:r>
      <w:r w:rsidR="00E34C89" w:rsidRPr="00F962EC">
        <w:rPr>
          <w:rFonts w:ascii="Traditional Arabic" w:hAnsi="Traditional Arabic" w:cs="Traditional Arabic" w:hint="cs"/>
          <w:sz w:val="72"/>
          <w:szCs w:val="72"/>
          <w:rtl/>
        </w:rPr>
        <w:t>تساهل عن</w:t>
      </w:r>
      <w:r w:rsidR="00E34C89" w:rsidRPr="00F962EC">
        <w:rPr>
          <w:rFonts w:ascii="Traditional Arabic" w:hAnsi="Traditional Arabic" w:cs="Traditional Arabic"/>
          <w:sz w:val="72"/>
          <w:szCs w:val="72"/>
          <w:rtl/>
        </w:rPr>
        <w:t xml:space="preserve"> الصلاة</w:t>
      </w:r>
      <w:r w:rsidRPr="00F962EC">
        <w:rPr>
          <w:rFonts w:ascii="Traditional Arabic" w:hAnsi="Traditional Arabic" w:cs="Traditional Arabic"/>
          <w:sz w:val="72"/>
          <w:szCs w:val="72"/>
          <w:rtl/>
        </w:rPr>
        <w:t>؟! أليس منا من أخلف و</w:t>
      </w:r>
      <w:r w:rsidR="00C70268">
        <w:rPr>
          <w:rFonts w:ascii="Traditional Arabic" w:hAnsi="Traditional Arabic" w:cs="Traditional Arabic"/>
          <w:sz w:val="72"/>
          <w:szCs w:val="72"/>
          <w:rtl/>
        </w:rPr>
        <w:t>عدًا؟! أليس منا من أضاع الأمانة</w:t>
      </w:r>
      <w:r w:rsidRPr="00F962EC">
        <w:rPr>
          <w:rFonts w:ascii="Traditional Arabic" w:hAnsi="Traditional Arabic" w:cs="Traditional Arabic"/>
          <w:sz w:val="72"/>
          <w:szCs w:val="72"/>
          <w:rtl/>
        </w:rPr>
        <w:t>؟! أليس منا من ساء خلقه وجاش به غضبه؟! أليس منا من هجر تلاوة القرآن ومن قطع الأرحام وارتكب الحرام</w:t>
      </w:r>
      <w:r w:rsidR="007C29C5" w:rsidRPr="00F962EC">
        <w:rPr>
          <w:rFonts w:ascii="Traditional Arabic" w:hAnsi="Traditional Arabic" w:cs="Traditional Arabic" w:hint="cs"/>
          <w:sz w:val="72"/>
          <w:szCs w:val="72"/>
          <w:rtl/>
        </w:rPr>
        <w:t xml:space="preserve"> وفعل</w:t>
      </w:r>
      <w:r w:rsidR="007C29C5" w:rsidRPr="00F962EC">
        <w:rPr>
          <w:rFonts w:ascii="Traditional Arabic" w:hAnsi="Traditional Arabic" w:cs="Traditional Arabic"/>
          <w:sz w:val="72"/>
          <w:szCs w:val="72"/>
          <w:rtl/>
        </w:rPr>
        <w:t xml:space="preserve"> الآثام</w:t>
      </w:r>
      <w:r w:rsidRPr="00F962EC">
        <w:rPr>
          <w:rFonts w:ascii="Traditional Arabic" w:hAnsi="Traditional Arabic" w:cs="Traditional Arabic"/>
          <w:sz w:val="72"/>
          <w:szCs w:val="72"/>
          <w:rtl/>
        </w:rPr>
        <w:t>؟!</w:t>
      </w:r>
      <w:r w:rsidR="007C29C5" w:rsidRPr="00F962EC">
        <w:rPr>
          <w:rFonts w:ascii="Traditional Arabic" w:hAnsi="Traditional Arabic" w:cs="Traditional Arabic" w:hint="cs"/>
          <w:sz w:val="72"/>
          <w:szCs w:val="72"/>
          <w:rtl/>
        </w:rPr>
        <w:t xml:space="preserve"> </w:t>
      </w:r>
      <w:r w:rsidRPr="00F962EC">
        <w:rPr>
          <w:rFonts w:ascii="Traditional Arabic" w:hAnsi="Traditional Arabic" w:cs="Traditional Arabic"/>
          <w:sz w:val="72"/>
          <w:szCs w:val="72"/>
          <w:rtl/>
        </w:rPr>
        <w:t>إذاً فلنستغفر الله على كل حال</w:t>
      </w:r>
      <w:r w:rsidR="007C29C5" w:rsidRPr="00F962EC">
        <w:rPr>
          <w:rFonts w:ascii="Traditional Arabic" w:hAnsi="Traditional Arabic" w:cs="Traditional Arabic" w:hint="cs"/>
          <w:sz w:val="72"/>
          <w:szCs w:val="72"/>
          <w:rtl/>
        </w:rPr>
        <w:t>!</w:t>
      </w:r>
    </w:p>
    <w:p w:rsidR="00C70268" w:rsidRPr="000344B5" w:rsidRDefault="00BC3C5D" w:rsidP="000344B5">
      <w:pPr>
        <w:pStyle w:val="a8"/>
        <w:bidi/>
        <w:ind w:firstLine="226"/>
        <w:jc w:val="both"/>
        <w:rPr>
          <w:rFonts w:ascii="Traditional Arabic" w:hAnsi="Traditional Arabic" w:cs="Traditional Arabic"/>
          <w:b/>
          <w:bCs/>
          <w:sz w:val="72"/>
          <w:szCs w:val="72"/>
          <w:rtl/>
        </w:rPr>
      </w:pPr>
      <w:r w:rsidRPr="00F962EC">
        <w:rPr>
          <w:rFonts w:ascii="Traditional Arabic" w:hAnsi="Traditional Arabic" w:cs="Traditional Arabic"/>
          <w:sz w:val="72"/>
          <w:szCs w:val="72"/>
          <w:rtl/>
        </w:rPr>
        <w:t> </w:t>
      </w:r>
      <w:r w:rsidR="005B689B" w:rsidRPr="005B689B">
        <w:rPr>
          <w:rFonts w:ascii="Traditional Arabic" w:hAnsi="Traditional Arabic" w:cs="Traditional Arabic" w:hint="cs"/>
          <w:b/>
          <w:bCs/>
          <w:sz w:val="72"/>
          <w:szCs w:val="72"/>
          <w:rtl/>
        </w:rPr>
        <w:t>اللهم أني استغفر لنفسي</w:t>
      </w:r>
      <w:r w:rsidR="005B689B">
        <w:rPr>
          <w:rFonts w:ascii="Traditional Arabic" w:hAnsi="Traditional Arabic" w:cs="Traditional Arabic" w:hint="cs"/>
          <w:b/>
          <w:bCs/>
          <w:sz w:val="72"/>
          <w:szCs w:val="72"/>
          <w:rtl/>
        </w:rPr>
        <w:t>،</w:t>
      </w:r>
      <w:r w:rsidR="005B689B" w:rsidRPr="005B689B">
        <w:rPr>
          <w:rFonts w:ascii="Traditional Arabic" w:hAnsi="Traditional Arabic" w:cs="Traditional Arabic" w:hint="cs"/>
          <w:b/>
          <w:bCs/>
          <w:sz w:val="72"/>
          <w:szCs w:val="72"/>
          <w:rtl/>
        </w:rPr>
        <w:t xml:space="preserve"> وأستغفر لإخواني وأستغفرُ </w:t>
      </w:r>
      <w:r w:rsidR="00E34C89" w:rsidRPr="005B689B">
        <w:rPr>
          <w:rFonts w:ascii="Traditional Arabic" w:hAnsi="Traditional Arabic" w:cs="Traditional Arabic"/>
          <w:b/>
          <w:bCs/>
          <w:sz w:val="72"/>
          <w:szCs w:val="72"/>
          <w:rtl/>
        </w:rPr>
        <w:t>لسائر المؤمنين والمؤمنات</w:t>
      </w:r>
      <w:r w:rsidR="00E34C89" w:rsidRPr="005B689B">
        <w:rPr>
          <w:rFonts w:ascii="Traditional Arabic" w:hAnsi="Traditional Arabic" w:cs="Traditional Arabic" w:hint="cs"/>
          <w:b/>
          <w:bCs/>
          <w:sz w:val="72"/>
          <w:szCs w:val="72"/>
          <w:rtl/>
        </w:rPr>
        <w:t>،</w:t>
      </w:r>
      <w:r w:rsidR="00E34C89" w:rsidRPr="005B689B">
        <w:rPr>
          <w:rFonts w:ascii="Traditional Arabic" w:hAnsi="Traditional Arabic" w:cs="Traditional Arabic"/>
          <w:b/>
          <w:bCs/>
          <w:sz w:val="72"/>
          <w:szCs w:val="72"/>
          <w:rtl/>
        </w:rPr>
        <w:t xml:space="preserve"> من كل ذنب</w:t>
      </w:r>
      <w:r w:rsidR="005B689B" w:rsidRPr="005B689B">
        <w:rPr>
          <w:rFonts w:ascii="Traditional Arabic" w:hAnsi="Traditional Arabic" w:cs="Traditional Arabic" w:hint="cs"/>
          <w:b/>
          <w:bCs/>
          <w:sz w:val="72"/>
          <w:szCs w:val="72"/>
          <w:rtl/>
        </w:rPr>
        <w:t>؛ فاغفر لنا إنك أنت الغفور الرحيم.</w:t>
      </w:r>
    </w:p>
    <w:p w:rsidR="00E34C89" w:rsidRPr="005B689B" w:rsidRDefault="00E34C89" w:rsidP="005B689B">
      <w:pPr>
        <w:pStyle w:val="a8"/>
        <w:bidi/>
        <w:ind w:firstLine="226"/>
        <w:jc w:val="center"/>
        <w:rPr>
          <w:rFonts w:ascii="Traditional Arabic" w:hAnsi="Traditional Arabic" w:cs="Traditional Arabic"/>
          <w:b/>
          <w:bCs/>
          <w:sz w:val="72"/>
          <w:szCs w:val="72"/>
          <w:rtl/>
        </w:rPr>
      </w:pPr>
      <w:r w:rsidRPr="005B689B">
        <w:rPr>
          <w:rFonts w:ascii="Traditional Arabic" w:hAnsi="Traditional Arabic" w:cs="Traditional Arabic"/>
          <w:b/>
          <w:bCs/>
          <w:sz w:val="72"/>
          <w:szCs w:val="72"/>
          <w:rtl/>
        </w:rPr>
        <w:t>الخطبة الثانية:</w:t>
      </w:r>
    </w:p>
    <w:p w:rsidR="00BC3C5D" w:rsidRPr="00F962EC" w:rsidRDefault="00E34C89"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 أما بعد:</w:t>
      </w:r>
      <w:r w:rsidRPr="00F962EC">
        <w:rPr>
          <w:rFonts w:ascii="Traditional Arabic" w:hAnsi="Traditional Arabic" w:cs="Traditional Arabic" w:hint="cs"/>
          <w:sz w:val="72"/>
          <w:szCs w:val="72"/>
          <w:rtl/>
        </w:rPr>
        <w:t xml:space="preserve"> فقد </w:t>
      </w:r>
      <w:r w:rsidR="00BC3C5D" w:rsidRPr="00F962EC">
        <w:rPr>
          <w:rFonts w:ascii="Traditional Arabic" w:hAnsi="Traditional Arabic" w:cs="Traditional Arabic"/>
          <w:sz w:val="72"/>
          <w:szCs w:val="72"/>
          <w:rtl/>
        </w:rPr>
        <w:t>روى الإمام أحمد وأصحاب السنن من حديث ابن عمر -رضي الله عنهما-، قال: "إن كنا لنعد لرسول الله -صلى الله عليه وسلم- في المجلس الواحد مائة مرة يقول: "رب اغفر لي وتب علي إنك أنت التواب الرحيم".</w:t>
      </w:r>
    </w:p>
    <w:p w:rsidR="000344B5" w:rsidRPr="00F962EC" w:rsidRDefault="00BC3C5D" w:rsidP="000344B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وروى مكحول عن أبي هريرة أنه قال: "ما رأيت أكثر استغفارًا من رسول الله -صلى الله عليه وسلم-"، وقال مكحول: "ما رأيت أكثر استغفارً</w:t>
      </w:r>
      <w:r w:rsidR="000344B5">
        <w:rPr>
          <w:rFonts w:ascii="Traditional Arabic" w:hAnsi="Traditional Arabic" w:cs="Traditional Arabic"/>
          <w:sz w:val="72"/>
          <w:szCs w:val="72"/>
          <w:rtl/>
        </w:rPr>
        <w:t>ا من أبي هريرة -رضي الله عنه-"</w:t>
      </w:r>
      <w:r w:rsidR="000344B5">
        <w:rPr>
          <w:rFonts w:ascii="Traditional Arabic" w:hAnsi="Traditional Arabic" w:cs="Traditional Arabic" w:hint="cs"/>
          <w:sz w:val="72"/>
          <w:szCs w:val="72"/>
          <w:rtl/>
        </w:rPr>
        <w:t>. و</w:t>
      </w:r>
      <w:r w:rsidR="000344B5" w:rsidRPr="00F962EC">
        <w:rPr>
          <w:rFonts w:ascii="Traditional Arabic" w:hAnsi="Traditional Arabic" w:cs="Traditional Arabic"/>
          <w:sz w:val="72"/>
          <w:szCs w:val="72"/>
          <w:rtl/>
        </w:rPr>
        <w:t>كان -رضي الله تعالى عنه- يقول لغلمان الكتاب: "قولوا اللهم اغفر لأبي هريرة"، ثم يقولون: "اللهم اغفر لأبي هريرة"، فيؤمن على دعائهم.</w:t>
      </w:r>
    </w:p>
    <w:p w:rsidR="00BC3C5D" w:rsidRPr="00F962EC" w:rsidRDefault="00851277" w:rsidP="005B689B">
      <w:pPr>
        <w:pStyle w:val="a8"/>
        <w:bidi/>
        <w:ind w:firstLine="226"/>
        <w:jc w:val="both"/>
        <w:rPr>
          <w:rFonts w:ascii="Traditional Arabic" w:hAnsi="Traditional Arabic" w:cs="Traditional Arabic"/>
          <w:sz w:val="72"/>
          <w:szCs w:val="72"/>
          <w:rtl/>
        </w:rPr>
      </w:pPr>
      <w:r>
        <w:rPr>
          <w:rFonts w:ascii="Traditional Arabic" w:hAnsi="Traditional Arabic" w:cs="Traditional Arabic" w:hint="cs"/>
          <w:sz w:val="72"/>
          <w:szCs w:val="72"/>
          <w:rtl/>
        </w:rPr>
        <w:t>و</w:t>
      </w:r>
      <w:r w:rsidR="00BC3C5D" w:rsidRPr="00F962EC">
        <w:rPr>
          <w:rFonts w:ascii="Traditional Arabic" w:hAnsi="Traditional Arabic" w:cs="Traditional Arabic"/>
          <w:sz w:val="72"/>
          <w:szCs w:val="72"/>
          <w:rtl/>
        </w:rPr>
        <w:t>جاء حذيفة يومًا إل</w:t>
      </w:r>
      <w:r w:rsidR="00BE552E" w:rsidRPr="00F962EC">
        <w:rPr>
          <w:rFonts w:ascii="Traditional Arabic" w:hAnsi="Traditional Arabic" w:cs="Traditional Arabic"/>
          <w:sz w:val="72"/>
          <w:szCs w:val="72"/>
          <w:rtl/>
        </w:rPr>
        <w:t>ى رسول الله -صلى الله عليه وسلم</w:t>
      </w:r>
      <w:r w:rsidR="00C70268">
        <w:rPr>
          <w:rFonts w:ascii="Traditional Arabic" w:hAnsi="Traditional Arabic" w:cs="Traditional Arabic"/>
          <w:sz w:val="72"/>
          <w:szCs w:val="72"/>
          <w:rtl/>
        </w:rPr>
        <w:t xml:space="preserve">، فقال حذيفة يا رسول الله إني </w:t>
      </w:r>
      <w:r w:rsidR="00C70268">
        <w:rPr>
          <w:rFonts w:ascii="Traditional Arabic" w:hAnsi="Traditional Arabic" w:cs="Traditional Arabic" w:hint="cs"/>
          <w:sz w:val="72"/>
          <w:szCs w:val="72"/>
          <w:rtl/>
        </w:rPr>
        <w:t>ذرب</w:t>
      </w:r>
      <w:r w:rsidR="00BC3C5D" w:rsidRPr="00F962EC">
        <w:rPr>
          <w:rFonts w:ascii="Traditional Arabic" w:hAnsi="Traditional Arabic" w:cs="Traditional Arabic"/>
          <w:sz w:val="72"/>
          <w:szCs w:val="72"/>
          <w:rtl/>
        </w:rPr>
        <w:t xml:space="preserve"> اللسان –أي: </w:t>
      </w:r>
      <w:r>
        <w:rPr>
          <w:rFonts w:ascii="Traditional Arabic" w:hAnsi="Traditional Arabic" w:cs="Traditional Arabic" w:hint="cs"/>
          <w:sz w:val="72"/>
          <w:szCs w:val="72"/>
          <w:rtl/>
        </w:rPr>
        <w:t>حاد</w:t>
      </w:r>
      <w:r w:rsidR="005B689B">
        <w:rPr>
          <w:rFonts w:ascii="Traditional Arabic" w:hAnsi="Traditional Arabic" w:cs="Traditional Arabic"/>
          <w:sz w:val="72"/>
          <w:szCs w:val="72"/>
          <w:rtl/>
        </w:rPr>
        <w:t xml:space="preserve"> اللسان</w:t>
      </w:r>
      <w:r w:rsidR="00BC3C5D" w:rsidRPr="00F962EC">
        <w:rPr>
          <w:rFonts w:ascii="Traditional Arabic" w:hAnsi="Traditional Arabic" w:cs="Traditional Arabic"/>
          <w:sz w:val="72"/>
          <w:szCs w:val="72"/>
          <w:rtl/>
        </w:rPr>
        <w:t>"، وفي رواية "خشيت يا رسول الله أن يدخل</w:t>
      </w:r>
      <w:r>
        <w:rPr>
          <w:rFonts w:ascii="Traditional Arabic" w:hAnsi="Traditional Arabic" w:cs="Traditional Arabic" w:hint="cs"/>
          <w:sz w:val="72"/>
          <w:szCs w:val="72"/>
          <w:rtl/>
        </w:rPr>
        <w:t>َ</w:t>
      </w:r>
      <w:r w:rsidR="00BC3C5D" w:rsidRPr="00F962EC">
        <w:rPr>
          <w:rFonts w:ascii="Traditional Arabic" w:hAnsi="Traditional Arabic" w:cs="Traditional Arabic"/>
          <w:sz w:val="72"/>
          <w:szCs w:val="72"/>
          <w:rtl/>
        </w:rPr>
        <w:t>ني ل</w:t>
      </w:r>
      <w:r>
        <w:rPr>
          <w:rFonts w:ascii="Traditional Arabic" w:hAnsi="Traditional Arabic" w:cs="Traditional Arabic" w:hint="cs"/>
          <w:sz w:val="72"/>
          <w:szCs w:val="72"/>
          <w:rtl/>
        </w:rPr>
        <w:t>ِ</w:t>
      </w:r>
      <w:r w:rsidR="00BC3C5D" w:rsidRPr="00F962EC">
        <w:rPr>
          <w:rFonts w:ascii="Traditional Arabic" w:hAnsi="Traditional Arabic" w:cs="Traditional Arabic"/>
          <w:sz w:val="72"/>
          <w:szCs w:val="72"/>
          <w:rtl/>
        </w:rPr>
        <w:t>ساني نار جهنم، وإن عامة</w:t>
      </w:r>
      <w:r w:rsidR="005B689B">
        <w:rPr>
          <w:rFonts w:ascii="Traditional Arabic" w:hAnsi="Traditional Arabic" w:cs="Traditional Arabic" w:hint="cs"/>
          <w:sz w:val="72"/>
          <w:szCs w:val="72"/>
          <w:rtl/>
        </w:rPr>
        <w:t>َ</w:t>
      </w:r>
      <w:r w:rsidR="00BC3C5D" w:rsidRPr="00F962EC">
        <w:rPr>
          <w:rFonts w:ascii="Traditional Arabic" w:hAnsi="Traditional Arabic" w:cs="Traditional Arabic"/>
          <w:sz w:val="72"/>
          <w:szCs w:val="72"/>
          <w:rtl/>
        </w:rPr>
        <w:t xml:space="preserve"> ذلك في أهلي"، فقال -عليه الصلاة والسلام-: "أين أنت من الاستغفار يا حذيفة؟! إني لاستغفر في </w:t>
      </w:r>
      <w:r w:rsidR="005B689B">
        <w:rPr>
          <w:rFonts w:ascii="Traditional Arabic" w:hAnsi="Traditional Arabic" w:cs="Traditional Arabic"/>
          <w:sz w:val="72"/>
          <w:szCs w:val="72"/>
          <w:rtl/>
        </w:rPr>
        <w:t>اليوم والليلة أكثر من مائة مرة"</w:t>
      </w:r>
      <w:r w:rsidR="005B689B">
        <w:rPr>
          <w:rFonts w:ascii="Traditional Arabic" w:hAnsi="Traditional Arabic" w:cs="Traditional Arabic" w:hint="cs"/>
          <w:sz w:val="72"/>
          <w:szCs w:val="72"/>
          <w:rtl/>
        </w:rPr>
        <w:t>.</w:t>
      </w:r>
      <w:r>
        <w:rPr>
          <w:rFonts w:ascii="Traditional Arabic" w:hAnsi="Traditional Arabic" w:cs="Traditional Arabic" w:hint="cs"/>
          <w:sz w:val="72"/>
          <w:szCs w:val="72"/>
          <w:rtl/>
        </w:rPr>
        <w:t xml:space="preserve"> رواه الإمام أحمد</w:t>
      </w:r>
      <w:r w:rsidR="00C70268">
        <w:rPr>
          <w:rFonts w:ascii="Traditional Arabic" w:hAnsi="Traditional Arabic" w:cs="Traditional Arabic" w:hint="cs"/>
          <w:sz w:val="72"/>
          <w:szCs w:val="72"/>
          <w:rtl/>
        </w:rPr>
        <w:t>.</w:t>
      </w:r>
      <w:r>
        <w:rPr>
          <w:rFonts w:ascii="Traditional Arabic" w:hAnsi="Traditional Arabic" w:cs="Traditional Arabic" w:hint="cs"/>
          <w:sz w:val="72"/>
          <w:szCs w:val="72"/>
          <w:rtl/>
        </w:rPr>
        <w:t xml:space="preserve"> </w:t>
      </w:r>
    </w:p>
    <w:p w:rsidR="00BE552E"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نستغفر ا</w:t>
      </w:r>
      <w:r w:rsidR="00C70268">
        <w:rPr>
          <w:rFonts w:ascii="Traditional Arabic" w:hAnsi="Traditional Arabic" w:cs="Traditional Arabic"/>
          <w:sz w:val="72"/>
          <w:szCs w:val="72"/>
          <w:rtl/>
        </w:rPr>
        <w:t>لله كي يرحمنا</w:t>
      </w:r>
      <w:r w:rsidR="005B689B">
        <w:rPr>
          <w:rFonts w:ascii="Traditional Arabic" w:hAnsi="Traditional Arabic" w:cs="Traditional Arabic"/>
          <w:sz w:val="72"/>
          <w:szCs w:val="72"/>
          <w:rtl/>
        </w:rPr>
        <w:t>، كي يعفو عنا</w:t>
      </w:r>
      <w:r w:rsidRPr="00F962EC">
        <w:rPr>
          <w:rFonts w:ascii="Traditional Arabic" w:hAnsi="Traditional Arabic" w:cs="Traditional Arabic"/>
          <w:sz w:val="72"/>
          <w:szCs w:val="72"/>
          <w:rtl/>
        </w:rPr>
        <w:t>، كي يخرجنا مما نحن فيه من قماقم</w:t>
      </w:r>
      <w:r w:rsidR="005B689B">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الذل وسرادب</w:t>
      </w:r>
      <w:r w:rsidR="005B689B">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الاستضعاف، كي نرفع هذه الغمة عن هذه الأمة، نستغفر الله لأن جزءًا من هذا الهوان التي تعيشه الأطياف المسلمة إنما كان بسبب غفلتنا وهذه العذابات التي تتعاقب علينا ما كانت لتكون إلا بسبب الإعراض</w:t>
      </w:r>
      <w:r w:rsidR="005B689B">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عن الله -جل وعلا- والتوبة</w:t>
      </w:r>
      <w:r w:rsidR="005B689B">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إليه.</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نستغفر</w:t>
      </w:r>
      <w:r w:rsidR="005B689B">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الله لأن جزءًا مما تتحمله هذه الأمة من مصائبها </w:t>
      </w:r>
      <w:r w:rsidR="005B689B">
        <w:rPr>
          <w:rFonts w:ascii="Traditional Arabic" w:hAnsi="Traditional Arabic" w:cs="Traditional Arabic"/>
          <w:sz w:val="72"/>
          <w:szCs w:val="72"/>
          <w:rtl/>
        </w:rPr>
        <w:t>ومن نكساتها</w:t>
      </w:r>
      <w:r w:rsidR="005B689B">
        <w:rPr>
          <w:rFonts w:ascii="Traditional Arabic" w:hAnsi="Traditional Arabic" w:cs="Traditional Arabic" w:hint="cs"/>
          <w:sz w:val="72"/>
          <w:szCs w:val="72"/>
          <w:rtl/>
        </w:rPr>
        <w:t xml:space="preserve">؛ </w:t>
      </w:r>
      <w:r w:rsidRPr="00F962EC">
        <w:rPr>
          <w:rFonts w:ascii="Traditional Arabic" w:hAnsi="Traditional Arabic" w:cs="Traditional Arabic"/>
          <w:sz w:val="72"/>
          <w:szCs w:val="72"/>
          <w:rtl/>
        </w:rPr>
        <w:t>كان بسبب ذنوبنا وغفلتنا عن سؤال الله.</w:t>
      </w:r>
    </w:p>
    <w:p w:rsidR="00BC3C5D" w:rsidRPr="00F962EC" w:rsidRDefault="00BC3C5D" w:rsidP="007C29C5">
      <w:pPr>
        <w:pStyle w:val="a8"/>
        <w:bidi/>
        <w:ind w:firstLine="226"/>
        <w:jc w:val="both"/>
        <w:rPr>
          <w:rFonts w:ascii="Traditional Arabic" w:hAnsi="Traditional Arabic" w:cs="Traditional Arabic"/>
          <w:sz w:val="72"/>
          <w:szCs w:val="72"/>
          <w:rtl/>
        </w:rPr>
      </w:pPr>
      <w:r w:rsidRPr="005B689B">
        <w:rPr>
          <w:rFonts w:ascii="Traditional Arabic" w:hAnsi="Traditional Arabic" w:cs="Traditional Arabic"/>
          <w:b/>
          <w:bCs/>
          <w:sz w:val="72"/>
          <w:szCs w:val="72"/>
          <w:rtl/>
        </w:rPr>
        <w:t>نستغفر الله العظيم</w:t>
      </w:r>
      <w:r w:rsidRPr="00F962EC">
        <w:rPr>
          <w:rFonts w:ascii="Traditional Arabic" w:hAnsi="Traditional Arabic" w:cs="Traditional Arabic"/>
          <w:sz w:val="72"/>
          <w:szCs w:val="72"/>
          <w:rtl/>
        </w:rPr>
        <w:t xml:space="preserve"> لأن الكوارث لا تولد</w:t>
      </w:r>
      <w:r w:rsidR="005B689B">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إلا الكوارث، وكوارث تركنا الاستغفار وَلَّد مشاهد الكاريثية التي نراها على جميع المستويات، فما يفق</w:t>
      </w:r>
      <w:r w:rsidR="005B689B">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أهل</w:t>
      </w:r>
      <w:r w:rsidR="005B689B">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السنة على بلية إلا ويصطبحون على بلايا بضربات </w:t>
      </w:r>
      <w:r w:rsidR="00BE552E" w:rsidRPr="00F962EC">
        <w:rPr>
          <w:rFonts w:ascii="Traditional Arabic" w:hAnsi="Traditional Arabic" w:cs="Traditional Arabic" w:hint="cs"/>
          <w:sz w:val="72"/>
          <w:szCs w:val="72"/>
          <w:rtl/>
        </w:rPr>
        <w:t>أكبر</w:t>
      </w:r>
      <w:r w:rsidRPr="00F962EC">
        <w:rPr>
          <w:rFonts w:ascii="Traditional Arabic" w:hAnsi="Traditional Arabic" w:cs="Traditional Arabic"/>
          <w:sz w:val="72"/>
          <w:szCs w:val="72"/>
          <w:rtl/>
        </w:rPr>
        <w:t>.</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هزيمة تعقبها هزيمة، ومدن وحصار</w:t>
      </w:r>
      <w:r w:rsidR="00851277">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ودمار تأكله النار، ولو كان سهمًا واحدًا لاتقته هذه الأمة، ولكنه سهم وثان و</w:t>
      </w:r>
      <w:r w:rsidR="00C70268">
        <w:rPr>
          <w:rFonts w:ascii="Traditional Arabic" w:hAnsi="Traditional Arabic" w:cs="Traditional Arabic" w:hint="cs"/>
          <w:sz w:val="72"/>
          <w:szCs w:val="72"/>
          <w:rtl/>
        </w:rPr>
        <w:t>ثالث</w:t>
      </w:r>
      <w:r w:rsidRPr="00F962EC">
        <w:rPr>
          <w:rFonts w:ascii="Traditional Arabic" w:hAnsi="Traditional Arabic" w:cs="Traditional Arabic"/>
          <w:sz w:val="72"/>
          <w:szCs w:val="72"/>
          <w:rtl/>
        </w:rPr>
        <w:t>.</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ونحن مع هذا مستكبرون أن يكون ذلك من قبل ذنوبنا، أليس الله -عز وجل- يقول: (وَمَا كَانَ اللّهُ مُعَذّ</w:t>
      </w:r>
      <w:r w:rsidR="00BE552E" w:rsidRPr="00F962EC">
        <w:rPr>
          <w:rFonts w:ascii="Traditional Arabic" w:hAnsi="Traditional Arabic" w:cs="Traditional Arabic"/>
          <w:sz w:val="72"/>
          <w:szCs w:val="72"/>
          <w:rtl/>
        </w:rPr>
        <w:t>ِبَهُمْ وَهُمْ يَسْتَغْفِرُونَ)</w:t>
      </w:r>
      <w:r w:rsidRPr="00F962EC">
        <w:rPr>
          <w:rFonts w:ascii="Traditional Arabic" w:hAnsi="Traditional Arabic" w:cs="Traditional Arabic"/>
          <w:sz w:val="72"/>
          <w:szCs w:val="72"/>
          <w:rtl/>
        </w:rPr>
        <w:t>. </w:t>
      </w:r>
    </w:p>
    <w:p w:rsidR="00BC3C5D" w:rsidRPr="00851277" w:rsidRDefault="00BC3C5D" w:rsidP="007C29C5">
      <w:pPr>
        <w:pStyle w:val="a8"/>
        <w:bidi/>
        <w:ind w:firstLine="226"/>
        <w:jc w:val="both"/>
        <w:rPr>
          <w:rFonts w:ascii="Traditional Arabic" w:hAnsi="Traditional Arabic" w:cs="Traditional Arabic"/>
          <w:b/>
          <w:bCs/>
          <w:sz w:val="72"/>
          <w:szCs w:val="72"/>
          <w:rtl/>
        </w:rPr>
      </w:pPr>
      <w:r w:rsidRPr="00851277">
        <w:rPr>
          <w:rFonts w:ascii="Traditional Arabic" w:hAnsi="Traditional Arabic" w:cs="Traditional Arabic"/>
          <w:b/>
          <w:bCs/>
          <w:sz w:val="72"/>
          <w:szCs w:val="72"/>
          <w:rtl/>
        </w:rPr>
        <w:t>أستغفر الله العظيم..</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تتحدثون عن ضعف أهل الإسلام في هذا العصر وعن وقلة حيلتهم وهوانهم على الناس، أكثروا من الاستغفار فالله -عز وجل- على لسان نبي الله هود -عليه السلام- (وَيَا قَوْمِ اسْتَغْفِرُواْ رَبَّكُمْ ثُمَّ تُوبُواْ إِلَيْهِ يُرْسِلِ السَّمَاء عَلَيْكُم مِّدْرَارًا وَيَزِدْكُمْ قُوَّةً إِلَى قُوَّتِكُمْ).</w:t>
      </w:r>
    </w:p>
    <w:p w:rsidR="00BC3C5D" w:rsidRPr="00F962EC" w:rsidRDefault="00BC3C5D" w:rsidP="00C70268">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تتحدثون عن العزة وعن القوة وعن العاقبة الحسنى في الدنيا والآخرة، اقرءوا إن شئتم قول الله -عز وجل-: (وَمَا كَانَ قَوْلَهُمْ إِلاَّ أَن قَالُواْ ربَّنَا اغْفِرْ لَنَا ذُنُوبَنَا وَإِسْرَافَنَا فِي أَمْرِنَا وَثَبِّتْ أَقْدَامَنَا وانصُرْنَا</w:t>
      </w:r>
      <w:r w:rsidR="00BE552E" w:rsidRPr="00F962EC">
        <w:rPr>
          <w:rFonts w:ascii="Traditional Arabic" w:hAnsi="Traditional Arabic" w:cs="Traditional Arabic"/>
          <w:sz w:val="72"/>
          <w:szCs w:val="72"/>
          <w:rtl/>
        </w:rPr>
        <w:t xml:space="preserve"> عَلَى الْقَوْمِ الْكَافِرِينَ)</w:t>
      </w:r>
      <w:r w:rsidRPr="00F962EC">
        <w:rPr>
          <w:rFonts w:ascii="Traditional Arabic" w:hAnsi="Traditional Arabic" w:cs="Traditional Arabic"/>
          <w:sz w:val="72"/>
          <w:szCs w:val="72"/>
          <w:rtl/>
        </w:rPr>
        <w:t>، فكانت الإجابة</w:t>
      </w:r>
      <w:r w:rsidR="00C70268">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(فَآتَاهُمُ اللّهُ ثَوَابَ الدُّنْ</w:t>
      </w:r>
      <w:r w:rsidR="00C70268">
        <w:rPr>
          <w:rFonts w:ascii="Traditional Arabic" w:hAnsi="Traditional Arabic" w:cs="Traditional Arabic"/>
          <w:sz w:val="72"/>
          <w:szCs w:val="72"/>
          <w:rtl/>
        </w:rPr>
        <w:t>يَا وَحُسْنَ ثَوَابِ الآخِرَةِ)</w:t>
      </w:r>
      <w:r w:rsidR="00C70268">
        <w:rPr>
          <w:rFonts w:ascii="Traditional Arabic" w:hAnsi="Traditional Arabic" w:cs="Traditional Arabic" w:hint="cs"/>
          <w:sz w:val="72"/>
          <w:szCs w:val="72"/>
          <w:rtl/>
        </w:rPr>
        <w:t>.</w:t>
      </w:r>
    </w:p>
    <w:p w:rsidR="00BE552E"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 xml:space="preserve">تتحدثون عن مغفرة الله </w:t>
      </w:r>
      <w:r w:rsidR="00851277">
        <w:rPr>
          <w:rFonts w:ascii="Traditional Arabic" w:hAnsi="Traditional Arabic" w:cs="Traditional Arabic"/>
          <w:sz w:val="72"/>
          <w:szCs w:val="72"/>
          <w:rtl/>
        </w:rPr>
        <w:t>-عز وجل- اغفروا واعفوا عن الناس</w:t>
      </w:r>
      <w:r w:rsidR="00851277">
        <w:rPr>
          <w:rFonts w:ascii="Traditional Arabic" w:hAnsi="Traditional Arabic" w:cs="Traditional Arabic" w:hint="cs"/>
          <w:sz w:val="72"/>
          <w:szCs w:val="72"/>
          <w:rtl/>
        </w:rPr>
        <w:t xml:space="preserve">: </w:t>
      </w:r>
      <w:r w:rsidRPr="00F962EC">
        <w:rPr>
          <w:rFonts w:ascii="Traditional Arabic" w:hAnsi="Traditional Arabic" w:cs="Traditional Arabic"/>
          <w:sz w:val="72"/>
          <w:szCs w:val="72"/>
          <w:rtl/>
        </w:rPr>
        <w:t>(وَلَا يَأْتَلِ أُوْلُوا الْفَضْلِ مِنكُمْ وَالسَّعَةِ أَن يُؤْتُوا أُوْلِي الْقُرْبَى وَالْمَسَاكِينَ وَالْمُهَاجِرِينَ فِي سَبِيلِ اللَّهِ وَلْيَعْفُوا وَلْيَصْفَحُوا أَلَا تُحِبُّونَ أَن يَغْفِرَ اللَّهُ لَكُمْ وَاللَّهُ غَفُورٌ رَّحِيمٌ).</w:t>
      </w:r>
    </w:p>
    <w:p w:rsidR="00851277" w:rsidRPr="00F962EC" w:rsidRDefault="00BC3C5D" w:rsidP="00C70268">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 xml:space="preserve">تتحدثون عن الوظائف والأولاد والأزواج والأموال </w:t>
      </w:r>
      <w:r w:rsidR="00BE552E" w:rsidRPr="00F962EC">
        <w:rPr>
          <w:rFonts w:ascii="Traditional Arabic" w:hAnsi="Traditional Arabic" w:cs="Traditional Arabic" w:hint="cs"/>
          <w:sz w:val="72"/>
          <w:szCs w:val="72"/>
          <w:rtl/>
        </w:rPr>
        <w:t>ومطر</w:t>
      </w:r>
      <w:r w:rsidR="00851277">
        <w:rPr>
          <w:rFonts w:ascii="Traditional Arabic" w:hAnsi="Traditional Arabic" w:cs="Traditional Arabic" w:hint="cs"/>
          <w:sz w:val="72"/>
          <w:szCs w:val="72"/>
          <w:rtl/>
        </w:rPr>
        <w:t>ِ</w:t>
      </w:r>
      <w:r w:rsidR="00BE552E" w:rsidRPr="00F962EC">
        <w:rPr>
          <w:rFonts w:ascii="Traditional Arabic" w:hAnsi="Traditional Arabic" w:cs="Traditional Arabic" w:hint="cs"/>
          <w:sz w:val="72"/>
          <w:szCs w:val="72"/>
          <w:rtl/>
        </w:rPr>
        <w:t xml:space="preserve"> السماء</w:t>
      </w:r>
      <w:r w:rsidRPr="00F962EC">
        <w:rPr>
          <w:rFonts w:ascii="Traditional Arabic" w:hAnsi="Traditional Arabic" w:cs="Traditional Arabic"/>
          <w:sz w:val="72"/>
          <w:szCs w:val="72"/>
          <w:rtl/>
        </w:rPr>
        <w:t xml:space="preserve"> والأرزاق: أكثروا من الاستغفار (فَقُلْتُ اسْتَغْفِرُوا رَبَّكُمْ إِنَّهُ كَانَ غَفَّارًا * يُرْسِلِ السَّمَاء عَلَيْكُم مِّدْرَارًا * وَيُمْدِدْكُمْ بِأَمْوَالٍ وَبَنِينَ وَيَجْعَل لَّكُمْ جَنَّاتٍ وَيَجْعَل لَّكُمْ أَنْهَارًا).</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 xml:space="preserve">لنعلنها وثيقة </w:t>
      </w:r>
      <w:r w:rsidR="00851277">
        <w:rPr>
          <w:rFonts w:ascii="Traditional Arabic" w:hAnsi="Traditional Arabic" w:cs="Traditional Arabic"/>
          <w:b/>
          <w:bCs/>
          <w:sz w:val="72"/>
          <w:szCs w:val="72"/>
          <w:rtl/>
        </w:rPr>
        <w:t>ص</w:t>
      </w:r>
      <w:r w:rsidR="00851277" w:rsidRPr="00851277">
        <w:rPr>
          <w:rFonts w:ascii="Traditional Arabic" w:hAnsi="Traditional Arabic" w:cs="Traditional Arabic"/>
          <w:b/>
          <w:bCs/>
          <w:sz w:val="72"/>
          <w:szCs w:val="72"/>
          <w:rtl/>
        </w:rPr>
        <w:t xml:space="preserve">باحية </w:t>
      </w:r>
      <w:r w:rsidRPr="00851277">
        <w:rPr>
          <w:rFonts w:ascii="Traditional Arabic" w:hAnsi="Traditional Arabic" w:cs="Traditional Arabic"/>
          <w:b/>
          <w:bCs/>
          <w:sz w:val="72"/>
          <w:szCs w:val="72"/>
          <w:rtl/>
        </w:rPr>
        <w:t xml:space="preserve">مسائية </w:t>
      </w:r>
      <w:r w:rsidR="00851277" w:rsidRPr="00851277">
        <w:rPr>
          <w:rFonts w:ascii="Traditional Arabic" w:hAnsi="Traditional Arabic" w:cs="Traditional Arabic" w:hint="cs"/>
          <w:b/>
          <w:bCs/>
          <w:sz w:val="72"/>
          <w:szCs w:val="72"/>
          <w:rtl/>
        </w:rPr>
        <w:t>استغفارية</w:t>
      </w:r>
      <w:r w:rsidRPr="00F962EC">
        <w:rPr>
          <w:rFonts w:ascii="Traditional Arabic" w:hAnsi="Traditional Arabic" w:cs="Traditional Arabic"/>
          <w:sz w:val="72"/>
          <w:szCs w:val="72"/>
          <w:rtl/>
        </w:rPr>
        <w:t>، نستغفر الله من كل دعوة لم تُستجب لنا لتركنا الأمر بالمعروف والنهي عن المنكر، "مروا بالمعروف وانهوا عن المنكر قبل أن تدعوا فلا يستجيب لكم".</w:t>
      </w:r>
    </w:p>
    <w:p w:rsidR="00BC3C5D" w:rsidRPr="00F962EC" w:rsidRDefault="00BC3C5D" w:rsidP="007C29C5">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كانوا إذا حلت المنكرات ببلدانهم استغفروا الله؛ لأنه ما نزل بلاء إلا بذنب</w:t>
      </w:r>
      <w:r w:rsidR="000344B5">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وما رُفع إلا بتوبة.</w:t>
      </w:r>
    </w:p>
    <w:p w:rsidR="00BC3C5D" w:rsidRPr="00F962EC" w:rsidRDefault="00BC3C5D" w:rsidP="000344B5">
      <w:pPr>
        <w:pStyle w:val="a8"/>
        <w:bidi/>
        <w:ind w:firstLine="226"/>
        <w:jc w:val="center"/>
        <w:rPr>
          <w:rFonts w:ascii="Traditional Arabic" w:hAnsi="Traditional Arabic" w:cs="Traditional Arabic"/>
          <w:sz w:val="72"/>
          <w:szCs w:val="72"/>
          <w:rtl/>
        </w:rPr>
      </w:pPr>
      <w:r w:rsidRPr="000344B5">
        <w:rPr>
          <w:rFonts w:ascii="Traditional Arabic" w:hAnsi="Traditional Arabic" w:cs="Traditional Arabic"/>
          <w:b/>
          <w:bCs/>
          <w:sz w:val="72"/>
          <w:szCs w:val="72"/>
          <w:rtl/>
        </w:rPr>
        <w:t>عجائب الاستغفار:</w:t>
      </w:r>
    </w:p>
    <w:p w:rsidR="00BC3C5D" w:rsidRDefault="00BC3C5D" w:rsidP="00851277">
      <w:pPr>
        <w:pStyle w:val="a8"/>
        <w:bidi/>
        <w:ind w:firstLine="226"/>
        <w:jc w:val="both"/>
        <w:rPr>
          <w:rFonts w:ascii="Traditional Arabic" w:hAnsi="Traditional Arabic" w:cs="Traditional Arabic"/>
          <w:sz w:val="72"/>
          <w:szCs w:val="72"/>
          <w:rtl/>
        </w:rPr>
      </w:pPr>
      <w:r w:rsidRPr="00F962EC">
        <w:rPr>
          <w:rFonts w:ascii="Traditional Arabic" w:hAnsi="Traditional Arabic" w:cs="Traditional Arabic"/>
          <w:sz w:val="72"/>
          <w:szCs w:val="72"/>
          <w:rtl/>
        </w:rPr>
        <w:t>برز الناس</w:t>
      </w:r>
      <w:r w:rsidR="000344B5">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للاستسقاء في بعض أيام سعيد</w:t>
      </w:r>
      <w:r w:rsidR="000344B5">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بن</w:t>
      </w:r>
      <w:r w:rsidR="000344B5">
        <w:rPr>
          <w:rFonts w:ascii="Traditional Arabic" w:hAnsi="Traditional Arabic" w:cs="Traditional Arabic" w:hint="cs"/>
          <w:sz w:val="72"/>
          <w:szCs w:val="72"/>
          <w:rtl/>
        </w:rPr>
        <w:t>ِ</w:t>
      </w:r>
      <w:r w:rsidRPr="00F962EC">
        <w:rPr>
          <w:rFonts w:ascii="Traditional Arabic" w:hAnsi="Traditional Arabic" w:cs="Traditional Arabic"/>
          <w:sz w:val="72"/>
          <w:szCs w:val="72"/>
          <w:rtl/>
        </w:rPr>
        <w:t xml:space="preserve"> سليمان، فلما ابتدأ</w:t>
      </w:r>
      <w:r w:rsidR="000344B5">
        <w:rPr>
          <w:rFonts w:ascii="Traditional Arabic" w:hAnsi="Traditional Arabic" w:cs="Traditional Arabic" w:hint="cs"/>
          <w:sz w:val="72"/>
          <w:szCs w:val="72"/>
          <w:rtl/>
        </w:rPr>
        <w:t xml:space="preserve"> الخُطبة</w:t>
      </w:r>
      <w:r w:rsidRPr="00F962EC">
        <w:rPr>
          <w:rFonts w:ascii="Traditional Arabic" w:hAnsi="Traditional Arabic" w:cs="Traditional Arabic"/>
          <w:sz w:val="72"/>
          <w:szCs w:val="72"/>
          <w:rtl/>
        </w:rPr>
        <w:t xml:space="preserve"> خنقته العبرة، وأشكلت عليه الخطبة</w:t>
      </w:r>
      <w:r w:rsidR="000344B5">
        <w:rPr>
          <w:rFonts w:ascii="Traditional Arabic" w:hAnsi="Traditional Arabic" w:cs="Traditional Arabic"/>
          <w:sz w:val="72"/>
          <w:szCs w:val="72"/>
          <w:rtl/>
        </w:rPr>
        <w:t>، فاختصرها، وأكثر من الاستغفار</w:t>
      </w:r>
      <w:r w:rsidRPr="00F962EC">
        <w:rPr>
          <w:rFonts w:ascii="Traditional Arabic" w:hAnsi="Traditional Arabic" w:cs="Traditional Arabic"/>
          <w:sz w:val="72"/>
          <w:szCs w:val="72"/>
          <w:rtl/>
        </w:rPr>
        <w:t>،</w:t>
      </w:r>
      <w:r w:rsidR="000344B5" w:rsidRPr="000344B5">
        <w:rPr>
          <w:rFonts w:ascii="Traditional Arabic" w:hAnsi="Traditional Arabic" w:cs="Traditional Arabic"/>
          <w:sz w:val="72"/>
          <w:szCs w:val="72"/>
          <w:rtl/>
        </w:rPr>
        <w:t xml:space="preserve"> </w:t>
      </w:r>
      <w:r w:rsidR="000344B5">
        <w:rPr>
          <w:rFonts w:ascii="Traditional Arabic" w:hAnsi="Traditional Arabic" w:cs="Traditional Arabic"/>
          <w:sz w:val="72"/>
          <w:szCs w:val="72"/>
          <w:rtl/>
        </w:rPr>
        <w:t>وأكثر من الاستغفار</w:t>
      </w:r>
      <w:r w:rsidR="000344B5">
        <w:rPr>
          <w:rFonts w:ascii="Traditional Arabic" w:hAnsi="Traditional Arabic" w:cs="Traditional Arabic" w:hint="cs"/>
          <w:sz w:val="72"/>
          <w:szCs w:val="72"/>
          <w:rtl/>
        </w:rPr>
        <w:t xml:space="preserve">، </w:t>
      </w:r>
      <w:r w:rsidRPr="00F962EC">
        <w:rPr>
          <w:rFonts w:ascii="Traditional Arabic" w:hAnsi="Traditional Arabic" w:cs="Traditional Arabic"/>
          <w:sz w:val="72"/>
          <w:szCs w:val="72"/>
          <w:rtl/>
        </w:rPr>
        <w:t>ثم ص</w:t>
      </w:r>
      <w:r w:rsidR="00851277">
        <w:rPr>
          <w:rFonts w:ascii="Traditional Arabic" w:hAnsi="Traditional Arabic" w:cs="Traditional Arabic"/>
          <w:sz w:val="72"/>
          <w:szCs w:val="72"/>
          <w:rtl/>
        </w:rPr>
        <w:t xml:space="preserve">لى، وانصرف، فسُقي الناسُ </w:t>
      </w:r>
      <w:r w:rsidR="000344B5">
        <w:rPr>
          <w:rFonts w:ascii="Traditional Arabic" w:hAnsi="Traditional Arabic" w:cs="Traditional Arabic" w:hint="cs"/>
          <w:sz w:val="72"/>
          <w:szCs w:val="72"/>
          <w:rtl/>
        </w:rPr>
        <w:t>في ذلك اليوم</w:t>
      </w:r>
      <w:r w:rsidR="00851277">
        <w:rPr>
          <w:rFonts w:ascii="Traditional Arabic" w:hAnsi="Traditional Arabic" w:cs="Traditional Arabic"/>
          <w:sz w:val="72"/>
          <w:szCs w:val="72"/>
          <w:rtl/>
        </w:rPr>
        <w:t>"</w:t>
      </w:r>
      <w:r w:rsidR="00851277">
        <w:rPr>
          <w:rFonts w:ascii="Traditional Arabic" w:hAnsi="Traditional Arabic" w:cs="Traditional Arabic" w:hint="cs"/>
          <w:sz w:val="72"/>
          <w:szCs w:val="72"/>
          <w:rtl/>
        </w:rPr>
        <w:t>.</w:t>
      </w:r>
    </w:p>
    <w:p w:rsidR="00BC3C5D" w:rsidRPr="00D1644F" w:rsidRDefault="000344B5" w:rsidP="00D1644F">
      <w:pPr>
        <w:pStyle w:val="a8"/>
        <w:bidi/>
        <w:ind w:firstLine="226"/>
        <w:jc w:val="both"/>
        <w:rPr>
          <w:rFonts w:ascii="Traditional Arabic" w:hAnsi="Traditional Arabic" w:cs="Traditional Arabic"/>
          <w:sz w:val="72"/>
          <w:szCs w:val="72"/>
          <w:rtl/>
        </w:rPr>
      </w:pPr>
      <w:r w:rsidRPr="00D1644F">
        <w:rPr>
          <w:rFonts w:ascii="Traditional Arabic" w:hAnsi="Traditional Arabic" w:cs="Traditional Arabic" w:hint="cs"/>
          <w:b/>
          <w:bCs/>
          <w:sz w:val="72"/>
          <w:szCs w:val="72"/>
          <w:rtl/>
        </w:rPr>
        <w:t>أيه</w:t>
      </w:r>
      <w:r w:rsidR="00D1644F" w:rsidRPr="00D1644F">
        <w:rPr>
          <w:rFonts w:ascii="Traditional Arabic" w:hAnsi="Traditional Arabic" w:cs="Traditional Arabic" w:hint="cs"/>
          <w:b/>
          <w:bCs/>
          <w:sz w:val="72"/>
          <w:szCs w:val="72"/>
          <w:rtl/>
        </w:rPr>
        <w:t>ا</w:t>
      </w:r>
      <w:r w:rsidRPr="00D1644F">
        <w:rPr>
          <w:rFonts w:ascii="Traditional Arabic" w:hAnsi="Traditional Arabic" w:cs="Traditional Arabic" w:hint="cs"/>
          <w:b/>
          <w:bCs/>
          <w:sz w:val="72"/>
          <w:szCs w:val="72"/>
          <w:rtl/>
        </w:rPr>
        <w:t xml:space="preserve"> الكرام!</w:t>
      </w:r>
      <w:r>
        <w:rPr>
          <w:rFonts w:ascii="Traditional Arabic" w:hAnsi="Traditional Arabic" w:cs="Traditional Arabic" w:hint="cs"/>
          <w:sz w:val="72"/>
          <w:szCs w:val="72"/>
          <w:rtl/>
        </w:rPr>
        <w:t xml:space="preserve"> فلنزل </w:t>
      </w:r>
      <w:r>
        <w:rPr>
          <w:rFonts w:ascii="Traditional Arabic" w:hAnsi="Traditional Arabic" w:cs="Traditional Arabic"/>
          <w:sz w:val="72"/>
          <w:szCs w:val="72"/>
          <w:rtl/>
        </w:rPr>
        <w:t>هذه المنكرات باستغفار</w:t>
      </w:r>
      <w:r>
        <w:rPr>
          <w:rFonts w:ascii="Traditional Arabic" w:hAnsi="Traditional Arabic" w:cs="Traditional Arabic" w:hint="cs"/>
          <w:sz w:val="72"/>
          <w:szCs w:val="72"/>
          <w:rtl/>
        </w:rPr>
        <w:t>نا</w:t>
      </w:r>
      <w:r w:rsidRPr="00F962EC">
        <w:rPr>
          <w:rFonts w:ascii="Traditional Arabic" w:hAnsi="Traditional Arabic" w:cs="Traditional Arabic"/>
          <w:sz w:val="72"/>
          <w:szCs w:val="72"/>
          <w:rtl/>
        </w:rPr>
        <w:t>،</w:t>
      </w:r>
      <w:r>
        <w:rPr>
          <w:rFonts w:ascii="Traditional Arabic" w:hAnsi="Traditional Arabic" w:cs="Traditional Arabic" w:hint="cs"/>
          <w:sz w:val="72"/>
          <w:szCs w:val="72"/>
          <w:rtl/>
        </w:rPr>
        <w:t xml:space="preserve"> ولن</w:t>
      </w:r>
      <w:r w:rsidRPr="00F962EC">
        <w:rPr>
          <w:rFonts w:ascii="Traditional Arabic" w:hAnsi="Traditional Arabic" w:cs="Traditional Arabic"/>
          <w:sz w:val="72"/>
          <w:szCs w:val="72"/>
          <w:rtl/>
        </w:rPr>
        <w:t>ستجل</w:t>
      </w:r>
      <w:r>
        <w:rPr>
          <w:rFonts w:ascii="Traditional Arabic" w:hAnsi="Traditional Arabic" w:cs="Traditional Arabic"/>
          <w:sz w:val="72"/>
          <w:szCs w:val="72"/>
          <w:rtl/>
        </w:rPr>
        <w:t>ب</w:t>
      </w:r>
      <w:r w:rsidRPr="00F962EC">
        <w:rPr>
          <w:rFonts w:ascii="Traditional Arabic" w:hAnsi="Traditional Arabic" w:cs="Traditional Arabic"/>
          <w:sz w:val="72"/>
          <w:szCs w:val="72"/>
          <w:rtl/>
        </w:rPr>
        <w:t xml:space="preserve"> الأمن </w:t>
      </w:r>
      <w:r>
        <w:rPr>
          <w:rFonts w:ascii="Traditional Arabic" w:hAnsi="Traditional Arabic" w:cs="Traditional Arabic"/>
          <w:sz w:val="72"/>
          <w:szCs w:val="72"/>
          <w:rtl/>
        </w:rPr>
        <w:t>باستغفار</w:t>
      </w:r>
      <w:r>
        <w:rPr>
          <w:rFonts w:ascii="Traditional Arabic" w:hAnsi="Traditional Arabic" w:cs="Traditional Arabic" w:hint="cs"/>
          <w:sz w:val="72"/>
          <w:szCs w:val="72"/>
          <w:rtl/>
        </w:rPr>
        <w:t>نا</w:t>
      </w:r>
      <w:r w:rsidRPr="00F962EC">
        <w:rPr>
          <w:rFonts w:ascii="Traditional Arabic" w:hAnsi="Traditional Arabic" w:cs="Traditional Arabic"/>
          <w:sz w:val="72"/>
          <w:szCs w:val="72"/>
          <w:rtl/>
        </w:rPr>
        <w:t>،</w:t>
      </w:r>
      <w:r>
        <w:rPr>
          <w:rFonts w:ascii="Traditional Arabic" w:hAnsi="Traditional Arabic" w:cs="Traditional Arabic" w:hint="cs"/>
          <w:sz w:val="72"/>
          <w:szCs w:val="72"/>
          <w:rtl/>
        </w:rPr>
        <w:t xml:space="preserve"> ولنستدفع </w:t>
      </w:r>
      <w:r w:rsidRPr="00F962EC">
        <w:rPr>
          <w:rFonts w:ascii="Traditional Arabic" w:hAnsi="Traditional Arabic" w:cs="Traditional Arabic"/>
          <w:sz w:val="72"/>
          <w:szCs w:val="72"/>
          <w:rtl/>
        </w:rPr>
        <w:t xml:space="preserve">هذه </w:t>
      </w:r>
      <w:r>
        <w:rPr>
          <w:rFonts w:ascii="Traditional Arabic" w:hAnsi="Traditional Arabic" w:cs="Traditional Arabic"/>
          <w:sz w:val="72"/>
          <w:szCs w:val="72"/>
          <w:rtl/>
        </w:rPr>
        <w:t xml:space="preserve">الهزائم </w:t>
      </w:r>
      <w:r w:rsidR="00D1644F">
        <w:rPr>
          <w:rFonts w:ascii="Traditional Arabic" w:hAnsi="Traditional Arabic" w:cs="Traditional Arabic"/>
          <w:sz w:val="72"/>
          <w:szCs w:val="72"/>
          <w:rtl/>
        </w:rPr>
        <w:t>باستغف</w:t>
      </w:r>
      <w:r w:rsidR="00D1644F">
        <w:rPr>
          <w:rFonts w:ascii="Traditional Arabic" w:hAnsi="Traditional Arabic" w:cs="Traditional Arabic" w:hint="cs"/>
          <w:sz w:val="72"/>
          <w:szCs w:val="72"/>
          <w:rtl/>
        </w:rPr>
        <w:t>ارنا، ولنصلح أحوالنا وأولادنا باستغفارنا، ولنستمطر السماء باستغفارنا، ولنمحو الذنوب الجاثية على قلوبنا بالاستغفار ..</w:t>
      </w:r>
      <w:r w:rsidRPr="00F962EC">
        <w:rPr>
          <w:rFonts w:ascii="Traditional Arabic" w:hAnsi="Traditional Arabic" w:cs="Traditional Arabic"/>
          <w:sz w:val="72"/>
          <w:szCs w:val="72"/>
          <w:rtl/>
        </w:rPr>
        <w:t xml:space="preserve"> </w:t>
      </w:r>
      <w:r w:rsidR="00BC3C5D" w:rsidRPr="000344B5">
        <w:rPr>
          <w:rFonts w:ascii="Traditional Arabic" w:hAnsi="Traditional Arabic" w:cs="Traditional Arabic"/>
          <w:b/>
          <w:bCs/>
          <w:sz w:val="72"/>
          <w:szCs w:val="72"/>
          <w:rtl/>
        </w:rPr>
        <w:t>فاستغفروا الله، فالله يعدكم مغفرة وفضلاً، ومن يستغفر الله يجد الله غفورًا رحيمًا.</w:t>
      </w:r>
    </w:p>
    <w:p w:rsidR="00BC3C5D" w:rsidRPr="000344B5" w:rsidRDefault="00BC3C5D" w:rsidP="007C29C5">
      <w:pPr>
        <w:pStyle w:val="a8"/>
        <w:bidi/>
        <w:ind w:firstLine="226"/>
        <w:jc w:val="both"/>
        <w:rPr>
          <w:rFonts w:ascii="Traditional Arabic" w:hAnsi="Traditional Arabic" w:cs="Traditional Arabic"/>
          <w:b/>
          <w:bCs/>
          <w:sz w:val="72"/>
          <w:szCs w:val="72"/>
          <w:rtl/>
        </w:rPr>
      </w:pPr>
      <w:r w:rsidRPr="000344B5">
        <w:rPr>
          <w:rFonts w:ascii="Traditional Arabic" w:hAnsi="Traditional Arabic" w:cs="Traditional Arabic"/>
          <w:b/>
          <w:bCs/>
          <w:sz w:val="72"/>
          <w:szCs w:val="72"/>
          <w:rtl/>
        </w:rPr>
        <w:t>اللهم اغفر ذنوبنا وثبت أقدامنا وانصرنا على القوم الكافرين.</w:t>
      </w:r>
      <w:r w:rsidR="000344B5" w:rsidRPr="000344B5">
        <w:rPr>
          <w:rFonts w:ascii="Traditional Arabic" w:hAnsi="Traditional Arabic" w:cs="Traditional Arabic" w:hint="cs"/>
          <w:b/>
          <w:bCs/>
          <w:sz w:val="72"/>
          <w:szCs w:val="72"/>
          <w:rtl/>
        </w:rPr>
        <w:t>.</w:t>
      </w:r>
    </w:p>
    <w:p w:rsidR="002F6FC0" w:rsidRPr="00F962EC" w:rsidRDefault="002F6FC0" w:rsidP="007C29C5">
      <w:pPr>
        <w:ind w:firstLine="226"/>
        <w:jc w:val="both"/>
        <w:rPr>
          <w:rFonts w:ascii="Traditional Arabic" w:hAnsi="Traditional Arabic" w:cs="Traditional Arabic"/>
          <w:sz w:val="72"/>
          <w:szCs w:val="72"/>
        </w:rPr>
      </w:pPr>
    </w:p>
    <w:sectPr w:rsidR="002F6FC0" w:rsidRPr="00F962EC" w:rsidSect="002F6FC0">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F23" w:rsidRDefault="00493F23" w:rsidP="00D1644F">
      <w:r>
        <w:separator/>
      </w:r>
    </w:p>
  </w:endnote>
  <w:endnote w:type="continuationSeparator" w:id="0">
    <w:p w:rsidR="00493F23" w:rsidRDefault="00493F23" w:rsidP="00D1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Shurooq 16">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hurooq 19">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F23" w:rsidRDefault="00493F23" w:rsidP="00D1644F">
      <w:r>
        <w:separator/>
      </w:r>
    </w:p>
  </w:footnote>
  <w:footnote w:type="continuationSeparator" w:id="0">
    <w:p w:rsidR="00493F23" w:rsidRDefault="00493F23" w:rsidP="00D16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3384950"/>
      <w:docPartObj>
        <w:docPartGallery w:val="Page Numbers (Top of Page)"/>
        <w:docPartUnique/>
      </w:docPartObj>
    </w:sdtPr>
    <w:sdtEndPr>
      <w:rPr>
        <w:b/>
        <w:bCs/>
      </w:rPr>
    </w:sdtEndPr>
    <w:sdtContent>
      <w:p w:rsidR="00D1644F" w:rsidRPr="00D1644F" w:rsidRDefault="00D1644F">
        <w:pPr>
          <w:pStyle w:val="a9"/>
          <w:jc w:val="center"/>
          <w:rPr>
            <w:b/>
            <w:bCs/>
          </w:rPr>
        </w:pPr>
        <w:r w:rsidRPr="00D1644F">
          <w:rPr>
            <w:b/>
            <w:bCs/>
          </w:rPr>
          <w:fldChar w:fldCharType="begin"/>
        </w:r>
        <w:r w:rsidRPr="00D1644F">
          <w:rPr>
            <w:b/>
            <w:bCs/>
          </w:rPr>
          <w:instrText>PAGE   \* MERGEFORMAT</w:instrText>
        </w:r>
        <w:r w:rsidRPr="00D1644F">
          <w:rPr>
            <w:b/>
            <w:bCs/>
          </w:rPr>
          <w:fldChar w:fldCharType="separate"/>
        </w:r>
        <w:r w:rsidR="00AD0C32" w:rsidRPr="00AD0C32">
          <w:rPr>
            <w:b/>
            <w:bCs/>
            <w:noProof/>
            <w:rtl/>
            <w:lang w:val="ar-SA"/>
          </w:rPr>
          <w:t>1</w:t>
        </w:r>
        <w:r w:rsidRPr="00D1644F">
          <w:rPr>
            <w:b/>
            <w:bCs/>
          </w:rPr>
          <w:fldChar w:fldCharType="end"/>
        </w:r>
      </w:p>
    </w:sdtContent>
  </w:sdt>
  <w:p w:rsidR="00D1644F" w:rsidRDefault="00D1644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C5D"/>
    <w:rsid w:val="000344B5"/>
    <w:rsid w:val="000A1F97"/>
    <w:rsid w:val="001B1AAE"/>
    <w:rsid w:val="002C7DFF"/>
    <w:rsid w:val="002F6FC0"/>
    <w:rsid w:val="003A2DDE"/>
    <w:rsid w:val="003F18EB"/>
    <w:rsid w:val="00493F23"/>
    <w:rsid w:val="004B7BEC"/>
    <w:rsid w:val="005B689B"/>
    <w:rsid w:val="00640B74"/>
    <w:rsid w:val="00641480"/>
    <w:rsid w:val="0068156C"/>
    <w:rsid w:val="00692BE7"/>
    <w:rsid w:val="006F6C5E"/>
    <w:rsid w:val="007C29C5"/>
    <w:rsid w:val="00851277"/>
    <w:rsid w:val="00873328"/>
    <w:rsid w:val="008F2DB3"/>
    <w:rsid w:val="009077E9"/>
    <w:rsid w:val="009C15F6"/>
    <w:rsid w:val="00A30E4D"/>
    <w:rsid w:val="00AD0C32"/>
    <w:rsid w:val="00B96341"/>
    <w:rsid w:val="00BC3C5D"/>
    <w:rsid w:val="00BE552E"/>
    <w:rsid w:val="00C054A0"/>
    <w:rsid w:val="00C6560A"/>
    <w:rsid w:val="00C70268"/>
    <w:rsid w:val="00C8118D"/>
    <w:rsid w:val="00CF73F4"/>
    <w:rsid w:val="00D1644F"/>
    <w:rsid w:val="00D97A0F"/>
    <w:rsid w:val="00E34C89"/>
    <w:rsid w:val="00E5429C"/>
    <w:rsid w:val="00EC204E"/>
    <w:rsid w:val="00F601A8"/>
    <w:rsid w:val="00F96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3769B"/>
  <w15:docId w15:val="{7F0C3074-101A-42CE-B815-0B00E422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Normal (Web)"/>
    <w:basedOn w:val="a"/>
    <w:uiPriority w:val="99"/>
    <w:unhideWhenUsed/>
    <w:rsid w:val="00BC3C5D"/>
    <w:pPr>
      <w:bidi w:val="0"/>
      <w:spacing w:before="100" w:beforeAutospacing="1" w:after="100" w:afterAutospacing="1"/>
      <w:ind w:firstLine="0"/>
      <w:jc w:val="left"/>
    </w:pPr>
    <w:rPr>
      <w:rFonts w:cs="Times New Roman"/>
      <w:sz w:val="24"/>
      <w:szCs w:val="24"/>
    </w:rPr>
  </w:style>
  <w:style w:type="paragraph" w:styleId="a9">
    <w:name w:val="header"/>
    <w:basedOn w:val="a"/>
    <w:link w:val="Char"/>
    <w:uiPriority w:val="99"/>
    <w:unhideWhenUsed/>
    <w:rsid w:val="00D1644F"/>
    <w:pPr>
      <w:tabs>
        <w:tab w:val="center" w:pos="4153"/>
        <w:tab w:val="right" w:pos="8306"/>
      </w:tabs>
    </w:pPr>
  </w:style>
  <w:style w:type="character" w:customStyle="1" w:styleId="Char">
    <w:name w:val="رأس الصفحة Char"/>
    <w:basedOn w:val="a0"/>
    <w:link w:val="a9"/>
    <w:uiPriority w:val="99"/>
    <w:rsid w:val="00D1644F"/>
    <w:rPr>
      <w:rFonts w:cs="ATraditional Arabic"/>
      <w:sz w:val="36"/>
      <w:szCs w:val="36"/>
    </w:rPr>
  </w:style>
  <w:style w:type="paragraph" w:styleId="aa">
    <w:name w:val="footer"/>
    <w:basedOn w:val="a"/>
    <w:link w:val="Char0"/>
    <w:unhideWhenUsed/>
    <w:rsid w:val="00D1644F"/>
    <w:pPr>
      <w:tabs>
        <w:tab w:val="center" w:pos="4153"/>
        <w:tab w:val="right" w:pos="8306"/>
      </w:tabs>
    </w:pPr>
  </w:style>
  <w:style w:type="character" w:customStyle="1" w:styleId="Char0">
    <w:name w:val="تذييل الصفحة Char"/>
    <w:basedOn w:val="a0"/>
    <w:link w:val="aa"/>
    <w:rsid w:val="00D1644F"/>
    <w:rPr>
      <w:rFonts w:cs="A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31656">
      <w:bodyDiv w:val="1"/>
      <w:marLeft w:val="0"/>
      <w:marRight w:val="0"/>
      <w:marTop w:val="0"/>
      <w:marBottom w:val="0"/>
      <w:divBdr>
        <w:top w:val="none" w:sz="0" w:space="0" w:color="auto"/>
        <w:left w:val="none" w:sz="0" w:space="0" w:color="auto"/>
        <w:bottom w:val="none" w:sz="0" w:space="0" w:color="auto"/>
        <w:right w:val="none" w:sz="0" w:space="0" w:color="auto"/>
      </w:divBdr>
      <w:divsChild>
        <w:div w:id="896084505">
          <w:marLeft w:val="0"/>
          <w:marRight w:val="0"/>
          <w:marTop w:val="0"/>
          <w:marBottom w:val="0"/>
          <w:divBdr>
            <w:top w:val="none" w:sz="0" w:space="0" w:color="auto"/>
            <w:left w:val="none" w:sz="0" w:space="0" w:color="auto"/>
            <w:bottom w:val="none" w:sz="0" w:space="0" w:color="auto"/>
            <w:right w:val="none" w:sz="0" w:space="0" w:color="auto"/>
          </w:divBdr>
          <w:divsChild>
            <w:div w:id="956717764">
              <w:marLeft w:val="0"/>
              <w:marRight w:val="0"/>
              <w:marTop w:val="0"/>
              <w:marBottom w:val="0"/>
              <w:divBdr>
                <w:top w:val="none" w:sz="0" w:space="0" w:color="auto"/>
                <w:left w:val="none" w:sz="0" w:space="0" w:color="auto"/>
                <w:bottom w:val="none" w:sz="0" w:space="0" w:color="auto"/>
                <w:right w:val="none" w:sz="0" w:space="0" w:color="auto"/>
              </w:divBdr>
              <w:divsChild>
                <w:div w:id="2004580325">
                  <w:marLeft w:val="0"/>
                  <w:marRight w:val="0"/>
                  <w:marTop w:val="0"/>
                  <w:marBottom w:val="0"/>
                  <w:divBdr>
                    <w:top w:val="none" w:sz="0" w:space="0" w:color="auto"/>
                    <w:left w:val="none" w:sz="0" w:space="0" w:color="auto"/>
                    <w:bottom w:val="none" w:sz="0" w:space="0" w:color="auto"/>
                    <w:right w:val="none" w:sz="0" w:space="0" w:color="auto"/>
                  </w:divBdr>
                  <w:divsChild>
                    <w:div w:id="1013608122">
                      <w:marLeft w:val="0"/>
                      <w:marRight w:val="0"/>
                      <w:marTop w:val="0"/>
                      <w:marBottom w:val="0"/>
                      <w:divBdr>
                        <w:top w:val="none" w:sz="0" w:space="0" w:color="auto"/>
                        <w:left w:val="none" w:sz="0" w:space="0" w:color="auto"/>
                        <w:bottom w:val="none" w:sz="0" w:space="0" w:color="auto"/>
                        <w:right w:val="none" w:sz="0" w:space="0" w:color="auto"/>
                      </w:divBdr>
                      <w:divsChild>
                        <w:div w:id="1833251555">
                          <w:marLeft w:val="0"/>
                          <w:marRight w:val="0"/>
                          <w:marTop w:val="0"/>
                          <w:marBottom w:val="0"/>
                          <w:divBdr>
                            <w:top w:val="none" w:sz="0" w:space="0" w:color="auto"/>
                            <w:left w:val="none" w:sz="0" w:space="0" w:color="auto"/>
                            <w:bottom w:val="none" w:sz="0" w:space="0" w:color="auto"/>
                            <w:right w:val="none" w:sz="0" w:space="0" w:color="auto"/>
                          </w:divBdr>
                          <w:divsChild>
                            <w:div w:id="243532816">
                              <w:marLeft w:val="0"/>
                              <w:marRight w:val="0"/>
                              <w:marTop w:val="0"/>
                              <w:marBottom w:val="0"/>
                              <w:divBdr>
                                <w:top w:val="none" w:sz="0" w:space="0" w:color="auto"/>
                                <w:left w:val="none" w:sz="0" w:space="0" w:color="auto"/>
                                <w:bottom w:val="none" w:sz="0" w:space="0" w:color="auto"/>
                                <w:right w:val="none" w:sz="0" w:space="0" w:color="auto"/>
                              </w:divBdr>
                              <w:divsChild>
                                <w:div w:id="1822305363">
                                  <w:marLeft w:val="0"/>
                                  <w:marRight w:val="0"/>
                                  <w:marTop w:val="0"/>
                                  <w:marBottom w:val="0"/>
                                  <w:divBdr>
                                    <w:top w:val="none" w:sz="0" w:space="0" w:color="auto"/>
                                    <w:left w:val="none" w:sz="0" w:space="0" w:color="auto"/>
                                    <w:bottom w:val="none" w:sz="0" w:space="0" w:color="auto"/>
                                    <w:right w:val="none" w:sz="0" w:space="0" w:color="auto"/>
                                  </w:divBdr>
                                  <w:divsChild>
                                    <w:div w:id="1605763665">
                                      <w:marLeft w:val="0"/>
                                      <w:marRight w:val="0"/>
                                      <w:marTop w:val="0"/>
                                      <w:marBottom w:val="0"/>
                                      <w:divBdr>
                                        <w:top w:val="none" w:sz="0" w:space="0" w:color="auto"/>
                                        <w:left w:val="none" w:sz="0" w:space="0" w:color="auto"/>
                                        <w:bottom w:val="none" w:sz="0" w:space="0" w:color="auto"/>
                                        <w:right w:val="none" w:sz="0" w:space="0" w:color="auto"/>
                                      </w:divBdr>
                                      <w:divsChild>
                                        <w:div w:id="1491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1271</Words>
  <Characters>7250</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MK0695</cp:lastModifiedBy>
  <cp:revision>9</cp:revision>
  <dcterms:created xsi:type="dcterms:W3CDTF">2017-01-26T19:13:00Z</dcterms:created>
  <dcterms:modified xsi:type="dcterms:W3CDTF">2017-11-04T10:32:00Z</dcterms:modified>
</cp:coreProperties>
</file>