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4DA" w:rsidRDefault="009A54DA" w:rsidP="009A54DA">
      <w:pPr>
        <w:jc w:val="both"/>
        <w:rPr>
          <w:rFonts w:cs="Traditional Arabic" w:hint="cs"/>
          <w:b/>
          <w:bCs/>
          <w:color w:val="0000FF"/>
          <w:sz w:val="40"/>
          <w:szCs w:val="40"/>
          <w:rtl/>
          <w:lang w:bidi="ar-SA"/>
        </w:rPr>
      </w:pPr>
      <w:r>
        <w:rPr>
          <w:rFonts w:cs="Traditional Arabic" w:hint="cs"/>
          <w:b/>
          <w:bCs/>
          <w:color w:val="0000FF"/>
          <w:sz w:val="40"/>
          <w:szCs w:val="40"/>
          <w:rtl/>
        </w:rPr>
        <w:t>(</w:t>
      </w:r>
      <w:r w:rsidRPr="00CC3671">
        <w:rPr>
          <w:rFonts w:cs="Traditional Arabic"/>
          <w:b/>
          <w:bCs/>
          <w:color w:val="0000FF"/>
          <w:sz w:val="40"/>
          <w:szCs w:val="40"/>
          <w:rtl/>
        </w:rPr>
        <w:t>وأما ما أحدث بعد الصحابة من العلوم التي توسع فيها أهلها وسموها علوما وظنوا أن من</w:t>
      </w:r>
      <w:r w:rsidRPr="00CC3671">
        <w:rPr>
          <w:rFonts w:cs="Traditional Arabic"/>
          <w:b/>
          <w:bCs/>
          <w:color w:val="0000FF"/>
          <w:sz w:val="40"/>
          <w:szCs w:val="40"/>
        </w:rPr>
        <w:t xml:space="preserve"> </w:t>
      </w:r>
      <w:r w:rsidRPr="00CC3671">
        <w:rPr>
          <w:rFonts w:cs="Traditional Arabic"/>
          <w:b/>
          <w:bCs/>
          <w:color w:val="0000FF"/>
          <w:sz w:val="40"/>
          <w:szCs w:val="40"/>
          <w:rtl/>
        </w:rPr>
        <w:t>لم يكن عالماً بها فهو جاهل أو ضال فكلها بدعة وهي من محدثات الأمور المنهي عنه</w:t>
      </w:r>
      <w:r>
        <w:rPr>
          <w:rFonts w:cs="Traditional Arabic" w:hint="cs"/>
          <w:b/>
          <w:bCs/>
          <w:color w:val="0000FF"/>
          <w:sz w:val="40"/>
          <w:szCs w:val="40"/>
          <w:rtl/>
          <w:lang w:bidi="ar-SA"/>
        </w:rPr>
        <w:t>ا).</w:t>
      </w:r>
    </w:p>
    <w:p w:rsidR="009A54DA" w:rsidRPr="00764DE5" w:rsidRDefault="009A54DA" w:rsidP="009A54DA">
      <w:pPr>
        <w:jc w:val="both"/>
        <w:rPr>
          <w:rFonts w:ascii="Traditional Arabic" w:hAnsi="Traditional Arabic" w:cs="Traditional Arabic"/>
          <w:b/>
          <w:bCs/>
          <w:color w:val="000000" w:themeColor="text1"/>
          <w:sz w:val="40"/>
          <w:szCs w:val="40"/>
          <w:rtl/>
        </w:rPr>
      </w:pPr>
      <w:r>
        <w:rPr>
          <w:rFonts w:cs="Traditional Arabic" w:hint="cs"/>
          <w:b/>
          <w:bCs/>
          <w:sz w:val="40"/>
          <w:szCs w:val="40"/>
          <w:rtl/>
          <w:lang w:bidi="ar-SA"/>
        </w:rPr>
        <w:t xml:space="preserve">انتقل المصنف رحمه الله إلى بيان العلوم التي اخترعها وأحدثها المتأخرون بعد زمن الصحابة رضي الله عنهم وظنوا أنها علوم نافعة وأن من اشتغل بها وأتقنها فهو عالم حقا ومن زهد فيها فهو جاهل وقد حكم عليها المصنف بأنها بدعة لأن موضوعها الدين وليس لها أصل في الشرع ولم يأمر بها الله ولا رسوله صلى الله عليه وسلم ولا الصحابة بل كثير من هذه العلوم الفاسدة قد ورد النهي عنها بخصوصها في السنة وقد استعمل أهل البدع أساليب كلامية وقواعد فلسفية وأقيسة باطلة في إثبات هذه العلوم الباطلة ، وإنما وقعوا في البدع لأنهم أطاعوا الشيطان اللعين واتبعوا الرأي المذموم واعتقدوا أنهم يصلحون الدين ويتممون نقصه فالمبتدع في الحقيقة مستدرك على الله وزائد في دين الله ما ليس منه ودين الله تام لا يقبل الزيادة كما قال تعالى: </w:t>
      </w:r>
      <w:r w:rsidRPr="0022610E">
        <w:rPr>
          <w:rFonts w:ascii="Traditional Arabic" w:hAnsi="Traditional Arabic" w:cs="Traditional Arabic"/>
          <w:b/>
          <w:bCs/>
          <w:color w:val="000000" w:themeColor="text1"/>
          <w:sz w:val="40"/>
          <w:szCs w:val="40"/>
          <w:rtl/>
          <w:lang w:bidi="ar-SA"/>
        </w:rPr>
        <w:t>(</w:t>
      </w:r>
      <w:r w:rsidRPr="0022610E">
        <w:rPr>
          <w:rFonts w:ascii="Traditional Arabic" w:hAnsi="Traditional Arabic" w:cs="Traditional Arabic"/>
          <w:b/>
          <w:bCs/>
          <w:color w:val="000000" w:themeColor="text1"/>
          <w:sz w:val="40"/>
          <w:szCs w:val="40"/>
          <w:rtl/>
        </w:rPr>
        <w:t>الْيَوْمَ أَكْمَلْتُ لَكُمْ دِينَكُمْ وَأَتْمَمْتُ عَلَيْكُمْ نِعْمَت</w:t>
      </w:r>
      <w:r>
        <w:rPr>
          <w:rFonts w:ascii="Traditional Arabic" w:hAnsi="Traditional Arabic" w:cs="Traditional Arabic"/>
          <w:b/>
          <w:bCs/>
          <w:color w:val="000000" w:themeColor="text1"/>
          <w:sz w:val="40"/>
          <w:szCs w:val="40"/>
          <w:rtl/>
        </w:rPr>
        <w:t>ِي وَرَضِيتُ لَكُمُ الإِسْلاَمَ</w:t>
      </w:r>
      <w:r>
        <w:rPr>
          <w:rFonts w:ascii="Traditional Arabic" w:hAnsi="Traditional Arabic" w:cs="Traditional Arabic" w:hint="cs"/>
          <w:b/>
          <w:bCs/>
          <w:color w:val="000000" w:themeColor="text1"/>
          <w:sz w:val="40"/>
          <w:szCs w:val="40"/>
          <w:rtl/>
        </w:rPr>
        <w:t xml:space="preserve"> </w:t>
      </w:r>
      <w:r w:rsidRPr="0022610E">
        <w:rPr>
          <w:rFonts w:ascii="Traditional Arabic" w:hAnsi="Traditional Arabic" w:cs="Traditional Arabic"/>
          <w:b/>
          <w:bCs/>
          <w:color w:val="000000" w:themeColor="text1"/>
          <w:sz w:val="40"/>
          <w:szCs w:val="40"/>
          <w:rtl/>
        </w:rPr>
        <w:t>دِينًا</w:t>
      </w:r>
      <w:r w:rsidRPr="0022610E">
        <w:rPr>
          <w:rStyle w:val="st"/>
          <w:rFonts w:ascii="Traditional Arabic" w:hAnsi="Traditional Arabic" w:cs="Traditional Arabic"/>
          <w:b/>
          <w:bCs/>
          <w:color w:val="000000" w:themeColor="text1"/>
          <w:sz w:val="40"/>
          <w:szCs w:val="40"/>
          <w:rtl/>
        </w:rPr>
        <w:t>).</w:t>
      </w:r>
      <w:r w:rsidRPr="0022610E">
        <w:rPr>
          <w:rFonts w:ascii="Traditional Arabic" w:hAnsi="Traditional Arabic" w:cs="Traditional Arabic"/>
          <w:b/>
          <w:bCs/>
          <w:color w:val="000000" w:themeColor="text1"/>
          <w:sz w:val="40"/>
          <w:szCs w:val="40"/>
          <w:rtl/>
          <w:lang w:bidi="ar-SA"/>
        </w:rPr>
        <w:t xml:space="preserve"> وال</w:t>
      </w:r>
      <w:r w:rsidRPr="00B8145D">
        <w:rPr>
          <w:rFonts w:ascii="Traditional Arabic" w:hAnsi="Traditional Arabic" w:cs="Traditional Arabic"/>
          <w:b/>
          <w:bCs/>
          <w:sz w:val="40"/>
          <w:szCs w:val="40"/>
          <w:rtl/>
          <w:lang w:bidi="ar-SA"/>
        </w:rPr>
        <w:t>دواعي والأسباب التي تنشأ عنها البدعة</w:t>
      </w:r>
      <w:r>
        <w:rPr>
          <w:rFonts w:cs="Traditional Arabic" w:hint="cs"/>
          <w:b/>
          <w:bCs/>
          <w:sz w:val="40"/>
          <w:szCs w:val="40"/>
          <w:rtl/>
          <w:lang w:bidi="ar-SA"/>
        </w:rPr>
        <w:t xml:space="preserve"> الجهل في كتاب الله وسنة النبي صلى الله عليه وسلم واتباع الهوى كحال كثير من المتصوفة وسوء القصد كحال فرق الشيعة والغلو في امتثال الشرع كحال الخوارج والمعتزلة لما غلوا في القيام بالأمر والنهي وباب الأسماء والأحكام وحال المشركين لما غلوا في محبة الأولياء والمشبهة لما غلوا في إثبات الصفات وضعف البصيرة وتمكن الشبهة كحال نفاة الصفات من المفوضة والأشاعرة. والبدعة هي إحداث رأي في الدين من غير دليل شرعي كما فسرها النبي صلى الله عليه </w:t>
      </w:r>
      <w:r w:rsidRPr="00800432">
        <w:rPr>
          <w:rFonts w:ascii="Traditional Arabic" w:hAnsi="Traditional Arabic" w:cs="Traditional Arabic"/>
          <w:b/>
          <w:bCs/>
          <w:color w:val="000000" w:themeColor="text1"/>
          <w:sz w:val="40"/>
          <w:szCs w:val="40"/>
          <w:rtl/>
          <w:lang w:bidi="ar-SA"/>
        </w:rPr>
        <w:t>وسلم بقوله: (</w:t>
      </w:r>
      <w:r w:rsidRPr="00800432">
        <w:rPr>
          <w:rFonts w:ascii="Traditional Arabic" w:hAnsi="Traditional Arabic" w:cs="Traditional Arabic"/>
          <w:b/>
          <w:bCs/>
          <w:color w:val="000000" w:themeColor="text1"/>
          <w:sz w:val="40"/>
          <w:szCs w:val="40"/>
          <w:rtl/>
        </w:rPr>
        <w:t>من أحدث في أمرنا هذا ما ليس منه فهو رد). وقال ابن رجب: (</w:t>
      </w:r>
      <w:r w:rsidRPr="00800432">
        <w:rPr>
          <w:rFonts w:ascii="Traditional Arabic" w:hAnsi="Traditional Arabic" w:cs="Traditional Arabic"/>
          <w:b/>
          <w:bCs/>
          <w:sz w:val="40"/>
          <w:szCs w:val="40"/>
          <w:rtl/>
        </w:rPr>
        <w:t>والمراد بالبدعة ما أحدث مما</w:t>
      </w:r>
      <w:r>
        <w:rPr>
          <w:rFonts w:ascii="Traditional Arabic" w:hAnsi="Traditional Arabic" w:cs="Traditional Arabic"/>
          <w:b/>
          <w:bCs/>
          <w:sz w:val="40"/>
          <w:szCs w:val="40"/>
          <w:rtl/>
        </w:rPr>
        <w:t xml:space="preserve"> ليس له أصل في الشريعة يدل عليه</w:t>
      </w:r>
      <w:r w:rsidRPr="00800432">
        <w:rPr>
          <w:rFonts w:ascii="Traditional Arabic" w:hAnsi="Traditional Arabic" w:cs="Traditional Arabic"/>
          <w:b/>
          <w:bCs/>
          <w:sz w:val="40"/>
          <w:szCs w:val="40"/>
          <w:rtl/>
        </w:rPr>
        <w:t xml:space="preserve"> وأما ما كان له أصل في الشر</w:t>
      </w:r>
      <w:r>
        <w:rPr>
          <w:rFonts w:ascii="Traditional Arabic" w:hAnsi="Traditional Arabic" w:cs="Traditional Arabic"/>
          <w:b/>
          <w:bCs/>
          <w:sz w:val="40"/>
          <w:szCs w:val="40"/>
          <w:rtl/>
        </w:rPr>
        <w:t>ع يدل عليه فليس ببدعة</w:t>
      </w:r>
      <w:r>
        <w:rPr>
          <w:rFonts w:ascii="Traditional Arabic" w:hAnsi="Traditional Arabic" w:cs="Traditional Arabic" w:hint="cs"/>
          <w:b/>
          <w:bCs/>
          <w:sz w:val="40"/>
          <w:szCs w:val="40"/>
          <w:rtl/>
        </w:rPr>
        <w:t xml:space="preserve"> </w:t>
      </w:r>
      <w:r w:rsidRPr="00800432">
        <w:rPr>
          <w:rFonts w:ascii="Traditional Arabic" w:hAnsi="Traditional Arabic" w:cs="Traditional Arabic"/>
          <w:b/>
          <w:bCs/>
          <w:sz w:val="40"/>
          <w:szCs w:val="40"/>
          <w:rtl/>
        </w:rPr>
        <w:t xml:space="preserve">وإن كان </w:t>
      </w:r>
      <w:r w:rsidRPr="00800432">
        <w:rPr>
          <w:rFonts w:ascii="Traditional Arabic" w:hAnsi="Traditional Arabic" w:cs="Traditional Arabic"/>
          <w:b/>
          <w:bCs/>
          <w:sz w:val="40"/>
          <w:szCs w:val="40"/>
          <w:rtl/>
        </w:rPr>
        <w:lastRenderedPageBreak/>
        <w:t>بدعة لغة).</w:t>
      </w:r>
      <w:r>
        <w:rPr>
          <w:rFonts w:ascii="Traditional Arabic" w:hAnsi="Traditional Arabic" w:cs="Traditional Arabic" w:hint="cs"/>
          <w:b/>
          <w:bCs/>
          <w:sz w:val="40"/>
          <w:szCs w:val="40"/>
          <w:rtl/>
        </w:rPr>
        <w:t xml:space="preserve"> وليس في الدين بدعة حسنة وبدعة سيئة ومن زعم ذلك فقد قال برأيه وأخطأ وخالف السنة ومذهب الصحابة وما ورد عن السلف من إطلاق البدعة فمحمول على المعنى اللغوي كما قرره المحققون من أهل السنة وقد أمر الشارع بالإتباع ونهى عن الإبتداع كما في صحيح مسلم قال الرسول صلى الله عليه وسلم</w:t>
      </w:r>
      <w:r w:rsidRPr="00330611">
        <w:rPr>
          <w:rFonts w:ascii="Traditional Arabic" w:hAnsi="Traditional Arabic" w:cs="Traditional Arabic"/>
          <w:b/>
          <w:bCs/>
          <w:sz w:val="40"/>
          <w:szCs w:val="40"/>
          <w:rtl/>
        </w:rPr>
        <w:t>: (</w:t>
      </w:r>
      <w:r>
        <w:rPr>
          <w:rFonts w:ascii="Traditional Arabic" w:hAnsi="Traditional Arabic" w:cs="Traditional Arabic" w:hint="cs"/>
          <w:b/>
          <w:bCs/>
          <w:sz w:val="40"/>
          <w:szCs w:val="40"/>
          <w:rtl/>
        </w:rPr>
        <w:t>أ</w:t>
      </w:r>
      <w:r>
        <w:rPr>
          <w:rFonts w:ascii="Traditional Arabic" w:hAnsi="Traditional Arabic" w:cs="Traditional Arabic"/>
          <w:b/>
          <w:bCs/>
          <w:sz w:val="40"/>
          <w:szCs w:val="40"/>
          <w:rtl/>
        </w:rPr>
        <w:t>ما بعد</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فإن خير الحديث كتاب الله</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وخير الهدى هدى محمد</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وشر الأمور محدثاتها</w:t>
      </w:r>
      <w:r>
        <w:rPr>
          <w:rFonts w:ascii="Traditional Arabic" w:hAnsi="Traditional Arabic" w:cs="Traditional Arabic" w:hint="cs"/>
          <w:b/>
          <w:bCs/>
          <w:sz w:val="40"/>
          <w:szCs w:val="40"/>
          <w:rtl/>
        </w:rPr>
        <w:t xml:space="preserve"> </w:t>
      </w:r>
      <w:r w:rsidRPr="00330611">
        <w:rPr>
          <w:rFonts w:ascii="Traditional Arabic" w:hAnsi="Traditional Arabic" w:cs="Traditional Arabic"/>
          <w:b/>
          <w:bCs/>
          <w:sz w:val="40"/>
          <w:szCs w:val="40"/>
          <w:rtl/>
        </w:rPr>
        <w:t>وكل بدعة ضلالة).</w:t>
      </w:r>
      <w:r w:rsidRPr="00330611">
        <w:rPr>
          <w:rFonts w:ascii="Traditional Arabic" w:hAnsi="Traditional Arabic" w:cs="Traditional Arabic"/>
          <w:b/>
          <w:bCs/>
          <w:color w:val="000000" w:themeColor="text1"/>
          <w:sz w:val="40"/>
          <w:szCs w:val="40"/>
          <w:rtl/>
        </w:rPr>
        <w:t xml:space="preserve"> و</w:t>
      </w:r>
      <w:r>
        <w:rPr>
          <w:rFonts w:ascii="Traditional Arabic" w:hAnsi="Traditional Arabic" w:cs="Traditional Arabic" w:hint="cs"/>
          <w:b/>
          <w:bCs/>
          <w:color w:val="000000" w:themeColor="text1"/>
          <w:sz w:val="40"/>
          <w:szCs w:val="40"/>
          <w:rtl/>
        </w:rPr>
        <w:t xml:space="preserve">البدعة شر الذنوب في الدين ولها خطر عظيم تفسد دين المؤمن وتبعده عن الله وتجعل قلبه قاسي وتقربه إلى الكفر وتحمله على موالاة أعداء الله وكراهة أولياء الله </w:t>
      </w:r>
      <w:r>
        <w:rPr>
          <w:rFonts w:ascii="Traditional Arabic" w:hAnsi="Traditional Arabic" w:cs="Traditional Arabic" w:hint="cs"/>
          <w:b/>
          <w:bCs/>
          <w:sz w:val="40"/>
          <w:szCs w:val="40"/>
          <w:rtl/>
        </w:rPr>
        <w:t>قال محمد بن سيرين</w:t>
      </w:r>
      <w:r w:rsidRPr="00650D13">
        <w:rPr>
          <w:rFonts w:ascii="Traditional Arabic" w:hAnsi="Traditional Arabic" w:cs="Traditional Arabic"/>
          <w:b/>
          <w:bCs/>
          <w:sz w:val="40"/>
          <w:szCs w:val="40"/>
          <w:rtl/>
        </w:rPr>
        <w:t>: (</w:t>
      </w:r>
      <w:r>
        <w:rPr>
          <w:rFonts w:ascii="Traditional Arabic" w:hAnsi="Traditional Arabic" w:cs="Traditional Arabic"/>
          <w:b/>
          <w:bCs/>
          <w:sz w:val="40"/>
          <w:szCs w:val="40"/>
          <w:rtl/>
        </w:rPr>
        <w:t>إني أرى أسرع الناس ردة</w:t>
      </w:r>
      <w:r>
        <w:rPr>
          <w:rFonts w:ascii="Traditional Arabic" w:hAnsi="Traditional Arabic" w:cs="Traditional Arabic" w:hint="cs"/>
          <w:b/>
          <w:bCs/>
          <w:sz w:val="40"/>
          <w:szCs w:val="40"/>
          <w:rtl/>
        </w:rPr>
        <w:t xml:space="preserve"> </w:t>
      </w:r>
      <w:r w:rsidRPr="00650D13">
        <w:rPr>
          <w:rFonts w:ascii="Traditional Arabic" w:hAnsi="Traditional Arabic" w:cs="Traditional Arabic"/>
          <w:b/>
          <w:bCs/>
          <w:sz w:val="40"/>
          <w:szCs w:val="40"/>
          <w:rtl/>
        </w:rPr>
        <w:t>أصحاب الأهواء</w:t>
      </w:r>
      <w:r>
        <w:rPr>
          <w:rFonts w:ascii="Traditional Arabic" w:hAnsi="Traditional Arabic" w:cs="Traditional Arabic" w:hint="cs"/>
          <w:b/>
          <w:bCs/>
          <w:sz w:val="40"/>
          <w:szCs w:val="40"/>
          <w:rtl/>
        </w:rPr>
        <w:t>).</w:t>
      </w:r>
      <w:r>
        <w:rPr>
          <w:rFonts w:ascii="Traditional Arabic" w:hAnsi="Traditional Arabic" w:cs="Traditional Arabic" w:hint="cs"/>
          <w:b/>
          <w:bCs/>
          <w:color w:val="000000" w:themeColor="text1"/>
          <w:sz w:val="40"/>
          <w:szCs w:val="40"/>
          <w:rtl/>
        </w:rPr>
        <w:t xml:space="preserve"> وهي أعظم من الكبائر لأن المتلبس بالبدعة يعتقد أنه على الحق ويتقرب إلى الله بذلك ويصعب رجوعه للسنة غالبا خلافا للفاسق الذي يعتقد في نفسه أنه مذنب ومقصر في جنب الله ويشعر بالانكسار ويسهل رجوعه </w:t>
      </w:r>
      <w:r w:rsidRPr="00573D72">
        <w:rPr>
          <w:rFonts w:ascii="Traditional Arabic" w:hAnsi="Traditional Arabic" w:cs="Traditional Arabic"/>
          <w:b/>
          <w:bCs/>
          <w:color w:val="000000" w:themeColor="text1"/>
          <w:sz w:val="40"/>
          <w:szCs w:val="40"/>
          <w:rtl/>
        </w:rPr>
        <w:t>للطاعة ولذلك قال</w:t>
      </w:r>
      <w:r w:rsidRPr="00573D72">
        <w:rPr>
          <w:rFonts w:ascii="Traditional Arabic" w:hAnsi="Traditional Arabic" w:cs="Traditional Arabic"/>
          <w:b/>
          <w:bCs/>
          <w:color w:val="000000"/>
          <w:sz w:val="40"/>
          <w:szCs w:val="40"/>
          <w:rtl/>
        </w:rPr>
        <w:t xml:space="preserve"> سفيان الثوري</w:t>
      </w:r>
      <w:r>
        <w:rPr>
          <w:rFonts w:ascii="Traditional Arabic" w:hAnsi="Traditional Arabic" w:cs="Traditional Arabic" w:hint="cs"/>
          <w:b/>
          <w:bCs/>
          <w:color w:val="000000"/>
          <w:sz w:val="40"/>
          <w:szCs w:val="40"/>
          <w:rtl/>
        </w:rPr>
        <w:t>:</w:t>
      </w:r>
      <w:r w:rsidRPr="00573D72">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w:t>
      </w:r>
      <w:r w:rsidRPr="00573D72">
        <w:rPr>
          <w:rFonts w:ascii="Traditional Arabic" w:hAnsi="Traditional Arabic" w:cs="Traditional Arabic"/>
          <w:b/>
          <w:bCs/>
          <w:color w:val="000000"/>
          <w:sz w:val="40"/>
          <w:szCs w:val="40"/>
          <w:rtl/>
        </w:rPr>
        <w:t>البدعة أحب إلى إبليس من المعصية لأن المعصية يتاب منها والبدع لا يتاب منها</w:t>
      </w:r>
      <w:r>
        <w:rPr>
          <w:rFonts w:ascii="Traditional Arabic" w:hAnsi="Traditional Arabic" w:cs="Traditional Arabic" w:hint="cs"/>
          <w:b/>
          <w:bCs/>
          <w:color w:val="000000"/>
          <w:sz w:val="40"/>
          <w:szCs w:val="40"/>
          <w:rtl/>
        </w:rPr>
        <w:t>).</w:t>
      </w:r>
      <w:r>
        <w:rPr>
          <w:rFonts w:ascii="Traditional Arabic" w:hAnsi="Traditional Arabic" w:cs="Traditional Arabic" w:hint="cs"/>
          <w:b/>
          <w:bCs/>
          <w:color w:val="000000" w:themeColor="text1"/>
          <w:sz w:val="40"/>
          <w:szCs w:val="40"/>
          <w:rtl/>
        </w:rPr>
        <w:t xml:space="preserve"> ومن ابتدع بدعة في </w:t>
      </w:r>
      <w:r w:rsidRPr="007E0B8E">
        <w:rPr>
          <w:rFonts w:ascii="Traditional Arabic" w:hAnsi="Traditional Arabic" w:cs="Traditional Arabic"/>
          <w:b/>
          <w:bCs/>
          <w:color w:val="000000" w:themeColor="text1"/>
          <w:sz w:val="40"/>
          <w:szCs w:val="40"/>
          <w:rtl/>
        </w:rPr>
        <w:t>الدين كان عليه وزرها ووزر من اتبعه على ذلك إلى يوم الدين لقول النبي صلى الله عليه وسلم: (</w:t>
      </w:r>
      <w:r>
        <w:rPr>
          <w:rFonts w:ascii="Traditional Arabic" w:hAnsi="Traditional Arabic" w:cs="Traditional Arabic"/>
          <w:b/>
          <w:bCs/>
          <w:sz w:val="40"/>
          <w:szCs w:val="40"/>
          <w:rtl/>
        </w:rPr>
        <w:t>ومن س</w:t>
      </w:r>
      <w:r w:rsidRPr="007E0B8E">
        <w:rPr>
          <w:rFonts w:ascii="Traditional Arabic" w:hAnsi="Traditional Arabic" w:cs="Traditional Arabic"/>
          <w:b/>
          <w:bCs/>
          <w:sz w:val="40"/>
          <w:szCs w:val="40"/>
          <w:rtl/>
        </w:rPr>
        <w:t>نَّ في الإسلام سن</w:t>
      </w:r>
      <w:r>
        <w:rPr>
          <w:rFonts w:ascii="Traditional Arabic" w:hAnsi="Traditional Arabic" w:cs="Traditional Arabic" w:hint="cs"/>
          <w:b/>
          <w:bCs/>
          <w:sz w:val="40"/>
          <w:szCs w:val="40"/>
          <w:rtl/>
        </w:rPr>
        <w:t>َّ</w:t>
      </w:r>
      <w:r w:rsidRPr="007E0B8E">
        <w:rPr>
          <w:rFonts w:ascii="Traditional Arabic" w:hAnsi="Traditional Arabic" w:cs="Traditional Arabic"/>
          <w:b/>
          <w:bCs/>
          <w:sz w:val="40"/>
          <w:szCs w:val="40"/>
          <w:rtl/>
        </w:rPr>
        <w:t>ة سيئة كان عليه</w:t>
      </w:r>
      <w:r>
        <w:rPr>
          <w:rFonts w:ascii="Traditional Arabic" w:hAnsi="Traditional Arabic" w:cs="Traditional Arabic"/>
          <w:b/>
          <w:bCs/>
          <w:sz w:val="40"/>
          <w:szCs w:val="40"/>
          <w:rtl/>
        </w:rPr>
        <w:t xml:space="preserve"> وزرها ووزر من عمل بها من بعده</w:t>
      </w:r>
      <w:r>
        <w:rPr>
          <w:rFonts w:ascii="Traditional Arabic" w:hAnsi="Traditional Arabic" w:cs="Traditional Arabic" w:hint="cs"/>
          <w:b/>
          <w:bCs/>
          <w:sz w:val="40"/>
          <w:szCs w:val="40"/>
          <w:rtl/>
        </w:rPr>
        <w:t xml:space="preserve"> </w:t>
      </w:r>
      <w:r w:rsidRPr="007E0B8E">
        <w:rPr>
          <w:rFonts w:ascii="Traditional Arabic" w:hAnsi="Traditional Arabic" w:cs="Traditional Arabic"/>
          <w:b/>
          <w:bCs/>
          <w:sz w:val="40"/>
          <w:szCs w:val="40"/>
          <w:rtl/>
        </w:rPr>
        <w:t>من غير أن ينقص من أوزارهم شيء). رواه مسلم.</w:t>
      </w:r>
      <w:r>
        <w:rPr>
          <w:rFonts w:ascii="Traditional Arabic" w:hAnsi="Traditional Arabic" w:cs="Traditional Arabic" w:hint="cs"/>
          <w:b/>
          <w:bCs/>
          <w:sz w:val="40"/>
          <w:szCs w:val="40"/>
          <w:rtl/>
        </w:rPr>
        <w:t xml:space="preserve"> ولا يفرح الشيطان بفرح أعظم من وقوع العبد في البدعة لأنه إذا فارق السنة وأهلها قبل كل بلية وسكن الشيطان في قلبه واستولى على جوارحه وفتح عليه باب الشبهات والإلحاد</w:t>
      </w:r>
      <w:r w:rsidRPr="00650D13">
        <w:rPr>
          <w:rFonts w:ascii="Traditional Arabic" w:hAnsi="Traditional Arabic" w:cs="Traditional Arabic"/>
          <w:b/>
          <w:bCs/>
          <w:sz w:val="40"/>
          <w:szCs w:val="40"/>
          <w:rtl/>
        </w:rPr>
        <w:t>.</w:t>
      </w:r>
      <w:r>
        <w:rPr>
          <w:rFonts w:ascii="Traditional Arabic" w:hAnsi="Traditional Arabic" w:cs="Traditional Arabic" w:hint="cs"/>
          <w:b/>
          <w:bCs/>
          <w:sz w:val="40"/>
          <w:szCs w:val="40"/>
          <w:rtl/>
        </w:rPr>
        <w:t xml:space="preserve"> والبدع تفرق المسلمين وتوقع بينهم العداوة والبغضاء</w:t>
      </w:r>
      <w:r w:rsidRPr="00650D13">
        <w:rPr>
          <w:rFonts w:ascii="Traditional Arabic" w:hAnsi="Traditional Arabic" w:cs="Traditional Arabic"/>
          <w:b/>
          <w:bCs/>
          <w:sz w:val="40"/>
          <w:szCs w:val="40"/>
          <w:rtl/>
        </w:rPr>
        <w:t xml:space="preserve"> ولم</w:t>
      </w:r>
      <w:r>
        <w:rPr>
          <w:rFonts w:ascii="Traditional Arabic" w:hAnsi="Traditional Arabic" w:cs="Traditional Arabic" w:hint="cs"/>
          <w:b/>
          <w:bCs/>
          <w:sz w:val="40"/>
          <w:szCs w:val="40"/>
          <w:rtl/>
        </w:rPr>
        <w:t xml:space="preserve"> يتمكن الأعداء من هذه الأمة إلا بسبب الفرقة والاختلاف بين طوائف المسلمين والمبتدعة على مر التاريخ هم الذين أدخلوا الكفار في بلاد المسلمين وسلطوهم على أهل التوحيد والسنة. وهذه الدلائل والمعاني تدل على عظم خطر البدعة وأثرها السيئ في الأمة وأنها أعظم معول يهدم فيه </w:t>
      </w:r>
      <w:r w:rsidRPr="009C3884">
        <w:rPr>
          <w:rFonts w:ascii="Traditional Arabic" w:hAnsi="Traditional Arabic" w:cs="Traditional Arabic"/>
          <w:b/>
          <w:bCs/>
          <w:color w:val="000000" w:themeColor="text1"/>
          <w:sz w:val="40"/>
          <w:szCs w:val="40"/>
          <w:rtl/>
        </w:rPr>
        <w:t xml:space="preserve">الإسلام </w:t>
      </w:r>
      <w:r w:rsidRPr="009C3884">
        <w:rPr>
          <w:rFonts w:ascii="Traditional Arabic" w:hAnsi="Traditional Arabic" w:cs="Traditional Arabic"/>
          <w:b/>
          <w:bCs/>
          <w:color w:val="000000" w:themeColor="text1"/>
          <w:sz w:val="40"/>
          <w:szCs w:val="40"/>
          <w:rtl/>
        </w:rPr>
        <w:lastRenderedPageBreak/>
        <w:t xml:space="preserve">وتنقض عراه </w:t>
      </w:r>
      <w:r>
        <w:rPr>
          <w:rFonts w:ascii="Traditional Arabic" w:hAnsi="Traditional Arabic" w:cs="Traditional Arabic" w:hint="cs"/>
          <w:b/>
          <w:bCs/>
          <w:color w:val="000000" w:themeColor="text1"/>
          <w:sz w:val="40"/>
          <w:szCs w:val="40"/>
          <w:rtl/>
        </w:rPr>
        <w:t xml:space="preserve">كما </w:t>
      </w:r>
      <w:r w:rsidRPr="009C3884">
        <w:rPr>
          <w:rFonts w:ascii="Traditional Arabic" w:hAnsi="Traditional Arabic" w:cs="Traditional Arabic"/>
          <w:b/>
          <w:bCs/>
          <w:color w:val="000000" w:themeColor="text1"/>
          <w:sz w:val="40"/>
          <w:szCs w:val="40"/>
          <w:rtl/>
        </w:rPr>
        <w:t xml:space="preserve">قال ابن عباس رضي الله عنه: (ما يأتي على الناس </w:t>
      </w:r>
      <w:r>
        <w:rPr>
          <w:rFonts w:ascii="Traditional Arabic" w:hAnsi="Traditional Arabic" w:cs="Traditional Arabic"/>
          <w:b/>
          <w:bCs/>
          <w:color w:val="000000" w:themeColor="text1"/>
          <w:sz w:val="40"/>
          <w:szCs w:val="40"/>
          <w:rtl/>
        </w:rPr>
        <w:t>من عام إلا أحدثوا فيه بدعة</w:t>
      </w:r>
      <w:r>
        <w:rPr>
          <w:rFonts w:ascii="Traditional Arabic" w:hAnsi="Traditional Arabic" w:cs="Traditional Arabic" w:hint="cs"/>
          <w:b/>
          <w:bCs/>
          <w:color w:val="000000" w:themeColor="text1"/>
          <w:sz w:val="40"/>
          <w:szCs w:val="40"/>
          <w:rtl/>
        </w:rPr>
        <w:t xml:space="preserve"> </w:t>
      </w:r>
      <w:r>
        <w:rPr>
          <w:rFonts w:ascii="Traditional Arabic" w:hAnsi="Traditional Arabic" w:cs="Traditional Arabic"/>
          <w:b/>
          <w:bCs/>
          <w:color w:val="000000" w:themeColor="text1"/>
          <w:sz w:val="40"/>
          <w:szCs w:val="40"/>
          <w:rtl/>
        </w:rPr>
        <w:t>وأماتوا فيه سنة</w:t>
      </w:r>
      <w:r>
        <w:rPr>
          <w:rFonts w:ascii="Traditional Arabic" w:hAnsi="Traditional Arabic" w:cs="Traditional Arabic" w:hint="cs"/>
          <w:b/>
          <w:bCs/>
          <w:color w:val="000000" w:themeColor="text1"/>
          <w:sz w:val="40"/>
          <w:szCs w:val="40"/>
          <w:rtl/>
        </w:rPr>
        <w:t xml:space="preserve"> </w:t>
      </w:r>
      <w:r>
        <w:rPr>
          <w:rFonts w:ascii="Traditional Arabic" w:hAnsi="Traditional Arabic" w:cs="Traditional Arabic"/>
          <w:b/>
          <w:bCs/>
          <w:color w:val="000000" w:themeColor="text1"/>
          <w:sz w:val="40"/>
          <w:szCs w:val="40"/>
          <w:rtl/>
        </w:rPr>
        <w:t>حتى تحيا البدع</w:t>
      </w:r>
      <w:r>
        <w:rPr>
          <w:rFonts w:ascii="Traditional Arabic" w:hAnsi="Traditional Arabic" w:cs="Traditional Arabic" w:hint="cs"/>
          <w:b/>
          <w:bCs/>
          <w:color w:val="000000" w:themeColor="text1"/>
          <w:sz w:val="40"/>
          <w:szCs w:val="40"/>
          <w:rtl/>
        </w:rPr>
        <w:t xml:space="preserve"> </w:t>
      </w:r>
      <w:r w:rsidRPr="009C3884">
        <w:rPr>
          <w:rFonts w:ascii="Traditional Arabic" w:hAnsi="Traditional Arabic" w:cs="Traditional Arabic"/>
          <w:b/>
          <w:bCs/>
          <w:color w:val="000000" w:themeColor="text1"/>
          <w:sz w:val="40"/>
          <w:szCs w:val="40"/>
          <w:rtl/>
        </w:rPr>
        <w:t>وتموت السنن</w:t>
      </w:r>
      <w:r>
        <w:rPr>
          <w:rFonts w:ascii="Traditional Arabic" w:hAnsi="Traditional Arabic" w:cs="Traditional Arabic" w:hint="cs"/>
          <w:b/>
          <w:bCs/>
          <w:color w:val="000000" w:themeColor="text1"/>
          <w:sz w:val="40"/>
          <w:szCs w:val="40"/>
          <w:rtl/>
        </w:rPr>
        <w:t>).</w:t>
      </w:r>
      <w:r w:rsidRPr="009C3884">
        <w:rPr>
          <w:rFonts w:ascii="Traditional Arabic" w:hAnsi="Traditional Arabic" w:cs="Traditional Arabic"/>
          <w:b/>
          <w:bCs/>
          <w:color w:val="000000" w:themeColor="text1"/>
          <w:sz w:val="40"/>
          <w:szCs w:val="40"/>
          <w:rtl/>
        </w:rPr>
        <w:t xml:space="preserve"> </w:t>
      </w:r>
      <w:r>
        <w:rPr>
          <w:rFonts w:ascii="Traditional Arabic" w:hAnsi="Traditional Arabic" w:cs="Traditional Arabic" w:hint="cs"/>
          <w:b/>
          <w:bCs/>
          <w:color w:val="000000" w:themeColor="text1"/>
          <w:sz w:val="40"/>
          <w:szCs w:val="40"/>
          <w:rtl/>
        </w:rPr>
        <w:t xml:space="preserve">وقال أبو إدريس الخولاني: </w:t>
      </w:r>
      <w:hyperlink r:id="rId4" w:history="1"/>
      <w:r>
        <w:rPr>
          <w:rFonts w:ascii="Traditional Arabic" w:hAnsi="Traditional Arabic" w:cs="Traditional Arabic" w:hint="cs"/>
          <w:b/>
          <w:bCs/>
          <w:color w:val="000000" w:themeColor="text1"/>
          <w:sz w:val="40"/>
          <w:szCs w:val="40"/>
          <w:rtl/>
        </w:rPr>
        <w:t>(</w:t>
      </w:r>
      <w:r>
        <w:rPr>
          <w:rFonts w:ascii="Traditional Arabic" w:hAnsi="Traditional Arabic" w:cs="Traditional Arabic"/>
          <w:b/>
          <w:bCs/>
          <w:color w:val="000000" w:themeColor="text1"/>
          <w:sz w:val="40"/>
          <w:szCs w:val="40"/>
          <w:rtl/>
        </w:rPr>
        <w:t>ما أحدثت أمة في دينها بدعة</w:t>
      </w:r>
      <w:r>
        <w:rPr>
          <w:rFonts w:ascii="Traditional Arabic" w:hAnsi="Traditional Arabic" w:cs="Traditional Arabic" w:hint="cs"/>
          <w:b/>
          <w:bCs/>
          <w:color w:val="000000" w:themeColor="text1"/>
          <w:sz w:val="40"/>
          <w:szCs w:val="40"/>
          <w:rtl/>
        </w:rPr>
        <w:t xml:space="preserve"> </w:t>
      </w:r>
      <w:r w:rsidRPr="009C3884">
        <w:rPr>
          <w:rFonts w:ascii="Traditional Arabic" w:hAnsi="Traditional Arabic" w:cs="Traditional Arabic"/>
          <w:b/>
          <w:bCs/>
          <w:color w:val="000000" w:themeColor="text1"/>
          <w:sz w:val="40"/>
          <w:szCs w:val="40"/>
          <w:rtl/>
        </w:rPr>
        <w:t>إلا رفع الله بها عنهم سنة). ولهذا اشتد نكير السلف على أهل البدع وبالغوا في ذ</w:t>
      </w:r>
      <w:r>
        <w:rPr>
          <w:rFonts w:ascii="Traditional Arabic" w:hAnsi="Traditional Arabic" w:cs="Traditional Arabic"/>
          <w:b/>
          <w:bCs/>
          <w:color w:val="000000" w:themeColor="text1"/>
          <w:sz w:val="40"/>
          <w:szCs w:val="40"/>
          <w:rtl/>
        </w:rPr>
        <w:t>م البد</w:t>
      </w:r>
      <w:r>
        <w:rPr>
          <w:rFonts w:ascii="Traditional Arabic" w:hAnsi="Traditional Arabic" w:cs="Traditional Arabic" w:hint="cs"/>
          <w:b/>
          <w:bCs/>
          <w:color w:val="000000" w:themeColor="text1"/>
          <w:sz w:val="40"/>
          <w:szCs w:val="40"/>
          <w:rtl/>
        </w:rPr>
        <w:t xml:space="preserve">ع ونهوا عن صحبة أهل البدع </w:t>
      </w:r>
      <w:r w:rsidRPr="0064793B">
        <w:rPr>
          <w:rFonts w:ascii="Traditional Arabic" w:hAnsi="Traditional Arabic" w:cs="Traditional Arabic"/>
          <w:b/>
          <w:bCs/>
          <w:color w:val="000000" w:themeColor="text1"/>
          <w:sz w:val="40"/>
          <w:szCs w:val="40"/>
          <w:rtl/>
        </w:rPr>
        <w:t>قال</w:t>
      </w:r>
      <w:r>
        <w:rPr>
          <w:rFonts w:ascii="Traditional Arabic" w:hAnsi="Traditional Arabic" w:cs="Traditional Arabic" w:hint="cs"/>
          <w:b/>
          <w:bCs/>
          <w:color w:val="000000" w:themeColor="text1"/>
          <w:sz w:val="40"/>
          <w:szCs w:val="40"/>
          <w:rtl/>
        </w:rPr>
        <w:t xml:space="preserve"> الفضيل بن عياض: (</w:t>
      </w:r>
      <w:r w:rsidRPr="0064793B">
        <w:rPr>
          <w:rFonts w:ascii="Traditional Arabic" w:hAnsi="Traditional Arabic" w:cs="Traditional Arabic"/>
          <w:b/>
          <w:bCs/>
          <w:color w:val="000000" w:themeColor="text1"/>
          <w:sz w:val="40"/>
          <w:szCs w:val="40"/>
          <w:rtl/>
        </w:rPr>
        <w:t>اتبع طر</w:t>
      </w:r>
      <w:r>
        <w:rPr>
          <w:rFonts w:ascii="Traditional Arabic" w:hAnsi="Traditional Arabic" w:cs="Traditional Arabic"/>
          <w:b/>
          <w:bCs/>
          <w:color w:val="000000" w:themeColor="text1"/>
          <w:sz w:val="40"/>
          <w:szCs w:val="40"/>
          <w:rtl/>
        </w:rPr>
        <w:t>ق الهدى ولا يضرك قلة السالكين</w:t>
      </w:r>
      <w:r>
        <w:rPr>
          <w:rFonts w:ascii="Traditional Arabic" w:hAnsi="Traditional Arabic" w:cs="Traditional Arabic" w:hint="cs"/>
          <w:b/>
          <w:bCs/>
          <w:color w:val="000000" w:themeColor="text1"/>
          <w:sz w:val="40"/>
          <w:szCs w:val="40"/>
          <w:rtl/>
        </w:rPr>
        <w:t xml:space="preserve"> </w:t>
      </w:r>
      <w:r w:rsidRPr="0064793B">
        <w:rPr>
          <w:rFonts w:ascii="Traditional Arabic" w:hAnsi="Traditional Arabic" w:cs="Traditional Arabic"/>
          <w:b/>
          <w:bCs/>
          <w:color w:val="000000" w:themeColor="text1"/>
          <w:sz w:val="40"/>
          <w:szCs w:val="40"/>
          <w:rtl/>
        </w:rPr>
        <w:t>وإياك وطرق الضلالة ولا تغتر بكثرة الهالكين). وقال الحسن</w:t>
      </w:r>
      <w:r>
        <w:rPr>
          <w:rFonts w:ascii="Traditional Arabic" w:hAnsi="Traditional Arabic" w:cs="Traditional Arabic" w:hint="cs"/>
          <w:b/>
          <w:bCs/>
          <w:color w:val="000000" w:themeColor="text1"/>
          <w:sz w:val="40"/>
          <w:szCs w:val="40"/>
          <w:rtl/>
        </w:rPr>
        <w:t>:</w:t>
      </w:r>
      <w:r w:rsidRPr="0064793B">
        <w:rPr>
          <w:rFonts w:ascii="Traditional Arabic" w:hAnsi="Traditional Arabic" w:cs="Traditional Arabic"/>
          <w:b/>
          <w:bCs/>
          <w:color w:val="000000" w:themeColor="text1"/>
          <w:sz w:val="40"/>
          <w:szCs w:val="40"/>
          <w:rtl/>
        </w:rPr>
        <w:t xml:space="preserve"> </w:t>
      </w:r>
      <w:r>
        <w:rPr>
          <w:rFonts w:ascii="Traditional Arabic" w:hAnsi="Traditional Arabic" w:cs="Traditional Arabic" w:hint="cs"/>
          <w:b/>
          <w:bCs/>
          <w:color w:val="000000" w:themeColor="text1"/>
          <w:sz w:val="40"/>
          <w:szCs w:val="40"/>
          <w:rtl/>
        </w:rPr>
        <w:t>(</w:t>
      </w:r>
      <w:r w:rsidRPr="0064793B">
        <w:rPr>
          <w:rFonts w:ascii="Traditional Arabic" w:hAnsi="Traditional Arabic" w:cs="Traditional Arabic"/>
          <w:b/>
          <w:bCs/>
          <w:color w:val="000000" w:themeColor="text1"/>
          <w:sz w:val="40"/>
          <w:szCs w:val="40"/>
          <w:rtl/>
        </w:rPr>
        <w:t>لا تجالس صاحب هوى فيقذ</w:t>
      </w:r>
      <w:r>
        <w:rPr>
          <w:rFonts w:ascii="Traditional Arabic" w:hAnsi="Traditional Arabic" w:cs="Traditional Arabic"/>
          <w:b/>
          <w:bCs/>
          <w:color w:val="000000" w:themeColor="text1"/>
          <w:sz w:val="40"/>
          <w:szCs w:val="40"/>
          <w:rtl/>
        </w:rPr>
        <w:t>ف في قلبك ما تتبعه عليه فتهلك</w:t>
      </w:r>
      <w:r>
        <w:rPr>
          <w:rFonts w:ascii="Traditional Arabic" w:hAnsi="Traditional Arabic" w:cs="Traditional Arabic" w:hint="cs"/>
          <w:b/>
          <w:bCs/>
          <w:color w:val="000000" w:themeColor="text1"/>
          <w:sz w:val="40"/>
          <w:szCs w:val="40"/>
          <w:rtl/>
        </w:rPr>
        <w:t xml:space="preserve"> </w:t>
      </w:r>
      <w:r w:rsidRPr="0064793B">
        <w:rPr>
          <w:rFonts w:ascii="Traditional Arabic" w:hAnsi="Traditional Arabic" w:cs="Traditional Arabic"/>
          <w:b/>
          <w:bCs/>
          <w:color w:val="000000" w:themeColor="text1"/>
          <w:sz w:val="40"/>
          <w:szCs w:val="40"/>
          <w:rtl/>
        </w:rPr>
        <w:t>أو تخالفه فيمرض قلبك</w:t>
      </w:r>
      <w:r>
        <w:rPr>
          <w:rFonts w:ascii="Traditional Arabic" w:hAnsi="Traditional Arabic" w:cs="Traditional Arabic" w:hint="cs"/>
          <w:b/>
          <w:bCs/>
          <w:color w:val="000000" w:themeColor="text1"/>
          <w:sz w:val="40"/>
          <w:szCs w:val="40"/>
          <w:rtl/>
        </w:rPr>
        <w:t xml:space="preserve">). وقال أبو قلابة: </w:t>
      </w:r>
      <w:r w:rsidRPr="00764DE5">
        <w:rPr>
          <w:rFonts w:ascii="Traditional Arabic" w:hAnsi="Traditional Arabic" w:cs="Traditional Arabic"/>
          <w:b/>
          <w:bCs/>
          <w:color w:val="000000" w:themeColor="text1"/>
          <w:sz w:val="40"/>
          <w:szCs w:val="40"/>
          <w:rtl/>
        </w:rPr>
        <w:t>(</w:t>
      </w:r>
      <w:r>
        <w:rPr>
          <w:rFonts w:ascii="Traditional Arabic" w:hAnsi="Traditional Arabic" w:cs="Traditional Arabic"/>
          <w:b/>
          <w:bCs/>
          <w:sz w:val="40"/>
          <w:szCs w:val="40"/>
          <w:rtl/>
        </w:rPr>
        <w:t>لا تجالسوا أهل الأهواء</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ولا تجادلوهم</w:t>
      </w:r>
      <w:r>
        <w:rPr>
          <w:rFonts w:ascii="Traditional Arabic" w:hAnsi="Traditional Arabic" w:cs="Traditional Arabic" w:hint="cs"/>
          <w:b/>
          <w:bCs/>
          <w:sz w:val="40"/>
          <w:szCs w:val="40"/>
          <w:rtl/>
        </w:rPr>
        <w:t xml:space="preserve"> </w:t>
      </w:r>
      <w:r w:rsidRPr="00764DE5">
        <w:rPr>
          <w:rFonts w:ascii="Traditional Arabic" w:hAnsi="Traditional Arabic" w:cs="Traditional Arabic"/>
          <w:b/>
          <w:bCs/>
          <w:sz w:val="40"/>
          <w:szCs w:val="40"/>
          <w:rtl/>
        </w:rPr>
        <w:t>فإني</w:t>
      </w:r>
      <w:r>
        <w:rPr>
          <w:rFonts w:ascii="Traditional Arabic" w:hAnsi="Traditional Arabic" w:cs="Traditional Arabic"/>
          <w:b/>
          <w:bCs/>
          <w:sz w:val="40"/>
          <w:szCs w:val="40"/>
          <w:rtl/>
        </w:rPr>
        <w:t xml:space="preserve"> لا آمن أن يغمسوكم في ضلالتهم</w:t>
      </w:r>
      <w:r>
        <w:rPr>
          <w:rFonts w:ascii="Traditional Arabic" w:hAnsi="Traditional Arabic" w:cs="Traditional Arabic" w:hint="cs"/>
          <w:b/>
          <w:bCs/>
          <w:sz w:val="40"/>
          <w:szCs w:val="40"/>
          <w:rtl/>
        </w:rPr>
        <w:t xml:space="preserve"> </w:t>
      </w:r>
      <w:r w:rsidRPr="00764DE5">
        <w:rPr>
          <w:rFonts w:ascii="Traditional Arabic" w:hAnsi="Traditional Arabic" w:cs="Traditional Arabic"/>
          <w:b/>
          <w:bCs/>
          <w:sz w:val="40"/>
          <w:szCs w:val="40"/>
          <w:rtl/>
        </w:rPr>
        <w:t>ويلبسوا عليكم ما كنتم تعرفون).</w:t>
      </w:r>
      <w:r>
        <w:rPr>
          <w:rFonts w:ascii="Traditional Arabic" w:hAnsi="Traditional Arabic" w:cs="Traditional Arabic" w:hint="cs"/>
          <w:b/>
          <w:bCs/>
          <w:sz w:val="40"/>
          <w:szCs w:val="40"/>
          <w:rtl/>
        </w:rPr>
        <w:t xml:space="preserve"> وهذا الأصل من أعظم ما يميز أهل السنة عن غيرهم من المخالفين والمبدلين للسنة ومع وضوحه وجلائه في النصوص وآثار السلف إلا أن كثيرا من المنتسبين للسنة اليوم لا يعتنون بهذا الأصل ولا يعملون به في دعوتهم وخطابهم ومشاريعهم والله المستعان.</w:t>
      </w:r>
    </w:p>
    <w:p w:rsidR="009A54DA" w:rsidRPr="00764DE5" w:rsidRDefault="009A54DA" w:rsidP="009A54DA">
      <w:pPr>
        <w:jc w:val="both"/>
        <w:rPr>
          <w:rFonts w:ascii="Traditional Arabic" w:hAnsi="Traditional Arabic" w:cs="Traditional Arabic"/>
          <w:b/>
          <w:bCs/>
          <w:color w:val="000000" w:themeColor="text1"/>
          <w:sz w:val="40"/>
          <w:szCs w:val="40"/>
          <w:rtl/>
          <w:lang w:bidi="ar-SA"/>
        </w:rPr>
      </w:pPr>
    </w:p>
    <w:p w:rsidR="004243BC" w:rsidRDefault="004243BC">
      <w:pPr>
        <w:rPr>
          <w:lang w:bidi="ar-SA"/>
        </w:rPr>
      </w:pPr>
    </w:p>
    <w:sectPr w:rsidR="004243BC" w:rsidSect="004243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20"/>
  <w:characterSpacingControl w:val="doNotCompress"/>
  <w:compat/>
  <w:rsids>
    <w:rsidRoot w:val="009A54DA"/>
    <w:rsid w:val="004243BC"/>
    <w:rsid w:val="009A54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4DA"/>
    <w:pPr>
      <w:bidi/>
      <w:spacing w:after="0" w:line="240" w:lineRule="auto"/>
    </w:pPr>
    <w:rPr>
      <w:rFonts w:ascii="Times New Roman" w:eastAsia="Times New Roman" w:hAnsi="Times New Roman" w:cs="Times New Roman"/>
      <w:sz w:val="24"/>
      <w:szCs w:val="24"/>
      <w:lang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
    <w:name w:val="st"/>
    <w:basedOn w:val="a0"/>
    <w:rsid w:val="009A54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slamweb.net/newlibrary/showalam.php?ids=11811"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614</Words>
  <Characters>3501</Characters>
  <Application>Microsoft Office Word</Application>
  <DocSecurity>0</DocSecurity>
  <Lines>29</Lines>
  <Paragraphs>8</Paragraphs>
  <ScaleCrop>false</ScaleCrop>
  <Company/>
  <LinksUpToDate>false</LinksUpToDate>
  <CharactersWithSpaces>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Khalid</cp:lastModifiedBy>
  <cp:revision>1</cp:revision>
  <dcterms:created xsi:type="dcterms:W3CDTF">2012-05-30T12:58:00Z</dcterms:created>
  <dcterms:modified xsi:type="dcterms:W3CDTF">2012-05-30T13:04:00Z</dcterms:modified>
</cp:coreProperties>
</file>