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39" w:rsidRPr="00021D39" w:rsidRDefault="00021D39" w:rsidP="00021D39">
      <w:pPr>
        <w:bidi w:val="0"/>
        <w:spacing w:after="0" w:line="240" w:lineRule="auto"/>
        <w:rPr>
          <w:rFonts w:ascii="Traditional Arabic" w:eastAsia="Times New Roman" w:hAnsi="Traditional Arabic" w:cs="Traditional Arabic"/>
          <w:sz w:val="32"/>
          <w:szCs w:val="32"/>
          <w:lang w:eastAsia="fr-FR"/>
        </w:rPr>
      </w:pPr>
      <w:bookmarkStart w:id="0" w:name="_GoBack"/>
      <w:bookmarkEnd w:id="0"/>
    </w:p>
    <w:p w:rsidR="00021D39" w:rsidRPr="00021D39" w:rsidRDefault="00021D39" w:rsidP="00021D39">
      <w:pPr>
        <w:bidi w:val="0"/>
        <w:spacing w:after="0" w:line="240" w:lineRule="auto"/>
        <w:jc w:val="right"/>
        <w:rPr>
          <w:rFonts w:ascii="Traditional Arabic" w:eastAsia="Times New Roman" w:hAnsi="Traditional Arabic" w:cs="Traditional Arabic"/>
          <w:b/>
          <w:bCs/>
          <w:color w:val="FF0000"/>
          <w:sz w:val="32"/>
          <w:szCs w:val="32"/>
          <w:rtl/>
          <w:lang w:val="fr-FR" w:eastAsia="fr-FR"/>
        </w:rPr>
      </w:pPr>
      <w:r w:rsidRPr="00021D39">
        <w:rPr>
          <w:rFonts w:ascii="Traditional Arabic" w:eastAsia="Times New Roman" w:hAnsi="Traditional Arabic" w:cs="Traditional Arabic"/>
          <w:sz w:val="32"/>
          <w:szCs w:val="32"/>
          <w:rtl/>
          <w:lang w:val="fr-FR" w:eastAsia="fr-FR" w:bidi="ar-MA"/>
        </w:rPr>
        <w:t xml:space="preserve">                     </w:t>
      </w:r>
      <w:r w:rsidRPr="00021D39">
        <w:rPr>
          <w:rFonts w:ascii="Traditional Arabic" w:eastAsia="Times New Roman" w:hAnsi="Traditional Arabic" w:cs="Traditional Arabic"/>
          <w:b/>
          <w:bCs/>
          <w:color w:val="FF0000"/>
          <w:sz w:val="32"/>
          <w:szCs w:val="32"/>
          <w:rtl/>
          <w:lang w:eastAsia="fr-FR"/>
        </w:rPr>
        <w:t xml:space="preserve"> </w:t>
      </w:r>
      <w:r w:rsidRPr="00021D39">
        <w:rPr>
          <w:rFonts w:ascii="Traditional Arabic" w:eastAsia="Times New Roman" w:hAnsi="Traditional Arabic" w:cs="Traditional Arabic" w:hint="cs"/>
          <w:b/>
          <w:bCs/>
          <w:color w:val="FF0000"/>
          <w:sz w:val="32"/>
          <w:szCs w:val="32"/>
          <w:rtl/>
          <w:lang w:eastAsia="fr-FR"/>
        </w:rPr>
        <w:t xml:space="preserve">       </w:t>
      </w:r>
      <w:r w:rsidRPr="00021D39">
        <w:rPr>
          <w:rFonts w:ascii="Traditional Arabic" w:eastAsia="Times New Roman" w:hAnsi="Traditional Arabic" w:cs="Traditional Arabic"/>
          <w:b/>
          <w:bCs/>
          <w:color w:val="FF0000"/>
          <w:sz w:val="32"/>
          <w:szCs w:val="32"/>
          <w:rtl/>
          <w:lang w:val="fr-FR" w:eastAsia="fr-FR"/>
        </w:rPr>
        <w:t>بَابُ اَلْعَوَامِلِ اَلدَّاخِلَةِ عَلَى اَلْمُبْتَدَأِ وَالْخَبَرِ</w:t>
      </w:r>
    </w:p>
    <w:p w:rsidR="00021D39" w:rsidRPr="00021D39" w:rsidRDefault="00021D39" w:rsidP="00021D39">
      <w:pPr>
        <w:bidi w:val="0"/>
        <w:spacing w:after="0" w:line="240" w:lineRule="auto"/>
        <w:jc w:val="right"/>
        <w:rPr>
          <w:rFonts w:ascii="Traditional Arabic" w:eastAsia="Times New Roman" w:hAnsi="Traditional Arabic" w:cs="Traditional Arabic"/>
          <w:b/>
          <w:bCs/>
          <w:color w:val="0000FF"/>
          <w:sz w:val="32"/>
          <w:szCs w:val="32"/>
          <w:rtl/>
          <w:lang w:eastAsia="fr-FR"/>
        </w:rPr>
      </w:pPr>
    </w:p>
    <w:p w:rsidR="00021D39" w:rsidRPr="00021D39" w:rsidRDefault="00021D39" w:rsidP="00021D39">
      <w:pPr>
        <w:bidi w:val="0"/>
        <w:spacing w:after="0" w:line="240" w:lineRule="auto"/>
        <w:jc w:val="right"/>
        <w:rPr>
          <w:rFonts w:ascii="Traditional Arabic" w:eastAsia="Times New Roman" w:hAnsi="Traditional Arabic" w:cs="Traditional Arabic"/>
          <w:b/>
          <w:bCs/>
          <w:color w:val="FF0000"/>
          <w:sz w:val="32"/>
          <w:szCs w:val="32"/>
          <w:lang w:eastAsia="fr-FR"/>
        </w:rPr>
      </w:pPr>
      <w:r w:rsidRPr="00021D39">
        <w:rPr>
          <w:rFonts w:ascii="Traditional Arabic" w:eastAsia="Times New Roman" w:hAnsi="Traditional Arabic" w:cs="Traditional Arabic"/>
          <w:b/>
          <w:bCs/>
          <w:color w:val="0000FF"/>
          <w:sz w:val="32"/>
          <w:szCs w:val="32"/>
          <w:rtl/>
          <w:lang w:val="fr-FR" w:eastAsia="fr-FR"/>
        </w:rPr>
        <w:t>(وَهِيَ ثَلَاثَةُ أَشْيَاءَ: كَانَ وَأَخَوَاتُهَا، وَإِنَّ وَأَخَوَاتُهَا، وَظَنَنْتُ وَأَخَوَاتُهَا).</w:t>
      </w:r>
      <w:r w:rsidRPr="00021D39">
        <w:rPr>
          <w:rFonts w:ascii="Traditional Arabic" w:eastAsia="Times New Roman" w:hAnsi="Traditional Arabic" w:cs="Traditional Arabic" w:hint="cs"/>
          <w:b/>
          <w:bCs/>
          <w:color w:val="0000FF"/>
          <w:sz w:val="32"/>
          <w:szCs w:val="32"/>
          <w:rtl/>
          <w:lang w:val="fr-FR" w:eastAsia="fr-FR"/>
        </w:rPr>
        <w:t xml:space="preserve"> </w:t>
      </w:r>
      <w:r w:rsidRPr="00021D39">
        <w:rPr>
          <w:rFonts w:ascii="Traditional Arabic" w:eastAsia="Times New Roman" w:hAnsi="Traditional Arabic" w:cs="Traditional Arabic"/>
          <w:b/>
          <w:bCs/>
          <w:color w:val="FF0000"/>
          <w:sz w:val="32"/>
          <w:szCs w:val="32"/>
          <w:rtl/>
          <w:lang w:val="fr-FR" w:eastAsia="fr-FR"/>
        </w:rPr>
        <w:t xml:space="preserve">  </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hint="cs"/>
          <w:b/>
          <w:bCs/>
          <w:sz w:val="32"/>
          <w:szCs w:val="32"/>
          <w:rtl/>
          <w:lang w:val="fr-FR" w:eastAsia="fr-FR" w:bidi="ar-MA"/>
        </w:rPr>
        <w:t>بين المصنف هنا</w:t>
      </w:r>
      <w:r w:rsidRPr="00021D39">
        <w:rPr>
          <w:rFonts w:ascii="Traditional Arabic" w:eastAsia="Times New Roman" w:hAnsi="Traditional Arabic" w:cs="Traditional Arabic"/>
          <w:b/>
          <w:bCs/>
          <w:sz w:val="32"/>
          <w:szCs w:val="32"/>
          <w:rtl/>
          <w:lang w:val="fr-FR" w:eastAsia="fr-FR" w:bidi="ar-MA"/>
        </w:rPr>
        <w:t xml:space="preserve"> العوامل </w:t>
      </w:r>
      <w:r w:rsidRPr="00021D39">
        <w:rPr>
          <w:rFonts w:ascii="Traditional Arabic" w:eastAsia="Times New Roman" w:hAnsi="Traditional Arabic" w:cs="Traditional Arabic" w:hint="cs"/>
          <w:b/>
          <w:bCs/>
          <w:sz w:val="32"/>
          <w:szCs w:val="32"/>
          <w:rtl/>
          <w:lang w:val="fr-FR" w:eastAsia="fr-FR" w:bidi="ar-MA"/>
        </w:rPr>
        <w:t>التي</w:t>
      </w:r>
      <w:r w:rsidRPr="00021D39">
        <w:rPr>
          <w:rFonts w:ascii="Traditional Arabic" w:eastAsia="Times New Roman" w:hAnsi="Traditional Arabic" w:cs="Traditional Arabic"/>
          <w:b/>
          <w:bCs/>
          <w:sz w:val="32"/>
          <w:szCs w:val="32"/>
          <w:rtl/>
          <w:lang w:val="fr-FR" w:eastAsia="fr-FR" w:bidi="ar-MA"/>
        </w:rPr>
        <w:t xml:space="preserve"> تدخل على الجملة الاسمية </w:t>
      </w:r>
      <w:r w:rsidRPr="00021D39">
        <w:rPr>
          <w:rFonts w:ascii="Traditional Arabic" w:eastAsia="Times New Roman" w:hAnsi="Traditional Arabic" w:cs="Traditional Arabic" w:hint="cs"/>
          <w:b/>
          <w:bCs/>
          <w:sz w:val="32"/>
          <w:szCs w:val="32"/>
          <w:rtl/>
          <w:lang w:val="fr-FR" w:eastAsia="fr-FR" w:bidi="ar-MA"/>
        </w:rPr>
        <w:t>(ا</w:t>
      </w:r>
      <w:r w:rsidRPr="00021D39">
        <w:rPr>
          <w:rFonts w:ascii="Traditional Arabic" w:eastAsia="Times New Roman" w:hAnsi="Traditional Arabic" w:cs="Traditional Arabic"/>
          <w:b/>
          <w:bCs/>
          <w:sz w:val="32"/>
          <w:szCs w:val="32"/>
          <w:rtl/>
          <w:lang w:val="fr-FR" w:eastAsia="fr-FR" w:bidi="ar-MA"/>
        </w:rPr>
        <w:t>لمبتدأ و الخبر</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فترفع المبتدأ فيسمى اسمها و تنصب الخبر أو كذلك تحدث تغييرا آخر</w:t>
      </w:r>
      <w:r w:rsidRPr="00021D39">
        <w:rPr>
          <w:rFonts w:ascii="Traditional Arabic" w:eastAsia="Times New Roman" w:hAnsi="Traditional Arabic" w:cs="Traditional Arabic" w:hint="cs"/>
          <w:b/>
          <w:bCs/>
          <w:sz w:val="32"/>
          <w:szCs w:val="32"/>
          <w:rtl/>
          <w:lang w:val="fr-FR" w:eastAsia="fr-FR" w:bidi="ar-MA"/>
        </w:rPr>
        <w:t xml:space="preserve"> في حكمها الإعرابي كما سيأتي تفصيله</w:t>
      </w:r>
      <w:r w:rsidRPr="00021D39">
        <w:rPr>
          <w:rFonts w:ascii="Traditional Arabic" w:eastAsia="Times New Roman" w:hAnsi="Traditional Arabic" w:cs="Traditional Arabic"/>
          <w:b/>
          <w:bCs/>
          <w:sz w:val="32"/>
          <w:szCs w:val="32"/>
          <w:rtl/>
          <w:lang w:val="fr-FR" w:eastAsia="fr-FR" w:bidi="ar-MA"/>
        </w:rPr>
        <w:t xml:space="preserve">. والعوامل جمع عامل </w:t>
      </w:r>
      <w:r w:rsidRPr="00021D39">
        <w:rPr>
          <w:rFonts w:ascii="Traditional Arabic" w:eastAsia="Times New Roman" w:hAnsi="Traditional Arabic" w:cs="Traditional Arabic" w:hint="cs"/>
          <w:b/>
          <w:bCs/>
          <w:sz w:val="32"/>
          <w:szCs w:val="32"/>
          <w:rtl/>
          <w:lang w:val="fr-FR" w:eastAsia="fr-FR" w:bidi="ar-MA"/>
        </w:rPr>
        <w:t>وهو كل ما يعمل فيما دخل عليه ويحدث تغييرا ظاهرا في نطقه وإعرابه.</w:t>
      </w:r>
      <w:r w:rsidRPr="00021D39">
        <w:rPr>
          <w:rFonts w:ascii="Traditional Arabic" w:eastAsia="Times New Roman" w:hAnsi="Traditional Arabic" w:cs="Traditional Arabic"/>
          <w:b/>
          <w:bCs/>
          <w:sz w:val="32"/>
          <w:szCs w:val="32"/>
          <w:rtl/>
          <w:lang w:val="fr-FR" w:eastAsia="fr-FR" w:bidi="ar-MA"/>
        </w:rPr>
        <w:t xml:space="preserve"> وتسمى عند النحاة</w:t>
      </w:r>
      <w:r w:rsidRPr="00021D39">
        <w:rPr>
          <w:rFonts w:ascii="Traditional Arabic" w:eastAsia="Times New Roman" w:hAnsi="Traditional Arabic" w:cs="Traditional Arabic" w:hint="cs"/>
          <w:b/>
          <w:bCs/>
          <w:sz w:val="32"/>
          <w:szCs w:val="32"/>
          <w:rtl/>
          <w:lang w:val="fr-FR" w:eastAsia="fr-FR" w:bidi="ar-MA"/>
        </w:rPr>
        <w:t xml:space="preserve"> أيضا</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نواسخ المبتدأ و الخبر</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لأنها تنسخ الحكم الإعرابي السابق. </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hint="cs"/>
          <w:b/>
          <w:bCs/>
          <w:color w:val="800000"/>
          <w:sz w:val="32"/>
          <w:szCs w:val="32"/>
          <w:rtl/>
          <w:lang w:val="fr-FR" w:eastAsia="fr-FR" w:bidi="ar-MA"/>
        </w:rPr>
        <w:t>و</w:t>
      </w:r>
      <w:r w:rsidRPr="00021D39">
        <w:rPr>
          <w:rFonts w:ascii="Traditional Arabic" w:eastAsia="Times New Roman" w:hAnsi="Traditional Arabic" w:cs="Traditional Arabic"/>
          <w:b/>
          <w:bCs/>
          <w:color w:val="800000"/>
          <w:sz w:val="32"/>
          <w:szCs w:val="32"/>
          <w:rtl/>
          <w:lang w:val="fr-FR" w:eastAsia="fr-FR" w:bidi="ar-MA"/>
        </w:rPr>
        <w:t xml:space="preserve">هذه النواسخ ثلاثة </w:t>
      </w:r>
      <w:r w:rsidRPr="00021D39">
        <w:rPr>
          <w:rFonts w:ascii="Traditional Arabic" w:eastAsia="Times New Roman" w:hAnsi="Traditional Arabic" w:cs="Traditional Arabic" w:hint="cs"/>
          <w:b/>
          <w:bCs/>
          <w:color w:val="800000"/>
          <w:sz w:val="32"/>
          <w:szCs w:val="32"/>
          <w:rtl/>
          <w:lang w:val="fr-FR" w:eastAsia="fr-FR" w:bidi="ar-MA"/>
        </w:rPr>
        <w:t>أقسام</w:t>
      </w:r>
      <w:r w:rsidRPr="00021D39">
        <w:rPr>
          <w:rFonts w:ascii="Traditional Arabic" w:eastAsia="Times New Roman" w:hAnsi="Traditional Arabic" w:cs="Traditional Arabic"/>
          <w:b/>
          <w:bCs/>
          <w:color w:val="800000"/>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hint="cs"/>
          <w:b/>
          <w:bCs/>
          <w:color w:val="3366FF"/>
          <w:sz w:val="32"/>
          <w:szCs w:val="32"/>
          <w:rtl/>
          <w:lang w:val="fr-FR" w:eastAsia="fr-FR" w:bidi="ar-MA"/>
        </w:rPr>
        <w:t>القسم</w:t>
      </w:r>
      <w:r w:rsidRPr="00021D39">
        <w:rPr>
          <w:rFonts w:ascii="Traditional Arabic" w:eastAsia="Times New Roman" w:hAnsi="Traditional Arabic" w:cs="Traditional Arabic"/>
          <w:b/>
          <w:bCs/>
          <w:color w:val="3366FF"/>
          <w:sz w:val="32"/>
          <w:szCs w:val="32"/>
          <w:rtl/>
          <w:lang w:val="fr-FR" w:eastAsia="fr-FR" w:bidi="ar-MA"/>
        </w:rPr>
        <w:t xml:space="preserve"> الأول: </w:t>
      </w:r>
      <w:r w:rsidRPr="00021D39">
        <w:rPr>
          <w:rFonts w:ascii="Traditional Arabic" w:eastAsia="Times New Roman" w:hAnsi="Traditional Arabic" w:cs="Traditional Arabic"/>
          <w:b/>
          <w:bCs/>
          <w:sz w:val="32"/>
          <w:szCs w:val="32"/>
          <w:rtl/>
          <w:lang w:val="fr-FR" w:eastAsia="fr-FR" w:bidi="ar-MA"/>
        </w:rPr>
        <w:t>كان و أخواتها</w:t>
      </w:r>
      <w:r w:rsidRPr="00021D39">
        <w:rPr>
          <w:rFonts w:ascii="Traditional Arabic" w:eastAsia="Times New Roman" w:hAnsi="Traditional Arabic" w:cs="Traditional Arabic" w:hint="cs"/>
          <w:b/>
          <w:bCs/>
          <w:sz w:val="32"/>
          <w:szCs w:val="32"/>
          <w:rtl/>
          <w:lang w:val="fr-FR" w:eastAsia="fr-FR" w:bidi="ar-MA"/>
        </w:rPr>
        <w:t xml:space="preserve"> وهي ترفع الاسم وتنصب الخبر.</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hint="cs"/>
          <w:b/>
          <w:bCs/>
          <w:color w:val="3366FF"/>
          <w:sz w:val="32"/>
          <w:szCs w:val="32"/>
          <w:rtl/>
          <w:lang w:val="fr-FR" w:eastAsia="fr-FR" w:bidi="ar-MA"/>
        </w:rPr>
        <w:t>القسم</w:t>
      </w:r>
      <w:r w:rsidRPr="00021D39">
        <w:rPr>
          <w:rFonts w:ascii="Traditional Arabic" w:eastAsia="Times New Roman" w:hAnsi="Traditional Arabic" w:cs="Traditional Arabic"/>
          <w:b/>
          <w:bCs/>
          <w:color w:val="3366FF"/>
          <w:sz w:val="32"/>
          <w:szCs w:val="32"/>
          <w:rtl/>
          <w:lang w:val="fr-FR" w:eastAsia="fr-FR" w:bidi="ar-MA"/>
        </w:rPr>
        <w:t xml:space="preserve"> الثاني:</w:t>
      </w:r>
      <w:r w:rsidRPr="00021D39">
        <w:rPr>
          <w:rFonts w:ascii="Traditional Arabic" w:eastAsia="Times New Roman" w:hAnsi="Traditional Arabic" w:cs="Traditional Arabic"/>
          <w:b/>
          <w:bCs/>
          <w:sz w:val="32"/>
          <w:szCs w:val="32"/>
          <w:rtl/>
          <w:lang w:val="fr-FR" w:eastAsia="fr-FR" w:bidi="ar-MA"/>
        </w:rPr>
        <w:t xml:space="preserve"> إن و أخواتها و</w:t>
      </w:r>
      <w:r w:rsidRPr="00021D39">
        <w:rPr>
          <w:rFonts w:ascii="Traditional Arabic" w:eastAsia="Times New Roman" w:hAnsi="Traditional Arabic" w:cs="Traditional Arabic" w:hint="cs"/>
          <w:b/>
          <w:bCs/>
          <w:sz w:val="32"/>
          <w:szCs w:val="32"/>
          <w:rtl/>
          <w:lang w:val="fr-FR" w:eastAsia="fr-FR" w:bidi="ar-MA"/>
        </w:rPr>
        <w:t>هي تنصب الاسم وترفع الخبر.</w:t>
      </w:r>
      <w:r w:rsidRPr="00021D39">
        <w:rPr>
          <w:rFonts w:ascii="Traditional Arabic" w:eastAsia="Times New Roman" w:hAnsi="Traditional Arabic" w:cs="Traditional Arabic"/>
          <w:b/>
          <w:bCs/>
          <w:sz w:val="32"/>
          <w:szCs w:val="32"/>
          <w:rtl/>
          <w:lang w:val="fr-FR" w:eastAsia="fr-FR" w:bidi="ar-MA"/>
        </w:rPr>
        <w:t xml:space="preserve"> </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rPr>
      </w:pPr>
      <w:r w:rsidRPr="00021D39">
        <w:rPr>
          <w:rFonts w:ascii="Traditional Arabic" w:eastAsia="Times New Roman" w:hAnsi="Traditional Arabic" w:cs="Traditional Arabic" w:hint="cs"/>
          <w:b/>
          <w:bCs/>
          <w:color w:val="3366FF"/>
          <w:sz w:val="32"/>
          <w:szCs w:val="32"/>
          <w:rtl/>
          <w:lang w:val="fr-FR" w:eastAsia="fr-FR" w:bidi="ar-MA"/>
        </w:rPr>
        <w:t>القسم</w:t>
      </w:r>
      <w:r w:rsidRPr="00021D39">
        <w:rPr>
          <w:rFonts w:ascii="Traditional Arabic" w:eastAsia="Times New Roman" w:hAnsi="Traditional Arabic" w:cs="Traditional Arabic"/>
          <w:b/>
          <w:bCs/>
          <w:color w:val="3366FF"/>
          <w:sz w:val="32"/>
          <w:szCs w:val="32"/>
          <w:rtl/>
          <w:lang w:val="fr-FR" w:eastAsia="fr-FR" w:bidi="ar-MA"/>
        </w:rPr>
        <w:t xml:space="preserve"> الثالث:</w:t>
      </w:r>
      <w:r w:rsidRPr="00021D39">
        <w:rPr>
          <w:rFonts w:ascii="Traditional Arabic" w:eastAsia="Times New Roman" w:hAnsi="Traditional Arabic" w:cs="Traditional Arabic" w:hint="cs"/>
          <w:b/>
          <w:bCs/>
          <w:color w:val="3366FF"/>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 xml:space="preserve">ظن و أخواتها </w:t>
      </w:r>
      <w:r w:rsidRPr="00021D39">
        <w:rPr>
          <w:rFonts w:ascii="Traditional Arabic" w:eastAsia="Times New Roman" w:hAnsi="Traditional Arabic" w:cs="Traditional Arabic" w:hint="cs"/>
          <w:b/>
          <w:bCs/>
          <w:sz w:val="32"/>
          <w:szCs w:val="32"/>
          <w:rtl/>
          <w:lang w:val="fr-FR" w:eastAsia="fr-FR" w:bidi="ar-MA"/>
        </w:rPr>
        <w:t>وهي</w:t>
      </w:r>
      <w:r w:rsidRPr="00021D39">
        <w:rPr>
          <w:rFonts w:ascii="Traditional Arabic" w:eastAsia="Times New Roman" w:hAnsi="Traditional Arabic" w:cs="Traditional Arabic"/>
          <w:b/>
          <w:bCs/>
          <w:sz w:val="32"/>
          <w:szCs w:val="32"/>
          <w:rtl/>
          <w:lang w:val="fr-FR" w:eastAsia="fr-FR" w:bidi="ar-MA"/>
        </w:rPr>
        <w:t xml:space="preserve"> تنصب ال</w:t>
      </w:r>
      <w:r w:rsidRPr="00021D39">
        <w:rPr>
          <w:rFonts w:ascii="Traditional Arabic" w:eastAsia="Times New Roman" w:hAnsi="Traditional Arabic" w:cs="Traditional Arabic" w:hint="cs"/>
          <w:b/>
          <w:bCs/>
          <w:sz w:val="32"/>
          <w:szCs w:val="32"/>
          <w:rtl/>
          <w:lang w:val="fr-FR" w:eastAsia="fr-FR" w:bidi="ar-MA"/>
        </w:rPr>
        <w:t>أول والثاني فيكونان مفعولين لها.</w:t>
      </w:r>
      <w:r w:rsidRPr="00021D39">
        <w:rPr>
          <w:rFonts w:ascii="Traditional Arabic" w:eastAsia="Times New Roman" w:hAnsi="Traditional Arabic" w:cs="Traditional Arabic"/>
          <w:b/>
          <w:bCs/>
          <w:sz w:val="32"/>
          <w:szCs w:val="32"/>
          <w:rtl/>
          <w:lang w:val="fr-FR" w:eastAsia="fr-FR" w:bidi="ar-MA"/>
        </w:rPr>
        <w:t xml:space="preserve"> </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eastAsia="fr-FR" w:bidi="ar-MA"/>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p>
    <w:p w:rsidR="00021D39" w:rsidRPr="00021D39" w:rsidRDefault="00021D39" w:rsidP="00021D39">
      <w:pPr>
        <w:bidi w:val="0"/>
        <w:spacing w:after="0" w:line="240" w:lineRule="auto"/>
        <w:rPr>
          <w:rFonts w:ascii="Traditional Arabic" w:eastAsia="Times New Roman" w:hAnsi="Traditional Arabic" w:cs="Traditional Arabic"/>
          <w:b/>
          <w:bCs/>
          <w:color w:val="FF0000"/>
          <w:sz w:val="32"/>
          <w:szCs w:val="32"/>
          <w:rtl/>
          <w:lang w:eastAsia="fr-FR"/>
        </w:rPr>
      </w:pPr>
    </w:p>
    <w:p w:rsidR="00021D39" w:rsidRPr="00021D39" w:rsidRDefault="00021D39" w:rsidP="00021D39">
      <w:pPr>
        <w:bidi w:val="0"/>
        <w:spacing w:after="0" w:line="240" w:lineRule="auto"/>
        <w:jc w:val="center"/>
        <w:rPr>
          <w:rFonts w:ascii="Traditional Arabic" w:eastAsia="Times New Roman" w:hAnsi="Traditional Arabic" w:cs="Traditional Arabic"/>
          <w:b/>
          <w:bCs/>
          <w:color w:val="FF0000"/>
          <w:sz w:val="32"/>
          <w:szCs w:val="32"/>
          <w:rtl/>
          <w:lang w:val="fr-FR" w:eastAsia="fr-FR"/>
        </w:rPr>
      </w:pPr>
      <w:r w:rsidRPr="00021D39">
        <w:rPr>
          <w:rFonts w:ascii="Traditional Arabic" w:eastAsia="Times New Roman" w:hAnsi="Traditional Arabic" w:cs="Traditional Arabic"/>
          <w:b/>
          <w:bCs/>
          <w:color w:val="FF0000"/>
          <w:sz w:val="32"/>
          <w:szCs w:val="32"/>
          <w:rtl/>
          <w:lang w:val="fr-FR" w:eastAsia="fr-FR"/>
        </w:rPr>
        <w:t>كَانَ وَأَخَوَاتُهَا</w:t>
      </w:r>
    </w:p>
    <w:p w:rsidR="00021D39" w:rsidRPr="00021D39" w:rsidRDefault="00021D39" w:rsidP="00021D39">
      <w:pPr>
        <w:bidi w:val="0"/>
        <w:spacing w:after="0" w:line="240" w:lineRule="auto"/>
        <w:rPr>
          <w:rFonts w:ascii="Traditional Arabic" w:eastAsia="Times New Roman" w:hAnsi="Traditional Arabic" w:cs="Traditional Arabic"/>
          <w:b/>
          <w:bCs/>
          <w:color w:val="FF0000"/>
          <w:sz w:val="32"/>
          <w:szCs w:val="32"/>
          <w:rtl/>
          <w:lang w:eastAsia="fr-FR"/>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eastAsia="fr-FR" w:bidi="ar-MA"/>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b/>
          <w:bCs/>
          <w:color w:val="0000FF"/>
          <w:sz w:val="32"/>
          <w:szCs w:val="32"/>
          <w:rtl/>
          <w:lang w:val="fr-FR" w:eastAsia="fr-FR"/>
        </w:rPr>
        <w:t>(فَأَمَّا كَانَ وَأَخَوَاتُهَا: فَإِنَّهَا تَرْفَعُ اَلِاسْمَ، وَتَنْصِبُ اَلْخَبَرَ، وَهِيَ كَانَ، وَأَمْسَى، وَأَصْبَحَ، وَأَضْحَى، وَظَلَّ، وَبَاتَ، وَصَارَ، وَلَيْسَ، وَمَا زَالَ، وَمَا اِنْفَكَّ، وَمَا فَتِئَ، وَمَا بَرِحَ، وَمَا دَامَ. وَمَا تَصَرَّفَ مِنْهَا نَحْوَ كَانَ، وَيَكُونُ، وَكُنْ، وَأَصْبَحَ وَيُصْبِحُ وَأَصْبِحْ، تَقُولُ "كَانَ زَيْدٌ قَائِمًا، وَلَيْسَ عَمْرٌو شَاخِصًا" وَمَا أَشْبَهَ ذَلِكَ).</w:t>
      </w:r>
    </w:p>
    <w:p w:rsidR="00021D39" w:rsidRPr="00021D39" w:rsidRDefault="00021D39" w:rsidP="00021D39">
      <w:pPr>
        <w:bidi w:val="0"/>
        <w:spacing w:after="0" w:line="240" w:lineRule="auto"/>
        <w:jc w:val="right"/>
        <w:rPr>
          <w:rFonts w:ascii="Traditional Arabic" w:eastAsia="Times New Roman" w:hAnsi="Traditional Arabic" w:cs="Traditional Arabic"/>
          <w:b/>
          <w:bCs/>
          <w:color w:val="800000"/>
          <w:sz w:val="32"/>
          <w:szCs w:val="32"/>
          <w:rtl/>
          <w:lang w:val="fr-FR" w:eastAsia="fr-FR" w:bidi="ar-MA"/>
        </w:rPr>
      </w:pPr>
      <w:r w:rsidRPr="00021D39">
        <w:rPr>
          <w:rFonts w:ascii="Traditional Arabic" w:eastAsia="Times New Roman" w:hAnsi="Traditional Arabic" w:cs="Traditional Arabic"/>
          <w:b/>
          <w:bCs/>
          <w:color w:val="800000"/>
          <w:sz w:val="32"/>
          <w:szCs w:val="32"/>
          <w:rtl/>
          <w:lang w:val="fr-FR" w:eastAsia="fr-FR" w:bidi="ar-MA"/>
        </w:rPr>
        <w:t>فصل لنا</w:t>
      </w:r>
      <w:r w:rsidRPr="00021D39">
        <w:rPr>
          <w:rFonts w:ascii="Traditional Arabic" w:eastAsia="Times New Roman" w:hAnsi="Traditional Arabic" w:cs="Traditional Arabic" w:hint="cs"/>
          <w:b/>
          <w:bCs/>
          <w:color w:val="800000"/>
          <w:sz w:val="32"/>
          <w:szCs w:val="32"/>
          <w:rtl/>
          <w:lang w:val="fr-FR" w:eastAsia="fr-FR" w:bidi="ar-MA"/>
        </w:rPr>
        <w:t xml:space="preserve"> المصنف</w:t>
      </w:r>
      <w:r w:rsidRPr="00021D39">
        <w:rPr>
          <w:rFonts w:ascii="Traditional Arabic" w:eastAsia="Times New Roman" w:hAnsi="Traditional Arabic" w:cs="Traditional Arabic"/>
          <w:b/>
          <w:bCs/>
          <w:color w:val="800000"/>
          <w:sz w:val="32"/>
          <w:szCs w:val="32"/>
          <w:rtl/>
          <w:lang w:val="fr-FR" w:eastAsia="fr-FR" w:bidi="ar-MA"/>
        </w:rPr>
        <w:t xml:space="preserve"> القسم الأول كان و أخواتها</w:t>
      </w:r>
      <w:r w:rsidRPr="00021D39">
        <w:rPr>
          <w:rFonts w:ascii="Traditional Arabic" w:eastAsia="Times New Roman" w:hAnsi="Traditional Arabic" w:cs="Traditional Arabic" w:hint="cs"/>
          <w:b/>
          <w:bCs/>
          <w:color w:val="800000"/>
          <w:sz w:val="32"/>
          <w:szCs w:val="32"/>
          <w:rtl/>
          <w:lang w:val="fr-FR" w:eastAsia="fr-FR" w:bidi="ar-MA"/>
        </w:rPr>
        <w:t xml:space="preserve"> </w:t>
      </w:r>
      <w:r w:rsidRPr="00021D39">
        <w:rPr>
          <w:rFonts w:ascii="Traditional Arabic" w:eastAsia="Times New Roman" w:hAnsi="Traditional Arabic" w:cs="Traditional Arabic"/>
          <w:b/>
          <w:bCs/>
          <w:color w:val="800000"/>
          <w:sz w:val="32"/>
          <w:szCs w:val="32"/>
          <w:rtl/>
          <w:lang w:val="fr-FR" w:eastAsia="fr-FR" w:bidi="ar-MA"/>
        </w:rPr>
        <w:t>وقد ذكر ثلاثة أمور</w:t>
      </w:r>
      <w:r w:rsidRPr="00021D39">
        <w:rPr>
          <w:rFonts w:ascii="Traditional Arabic" w:eastAsia="Times New Roman" w:hAnsi="Traditional Arabic" w:cs="Traditional Arabic" w:hint="cs"/>
          <w:b/>
          <w:bCs/>
          <w:color w:val="800000"/>
          <w:sz w:val="32"/>
          <w:szCs w:val="32"/>
          <w:rtl/>
          <w:lang w:val="fr-FR" w:eastAsia="fr-FR" w:bidi="ar-MA"/>
        </w:rPr>
        <w:t>:</w:t>
      </w:r>
      <w:r w:rsidRPr="00021D39">
        <w:rPr>
          <w:rFonts w:ascii="Traditional Arabic" w:eastAsia="Times New Roman" w:hAnsi="Traditional Arabic" w:cs="Traditional Arabic"/>
          <w:b/>
          <w:bCs/>
          <w:color w:val="800000"/>
          <w:sz w:val="32"/>
          <w:szCs w:val="32"/>
          <w:rtl/>
          <w:lang w:val="fr-FR" w:eastAsia="fr-FR" w:bidi="ar-MA"/>
        </w:rPr>
        <w:t xml:space="preserve"> </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b/>
          <w:bCs/>
          <w:color w:val="3366FF"/>
          <w:sz w:val="32"/>
          <w:szCs w:val="32"/>
          <w:rtl/>
          <w:lang w:val="fr-FR" w:eastAsia="fr-FR" w:bidi="ar-MA"/>
        </w:rPr>
        <w:t>الأمر الأول:</w:t>
      </w:r>
      <w:r w:rsidRPr="00021D39">
        <w:rPr>
          <w:rFonts w:ascii="Traditional Arabic" w:eastAsia="Times New Roman" w:hAnsi="Traditional Arabic" w:cs="Traditional Arabic"/>
          <w:b/>
          <w:bCs/>
          <w:sz w:val="32"/>
          <w:szCs w:val="32"/>
          <w:rtl/>
          <w:lang w:val="fr-FR" w:eastAsia="fr-FR" w:bidi="ar-MA"/>
        </w:rPr>
        <w:t xml:space="preserve"> ذكر حكم كان و أخواتها: كان ترفع الاسم و تنصب الخبر يعني ترفع الكلمة الأولى و</w:t>
      </w:r>
      <w:r w:rsidRPr="00021D39">
        <w:rPr>
          <w:rFonts w:ascii="Traditional Arabic" w:eastAsia="Times New Roman" w:hAnsi="Traditional Arabic" w:cs="Traditional Arabic" w:hint="cs"/>
          <w:b/>
          <w:bCs/>
          <w:sz w:val="32"/>
          <w:szCs w:val="32"/>
          <w:rtl/>
          <w:lang w:val="fr-FR" w:eastAsia="fr-FR" w:bidi="ar-MA"/>
        </w:rPr>
        <w:t>تسمى إسمها</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و</w:t>
      </w:r>
      <w:r w:rsidRPr="00021D39">
        <w:rPr>
          <w:rFonts w:ascii="Traditional Arabic" w:eastAsia="Times New Roman" w:hAnsi="Traditional Arabic" w:cs="Traditional Arabic"/>
          <w:b/>
          <w:bCs/>
          <w:sz w:val="32"/>
          <w:szCs w:val="32"/>
          <w:rtl/>
          <w:lang w:val="fr-FR" w:eastAsia="fr-FR" w:bidi="ar-MA"/>
        </w:rPr>
        <w:t xml:space="preserve">تنصب الكلمة الثانية و تسمى </w:t>
      </w:r>
      <w:r w:rsidRPr="00021D39">
        <w:rPr>
          <w:rFonts w:ascii="Traditional Arabic" w:eastAsia="Times New Roman" w:hAnsi="Traditional Arabic" w:cs="Traditional Arabic" w:hint="cs"/>
          <w:b/>
          <w:bCs/>
          <w:sz w:val="32"/>
          <w:szCs w:val="32"/>
          <w:rtl/>
          <w:lang w:val="fr-FR" w:eastAsia="fr-FR" w:bidi="ar-MA"/>
        </w:rPr>
        <w:t>خبرها.</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b/>
          <w:bCs/>
          <w:color w:val="3366FF"/>
          <w:sz w:val="32"/>
          <w:szCs w:val="32"/>
          <w:rtl/>
          <w:lang w:val="fr-FR" w:eastAsia="fr-FR" w:bidi="ar-MA"/>
        </w:rPr>
        <w:lastRenderedPageBreak/>
        <w:t xml:space="preserve">الأمر الثاني: </w:t>
      </w:r>
      <w:r w:rsidRPr="00021D39">
        <w:rPr>
          <w:rFonts w:ascii="Traditional Arabic" w:eastAsia="Times New Roman" w:hAnsi="Traditional Arabic" w:cs="Traditional Arabic"/>
          <w:b/>
          <w:bCs/>
          <w:sz w:val="32"/>
          <w:szCs w:val="32"/>
          <w:rtl/>
          <w:lang w:val="fr-FR" w:eastAsia="fr-FR" w:bidi="ar-MA"/>
        </w:rPr>
        <w:t>ذكر الكلمات التي تعمل عمل كان و تسمى أخواتها و قد استدل  النحاة على ذلك بدليل الاستقراء</w:t>
      </w:r>
      <w:r w:rsidRPr="00021D39">
        <w:rPr>
          <w:rFonts w:ascii="Traditional Arabic" w:eastAsia="Times New Roman" w:hAnsi="Traditional Arabic" w:cs="Traditional Arabic" w:hint="cs"/>
          <w:b/>
          <w:bCs/>
          <w:sz w:val="32"/>
          <w:szCs w:val="32"/>
          <w:rtl/>
          <w:lang w:val="fr-FR" w:eastAsia="fr-FR" w:bidi="ar-MA"/>
        </w:rPr>
        <w:t xml:space="preserve"> ف</w:t>
      </w:r>
      <w:r w:rsidRPr="00021D39">
        <w:rPr>
          <w:rFonts w:ascii="Traditional Arabic" w:eastAsia="Times New Roman" w:hAnsi="Traditional Arabic" w:cs="Traditional Arabic"/>
          <w:b/>
          <w:bCs/>
          <w:sz w:val="32"/>
          <w:szCs w:val="32"/>
          <w:rtl/>
          <w:lang w:val="fr-FR" w:eastAsia="fr-FR" w:bidi="ar-MA"/>
        </w:rPr>
        <w:t>حينما استعمل</w:t>
      </w:r>
      <w:r w:rsidRPr="00021D39">
        <w:rPr>
          <w:rFonts w:ascii="Traditional Arabic" w:eastAsia="Times New Roman" w:hAnsi="Traditional Arabic" w:cs="Traditional Arabic" w:hint="cs"/>
          <w:b/>
          <w:bCs/>
          <w:sz w:val="32"/>
          <w:szCs w:val="32"/>
          <w:rtl/>
          <w:lang w:val="fr-FR" w:eastAsia="fr-FR" w:bidi="ar-MA"/>
        </w:rPr>
        <w:t xml:space="preserve"> العرب</w:t>
      </w:r>
      <w:r w:rsidRPr="00021D39">
        <w:rPr>
          <w:rFonts w:ascii="Traditional Arabic" w:eastAsia="Times New Roman" w:hAnsi="Traditional Arabic" w:cs="Traditional Arabic"/>
          <w:b/>
          <w:bCs/>
          <w:sz w:val="32"/>
          <w:szCs w:val="32"/>
          <w:rtl/>
          <w:lang w:val="fr-FR" w:eastAsia="fr-FR" w:bidi="ar-MA"/>
        </w:rPr>
        <w:t xml:space="preserve"> هذه الكلمات وجدوا أن الاسم الذي </w:t>
      </w:r>
      <w:r w:rsidRPr="00021D39">
        <w:rPr>
          <w:rFonts w:ascii="Traditional Arabic" w:eastAsia="Times New Roman" w:hAnsi="Traditional Arabic" w:cs="Traditional Arabic" w:hint="cs"/>
          <w:b/>
          <w:bCs/>
          <w:sz w:val="32"/>
          <w:szCs w:val="32"/>
          <w:rtl/>
          <w:lang w:val="fr-FR" w:eastAsia="fr-FR" w:bidi="ar-MA"/>
        </w:rPr>
        <w:t xml:space="preserve">كان </w:t>
      </w:r>
      <w:r w:rsidRPr="00021D39">
        <w:rPr>
          <w:rFonts w:ascii="Traditional Arabic" w:eastAsia="Times New Roman" w:hAnsi="Traditional Arabic" w:cs="Traditional Arabic"/>
          <w:b/>
          <w:bCs/>
          <w:sz w:val="32"/>
          <w:szCs w:val="32"/>
          <w:rtl/>
          <w:lang w:val="fr-FR" w:eastAsia="fr-FR" w:bidi="ar-MA"/>
        </w:rPr>
        <w:t>يعقبها مرفوعا فقالوا هو اسمها</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ووجدوا الاسم الثاني منصوبا فقالوا خبرها.</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rPr>
      </w:pPr>
      <w:r w:rsidRPr="00021D39">
        <w:rPr>
          <w:rFonts w:ascii="Traditional Arabic" w:eastAsia="Times New Roman" w:hAnsi="Traditional Arabic" w:cs="Traditional Arabic"/>
          <w:b/>
          <w:bCs/>
          <w:color w:val="3366FF"/>
          <w:sz w:val="32"/>
          <w:szCs w:val="32"/>
          <w:rtl/>
          <w:lang w:val="fr-FR" w:eastAsia="fr-FR" w:bidi="ar-MA"/>
        </w:rPr>
        <w:t xml:space="preserve">الأمر الثالث: </w:t>
      </w:r>
      <w:r w:rsidRPr="00021D39">
        <w:rPr>
          <w:rFonts w:ascii="Traditional Arabic" w:eastAsia="Times New Roman" w:hAnsi="Traditional Arabic" w:cs="Traditional Arabic"/>
          <w:b/>
          <w:bCs/>
          <w:sz w:val="32"/>
          <w:szCs w:val="32"/>
          <w:rtl/>
          <w:lang w:val="fr-FR" w:eastAsia="fr-FR" w:bidi="ar-MA"/>
        </w:rPr>
        <w:t>ذكر أن كان وأخوتها تعمل مطلقا سواء كانت على صيغة الماضي أو ما تصرف منها على صيغة المضارع أو صيغة الأمر  وهذا سيأتي فيه نوع من التفصيل.</w:t>
      </w:r>
      <w:r w:rsidRPr="00021D39">
        <w:rPr>
          <w:rFonts w:ascii="Traditional Arabic" w:eastAsia="Times New Roman" w:hAnsi="Traditional Arabic" w:cs="Traditional Arabic" w:hint="cs"/>
          <w:b/>
          <w:bCs/>
          <w:sz w:val="32"/>
          <w:szCs w:val="32"/>
          <w:rtl/>
          <w:lang w:val="fr-FR" w:eastAsia="fr-FR" w:bidi="ar-MA"/>
        </w:rPr>
        <w:t xml:space="preserve"> ونبين الآن مسائل كان واخواتها:</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eastAsia="fr-FR" w:bidi="ar-MA"/>
        </w:rPr>
      </w:pPr>
    </w:p>
    <w:p w:rsidR="00021D39" w:rsidRPr="00021D39" w:rsidRDefault="00021D39" w:rsidP="00021D39">
      <w:pPr>
        <w:bidi w:val="0"/>
        <w:spacing w:after="0" w:line="240" w:lineRule="auto"/>
        <w:jc w:val="right"/>
        <w:rPr>
          <w:rFonts w:ascii="Traditional Arabic" w:eastAsia="Times New Roman" w:hAnsi="Traditional Arabic" w:cs="Traditional Arabic"/>
          <w:b/>
          <w:bCs/>
          <w:color w:val="800000"/>
          <w:sz w:val="32"/>
          <w:szCs w:val="32"/>
          <w:rtl/>
          <w:lang w:val="fr-FR" w:eastAsia="fr-FR"/>
        </w:rPr>
      </w:pPr>
      <w:r w:rsidRPr="00021D39">
        <w:rPr>
          <w:rFonts w:ascii="Traditional Arabic" w:eastAsia="Times New Roman" w:hAnsi="Traditional Arabic" w:cs="Traditional Arabic" w:hint="cs"/>
          <w:b/>
          <w:bCs/>
          <w:color w:val="800000"/>
          <w:sz w:val="32"/>
          <w:szCs w:val="32"/>
          <w:rtl/>
          <w:lang w:val="fr-FR" w:eastAsia="fr-FR" w:bidi="ar-MA"/>
        </w:rPr>
        <w:t>تنقسم كان من حيث العمل ثلاثة أقسام:</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hint="cs"/>
          <w:b/>
          <w:bCs/>
          <w:sz w:val="32"/>
          <w:szCs w:val="32"/>
          <w:rtl/>
          <w:lang w:val="fr-FR" w:eastAsia="fr-FR" w:bidi="ar-MA"/>
        </w:rPr>
        <w:t>الكلام هنا</w:t>
      </w:r>
      <w:r w:rsidRPr="00021D39">
        <w:rPr>
          <w:rFonts w:ascii="Traditional Arabic" w:eastAsia="Times New Roman" w:hAnsi="Traditional Arabic" w:cs="Traditional Arabic"/>
          <w:b/>
          <w:bCs/>
          <w:sz w:val="32"/>
          <w:szCs w:val="32"/>
          <w:rtl/>
          <w:lang w:val="fr-FR" w:eastAsia="fr-FR" w:bidi="ar-MA"/>
        </w:rPr>
        <w:t xml:space="preserve"> عن كان و أخواتها الناقصة التي تطلب الاسم فترفعه تشبيها بالفاعل و تنصب الخبر تشبيها بالمفعول. </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b/>
          <w:bCs/>
          <w:color w:val="3366FF"/>
          <w:sz w:val="32"/>
          <w:szCs w:val="32"/>
          <w:rtl/>
          <w:lang w:val="fr-FR" w:eastAsia="fr-FR"/>
        </w:rPr>
        <w:t>القسم الأول</w:t>
      </w:r>
      <w:r w:rsidRPr="00021D39">
        <w:rPr>
          <w:rFonts w:ascii="Traditional Arabic" w:eastAsia="Times New Roman" w:hAnsi="Traditional Arabic" w:cs="Traditional Arabic"/>
          <w:b/>
          <w:bCs/>
          <w:color w:val="3366FF"/>
          <w:sz w:val="32"/>
          <w:szCs w:val="32"/>
          <w:rtl/>
          <w:lang w:val="fr-FR" w:eastAsia="fr-FR" w:bidi="ar-MA"/>
        </w:rPr>
        <w:t>: يرفع الاسم و ينصب الخبر مطلقا من غير شرط</w:t>
      </w:r>
      <w:r w:rsidRPr="00021D39">
        <w:rPr>
          <w:rFonts w:ascii="Traditional Arabic" w:eastAsia="Times New Roman" w:hAnsi="Traditional Arabic" w:cs="Traditional Arabic"/>
          <w:b/>
          <w:bCs/>
          <w:sz w:val="32"/>
          <w:szCs w:val="32"/>
          <w:rtl/>
          <w:lang w:val="fr-FR" w:eastAsia="fr-FR" w:bidi="ar-MA"/>
        </w:rPr>
        <w:t xml:space="preserve"> وهي ثمانية أفعال ناقصة :</w:t>
      </w:r>
      <w:r w:rsidRPr="00021D39">
        <w:rPr>
          <w:rFonts w:ascii="Traditional Arabic" w:eastAsia="Times New Roman" w:hAnsi="Traditional Arabic" w:cs="Traditional Arabic"/>
          <w:b/>
          <w:bCs/>
          <w:color w:val="008000"/>
          <w:sz w:val="32"/>
          <w:szCs w:val="32"/>
          <w:rtl/>
          <w:lang w:val="fr-FR" w:eastAsia="fr-FR"/>
        </w:rPr>
        <w:t xml:space="preserve"> </w:t>
      </w:r>
      <w:r w:rsidRPr="00021D39">
        <w:rPr>
          <w:rFonts w:ascii="Traditional Arabic" w:eastAsia="Times New Roman" w:hAnsi="Traditional Arabic" w:cs="Traditional Arabic" w:hint="cs"/>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rPr>
        <w:t>كَانَ</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bidi="ar-MA"/>
        </w:rPr>
        <w:t xml:space="preserve"> </w:t>
      </w:r>
      <w:r w:rsidRPr="00021D39">
        <w:rPr>
          <w:rFonts w:ascii="Traditional Arabic" w:eastAsia="Times New Roman" w:hAnsi="Traditional Arabic" w:cs="Traditional Arabic"/>
          <w:b/>
          <w:bCs/>
          <w:color w:val="000000"/>
          <w:sz w:val="32"/>
          <w:szCs w:val="32"/>
          <w:rtl/>
          <w:lang w:val="fr-FR" w:eastAsia="fr-FR"/>
        </w:rPr>
        <w:t>وَأَمْسَى</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rPr>
        <w:t>، وَأَصْبَحَ</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rPr>
        <w:t>، وَأَضْحَى</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rPr>
        <w:t>، وَظَلَّ</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rPr>
        <w:t>، وَبَاتَ</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rPr>
        <w:t>، وَصَارَ، وَلَيْسَ</w:t>
      </w:r>
      <w:r w:rsidRPr="00021D39">
        <w:rPr>
          <w:rFonts w:ascii="Traditional Arabic" w:eastAsia="Times New Roman" w:hAnsi="Traditional Arabic" w:cs="Traditional Arabic" w:hint="cs"/>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bidi="ar-MA"/>
        </w:rPr>
        <w:t xml:space="preserve"> فإذا وقعت في الكلام فإنها ترفع الاسم الذي ب</w:t>
      </w:r>
      <w:r w:rsidRPr="00021D39">
        <w:rPr>
          <w:rFonts w:ascii="Traditional Arabic" w:eastAsia="Times New Roman" w:hAnsi="Traditional Arabic" w:cs="Traditional Arabic"/>
          <w:b/>
          <w:bCs/>
          <w:sz w:val="32"/>
          <w:szCs w:val="32"/>
          <w:rtl/>
          <w:lang w:val="fr-FR" w:eastAsia="fr-FR" w:bidi="ar-MA"/>
        </w:rPr>
        <w:t>عدها و تنصب الخبر الذي بعد الاسم مثال</w:t>
      </w:r>
      <w:r w:rsidRPr="00021D39">
        <w:rPr>
          <w:rFonts w:ascii="Traditional Arabic" w:eastAsia="Times New Roman" w:hAnsi="Traditional Arabic" w:cs="Traditional Arabic" w:hint="cs"/>
          <w:b/>
          <w:bCs/>
          <w:sz w:val="32"/>
          <w:szCs w:val="32"/>
          <w:rtl/>
          <w:lang w:val="fr-FR" w:eastAsia="fr-FR" w:bidi="ar-MA"/>
        </w:rPr>
        <w:t xml:space="preserve">ه: </w:t>
      </w:r>
      <w:r w:rsidRPr="00021D39">
        <w:rPr>
          <w:rFonts w:ascii="Traditional Arabic" w:eastAsia="Times New Roman" w:hAnsi="Traditional Arabic" w:cs="Traditional Arabic"/>
          <w:b/>
          <w:bCs/>
          <w:sz w:val="32"/>
          <w:szCs w:val="32"/>
          <w:rtl/>
          <w:lang w:val="fr-FR" w:eastAsia="fr-FR" w:bidi="ar-MA"/>
        </w:rPr>
        <w:t>قال تعالى</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وَكَانَ اللَّهُ غَفُورًا رَحِيمًا</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و إعراب</w:t>
      </w:r>
      <w:r w:rsidRPr="00021D39">
        <w:rPr>
          <w:rFonts w:ascii="Traditional Arabic" w:eastAsia="Times New Roman" w:hAnsi="Traditional Arabic" w:cs="Traditional Arabic" w:hint="cs"/>
          <w:b/>
          <w:bCs/>
          <w:sz w:val="32"/>
          <w:szCs w:val="32"/>
          <w:rtl/>
          <w:lang w:val="fr-FR" w:eastAsia="fr-FR" w:bidi="ar-MA"/>
        </w:rPr>
        <w:t>ه</w:t>
      </w:r>
      <w:r w:rsidRPr="00021D39">
        <w:rPr>
          <w:rFonts w:ascii="Traditional Arabic" w:eastAsia="Times New Roman" w:hAnsi="Traditional Arabic" w:cs="Traditional Arabic"/>
          <w:b/>
          <w:bCs/>
          <w:sz w:val="32"/>
          <w:szCs w:val="32"/>
          <w:rtl/>
          <w:lang w:val="fr-FR" w:eastAsia="fr-FR" w:bidi="ar-MA"/>
        </w:rPr>
        <w:t>: الواو</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حرف عطف</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كان فعل ماض ناقص ترفع الاسم و تنصب الخبر</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الله</w:t>
      </w:r>
      <w:r w:rsidRPr="00021D39">
        <w:rPr>
          <w:rFonts w:ascii="Traditional Arabic" w:eastAsia="Times New Roman" w:hAnsi="Traditional Arabic" w:cs="Traditional Arabic" w:hint="cs"/>
          <w:b/>
          <w:bCs/>
          <w:sz w:val="32"/>
          <w:szCs w:val="32"/>
          <w:rtl/>
          <w:lang w:val="fr-FR" w:eastAsia="fr-FR" w:bidi="ar-MA"/>
        </w:rPr>
        <w:t xml:space="preserve"> لفظ الجلالة</w:t>
      </w:r>
      <w:r w:rsidRPr="00021D39">
        <w:rPr>
          <w:rFonts w:ascii="Traditional Arabic" w:eastAsia="Times New Roman" w:hAnsi="Traditional Arabic" w:cs="Traditional Arabic"/>
          <w:b/>
          <w:bCs/>
          <w:sz w:val="32"/>
          <w:szCs w:val="32"/>
          <w:rtl/>
          <w:lang w:val="fr-FR" w:eastAsia="fr-FR" w:bidi="ar-MA"/>
        </w:rPr>
        <w:t xml:space="preserve"> اسم كان مرفوع و علامة رفعه الضمة في آخره</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غفورا</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خبرها منصوب بها و علامة نصبه الفتحة</w:t>
      </w:r>
      <w:r w:rsidRPr="00021D39">
        <w:rPr>
          <w:rFonts w:ascii="Traditional Arabic" w:eastAsia="Times New Roman" w:hAnsi="Traditional Arabic" w:cs="Traditional Arabic" w:hint="cs"/>
          <w:b/>
          <w:bCs/>
          <w:sz w:val="32"/>
          <w:szCs w:val="32"/>
          <w:rtl/>
          <w:lang w:val="fr-FR" w:eastAsia="fr-FR" w:bidi="ar-MA"/>
        </w:rPr>
        <w:t xml:space="preserve"> الظاهرة في آخره.</w:t>
      </w:r>
      <w:r w:rsidRPr="00021D39">
        <w:rPr>
          <w:rFonts w:ascii="Traditional Arabic" w:eastAsia="Times New Roman" w:hAnsi="Traditional Arabic" w:cs="Traditional Arabic" w:hint="cs"/>
          <w:b/>
          <w:bCs/>
          <w:color w:val="800000"/>
          <w:sz w:val="32"/>
          <w:szCs w:val="32"/>
          <w:rtl/>
          <w:lang w:val="fr-FR" w:eastAsia="fr-FR"/>
        </w:rPr>
        <w:t xml:space="preserve"> </w:t>
      </w:r>
      <w:r w:rsidRPr="00021D39">
        <w:rPr>
          <w:rFonts w:ascii="Traditional Arabic" w:eastAsia="Times New Roman" w:hAnsi="Traditional Arabic" w:cs="Traditional Arabic"/>
          <w:b/>
          <w:bCs/>
          <w:sz w:val="32"/>
          <w:szCs w:val="32"/>
          <w:rtl/>
          <w:lang w:val="fr-FR" w:eastAsia="fr-FR" w:bidi="ar-MA"/>
        </w:rPr>
        <w:t>رحيما</w:t>
      </w:r>
      <w:r w:rsidRPr="00021D39">
        <w:rPr>
          <w:rFonts w:ascii="Traditional Arabic" w:eastAsia="Times New Roman" w:hAnsi="Traditional Arabic" w:cs="Traditional Arabic" w:hint="cs"/>
          <w:b/>
          <w:bCs/>
          <w:sz w:val="32"/>
          <w:szCs w:val="32"/>
          <w:rtl/>
          <w:lang w:val="fr-FR" w:eastAsia="fr-FR" w:bidi="ar-MA"/>
        </w:rPr>
        <w:t xml:space="preserve"> خبر ثان لكان منصوب بالفتحة الظاهرة في آخره.</w:t>
      </w:r>
      <w:r w:rsidRPr="00021D39">
        <w:rPr>
          <w:rFonts w:ascii="Traditional Arabic" w:eastAsia="Times New Roman" w:hAnsi="Traditional Arabic" w:cs="Traditional Arabic" w:hint="cs"/>
          <w:b/>
          <w:bCs/>
          <w:color w:val="800000"/>
          <w:sz w:val="32"/>
          <w:szCs w:val="32"/>
          <w:rtl/>
          <w:lang w:val="fr-FR" w:eastAsia="fr-FR"/>
        </w:rPr>
        <w:t xml:space="preserve"> </w:t>
      </w:r>
      <w:r w:rsidRPr="00021D39">
        <w:rPr>
          <w:rFonts w:ascii="Traditional Arabic" w:eastAsia="Times New Roman" w:hAnsi="Traditional Arabic" w:cs="Traditional Arabic" w:hint="cs"/>
          <w:b/>
          <w:bCs/>
          <w:sz w:val="32"/>
          <w:szCs w:val="32"/>
          <w:rtl/>
          <w:lang w:val="fr-FR" w:eastAsia="fr-FR" w:bidi="ar-MA"/>
        </w:rPr>
        <w:t>وقال تعالى:</w:t>
      </w:r>
      <w:r w:rsidRPr="00021D39">
        <w:rPr>
          <w:rFonts w:ascii="Traditional Arabic" w:eastAsia="Times New Roman" w:hAnsi="Traditional Arabic" w:cs="Traditional Arabic" w:hint="cs"/>
          <w:b/>
          <w:bCs/>
          <w:color w:val="008000"/>
          <w:sz w:val="32"/>
          <w:szCs w:val="32"/>
          <w:rtl/>
          <w:lang w:val="fr-FR" w:eastAsia="fr-FR" w:bidi="ar-MA"/>
        </w:rPr>
        <w:t xml:space="preserve"> (</w:t>
      </w:r>
      <w:r w:rsidRPr="00021D39">
        <w:rPr>
          <w:rFonts w:ascii="Traditional Arabic" w:eastAsia="Times New Roman" w:hAnsi="Traditional Arabic" w:cs="Traditional Arabic"/>
          <w:b/>
          <w:bCs/>
          <w:color w:val="008000"/>
          <w:sz w:val="32"/>
          <w:szCs w:val="32"/>
          <w:rtl/>
          <w:lang w:val="fr-FR" w:eastAsia="fr-FR" w:bidi="ar-MA"/>
        </w:rPr>
        <w:t>فَأَصْبَحْتُمْ بِنِعْمَتِهِ إِخْوَانًا</w:t>
      </w:r>
      <w:r w:rsidRPr="00021D39">
        <w:rPr>
          <w:rFonts w:ascii="Traditional Arabic" w:eastAsia="Times New Roman" w:hAnsi="Traditional Arabic" w:cs="Traditional Arabic" w:hint="cs"/>
          <w:b/>
          <w:bCs/>
          <w:color w:val="008000"/>
          <w:sz w:val="32"/>
          <w:szCs w:val="32"/>
          <w:rtl/>
          <w:lang w:val="fr-FR" w:eastAsia="fr-FR" w:bidi="ar-MA"/>
        </w:rPr>
        <w:t xml:space="preserve">). </w:t>
      </w:r>
      <w:r w:rsidRPr="00021D39">
        <w:rPr>
          <w:rFonts w:ascii="Traditional Arabic" w:eastAsia="Times New Roman" w:hAnsi="Traditional Arabic" w:cs="Traditional Arabic" w:hint="cs"/>
          <w:b/>
          <w:bCs/>
          <w:color w:val="000000"/>
          <w:sz w:val="32"/>
          <w:szCs w:val="32"/>
          <w:rtl/>
          <w:lang w:val="fr-FR" w:eastAsia="fr-FR" w:bidi="ar-MA"/>
        </w:rPr>
        <w:t>وإعرابه:</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bidi="ar-MA"/>
        </w:rPr>
        <w:t>الفا</w:t>
      </w:r>
      <w:r w:rsidRPr="00021D39">
        <w:rPr>
          <w:rFonts w:ascii="Traditional Arabic" w:eastAsia="Times New Roman" w:hAnsi="Traditional Arabic" w:cs="Traditional Arabic"/>
          <w:b/>
          <w:bCs/>
          <w:sz w:val="32"/>
          <w:szCs w:val="32"/>
          <w:rtl/>
          <w:lang w:val="fr-FR" w:eastAsia="fr-FR" w:bidi="ar-MA"/>
        </w:rPr>
        <w:t>ء حرف عطف</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أصبح</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 xml:space="preserve">من أخوات كان، فعل ماض ناقص ترفع الاسم و تنصب الخبر و التاء ضمير متصل </w:t>
      </w:r>
      <w:r w:rsidRPr="00021D39">
        <w:rPr>
          <w:rFonts w:ascii="Traditional Arabic" w:eastAsia="Times New Roman" w:hAnsi="Traditional Arabic" w:cs="Traditional Arabic" w:hint="cs"/>
          <w:b/>
          <w:bCs/>
          <w:sz w:val="32"/>
          <w:szCs w:val="32"/>
          <w:rtl/>
          <w:lang w:val="fr-FR" w:eastAsia="fr-FR" w:bidi="ar-MA"/>
        </w:rPr>
        <w:t xml:space="preserve">مبني </w:t>
      </w:r>
      <w:r w:rsidRPr="00021D39">
        <w:rPr>
          <w:rFonts w:ascii="Traditional Arabic" w:eastAsia="Times New Roman" w:hAnsi="Traditional Arabic" w:cs="Traditional Arabic"/>
          <w:b/>
          <w:bCs/>
          <w:sz w:val="32"/>
          <w:szCs w:val="32"/>
          <w:rtl/>
          <w:lang w:val="fr-FR" w:eastAsia="fr-FR" w:bidi="ar-MA"/>
        </w:rPr>
        <w:t>في محل رفع اسم أصبح</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hint="cs"/>
          <w:b/>
          <w:bCs/>
          <w:color w:val="800000"/>
          <w:sz w:val="32"/>
          <w:szCs w:val="32"/>
          <w:rtl/>
          <w:lang w:val="fr-FR" w:eastAsia="fr-FR"/>
        </w:rPr>
        <w:t xml:space="preserve"> ب</w:t>
      </w:r>
      <w:r w:rsidRPr="00021D39">
        <w:rPr>
          <w:rFonts w:ascii="Traditional Arabic" w:eastAsia="Times New Roman" w:hAnsi="Traditional Arabic" w:cs="Traditional Arabic"/>
          <w:b/>
          <w:bCs/>
          <w:sz w:val="32"/>
          <w:szCs w:val="32"/>
          <w:rtl/>
          <w:lang w:val="fr-FR" w:eastAsia="fr-FR" w:bidi="ar-MA"/>
        </w:rPr>
        <w:t>نعمته</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جار و مجرور ونعمة مضاف</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و الهاء </w:t>
      </w:r>
      <w:r w:rsidRPr="00021D39">
        <w:rPr>
          <w:rFonts w:ascii="Traditional Arabic" w:eastAsia="Times New Roman" w:hAnsi="Traditional Arabic" w:cs="Traditional Arabic" w:hint="cs"/>
          <w:b/>
          <w:bCs/>
          <w:sz w:val="32"/>
          <w:szCs w:val="32"/>
          <w:rtl/>
          <w:lang w:val="fr-FR" w:eastAsia="fr-FR" w:bidi="ar-MA"/>
        </w:rPr>
        <w:t xml:space="preserve">ضمير متصل مبني في محل جر بالإضافة. </w:t>
      </w:r>
      <w:r w:rsidRPr="00021D39">
        <w:rPr>
          <w:rFonts w:ascii="Traditional Arabic" w:eastAsia="Times New Roman" w:hAnsi="Traditional Arabic" w:cs="Traditional Arabic"/>
          <w:b/>
          <w:bCs/>
          <w:sz w:val="32"/>
          <w:szCs w:val="32"/>
          <w:rtl/>
          <w:lang w:val="fr-FR" w:eastAsia="fr-FR" w:bidi="ar-MA"/>
        </w:rPr>
        <w:t>إخوانا خبر أصبح منصوب و علامة نصبه الفتحة الظاهرة في آخره</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ومثاله أيضا</w:t>
      </w:r>
      <w:r w:rsidRPr="00021D39">
        <w:rPr>
          <w:rFonts w:ascii="Traditional Arabic" w:eastAsia="Times New Roman" w:hAnsi="Traditional Arabic" w:cs="Traditional Arabic" w:hint="cs"/>
          <w:b/>
          <w:bCs/>
          <w:sz w:val="32"/>
          <w:szCs w:val="32"/>
          <w:rtl/>
          <w:lang w:val="fr-FR" w:eastAsia="fr-FR" w:bidi="ar-MA"/>
        </w:rPr>
        <w:t xml:space="preserve"> قوله تعالى:</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لَيْسُوا سَوَاءً</w:t>
      </w:r>
      <w:r w:rsidRPr="00021D39">
        <w:rPr>
          <w:rFonts w:ascii="Traditional Arabic" w:eastAsia="Times New Roman" w:hAnsi="Traditional Arabic" w:cs="Traditional Arabic" w:hint="cs"/>
          <w:b/>
          <w:bCs/>
          <w:color w:val="008000"/>
          <w:sz w:val="32"/>
          <w:szCs w:val="32"/>
          <w:rtl/>
          <w:lang w:val="fr-FR" w:eastAsia="fr-FR" w:bidi="ar-MA"/>
        </w:rPr>
        <w:t xml:space="preserve">). </w:t>
      </w:r>
      <w:r w:rsidRPr="00021D39">
        <w:rPr>
          <w:rFonts w:ascii="Traditional Arabic" w:eastAsia="Times New Roman" w:hAnsi="Traditional Arabic" w:cs="Traditional Arabic" w:hint="cs"/>
          <w:b/>
          <w:bCs/>
          <w:color w:val="000000"/>
          <w:sz w:val="32"/>
          <w:szCs w:val="32"/>
          <w:rtl/>
          <w:lang w:val="fr-FR" w:eastAsia="fr-FR" w:bidi="ar-MA"/>
        </w:rPr>
        <w:t>وقوله تعالى:</w:t>
      </w:r>
      <w:r w:rsidRPr="00021D39">
        <w:rPr>
          <w:rFonts w:ascii="Traditional Arabic" w:eastAsia="Times New Roman" w:hAnsi="Traditional Arabic" w:cs="Traditional Arabic"/>
          <w:b/>
          <w:bCs/>
          <w:color w:val="008000"/>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ظَلَّ وَجْهُهُ مُسْوَدًّا</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و</w:t>
      </w:r>
      <w:r w:rsidRPr="00021D39">
        <w:rPr>
          <w:rFonts w:ascii="Traditional Arabic" w:eastAsia="Times New Roman" w:hAnsi="Traditional Arabic" w:cs="Traditional Arabic" w:hint="cs"/>
          <w:b/>
          <w:bCs/>
          <w:sz w:val="32"/>
          <w:szCs w:val="32"/>
          <w:rtl/>
          <w:lang w:val="fr-FR" w:eastAsia="fr-FR" w:bidi="ar-MA"/>
        </w:rPr>
        <w:t>تعرب كسابقتيها الاسم الأول مرفوع والاسم الثاني منصوب.</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eastAsia="fr-FR" w:bidi="ar-MA"/>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rPr>
      </w:pPr>
      <w:r w:rsidRPr="00021D39">
        <w:rPr>
          <w:rFonts w:ascii="Traditional Arabic" w:eastAsia="Times New Roman" w:hAnsi="Traditional Arabic" w:cs="Traditional Arabic"/>
          <w:b/>
          <w:bCs/>
          <w:color w:val="3366FF"/>
          <w:sz w:val="32"/>
          <w:szCs w:val="32"/>
          <w:rtl/>
          <w:lang w:val="fr-FR" w:eastAsia="fr-FR"/>
        </w:rPr>
        <w:t>القسم الثاني</w:t>
      </w:r>
      <w:r w:rsidRPr="00021D39">
        <w:rPr>
          <w:rFonts w:ascii="Traditional Arabic" w:eastAsia="Times New Roman" w:hAnsi="Traditional Arabic" w:cs="Traditional Arabic"/>
          <w:b/>
          <w:bCs/>
          <w:color w:val="3366FF"/>
          <w:sz w:val="32"/>
          <w:szCs w:val="32"/>
          <w:rtl/>
          <w:lang w:val="fr-FR" w:eastAsia="fr-FR" w:bidi="ar-MA"/>
        </w:rPr>
        <w:t xml:space="preserve"> : ما يرفع الاسم و ينصب الخبر بشرط أن يتقدم عليه نفي أو نهي أو دعاء </w:t>
      </w:r>
      <w:r w:rsidRPr="00021D39">
        <w:rPr>
          <w:rFonts w:ascii="Traditional Arabic" w:eastAsia="Times New Roman" w:hAnsi="Traditional Arabic" w:cs="Traditional Arabic" w:hint="cs"/>
          <w:b/>
          <w:bCs/>
          <w:sz w:val="32"/>
          <w:szCs w:val="32"/>
          <w:rtl/>
          <w:lang w:val="fr-FR" w:eastAsia="fr-FR" w:bidi="ar-MA"/>
        </w:rPr>
        <w:t xml:space="preserve">وهي أربعة أفعال: </w:t>
      </w:r>
      <w:r w:rsidRPr="00021D39">
        <w:rPr>
          <w:rFonts w:ascii="Traditional Arabic" w:eastAsia="Times New Roman" w:hAnsi="Traditional Arabic" w:cs="Traditional Arabic" w:hint="cs"/>
          <w:b/>
          <w:bCs/>
          <w:color w:val="000000"/>
          <w:sz w:val="32"/>
          <w:szCs w:val="32"/>
          <w:rtl/>
          <w:lang w:val="fr-FR" w:eastAsia="fr-FR" w:bidi="ar-MA"/>
        </w:rPr>
        <w:t>(</w:t>
      </w:r>
      <w:r w:rsidRPr="00021D39">
        <w:rPr>
          <w:rFonts w:ascii="Traditional Arabic" w:eastAsia="Times New Roman" w:hAnsi="Traditional Arabic" w:cs="Traditional Arabic"/>
          <w:b/>
          <w:bCs/>
          <w:color w:val="000000"/>
          <w:sz w:val="32"/>
          <w:szCs w:val="32"/>
          <w:rtl/>
          <w:lang w:val="fr-FR" w:eastAsia="fr-FR"/>
        </w:rPr>
        <w:t>زَالَ</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rPr>
        <w:t xml:space="preserve"> اِنْفَكَّ</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rPr>
        <w:t xml:space="preserve"> فَتِئَ </w:t>
      </w:r>
      <w:r w:rsidRPr="00021D39">
        <w:rPr>
          <w:rFonts w:ascii="Traditional Arabic" w:eastAsia="Times New Roman" w:hAnsi="Traditional Arabic" w:cs="Traditional Arabic" w:hint="cs"/>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rPr>
        <w:t xml:space="preserve"> بَرِحَ</w:t>
      </w:r>
      <w:r w:rsidRPr="00021D39">
        <w:rPr>
          <w:rFonts w:ascii="Traditional Arabic" w:eastAsia="Times New Roman" w:hAnsi="Traditional Arabic" w:cs="Traditional Arabic" w:hint="cs"/>
          <w:b/>
          <w:bCs/>
          <w:color w:val="000000"/>
          <w:sz w:val="32"/>
          <w:szCs w:val="32"/>
          <w:rtl/>
          <w:lang w:val="fr-FR" w:eastAsia="fr-FR" w:bidi="ar-MA"/>
        </w:rPr>
        <w:t>). ف</w:t>
      </w:r>
      <w:r w:rsidRPr="00021D39">
        <w:rPr>
          <w:rFonts w:ascii="Traditional Arabic" w:eastAsia="Times New Roman" w:hAnsi="Traditional Arabic" w:cs="Traditional Arabic" w:hint="cs"/>
          <w:b/>
          <w:bCs/>
          <w:sz w:val="32"/>
          <w:szCs w:val="32"/>
          <w:rtl/>
          <w:lang w:val="fr-FR" w:eastAsia="fr-FR" w:bidi="ar-MA"/>
        </w:rPr>
        <w:t>هذه الأفعال</w:t>
      </w:r>
      <w:r w:rsidRPr="00021D39">
        <w:rPr>
          <w:rFonts w:ascii="Traditional Arabic" w:eastAsia="Times New Roman" w:hAnsi="Traditional Arabic" w:cs="Traditional Arabic"/>
          <w:b/>
          <w:bCs/>
          <w:sz w:val="32"/>
          <w:szCs w:val="32"/>
          <w:rtl/>
          <w:lang w:val="fr-FR" w:eastAsia="fr-FR" w:bidi="ar-MA"/>
        </w:rPr>
        <w:t xml:space="preserve"> تعمل عمل كان ترفع الاسم وتنصب الخبر لكن بشرط أن يتقدم عليها نفي أو شبهه و الشبه مثل النهي أو الدعاء، </w:t>
      </w:r>
      <w:r w:rsidRPr="00021D39">
        <w:rPr>
          <w:rFonts w:ascii="Traditional Arabic" w:eastAsia="Times New Roman" w:hAnsi="Traditional Arabic" w:cs="Traditional Arabic" w:hint="cs"/>
          <w:b/>
          <w:bCs/>
          <w:sz w:val="32"/>
          <w:szCs w:val="32"/>
          <w:rtl/>
          <w:lang w:val="fr-FR" w:eastAsia="fr-FR" w:bidi="ar-MA"/>
        </w:rPr>
        <w:t xml:space="preserve">فكأن </w:t>
      </w:r>
      <w:r w:rsidRPr="00021D39">
        <w:rPr>
          <w:rFonts w:ascii="Traditional Arabic" w:eastAsia="Times New Roman" w:hAnsi="Traditional Arabic" w:cs="Traditional Arabic"/>
          <w:b/>
          <w:bCs/>
          <w:sz w:val="32"/>
          <w:szCs w:val="32"/>
          <w:rtl/>
          <w:lang w:val="fr-FR" w:eastAsia="fr-FR" w:bidi="ar-MA"/>
        </w:rPr>
        <w:t>هذه الأفعال فيها نوع من الضعف</w:t>
      </w:r>
      <w:r w:rsidRPr="00021D39">
        <w:rPr>
          <w:rFonts w:ascii="Traditional Arabic" w:eastAsia="Times New Roman" w:hAnsi="Traditional Arabic" w:cs="Traditional Arabic" w:hint="cs"/>
          <w:b/>
          <w:bCs/>
          <w:sz w:val="32"/>
          <w:szCs w:val="32"/>
          <w:rtl/>
          <w:lang w:val="fr-FR" w:eastAsia="fr-FR" w:bidi="ar-MA"/>
        </w:rPr>
        <w:t xml:space="preserve"> ولذلك اعتمدت على النفي</w:t>
      </w:r>
      <w:r w:rsidRPr="00021D39">
        <w:rPr>
          <w:rFonts w:ascii="Traditional Arabic" w:eastAsia="Times New Roman" w:hAnsi="Traditional Arabic" w:cs="Traditional Arabic"/>
          <w:b/>
          <w:bCs/>
          <w:sz w:val="32"/>
          <w:szCs w:val="32"/>
          <w:rtl/>
          <w:lang w:val="fr-FR" w:eastAsia="fr-FR" w:bidi="ar-MA"/>
        </w:rPr>
        <w:t xml:space="preserve"> و هذا من باب التعليل و إلا فالأصل في ذلك السماع عند العرب ثم ضبطوه</w:t>
      </w:r>
      <w:r w:rsidRPr="00021D39">
        <w:rPr>
          <w:rFonts w:ascii="Traditional Arabic" w:eastAsia="Times New Roman" w:hAnsi="Traditional Arabic" w:cs="Traditional Arabic" w:hint="cs"/>
          <w:b/>
          <w:bCs/>
          <w:sz w:val="32"/>
          <w:szCs w:val="32"/>
          <w:rtl/>
          <w:lang w:val="fr-FR" w:eastAsia="fr-FR" w:bidi="ar-MA"/>
        </w:rPr>
        <w:t xml:space="preserve"> بذلك</w:t>
      </w:r>
      <w:r w:rsidRPr="00021D39">
        <w:rPr>
          <w:rFonts w:ascii="Traditional Arabic" w:eastAsia="Times New Roman" w:hAnsi="Traditional Arabic" w:cs="Traditional Arabic"/>
          <w:b/>
          <w:bCs/>
          <w:sz w:val="32"/>
          <w:szCs w:val="32"/>
          <w:rtl/>
          <w:lang w:val="fr-FR" w:eastAsia="fr-FR" w:bidi="ar-MA"/>
        </w:rPr>
        <w:t xml:space="preserve">. تقول: </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مازال محمدٌ قائما</w:t>
      </w:r>
      <w:r w:rsidRPr="00021D39">
        <w:rPr>
          <w:rFonts w:ascii="Traditional Arabic" w:eastAsia="Times New Roman" w:hAnsi="Traditional Arabic" w:cs="Traditional Arabic" w:hint="cs"/>
          <w:b/>
          <w:bCs/>
          <w:sz w:val="32"/>
          <w:szCs w:val="32"/>
          <w:rtl/>
          <w:lang w:val="fr-FR" w:eastAsia="fr-FR" w:bidi="ar-MA"/>
        </w:rPr>
        <w:t>). و</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ما فتئ زيدٌ ضاحكا</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و (</w:t>
      </w:r>
      <w:r w:rsidRPr="00021D39">
        <w:rPr>
          <w:rFonts w:ascii="Traditional Arabic" w:eastAsia="Times New Roman" w:hAnsi="Traditional Arabic" w:cs="Traditional Arabic"/>
          <w:b/>
          <w:bCs/>
          <w:sz w:val="32"/>
          <w:szCs w:val="32"/>
          <w:rtl/>
          <w:lang w:val="fr-FR" w:eastAsia="fr-FR" w:bidi="ar-MA"/>
        </w:rPr>
        <w:t>ما برح الشيخُ معلما</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و</w:t>
      </w:r>
      <w:r w:rsidRPr="00021D39">
        <w:rPr>
          <w:rFonts w:ascii="Traditional Arabic" w:eastAsia="Times New Roman" w:hAnsi="Traditional Arabic" w:cs="Traditional Arabic"/>
          <w:b/>
          <w:bCs/>
          <w:sz w:val="32"/>
          <w:szCs w:val="32"/>
          <w:rtl/>
          <w:lang w:val="fr-FR" w:eastAsia="fr-FR" w:bidi="ar-MA"/>
        </w:rPr>
        <w:t>مثال</w:t>
      </w:r>
      <w:r w:rsidRPr="00021D39">
        <w:rPr>
          <w:rFonts w:ascii="Traditional Arabic" w:eastAsia="Times New Roman" w:hAnsi="Traditional Arabic" w:cs="Traditional Arabic" w:hint="cs"/>
          <w:b/>
          <w:bCs/>
          <w:sz w:val="32"/>
          <w:szCs w:val="32"/>
          <w:rtl/>
          <w:lang w:val="fr-FR" w:eastAsia="fr-FR" w:bidi="ar-MA"/>
        </w:rPr>
        <w:t xml:space="preserve">ه في القرآن: </w:t>
      </w:r>
      <w:r w:rsidRPr="00021D39">
        <w:rPr>
          <w:rFonts w:ascii="Traditional Arabic" w:eastAsia="Times New Roman" w:hAnsi="Traditional Arabic" w:cs="Traditional Arabic"/>
          <w:b/>
          <w:bCs/>
          <w:sz w:val="32"/>
          <w:szCs w:val="32"/>
          <w:rtl/>
          <w:lang w:val="fr-FR" w:eastAsia="fr-FR" w:bidi="ar-MA"/>
        </w:rPr>
        <w:t>قوله تعالى</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وَلَا يَزَالُونَ مُخْتَلِفِينَ</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و إعرابه</w:t>
      </w:r>
      <w:r w:rsidRPr="00021D39">
        <w:rPr>
          <w:rFonts w:ascii="Traditional Arabic" w:eastAsia="Times New Roman" w:hAnsi="Traditional Arabic" w:cs="Traditional Arabic"/>
          <w:b/>
          <w:bCs/>
          <w:sz w:val="32"/>
          <w:szCs w:val="32"/>
          <w:rtl/>
          <w:lang w:val="fr-FR" w:eastAsia="fr-FR"/>
        </w:rPr>
        <w:t xml:space="preserve">: </w:t>
      </w:r>
      <w:r w:rsidRPr="00021D39">
        <w:rPr>
          <w:rFonts w:ascii="Traditional Arabic" w:eastAsia="Times New Roman" w:hAnsi="Traditional Arabic" w:cs="Traditional Arabic"/>
          <w:b/>
          <w:bCs/>
          <w:sz w:val="32"/>
          <w:szCs w:val="32"/>
          <w:rtl/>
          <w:lang w:val="fr-FR" w:eastAsia="fr-FR" w:bidi="ar-MA"/>
        </w:rPr>
        <w:t>الواو</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lastRenderedPageBreak/>
        <w:t>حرف عطف</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لا النافي</w:t>
      </w:r>
      <w:r w:rsidRPr="00021D39">
        <w:rPr>
          <w:rFonts w:ascii="Traditional Arabic" w:eastAsia="Times New Roman" w:hAnsi="Traditional Arabic" w:cs="Traditional Arabic" w:hint="cs"/>
          <w:b/>
          <w:bCs/>
          <w:sz w:val="32"/>
          <w:szCs w:val="32"/>
          <w:rtl/>
          <w:lang w:val="fr-FR" w:eastAsia="fr-FR" w:bidi="ar-MA"/>
        </w:rPr>
        <w:t xml:space="preserve">ة. </w:t>
      </w:r>
      <w:r w:rsidRPr="00021D39">
        <w:rPr>
          <w:rFonts w:ascii="Traditional Arabic" w:eastAsia="Times New Roman" w:hAnsi="Traditional Arabic" w:cs="Traditional Arabic"/>
          <w:b/>
          <w:bCs/>
          <w:sz w:val="32"/>
          <w:szCs w:val="32"/>
          <w:rtl/>
          <w:lang w:val="fr-FR" w:eastAsia="fr-FR" w:bidi="ar-MA"/>
        </w:rPr>
        <w:t>يزالون</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يزال فعل مضارع مرفوع و علامته ثبوت النون لأنه من الأفعال الخمسة متصرف من أخوات كان</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تنصب الاسم و ترفع الخبر</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الواو ضمير متصل</w:t>
      </w:r>
      <w:r w:rsidRPr="00021D39">
        <w:rPr>
          <w:rFonts w:ascii="Traditional Arabic" w:eastAsia="Times New Roman" w:hAnsi="Traditional Arabic" w:cs="Traditional Arabic" w:hint="cs"/>
          <w:b/>
          <w:bCs/>
          <w:sz w:val="32"/>
          <w:szCs w:val="32"/>
          <w:rtl/>
          <w:lang w:val="fr-FR" w:eastAsia="fr-FR" w:bidi="ar-MA"/>
        </w:rPr>
        <w:t xml:space="preserve"> مبني في محل رفع اسم يزال. </w:t>
      </w:r>
      <w:r w:rsidRPr="00021D39">
        <w:rPr>
          <w:rFonts w:ascii="Traditional Arabic" w:eastAsia="Times New Roman" w:hAnsi="Traditional Arabic" w:cs="Traditional Arabic"/>
          <w:b/>
          <w:bCs/>
          <w:sz w:val="32"/>
          <w:szCs w:val="32"/>
          <w:rtl/>
          <w:lang w:val="fr-FR" w:eastAsia="fr-FR" w:bidi="ar-MA"/>
        </w:rPr>
        <w:t>مختلفين</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خبرها منصوب و علامة نصبه الياء لأنه جمع مذكر سالم.</w:t>
      </w:r>
      <w:r w:rsidRPr="00021D39">
        <w:rPr>
          <w:rFonts w:ascii="Traditional Arabic" w:eastAsia="Times New Roman" w:hAnsi="Traditional Arabic" w:cs="Traditional Arabic" w:hint="cs"/>
          <w:b/>
          <w:bCs/>
          <w:sz w:val="32"/>
          <w:szCs w:val="32"/>
          <w:rtl/>
          <w:lang w:val="fr-FR" w:eastAsia="fr-FR" w:bidi="ar-MA"/>
        </w:rPr>
        <w:t xml:space="preserve"> وقوله تعالى: </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لَنْ نَبْرَحَ عَلَيْهِ عَاكِفِينَ</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hint="cs"/>
          <w:b/>
          <w:bCs/>
          <w:color w:val="000000"/>
          <w:sz w:val="32"/>
          <w:szCs w:val="32"/>
          <w:rtl/>
          <w:lang w:val="fr-FR" w:eastAsia="fr-FR" w:bidi="ar-MA"/>
        </w:rPr>
        <w:t xml:space="preserve"> وتعرب لن حرف نصب. نبرح فعل ناقص منصوب تعمل عمل كان واسمها مستتر فيه تقديره نحن. عليه جار ومجرور متعلقان بعاكفين. عاكفين خبر نبرح منصوب بالياء لأنه جمع مذكر سالم.</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eastAsia="fr-FR" w:bidi="ar-MA"/>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lang w:val="fr-FR" w:eastAsia="fr-FR" w:bidi="ar-MA"/>
        </w:rPr>
      </w:pPr>
      <w:r w:rsidRPr="00021D39">
        <w:rPr>
          <w:rFonts w:ascii="Traditional Arabic" w:eastAsia="Times New Roman" w:hAnsi="Traditional Arabic" w:cs="Traditional Arabic"/>
          <w:b/>
          <w:bCs/>
          <w:color w:val="3366FF"/>
          <w:sz w:val="32"/>
          <w:szCs w:val="32"/>
          <w:rtl/>
          <w:lang w:val="fr-FR" w:eastAsia="fr-FR"/>
        </w:rPr>
        <w:t>القسم الثالث</w:t>
      </w:r>
      <w:r w:rsidRPr="00021D39">
        <w:rPr>
          <w:rFonts w:ascii="Traditional Arabic" w:eastAsia="Times New Roman" w:hAnsi="Traditional Arabic" w:cs="Traditional Arabic"/>
          <w:b/>
          <w:bCs/>
          <w:color w:val="3366FF"/>
          <w:sz w:val="32"/>
          <w:szCs w:val="32"/>
          <w:rtl/>
          <w:lang w:val="fr-FR" w:eastAsia="fr-FR" w:bidi="ar-MA"/>
        </w:rPr>
        <w:t xml:space="preserve">:  يرفع الاسم و ينصب الخبر بشرط أن يتقدم عليه ما المصدرية الظرفية </w:t>
      </w:r>
      <w:r w:rsidRPr="00021D39">
        <w:rPr>
          <w:rFonts w:ascii="Traditional Arabic" w:eastAsia="Times New Roman" w:hAnsi="Traditional Arabic" w:cs="Traditional Arabic"/>
          <w:b/>
          <w:bCs/>
          <w:sz w:val="32"/>
          <w:szCs w:val="32"/>
          <w:rtl/>
          <w:lang w:val="fr-FR" w:eastAsia="fr-FR" w:bidi="ar-MA"/>
        </w:rPr>
        <w:t xml:space="preserve">و </w:t>
      </w:r>
      <w:r w:rsidRPr="00021D39">
        <w:rPr>
          <w:rFonts w:ascii="Traditional Arabic" w:eastAsia="Times New Roman" w:hAnsi="Traditional Arabic" w:cs="Traditional Arabic"/>
          <w:b/>
          <w:bCs/>
          <w:color w:val="000000"/>
          <w:sz w:val="32"/>
          <w:szCs w:val="32"/>
          <w:rtl/>
          <w:lang w:val="fr-FR" w:eastAsia="fr-FR"/>
        </w:rPr>
        <w:t>هو</w:t>
      </w:r>
      <w:r w:rsidRPr="00021D39">
        <w:rPr>
          <w:rFonts w:ascii="Traditional Arabic" w:eastAsia="Times New Roman" w:hAnsi="Traditional Arabic" w:cs="Traditional Arabic" w:hint="cs"/>
          <w:b/>
          <w:bCs/>
          <w:color w:val="000000"/>
          <w:sz w:val="32"/>
          <w:szCs w:val="32"/>
          <w:rtl/>
          <w:lang w:val="fr-FR" w:eastAsia="fr-FR"/>
        </w:rPr>
        <w:t xml:space="preserve"> فعل واحد:</w:t>
      </w:r>
      <w:r w:rsidRPr="00021D39">
        <w:rPr>
          <w:rFonts w:ascii="Traditional Arabic" w:eastAsia="Times New Roman" w:hAnsi="Traditional Arabic" w:cs="Traditional Arabic"/>
          <w:b/>
          <w:bCs/>
          <w:color w:val="000000"/>
          <w:sz w:val="32"/>
          <w:szCs w:val="32"/>
          <w:rtl/>
          <w:lang w:val="fr-FR" w:eastAsia="fr-FR"/>
        </w:rPr>
        <w:t xml:space="preserve"> </w:t>
      </w:r>
      <w:r w:rsidRPr="00021D39">
        <w:rPr>
          <w:rFonts w:ascii="Traditional Arabic" w:eastAsia="Times New Roman" w:hAnsi="Traditional Arabic" w:cs="Traditional Arabic" w:hint="cs"/>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rPr>
        <w:t>دام</w:t>
      </w:r>
      <w:r w:rsidRPr="00021D39">
        <w:rPr>
          <w:rFonts w:ascii="Traditional Arabic" w:eastAsia="Times New Roman" w:hAnsi="Traditional Arabic" w:cs="Traditional Arabic" w:hint="cs"/>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bidi="ar-MA"/>
        </w:rPr>
        <w:t xml:space="preserve"> ت</w:t>
      </w:r>
      <w:r w:rsidRPr="00021D39">
        <w:rPr>
          <w:rFonts w:ascii="Traditional Arabic" w:eastAsia="Times New Roman" w:hAnsi="Traditional Arabic" w:cs="Traditional Arabic"/>
          <w:b/>
          <w:bCs/>
          <w:sz w:val="32"/>
          <w:szCs w:val="32"/>
          <w:rtl/>
          <w:lang w:val="fr-FR" w:eastAsia="fr-FR" w:bidi="ar-MA"/>
        </w:rPr>
        <w:t xml:space="preserve">قول ما دام تقول: </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ما دمت ضاحكا</w:t>
      </w:r>
      <w:r w:rsidRPr="00021D39">
        <w:rPr>
          <w:rFonts w:ascii="Traditional Arabic" w:eastAsia="Times New Roman" w:hAnsi="Traditional Arabic" w:cs="Traditional Arabic" w:hint="cs"/>
          <w:b/>
          <w:bCs/>
          <w:sz w:val="32"/>
          <w:szCs w:val="32"/>
          <w:rtl/>
          <w:lang w:val="fr-FR" w:eastAsia="fr-FR" w:bidi="ar-MA"/>
        </w:rPr>
        <w:t>). ف</w:t>
      </w:r>
      <w:r w:rsidRPr="00021D39">
        <w:rPr>
          <w:rFonts w:ascii="Traditional Arabic" w:eastAsia="Times New Roman" w:hAnsi="Traditional Arabic" w:cs="Traditional Arabic"/>
          <w:b/>
          <w:bCs/>
          <w:sz w:val="32"/>
          <w:szCs w:val="32"/>
          <w:rtl/>
          <w:lang w:val="fr-FR" w:eastAsia="fr-FR" w:bidi="ar-MA"/>
        </w:rPr>
        <w:t>يشترط في هذا الفعل دام أن يسبقه ما المصدرية الظرفية التي تدل على الظرف الزماني. ومثاله قوله تعالى</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وَأَوْصَانِي بِالصَّلَاةِ وَالزَّكَاةِ مَا دُمْتُ حَيًّا</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و</w:t>
      </w:r>
      <w:r w:rsidRPr="00021D39">
        <w:rPr>
          <w:rFonts w:ascii="Traditional Arabic" w:eastAsia="Times New Roman" w:hAnsi="Traditional Arabic" w:cs="Traditional Arabic"/>
          <w:b/>
          <w:bCs/>
          <w:sz w:val="32"/>
          <w:szCs w:val="32"/>
          <w:rtl/>
          <w:lang w:val="fr-FR" w:eastAsia="fr-FR" w:bidi="ar-MA"/>
        </w:rPr>
        <w:t>المعنى أوصاني بالصلاة والزكاة مدة دوامي حيا لذلك سميت ما</w:t>
      </w:r>
      <w:r w:rsidRPr="00021D39">
        <w:rPr>
          <w:rFonts w:ascii="Traditional Arabic" w:eastAsia="Times New Roman" w:hAnsi="Traditional Arabic" w:cs="Traditional Arabic" w:hint="cs"/>
          <w:b/>
          <w:bCs/>
          <w:sz w:val="32"/>
          <w:szCs w:val="32"/>
          <w:rtl/>
          <w:lang w:val="fr-FR" w:eastAsia="fr-FR" w:bidi="ar-MA"/>
        </w:rPr>
        <w:t xml:space="preserve"> هنا</w:t>
      </w:r>
      <w:r w:rsidRPr="00021D39">
        <w:rPr>
          <w:rFonts w:ascii="Traditional Arabic" w:eastAsia="Times New Roman" w:hAnsi="Traditional Arabic" w:cs="Traditional Arabic"/>
          <w:b/>
          <w:bCs/>
          <w:sz w:val="32"/>
          <w:szCs w:val="32"/>
          <w:rtl/>
          <w:lang w:val="fr-FR" w:eastAsia="fr-FR" w:bidi="ar-MA"/>
        </w:rPr>
        <w:t xml:space="preserve"> بالمصدرية لأنها تؤول هي و الفعل فترجع إلى </w:t>
      </w:r>
      <w:r w:rsidRPr="00021D39">
        <w:rPr>
          <w:rFonts w:ascii="Traditional Arabic" w:eastAsia="Times New Roman" w:hAnsi="Traditional Arabic" w:cs="Traditional Arabic" w:hint="cs"/>
          <w:b/>
          <w:bCs/>
          <w:sz w:val="32"/>
          <w:szCs w:val="32"/>
          <w:rtl/>
          <w:lang w:val="fr-FR" w:eastAsia="fr-FR" w:bidi="ar-MA"/>
        </w:rPr>
        <w:t>المصدر (</w:t>
      </w:r>
      <w:r w:rsidRPr="00021D39">
        <w:rPr>
          <w:rFonts w:ascii="Traditional Arabic" w:eastAsia="Times New Roman" w:hAnsi="Traditional Arabic" w:cs="Traditional Arabic"/>
          <w:b/>
          <w:bCs/>
          <w:sz w:val="32"/>
          <w:szCs w:val="32"/>
          <w:rtl/>
          <w:lang w:val="fr-FR" w:eastAsia="fr-FR" w:bidi="ar-MA"/>
        </w:rPr>
        <w:t>مدة دوامي</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 xml:space="preserve">وهي كذلك  تدل على الظرفية. </w:t>
      </w:r>
      <w:r w:rsidRPr="00021D39">
        <w:rPr>
          <w:rFonts w:ascii="Traditional Arabic" w:eastAsia="Times New Roman" w:hAnsi="Traditional Arabic" w:cs="Traditional Arabic" w:hint="cs"/>
          <w:b/>
          <w:bCs/>
          <w:sz w:val="32"/>
          <w:szCs w:val="32"/>
          <w:rtl/>
          <w:lang w:val="fr-FR" w:eastAsia="fr-FR" w:bidi="ar-MA"/>
        </w:rPr>
        <w:t>وإعرابه:</w:t>
      </w:r>
      <w:r w:rsidRPr="00021D39">
        <w:rPr>
          <w:rFonts w:ascii="Traditional Arabic" w:eastAsia="Times New Roman" w:hAnsi="Traditional Arabic" w:cs="Traditional Arabic"/>
          <w:b/>
          <w:bCs/>
          <w:sz w:val="32"/>
          <w:szCs w:val="32"/>
          <w:rtl/>
          <w:lang w:val="fr-FR" w:eastAsia="fr-FR" w:bidi="ar-MA"/>
        </w:rPr>
        <w:t xml:space="preserve"> الواو</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حرف عطف</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أوصى</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فعل ماض مبني على الفتح منع من ظهورها المناسبة</w:t>
      </w:r>
      <w:r w:rsidRPr="00021D39">
        <w:rPr>
          <w:rFonts w:ascii="Traditional Arabic" w:eastAsia="Times New Roman" w:hAnsi="Traditional Arabic" w:cs="Traditional Arabic" w:hint="cs"/>
          <w:b/>
          <w:bCs/>
          <w:sz w:val="32"/>
          <w:szCs w:val="32"/>
          <w:rtl/>
          <w:lang w:val="fr-FR" w:eastAsia="fr-FR" w:bidi="ar-MA"/>
        </w:rPr>
        <w:t xml:space="preserve"> و</w:t>
      </w:r>
      <w:r w:rsidRPr="00021D39">
        <w:rPr>
          <w:rFonts w:ascii="Traditional Arabic" w:eastAsia="Times New Roman" w:hAnsi="Traditional Arabic" w:cs="Traditional Arabic"/>
          <w:b/>
          <w:bCs/>
          <w:sz w:val="32"/>
          <w:szCs w:val="32"/>
          <w:rtl/>
          <w:lang w:val="fr-FR" w:eastAsia="fr-FR" w:bidi="ar-MA"/>
        </w:rPr>
        <w:t>فاعلها مستتر</w:t>
      </w:r>
      <w:r w:rsidRPr="00021D39">
        <w:rPr>
          <w:rFonts w:ascii="Traditional Arabic" w:eastAsia="Times New Roman" w:hAnsi="Traditional Arabic" w:cs="Traditional Arabic" w:hint="cs"/>
          <w:b/>
          <w:bCs/>
          <w:sz w:val="32"/>
          <w:szCs w:val="32"/>
          <w:rtl/>
          <w:lang w:val="fr-FR" w:eastAsia="fr-FR" w:bidi="ar-MA"/>
        </w:rPr>
        <w:t xml:space="preserve"> فيه</w:t>
      </w:r>
      <w:r w:rsidRPr="00021D39">
        <w:rPr>
          <w:rFonts w:ascii="Traditional Arabic" w:eastAsia="Times New Roman" w:hAnsi="Traditional Arabic" w:cs="Traditional Arabic"/>
          <w:b/>
          <w:bCs/>
          <w:sz w:val="32"/>
          <w:szCs w:val="32"/>
          <w:rtl/>
          <w:lang w:val="fr-FR" w:eastAsia="fr-FR" w:bidi="ar-MA"/>
        </w:rPr>
        <w:t xml:space="preserve"> جوازا الياء في محل نصب مفعول به. بالصلاة: جار و مجرور إلى أن قال ما دمت فعل ماض ناقص تعمل عمل كان ترفع الاسم و تنصب الخبر، والتاء: ضمير متصل مبني على الضم </w:t>
      </w:r>
      <w:proofErr w:type="spellStart"/>
      <w:r w:rsidRPr="00021D39">
        <w:rPr>
          <w:rFonts w:ascii="Traditional Arabic" w:eastAsia="Times New Roman" w:hAnsi="Traditional Arabic" w:cs="Traditional Arabic"/>
          <w:b/>
          <w:bCs/>
          <w:sz w:val="32"/>
          <w:szCs w:val="32"/>
          <w:rtl/>
          <w:lang w:val="fr-FR" w:eastAsia="fr-FR" w:bidi="ar-MA"/>
        </w:rPr>
        <w:t>فى</w:t>
      </w:r>
      <w:proofErr w:type="spellEnd"/>
      <w:r w:rsidRPr="00021D39">
        <w:rPr>
          <w:rFonts w:ascii="Traditional Arabic" w:eastAsia="Times New Roman" w:hAnsi="Traditional Arabic" w:cs="Traditional Arabic"/>
          <w:b/>
          <w:bCs/>
          <w:sz w:val="32"/>
          <w:szCs w:val="32"/>
          <w:rtl/>
          <w:lang w:val="fr-FR" w:eastAsia="fr-FR" w:bidi="ar-MA"/>
        </w:rPr>
        <w:t xml:space="preserve"> محل رفع اسمها، و حيا: خبر دام منصوب و علامة نصبه الفتحة في آخره.</w:t>
      </w:r>
    </w:p>
    <w:p w:rsidR="00021D39" w:rsidRPr="00021D39" w:rsidRDefault="00021D39" w:rsidP="00021D39">
      <w:pPr>
        <w:bidi w:val="0"/>
        <w:spacing w:after="0" w:line="240" w:lineRule="auto"/>
        <w:rPr>
          <w:rFonts w:ascii="Traditional Arabic" w:eastAsia="Times New Roman" w:hAnsi="Traditional Arabic" w:cs="Traditional Arabic"/>
          <w:b/>
          <w:bCs/>
          <w:color w:val="808000"/>
          <w:sz w:val="32"/>
          <w:szCs w:val="32"/>
          <w:rtl/>
          <w:lang w:eastAsia="fr-FR" w:bidi="ar-MA"/>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eastAsia="fr-FR" w:bidi="ar-MA"/>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hint="cs"/>
          <w:b/>
          <w:bCs/>
          <w:color w:val="800000"/>
          <w:sz w:val="32"/>
          <w:szCs w:val="32"/>
          <w:rtl/>
          <w:lang w:val="fr-FR" w:eastAsia="fr-FR" w:bidi="ar-MA"/>
        </w:rPr>
        <w:t>تعمل</w:t>
      </w:r>
      <w:r w:rsidRPr="00021D39">
        <w:rPr>
          <w:rFonts w:ascii="Traditional Arabic" w:eastAsia="Times New Roman" w:hAnsi="Traditional Arabic" w:cs="Traditional Arabic"/>
          <w:b/>
          <w:bCs/>
          <w:color w:val="800000"/>
          <w:sz w:val="32"/>
          <w:szCs w:val="32"/>
          <w:rtl/>
          <w:lang w:val="fr-FR" w:eastAsia="fr-FR" w:bidi="ar-MA"/>
        </w:rPr>
        <w:t xml:space="preserve"> كان وأخواتها هذا العمل سواء قد تصرفت عن الفعل الماض أو بقيت على الأصل </w:t>
      </w:r>
      <w:r w:rsidRPr="00021D39">
        <w:rPr>
          <w:rFonts w:ascii="Traditional Arabic" w:eastAsia="Times New Roman" w:hAnsi="Traditional Arabic" w:cs="Traditional Arabic"/>
          <w:b/>
          <w:bCs/>
          <w:sz w:val="32"/>
          <w:szCs w:val="32"/>
          <w:rtl/>
          <w:lang w:val="fr-FR" w:eastAsia="fr-FR" w:bidi="ar-MA"/>
        </w:rPr>
        <w:t>على صيغة الماض</w:t>
      </w:r>
      <w:r w:rsidRPr="00021D39">
        <w:rPr>
          <w:rFonts w:ascii="Traditional Arabic" w:eastAsia="Times New Roman" w:hAnsi="Traditional Arabic" w:cs="Traditional Arabic" w:hint="cs"/>
          <w:b/>
          <w:bCs/>
          <w:sz w:val="32"/>
          <w:szCs w:val="32"/>
          <w:rtl/>
          <w:lang w:val="fr-FR" w:eastAsia="fr-FR" w:bidi="ar-MA"/>
        </w:rPr>
        <w:t>: (</w:t>
      </w:r>
      <w:r w:rsidRPr="00021D39">
        <w:rPr>
          <w:rFonts w:ascii="Traditional Arabic" w:eastAsia="Times New Roman" w:hAnsi="Traditional Arabic" w:cs="Traditional Arabic"/>
          <w:b/>
          <w:bCs/>
          <w:sz w:val="32"/>
          <w:szCs w:val="32"/>
          <w:rtl/>
          <w:lang w:val="fr-FR" w:eastAsia="fr-FR" w:bidi="ar-MA"/>
        </w:rPr>
        <w:t>كان وأصبح و ظل و امسى</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و إذا تصرف عن الفعل </w:t>
      </w:r>
      <w:r w:rsidRPr="00021D39">
        <w:rPr>
          <w:rFonts w:ascii="Traditional Arabic" w:eastAsia="Times New Roman" w:hAnsi="Traditional Arabic" w:cs="Traditional Arabic" w:hint="cs"/>
          <w:b/>
          <w:bCs/>
          <w:sz w:val="32"/>
          <w:szCs w:val="32"/>
          <w:rtl/>
          <w:lang w:val="fr-FR" w:eastAsia="fr-FR" w:bidi="ar-MA"/>
        </w:rPr>
        <w:t xml:space="preserve">الماض </w:t>
      </w:r>
      <w:r w:rsidRPr="00021D39">
        <w:rPr>
          <w:rFonts w:ascii="Traditional Arabic" w:eastAsia="Times New Roman" w:hAnsi="Traditional Arabic" w:cs="Traditional Arabic"/>
          <w:b/>
          <w:bCs/>
          <w:sz w:val="32"/>
          <w:szCs w:val="32"/>
          <w:rtl/>
          <w:lang w:val="fr-FR" w:eastAsia="fr-FR" w:bidi="ar-MA"/>
        </w:rPr>
        <w:t xml:space="preserve">فصار "يكون" فإنه يعمل أيضا عمل كان أو "كن" كذلك. </w:t>
      </w:r>
      <w:r w:rsidRPr="00021D39">
        <w:rPr>
          <w:rFonts w:ascii="Traditional Arabic" w:eastAsia="Times New Roman" w:hAnsi="Traditional Arabic" w:cs="Traditional Arabic"/>
          <w:b/>
          <w:bCs/>
          <w:color w:val="000000"/>
          <w:sz w:val="32"/>
          <w:szCs w:val="32"/>
          <w:rtl/>
          <w:lang w:val="fr-FR" w:eastAsia="fr-FR" w:bidi="ar-MA"/>
        </w:rPr>
        <w:t xml:space="preserve">ولكن  هل جميع أخوات كان تتصرف إلى المضارع و الأمر؟ الجواب: </w:t>
      </w:r>
      <w:r w:rsidRPr="00021D39">
        <w:rPr>
          <w:rFonts w:ascii="Traditional Arabic" w:eastAsia="Times New Roman" w:hAnsi="Traditional Arabic" w:cs="Traditional Arabic" w:hint="cs"/>
          <w:b/>
          <w:bCs/>
          <w:color w:val="000000"/>
          <w:sz w:val="32"/>
          <w:szCs w:val="32"/>
          <w:rtl/>
          <w:lang w:val="fr-FR" w:eastAsia="fr-FR" w:bidi="ar-MA"/>
        </w:rPr>
        <w:t>لا وتفصيله</w:t>
      </w:r>
      <w:r w:rsidRPr="00021D39">
        <w:rPr>
          <w:rFonts w:ascii="Traditional Arabic" w:eastAsia="Times New Roman" w:hAnsi="Traditional Arabic" w:cs="Traditional Arabic"/>
          <w:b/>
          <w:bCs/>
          <w:color w:val="000000"/>
          <w:sz w:val="32"/>
          <w:szCs w:val="32"/>
          <w:rtl/>
          <w:lang w:val="fr-FR" w:eastAsia="fr-FR" w:bidi="ar-MA"/>
        </w:rPr>
        <w:t xml:space="preserve"> </w:t>
      </w:r>
      <w:r w:rsidRPr="00021D39">
        <w:rPr>
          <w:rFonts w:ascii="Traditional Arabic" w:eastAsia="Times New Roman" w:hAnsi="Traditional Arabic" w:cs="Traditional Arabic" w:hint="cs"/>
          <w:b/>
          <w:bCs/>
          <w:color w:val="800000"/>
          <w:sz w:val="32"/>
          <w:szCs w:val="32"/>
          <w:rtl/>
          <w:lang w:val="fr-FR" w:eastAsia="fr-FR" w:bidi="ar-MA"/>
        </w:rPr>
        <w:t xml:space="preserve">أن أخوات كان </w:t>
      </w:r>
      <w:r w:rsidRPr="00021D39">
        <w:rPr>
          <w:rFonts w:ascii="Traditional Arabic" w:eastAsia="Times New Roman" w:hAnsi="Traditional Arabic" w:cs="Traditional Arabic"/>
          <w:b/>
          <w:bCs/>
          <w:color w:val="800000"/>
          <w:sz w:val="32"/>
          <w:szCs w:val="32"/>
          <w:rtl/>
          <w:lang w:val="fr-FR" w:eastAsia="fr-FR" w:bidi="ar-MA"/>
        </w:rPr>
        <w:t>باعتبار التصرف على ثلاثة أقسام:</w:t>
      </w:r>
    </w:p>
    <w:p w:rsidR="00021D39" w:rsidRPr="00021D39" w:rsidRDefault="00021D39" w:rsidP="00021D39">
      <w:pPr>
        <w:tabs>
          <w:tab w:val="right" w:pos="7200"/>
        </w:tabs>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b/>
          <w:bCs/>
          <w:color w:val="3366FF"/>
          <w:sz w:val="32"/>
          <w:szCs w:val="32"/>
          <w:rtl/>
          <w:lang w:val="fr-FR" w:eastAsia="fr-FR"/>
        </w:rPr>
        <w:t>القسم الأول</w:t>
      </w:r>
      <w:r w:rsidRPr="00021D39">
        <w:rPr>
          <w:rFonts w:ascii="Traditional Arabic" w:eastAsia="Times New Roman" w:hAnsi="Traditional Arabic" w:cs="Traditional Arabic"/>
          <w:b/>
          <w:bCs/>
          <w:color w:val="3366FF"/>
          <w:sz w:val="32"/>
          <w:szCs w:val="32"/>
          <w:rtl/>
          <w:lang w:val="fr-FR" w:eastAsia="fr-FR" w:bidi="ar-MA"/>
        </w:rPr>
        <w:t>: لا يتصرف بحال</w:t>
      </w:r>
      <w:r w:rsidRPr="00021D39">
        <w:rPr>
          <w:rFonts w:ascii="Traditional Arabic" w:eastAsia="Times New Roman" w:hAnsi="Traditional Arabic" w:cs="Traditional Arabic"/>
          <w:b/>
          <w:bCs/>
          <w:color w:val="FF0000"/>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color w:val="000000"/>
          <w:sz w:val="32"/>
          <w:szCs w:val="32"/>
          <w:rtl/>
          <w:lang w:val="fr-FR" w:eastAsia="fr-FR" w:bidi="ar-MA"/>
        </w:rPr>
        <w:t>فلا يأتي منه إلا صيغة الماض</w:t>
      </w:r>
      <w:r w:rsidRPr="00021D39">
        <w:rPr>
          <w:rFonts w:ascii="Traditional Arabic" w:eastAsia="Times New Roman" w:hAnsi="Traditional Arabic" w:cs="Traditional Arabic"/>
          <w:b/>
          <w:bCs/>
          <w:color w:val="000000"/>
          <w:sz w:val="32"/>
          <w:szCs w:val="32"/>
          <w:rtl/>
          <w:lang w:val="fr-FR" w:eastAsia="fr-FR" w:bidi="ar-MA"/>
        </w:rPr>
        <w:t xml:space="preserve"> </w:t>
      </w:r>
      <w:r w:rsidRPr="00021D39">
        <w:rPr>
          <w:rFonts w:ascii="Traditional Arabic" w:eastAsia="Times New Roman" w:hAnsi="Traditional Arabic" w:cs="Traditional Arabic" w:hint="cs"/>
          <w:b/>
          <w:bCs/>
          <w:color w:val="000000"/>
          <w:sz w:val="32"/>
          <w:szCs w:val="32"/>
          <w:rtl/>
          <w:lang w:val="fr-FR" w:eastAsia="fr-FR" w:bidi="ar-MA"/>
        </w:rPr>
        <w:t>كما ورد عن العرب. و</w:t>
      </w:r>
      <w:r w:rsidRPr="00021D39">
        <w:rPr>
          <w:rFonts w:ascii="Traditional Arabic" w:eastAsia="Times New Roman" w:hAnsi="Traditional Arabic" w:cs="Traditional Arabic"/>
          <w:b/>
          <w:bCs/>
          <w:color w:val="000000"/>
          <w:sz w:val="32"/>
          <w:szCs w:val="32"/>
          <w:rtl/>
          <w:lang w:val="fr-FR" w:eastAsia="fr-FR" w:bidi="ar-MA"/>
        </w:rPr>
        <w:t>هو</w:t>
      </w:r>
      <w:r w:rsidRPr="00021D39">
        <w:rPr>
          <w:rFonts w:ascii="Traditional Arabic" w:eastAsia="Times New Roman" w:hAnsi="Traditional Arabic" w:cs="Traditional Arabic" w:hint="cs"/>
          <w:b/>
          <w:bCs/>
          <w:color w:val="000000"/>
          <w:sz w:val="32"/>
          <w:szCs w:val="32"/>
          <w:rtl/>
          <w:lang w:val="fr-FR" w:eastAsia="fr-FR" w:bidi="ar-MA"/>
        </w:rPr>
        <w:t xml:space="preserve"> فعلان:</w:t>
      </w:r>
      <w:r w:rsidRPr="00021D39">
        <w:rPr>
          <w:rFonts w:ascii="Traditional Arabic" w:eastAsia="Times New Roman" w:hAnsi="Traditional Arabic" w:cs="Traditional Arabic"/>
          <w:b/>
          <w:bCs/>
          <w:color w:val="000000"/>
          <w:sz w:val="32"/>
          <w:szCs w:val="32"/>
          <w:rtl/>
          <w:lang w:val="fr-FR" w:eastAsia="fr-FR"/>
        </w:rPr>
        <w:t xml:space="preserve"> </w:t>
      </w:r>
      <w:r w:rsidRPr="00021D39">
        <w:rPr>
          <w:rFonts w:ascii="Traditional Arabic" w:eastAsia="Times New Roman" w:hAnsi="Traditional Arabic" w:cs="Traditional Arabic" w:hint="cs"/>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rPr>
        <w:t xml:space="preserve">ليس </w:t>
      </w:r>
      <w:r w:rsidRPr="00021D39">
        <w:rPr>
          <w:rFonts w:ascii="Traditional Arabic" w:eastAsia="Times New Roman" w:hAnsi="Traditional Arabic" w:cs="Traditional Arabic" w:hint="cs"/>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rPr>
        <w:t xml:space="preserve"> دام</w:t>
      </w:r>
      <w:r w:rsidRPr="00021D39">
        <w:rPr>
          <w:rFonts w:ascii="Traditional Arabic" w:eastAsia="Times New Roman" w:hAnsi="Traditional Arabic" w:cs="Traditional Arabic" w:hint="cs"/>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bidi="ar-MA"/>
        </w:rPr>
        <w:t>.</w:t>
      </w:r>
    </w:p>
    <w:p w:rsidR="00021D39" w:rsidRPr="00021D39" w:rsidRDefault="00021D39" w:rsidP="00021D39">
      <w:pPr>
        <w:tabs>
          <w:tab w:val="right" w:pos="7200"/>
        </w:tabs>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b/>
          <w:bCs/>
          <w:color w:val="3366FF"/>
          <w:sz w:val="32"/>
          <w:szCs w:val="32"/>
          <w:rtl/>
          <w:lang w:val="fr-FR" w:eastAsia="fr-FR"/>
        </w:rPr>
        <w:t>القسم الثاني:</w:t>
      </w:r>
      <w:r w:rsidRPr="00021D39">
        <w:rPr>
          <w:rFonts w:ascii="Traditional Arabic" w:eastAsia="Times New Roman" w:hAnsi="Traditional Arabic" w:cs="Traditional Arabic" w:hint="cs"/>
          <w:b/>
          <w:bCs/>
          <w:color w:val="3366FF"/>
          <w:sz w:val="32"/>
          <w:szCs w:val="32"/>
          <w:rtl/>
          <w:lang w:val="fr-FR" w:eastAsia="fr-FR"/>
        </w:rPr>
        <w:t xml:space="preserve"> </w:t>
      </w:r>
      <w:r w:rsidRPr="00021D39">
        <w:rPr>
          <w:rFonts w:ascii="Traditional Arabic" w:eastAsia="Times New Roman" w:hAnsi="Traditional Arabic" w:cs="Traditional Arabic"/>
          <w:b/>
          <w:bCs/>
          <w:color w:val="3366FF"/>
          <w:sz w:val="32"/>
          <w:szCs w:val="32"/>
          <w:rtl/>
          <w:lang w:val="fr-FR" w:eastAsia="fr-FR" w:bidi="ar-MA"/>
        </w:rPr>
        <w:t>يتصرف تصرفا ناقصا</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فيأتي منه</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صيغة الماض و</w:t>
      </w:r>
      <w:r w:rsidRPr="00021D39">
        <w:rPr>
          <w:rFonts w:ascii="Traditional Arabic" w:eastAsia="Times New Roman" w:hAnsi="Traditional Arabic" w:cs="Traditional Arabic"/>
          <w:b/>
          <w:bCs/>
          <w:sz w:val="32"/>
          <w:szCs w:val="32"/>
          <w:rtl/>
          <w:lang w:val="fr-FR" w:eastAsia="fr-FR" w:bidi="ar-MA"/>
        </w:rPr>
        <w:t>المضارع</w:t>
      </w:r>
      <w:r w:rsidRPr="00021D39">
        <w:rPr>
          <w:rFonts w:ascii="Traditional Arabic" w:eastAsia="Times New Roman" w:hAnsi="Traditional Arabic" w:cs="Traditional Arabic" w:hint="cs"/>
          <w:b/>
          <w:bCs/>
          <w:sz w:val="32"/>
          <w:szCs w:val="32"/>
          <w:rtl/>
          <w:lang w:val="fr-FR" w:eastAsia="fr-FR" w:bidi="ar-MA"/>
        </w:rPr>
        <w:t xml:space="preserve"> فقط ولا </w:t>
      </w:r>
      <w:proofErr w:type="spellStart"/>
      <w:r w:rsidRPr="00021D39">
        <w:rPr>
          <w:rFonts w:ascii="Traditional Arabic" w:eastAsia="Times New Roman" w:hAnsi="Traditional Arabic" w:cs="Traditional Arabic" w:hint="cs"/>
          <w:b/>
          <w:bCs/>
          <w:sz w:val="32"/>
          <w:szCs w:val="32"/>
          <w:rtl/>
          <w:lang w:val="fr-FR" w:eastAsia="fr-FR" w:bidi="ar-MA"/>
        </w:rPr>
        <w:t>ياتي</w:t>
      </w:r>
      <w:proofErr w:type="spellEnd"/>
      <w:r w:rsidRPr="00021D39">
        <w:rPr>
          <w:rFonts w:ascii="Traditional Arabic" w:eastAsia="Times New Roman" w:hAnsi="Traditional Arabic" w:cs="Traditional Arabic" w:hint="cs"/>
          <w:b/>
          <w:bCs/>
          <w:sz w:val="32"/>
          <w:szCs w:val="32"/>
          <w:rtl/>
          <w:lang w:val="fr-FR" w:eastAsia="fr-FR" w:bidi="ar-MA"/>
        </w:rPr>
        <w:t xml:space="preserve"> منه الأمر وال</w:t>
      </w:r>
      <w:r w:rsidRPr="00021D39">
        <w:rPr>
          <w:rFonts w:ascii="Traditional Arabic" w:eastAsia="Times New Roman" w:hAnsi="Traditional Arabic" w:cs="Traditional Arabic"/>
          <w:b/>
          <w:bCs/>
          <w:color w:val="000000"/>
          <w:sz w:val="32"/>
          <w:szCs w:val="32"/>
          <w:rtl/>
          <w:lang w:val="fr-FR" w:eastAsia="fr-FR" w:bidi="ar-MA"/>
        </w:rPr>
        <w:t xml:space="preserve">مصدر و </w:t>
      </w:r>
      <w:r w:rsidRPr="00021D39">
        <w:rPr>
          <w:rFonts w:ascii="Traditional Arabic" w:eastAsia="Times New Roman" w:hAnsi="Traditional Arabic" w:cs="Traditional Arabic"/>
          <w:b/>
          <w:bCs/>
          <w:color w:val="000000"/>
          <w:sz w:val="32"/>
          <w:szCs w:val="32"/>
          <w:rtl/>
          <w:lang w:val="fr-FR" w:eastAsia="fr-FR"/>
        </w:rPr>
        <w:t>هو</w:t>
      </w:r>
      <w:r w:rsidRPr="00021D39">
        <w:rPr>
          <w:rFonts w:ascii="Traditional Arabic" w:eastAsia="Times New Roman" w:hAnsi="Traditional Arabic" w:cs="Traditional Arabic" w:hint="cs"/>
          <w:b/>
          <w:bCs/>
          <w:color w:val="000000"/>
          <w:sz w:val="32"/>
          <w:szCs w:val="32"/>
          <w:rtl/>
          <w:lang w:val="fr-FR" w:eastAsia="fr-FR"/>
        </w:rPr>
        <w:t xml:space="preserve"> أربعة افعال:</w:t>
      </w:r>
      <w:r w:rsidRPr="00021D39">
        <w:rPr>
          <w:rFonts w:ascii="Traditional Arabic" w:eastAsia="Times New Roman" w:hAnsi="Traditional Arabic" w:cs="Traditional Arabic"/>
          <w:b/>
          <w:bCs/>
          <w:color w:val="000000"/>
          <w:sz w:val="32"/>
          <w:szCs w:val="32"/>
          <w:rtl/>
          <w:lang w:val="fr-FR" w:eastAsia="fr-FR"/>
        </w:rPr>
        <w:t xml:space="preserve"> </w:t>
      </w:r>
      <w:r w:rsidRPr="00021D39">
        <w:rPr>
          <w:rFonts w:ascii="Traditional Arabic" w:eastAsia="Times New Roman" w:hAnsi="Traditional Arabic" w:cs="Traditional Arabic" w:hint="cs"/>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rPr>
        <w:t xml:space="preserve">زال </w:t>
      </w:r>
      <w:r w:rsidRPr="00021D39">
        <w:rPr>
          <w:rFonts w:ascii="Traditional Arabic" w:eastAsia="Times New Roman" w:hAnsi="Traditional Arabic" w:cs="Traditional Arabic" w:hint="cs"/>
          <w:b/>
          <w:bCs/>
          <w:color w:val="000000"/>
          <w:sz w:val="32"/>
          <w:szCs w:val="32"/>
          <w:rtl/>
          <w:lang w:val="fr-FR" w:eastAsia="fr-FR"/>
        </w:rPr>
        <w:t>،</w:t>
      </w:r>
      <w:r w:rsidRPr="00021D39">
        <w:rPr>
          <w:rFonts w:ascii="Traditional Arabic" w:eastAsia="Times New Roman" w:hAnsi="Traditional Arabic" w:cs="Traditional Arabic"/>
          <w:b/>
          <w:bCs/>
          <w:color w:val="000000"/>
          <w:sz w:val="32"/>
          <w:szCs w:val="32"/>
          <w:rtl/>
          <w:lang w:val="fr-FR" w:eastAsia="fr-FR"/>
        </w:rPr>
        <w:t xml:space="preserve"> فتئ</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rPr>
        <w:t xml:space="preserve"> و برح</w:t>
      </w:r>
      <w:r w:rsidRPr="00021D39">
        <w:rPr>
          <w:rFonts w:ascii="Traditional Arabic" w:eastAsia="Times New Roman" w:hAnsi="Traditional Arabic" w:cs="Traditional Arabic" w:hint="cs"/>
          <w:b/>
          <w:bCs/>
          <w:color w:val="000000"/>
          <w:sz w:val="32"/>
          <w:szCs w:val="32"/>
          <w:rtl/>
          <w:lang w:val="fr-FR" w:eastAsia="fr-FR"/>
        </w:rPr>
        <w:t xml:space="preserve"> ،</w:t>
      </w:r>
      <w:r w:rsidRPr="00021D39">
        <w:rPr>
          <w:rFonts w:ascii="Traditional Arabic" w:eastAsia="Times New Roman" w:hAnsi="Traditional Arabic" w:cs="Traditional Arabic"/>
          <w:b/>
          <w:bCs/>
          <w:color w:val="000000"/>
          <w:sz w:val="32"/>
          <w:szCs w:val="32"/>
          <w:rtl/>
          <w:lang w:val="fr-FR" w:eastAsia="fr-FR"/>
        </w:rPr>
        <w:t xml:space="preserve"> انفك</w:t>
      </w:r>
      <w:r w:rsidRPr="00021D39">
        <w:rPr>
          <w:rFonts w:ascii="Traditional Arabic" w:eastAsia="Times New Roman" w:hAnsi="Traditional Arabic" w:cs="Traditional Arabic" w:hint="cs"/>
          <w:b/>
          <w:bCs/>
          <w:color w:val="000000"/>
          <w:sz w:val="32"/>
          <w:szCs w:val="32"/>
          <w:rtl/>
          <w:lang w:val="fr-FR" w:eastAsia="fr-FR" w:bidi="ar-MA"/>
        </w:rPr>
        <w:t>).</w:t>
      </w:r>
      <w:r w:rsidRPr="00021D39">
        <w:rPr>
          <w:rFonts w:ascii="Traditional Arabic" w:eastAsia="Times New Roman" w:hAnsi="Traditional Arabic" w:cs="Traditional Arabic"/>
          <w:b/>
          <w:bCs/>
          <w:color w:val="000000"/>
          <w:sz w:val="32"/>
          <w:szCs w:val="32"/>
          <w:rtl/>
          <w:lang w:val="fr-FR" w:eastAsia="fr-FR" w:bidi="ar-MA"/>
        </w:rPr>
        <w:t xml:space="preserve"> </w:t>
      </w:r>
    </w:p>
    <w:p w:rsidR="00021D39" w:rsidRPr="00021D39" w:rsidRDefault="00021D39" w:rsidP="00021D39">
      <w:pPr>
        <w:tabs>
          <w:tab w:val="right" w:pos="7200"/>
        </w:tabs>
        <w:bidi w:val="0"/>
        <w:spacing w:after="0" w:line="240" w:lineRule="auto"/>
        <w:jc w:val="right"/>
        <w:rPr>
          <w:rFonts w:ascii="Traditional Arabic" w:eastAsia="Times New Roman" w:hAnsi="Traditional Arabic" w:cs="Traditional Arabic"/>
          <w:b/>
          <w:bCs/>
          <w:sz w:val="32"/>
          <w:szCs w:val="32"/>
          <w:rtl/>
          <w:lang w:val="fr-FR" w:eastAsia="fr-FR" w:bidi="ar-MA"/>
        </w:rPr>
      </w:pPr>
      <w:r w:rsidRPr="00021D39">
        <w:rPr>
          <w:rFonts w:ascii="Traditional Arabic" w:eastAsia="Times New Roman" w:hAnsi="Traditional Arabic" w:cs="Traditional Arabic"/>
          <w:b/>
          <w:bCs/>
          <w:color w:val="3366FF"/>
          <w:sz w:val="32"/>
          <w:szCs w:val="32"/>
          <w:rtl/>
          <w:lang w:val="fr-FR" w:eastAsia="fr-FR"/>
        </w:rPr>
        <w:t>القسم الثالث</w:t>
      </w:r>
      <w:r w:rsidRPr="00021D39">
        <w:rPr>
          <w:rFonts w:ascii="Traditional Arabic" w:eastAsia="Times New Roman" w:hAnsi="Traditional Arabic" w:cs="Traditional Arabic"/>
          <w:b/>
          <w:bCs/>
          <w:color w:val="3366FF"/>
          <w:sz w:val="32"/>
          <w:szCs w:val="32"/>
          <w:rtl/>
          <w:lang w:val="fr-FR" w:eastAsia="fr-FR" w:bidi="ar-MA"/>
        </w:rPr>
        <w:t>: يتصرف تصرفا تاما</w:t>
      </w:r>
      <w:r w:rsidRPr="00021D39">
        <w:rPr>
          <w:rFonts w:ascii="Traditional Arabic" w:eastAsia="Times New Roman" w:hAnsi="Traditional Arabic" w:cs="Traditional Arabic"/>
          <w:b/>
          <w:bCs/>
          <w:sz w:val="32"/>
          <w:szCs w:val="32"/>
          <w:rtl/>
          <w:lang w:val="fr-FR" w:eastAsia="fr-FR" w:bidi="ar-MA"/>
        </w:rPr>
        <w:t xml:space="preserve"> فيأتي منه المضارع</w:t>
      </w:r>
      <w:r w:rsidRPr="00021D39">
        <w:rPr>
          <w:rFonts w:ascii="Traditional Arabic" w:eastAsia="Times New Roman" w:hAnsi="Traditional Arabic" w:cs="Traditional Arabic" w:hint="cs"/>
          <w:b/>
          <w:bCs/>
          <w:sz w:val="32"/>
          <w:szCs w:val="32"/>
          <w:rtl/>
          <w:lang w:val="fr-FR" w:eastAsia="fr-FR" w:bidi="ar-MA"/>
        </w:rPr>
        <w:t xml:space="preserve"> والأمر والمصدر. وهو باقي الأفعال. </w:t>
      </w:r>
      <w:r w:rsidRPr="00021D39">
        <w:rPr>
          <w:rFonts w:ascii="Traditional Arabic" w:eastAsia="Times New Roman" w:hAnsi="Traditional Arabic" w:cs="Traditional Arabic"/>
          <w:b/>
          <w:bCs/>
          <w:sz w:val="32"/>
          <w:szCs w:val="32"/>
          <w:rtl/>
          <w:lang w:val="fr-FR" w:eastAsia="fr-FR" w:bidi="ar-MA"/>
        </w:rPr>
        <w:t>مثال</w:t>
      </w:r>
      <w:r w:rsidRPr="00021D39">
        <w:rPr>
          <w:rFonts w:ascii="Traditional Arabic" w:eastAsia="Times New Roman" w:hAnsi="Traditional Arabic" w:cs="Traditional Arabic" w:hint="cs"/>
          <w:b/>
          <w:bCs/>
          <w:sz w:val="32"/>
          <w:szCs w:val="32"/>
          <w:rtl/>
          <w:lang w:val="fr-FR" w:eastAsia="fr-FR" w:bidi="ar-MA"/>
        </w:rPr>
        <w:t>ه:</w:t>
      </w:r>
      <w:r w:rsidRPr="00021D39">
        <w:rPr>
          <w:rFonts w:ascii="Traditional Arabic" w:eastAsia="Times New Roman" w:hAnsi="Traditional Arabic" w:cs="Traditional Arabic"/>
          <w:b/>
          <w:bCs/>
          <w:sz w:val="32"/>
          <w:szCs w:val="32"/>
          <w:rtl/>
          <w:lang w:val="fr-FR" w:eastAsia="fr-FR" w:bidi="ar-MA"/>
        </w:rPr>
        <w:t xml:space="preserve"> ذلك قال تعالى :</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hint="cs"/>
          <w:b/>
          <w:bCs/>
          <w:color w:val="008000"/>
          <w:sz w:val="32"/>
          <w:szCs w:val="32"/>
          <w:rtl/>
          <w:lang w:val="fr-FR" w:eastAsia="fr-FR" w:bidi="ar-MA"/>
        </w:rPr>
        <w:t>(</w:t>
      </w:r>
      <w:proofErr w:type="spellStart"/>
      <w:r w:rsidRPr="00021D39">
        <w:rPr>
          <w:rFonts w:ascii="Traditional Arabic" w:eastAsia="Times New Roman" w:hAnsi="Traditional Arabic" w:cs="Traditional Arabic"/>
          <w:b/>
          <w:bCs/>
          <w:color w:val="008000"/>
          <w:sz w:val="32"/>
          <w:szCs w:val="32"/>
          <w:rtl/>
          <w:lang w:val="fr-FR" w:eastAsia="fr-FR" w:bidi="ar-MA"/>
        </w:rPr>
        <w:t>حَتَّىٰ</w:t>
      </w:r>
      <w:proofErr w:type="spellEnd"/>
      <w:r w:rsidRPr="00021D39">
        <w:rPr>
          <w:rFonts w:ascii="Traditional Arabic" w:eastAsia="Times New Roman" w:hAnsi="Traditional Arabic" w:cs="Traditional Arabic"/>
          <w:b/>
          <w:bCs/>
          <w:color w:val="008000"/>
          <w:sz w:val="32"/>
          <w:szCs w:val="32"/>
          <w:rtl/>
          <w:lang w:val="fr-FR" w:eastAsia="fr-FR" w:bidi="ar-MA"/>
        </w:rPr>
        <w:t xml:space="preserve"> يَكُونُوا مُؤْمِنِينَ</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 xml:space="preserve">  </w:t>
      </w:r>
      <w:r w:rsidRPr="00021D39">
        <w:rPr>
          <w:rFonts w:ascii="Traditional Arabic" w:eastAsia="Times New Roman" w:hAnsi="Traditional Arabic" w:cs="Traditional Arabic" w:hint="cs"/>
          <w:b/>
          <w:bCs/>
          <w:color w:val="000000"/>
          <w:sz w:val="32"/>
          <w:szCs w:val="32"/>
          <w:rtl/>
          <w:lang w:val="fr-FR" w:eastAsia="fr-FR" w:bidi="ar-MA"/>
        </w:rPr>
        <w:t xml:space="preserve">وإعرابه: </w:t>
      </w:r>
      <w:r w:rsidRPr="00021D39">
        <w:rPr>
          <w:rFonts w:ascii="Traditional Arabic" w:eastAsia="Times New Roman" w:hAnsi="Traditional Arabic" w:cs="Traditional Arabic"/>
          <w:b/>
          <w:bCs/>
          <w:color w:val="000000"/>
          <w:sz w:val="32"/>
          <w:szCs w:val="32"/>
          <w:rtl/>
          <w:lang w:val="fr-FR" w:eastAsia="fr-FR" w:bidi="ar-MA"/>
        </w:rPr>
        <w:t>ح</w:t>
      </w:r>
      <w:r w:rsidRPr="00021D39">
        <w:rPr>
          <w:rFonts w:ascii="Traditional Arabic" w:eastAsia="Times New Roman" w:hAnsi="Traditional Arabic" w:cs="Traditional Arabic"/>
          <w:b/>
          <w:bCs/>
          <w:sz w:val="32"/>
          <w:szCs w:val="32"/>
          <w:rtl/>
          <w:lang w:val="fr-FR" w:eastAsia="fr-FR" w:bidi="ar-MA"/>
        </w:rPr>
        <w:t>تى: حرف غاية و نصب</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يكونوا فعل مضارع </w:t>
      </w:r>
      <w:r w:rsidRPr="00021D39">
        <w:rPr>
          <w:rFonts w:ascii="Traditional Arabic" w:eastAsia="Times New Roman" w:hAnsi="Traditional Arabic" w:cs="Traditional Arabic"/>
          <w:b/>
          <w:bCs/>
          <w:sz w:val="32"/>
          <w:szCs w:val="32"/>
          <w:rtl/>
          <w:lang w:val="fr-FR" w:eastAsia="fr-FR" w:bidi="ar-MA"/>
        </w:rPr>
        <w:lastRenderedPageBreak/>
        <w:t xml:space="preserve">منصوب بأن مضمرة وجوبا و علامة نصبه حذف النون لأنه من </w:t>
      </w:r>
      <w:r w:rsidRPr="00021D39">
        <w:rPr>
          <w:rFonts w:ascii="Traditional Arabic" w:eastAsia="Times New Roman" w:hAnsi="Traditional Arabic" w:cs="Traditional Arabic" w:hint="cs"/>
          <w:b/>
          <w:bCs/>
          <w:sz w:val="32"/>
          <w:szCs w:val="32"/>
          <w:rtl/>
          <w:lang w:val="fr-FR" w:eastAsia="fr-FR" w:bidi="ar-MA"/>
        </w:rPr>
        <w:t>الأفعال</w:t>
      </w:r>
      <w:r w:rsidRPr="00021D39">
        <w:rPr>
          <w:rFonts w:ascii="Traditional Arabic" w:eastAsia="Times New Roman" w:hAnsi="Traditional Arabic" w:cs="Traditional Arabic"/>
          <w:b/>
          <w:bCs/>
          <w:sz w:val="32"/>
          <w:szCs w:val="32"/>
          <w:rtl/>
          <w:lang w:val="fr-FR" w:eastAsia="fr-FR" w:bidi="ar-MA"/>
        </w:rPr>
        <w:t xml:space="preserve"> الخمسة و يكون</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متصرف من كان ترفع الاسم و تنصب الخبر والواو ضمير متصل</w:t>
      </w:r>
      <w:r w:rsidRPr="00021D39">
        <w:rPr>
          <w:rFonts w:ascii="Traditional Arabic" w:eastAsia="Times New Roman" w:hAnsi="Traditional Arabic" w:cs="Traditional Arabic" w:hint="cs"/>
          <w:b/>
          <w:bCs/>
          <w:sz w:val="32"/>
          <w:szCs w:val="32"/>
          <w:rtl/>
          <w:lang w:val="fr-FR" w:eastAsia="fr-FR" w:bidi="ar-MA"/>
        </w:rPr>
        <w:t xml:space="preserve"> مبني في محل رفع اسم يكون.</w:t>
      </w:r>
      <w:r w:rsidRPr="00021D39">
        <w:rPr>
          <w:rFonts w:ascii="Traditional Arabic" w:eastAsia="Times New Roman" w:hAnsi="Traditional Arabic" w:cs="Traditional Arabic"/>
          <w:b/>
          <w:bCs/>
          <w:sz w:val="32"/>
          <w:szCs w:val="32"/>
          <w:rtl/>
          <w:lang w:val="fr-FR" w:eastAsia="fr-FR" w:bidi="ar-MA"/>
        </w:rPr>
        <w:t xml:space="preserve"> مؤمنين</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خبرها منصوب وعلامة نصبه الياء لأنه جمع مذكر سالم.</w:t>
      </w:r>
      <w:r w:rsidRPr="00021D39">
        <w:rPr>
          <w:rFonts w:ascii="Traditional Arabic" w:eastAsia="Times New Roman" w:hAnsi="Traditional Arabic" w:cs="Traditional Arabic" w:hint="cs"/>
          <w:b/>
          <w:bCs/>
          <w:sz w:val="32"/>
          <w:szCs w:val="32"/>
          <w:rtl/>
          <w:lang w:val="fr-FR" w:eastAsia="fr-FR" w:bidi="ar-MA"/>
        </w:rPr>
        <w:t xml:space="preserve"> و</w:t>
      </w:r>
      <w:r w:rsidRPr="00021D39">
        <w:rPr>
          <w:rFonts w:ascii="Traditional Arabic" w:eastAsia="Times New Roman" w:hAnsi="Traditional Arabic" w:cs="Traditional Arabic"/>
          <w:b/>
          <w:bCs/>
          <w:sz w:val="32"/>
          <w:szCs w:val="32"/>
          <w:rtl/>
          <w:lang w:val="fr-FR" w:eastAsia="fr-FR" w:bidi="ar-MA"/>
        </w:rPr>
        <w:t>قوله تعالى:</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قُلْ كُونُوا حِجَارَةً أَوْ حَدِيدًا</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وإعرابه:</w:t>
      </w:r>
      <w:r w:rsidRPr="00021D39">
        <w:rPr>
          <w:rFonts w:ascii="Traditional Arabic" w:eastAsia="Times New Roman" w:hAnsi="Traditional Arabic" w:cs="Traditional Arabic"/>
          <w:b/>
          <w:bCs/>
          <w:sz w:val="32"/>
          <w:szCs w:val="32"/>
          <w:rtl/>
          <w:lang w:val="fr-FR" w:eastAsia="fr-FR" w:bidi="ar-MA"/>
        </w:rPr>
        <w:t xml:space="preserve"> كونوا</w:t>
      </w:r>
      <w:r w:rsidRPr="00021D39">
        <w:rPr>
          <w:rFonts w:ascii="Traditional Arabic" w:eastAsia="Times New Roman" w:hAnsi="Traditional Arabic" w:cs="Traditional Arabic" w:hint="cs"/>
          <w:b/>
          <w:bCs/>
          <w:sz w:val="32"/>
          <w:szCs w:val="32"/>
          <w:rtl/>
          <w:lang w:val="fr-FR" w:eastAsia="fr-FR" w:bidi="ar-MA"/>
        </w:rPr>
        <w:t xml:space="preserve"> فعل</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و</w:t>
      </w:r>
      <w:r w:rsidRPr="00021D39">
        <w:rPr>
          <w:rFonts w:ascii="Traditional Arabic" w:eastAsia="Times New Roman" w:hAnsi="Traditional Arabic" w:cs="Traditional Arabic"/>
          <w:b/>
          <w:bCs/>
          <w:sz w:val="32"/>
          <w:szCs w:val="32"/>
          <w:rtl/>
          <w:lang w:val="fr-FR" w:eastAsia="fr-FR" w:bidi="ar-MA"/>
        </w:rPr>
        <w:t>الواو اسمها و حجارة خبرها.</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eastAsia="fr-FR" w:bidi="ar-MA"/>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rPr>
      </w:pPr>
      <w:r w:rsidRPr="00021D39">
        <w:rPr>
          <w:rFonts w:ascii="Traditional Arabic" w:eastAsia="Times New Roman" w:hAnsi="Traditional Arabic" w:cs="Traditional Arabic" w:hint="cs"/>
          <w:b/>
          <w:bCs/>
          <w:color w:val="800000"/>
          <w:sz w:val="32"/>
          <w:szCs w:val="32"/>
          <w:rtl/>
          <w:lang w:val="fr-FR" w:eastAsia="fr-FR" w:bidi="ar-MA"/>
        </w:rPr>
        <w:t xml:space="preserve">من خصائص </w:t>
      </w:r>
      <w:r w:rsidRPr="00021D39">
        <w:rPr>
          <w:rFonts w:ascii="Traditional Arabic" w:eastAsia="Times New Roman" w:hAnsi="Traditional Arabic" w:cs="Traditional Arabic"/>
          <w:b/>
          <w:bCs/>
          <w:color w:val="800000"/>
          <w:sz w:val="32"/>
          <w:szCs w:val="32"/>
          <w:rtl/>
          <w:lang w:val="fr-FR" w:eastAsia="fr-FR" w:bidi="ar-MA"/>
        </w:rPr>
        <w:t xml:space="preserve">كان و أخواتها </w:t>
      </w:r>
      <w:r w:rsidRPr="00021D39">
        <w:rPr>
          <w:rFonts w:ascii="Traditional Arabic" w:eastAsia="Times New Roman" w:hAnsi="Traditional Arabic" w:cs="Traditional Arabic" w:hint="cs"/>
          <w:b/>
          <w:bCs/>
          <w:color w:val="800000"/>
          <w:sz w:val="32"/>
          <w:szCs w:val="32"/>
          <w:rtl/>
          <w:lang w:val="fr-FR" w:eastAsia="fr-FR" w:bidi="ar-MA"/>
        </w:rPr>
        <w:t xml:space="preserve">أنه </w:t>
      </w:r>
      <w:r w:rsidRPr="00021D39">
        <w:rPr>
          <w:rFonts w:ascii="Traditional Arabic" w:eastAsia="Times New Roman" w:hAnsi="Traditional Arabic" w:cs="Traditional Arabic"/>
          <w:b/>
          <w:bCs/>
          <w:color w:val="800000"/>
          <w:sz w:val="32"/>
          <w:szCs w:val="32"/>
          <w:rtl/>
          <w:lang w:val="fr-FR" w:eastAsia="fr-FR" w:bidi="ar-MA"/>
        </w:rPr>
        <w:t xml:space="preserve">يجوز </w:t>
      </w:r>
      <w:r w:rsidRPr="00021D39">
        <w:rPr>
          <w:rFonts w:ascii="Traditional Arabic" w:eastAsia="Times New Roman" w:hAnsi="Traditional Arabic" w:cs="Traditional Arabic" w:hint="cs"/>
          <w:b/>
          <w:bCs/>
          <w:color w:val="800000"/>
          <w:sz w:val="32"/>
          <w:szCs w:val="32"/>
          <w:rtl/>
          <w:lang w:val="fr-FR" w:eastAsia="fr-FR" w:bidi="ar-MA"/>
        </w:rPr>
        <w:t>ل</w:t>
      </w:r>
      <w:r w:rsidRPr="00021D39">
        <w:rPr>
          <w:rFonts w:ascii="Traditional Arabic" w:eastAsia="Times New Roman" w:hAnsi="Traditional Arabic" w:cs="Traditional Arabic"/>
          <w:b/>
          <w:bCs/>
          <w:color w:val="800000"/>
          <w:sz w:val="32"/>
          <w:szCs w:val="32"/>
          <w:rtl/>
          <w:lang w:val="fr-FR" w:eastAsia="fr-FR" w:bidi="ar-MA"/>
        </w:rPr>
        <w:t>خبرها أن يتوسط بينها و بين اسمها</w:t>
      </w:r>
      <w:r w:rsidRPr="00021D39">
        <w:rPr>
          <w:rFonts w:ascii="Traditional Arabic" w:eastAsia="Times New Roman" w:hAnsi="Traditional Arabic" w:cs="Traditional Arabic"/>
          <w:b/>
          <w:bCs/>
          <w:sz w:val="32"/>
          <w:szCs w:val="32"/>
          <w:rtl/>
          <w:lang w:val="fr-FR" w:eastAsia="fr-FR" w:bidi="ar-MA"/>
        </w:rPr>
        <w:t xml:space="preserve"> فالأصل أن اسم كان يتقدم على خبرها ، لكن يجوز في الكلام أن يتقدم الخبر على الاسم فيكون متوسطا بين كان و خبرها ومثال</w:t>
      </w:r>
      <w:r w:rsidRPr="00021D39">
        <w:rPr>
          <w:rFonts w:ascii="Traditional Arabic" w:eastAsia="Times New Roman" w:hAnsi="Traditional Arabic" w:cs="Traditional Arabic" w:hint="cs"/>
          <w:b/>
          <w:bCs/>
          <w:sz w:val="32"/>
          <w:szCs w:val="32"/>
          <w:rtl/>
          <w:lang w:val="fr-FR" w:eastAsia="fr-FR" w:bidi="ar-MA"/>
        </w:rPr>
        <w:t>ه:</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قوله تعالى</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وَكَانَ حَقًّا عَلَيْنَا نَصْرُ الْمُؤْمِنِينَ</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 xml:space="preserve">وإعرابه: الواو عاطفة. كان فعل ماض ناقص. حقا خبر كان مقدم منصوب بالفتحة الظاهرة على آخره. علينا على حرف جر </w:t>
      </w:r>
      <w:proofErr w:type="spellStart"/>
      <w:r w:rsidRPr="00021D39">
        <w:rPr>
          <w:rFonts w:ascii="Traditional Arabic" w:eastAsia="Times New Roman" w:hAnsi="Traditional Arabic" w:cs="Traditional Arabic" w:hint="cs"/>
          <w:b/>
          <w:bCs/>
          <w:sz w:val="32"/>
          <w:szCs w:val="32"/>
          <w:rtl/>
          <w:lang w:val="fr-FR" w:eastAsia="fr-FR" w:bidi="ar-MA"/>
        </w:rPr>
        <w:t>نا</w:t>
      </w:r>
      <w:proofErr w:type="spellEnd"/>
      <w:r w:rsidRPr="00021D39">
        <w:rPr>
          <w:rFonts w:ascii="Traditional Arabic" w:eastAsia="Times New Roman" w:hAnsi="Traditional Arabic" w:cs="Traditional Arabic" w:hint="cs"/>
          <w:b/>
          <w:bCs/>
          <w:sz w:val="32"/>
          <w:szCs w:val="32"/>
          <w:rtl/>
          <w:lang w:val="fr-FR" w:eastAsia="fr-FR" w:bidi="ar-MA"/>
        </w:rPr>
        <w:t xml:space="preserve"> ضمير متصل في محل جر والجار والمجرور متعلقان بمحذوف نعت لحق. نصر اسم كان مؤخر مرفوع بالضمة في آخره وهو مضاف. المؤمنين مضاف إليه مجرور بالياء لأنه جمع مذكر سالم.</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eastAsia="fr-FR" w:bidi="ar-MA"/>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val="fr-FR" w:eastAsia="fr-FR"/>
        </w:rPr>
      </w:pPr>
      <w:r w:rsidRPr="00021D39">
        <w:rPr>
          <w:rFonts w:ascii="Traditional Arabic" w:eastAsia="Times New Roman" w:hAnsi="Traditional Arabic" w:cs="Traditional Arabic"/>
          <w:b/>
          <w:bCs/>
          <w:color w:val="800000"/>
          <w:sz w:val="32"/>
          <w:szCs w:val="32"/>
          <w:rtl/>
          <w:lang w:val="fr-FR" w:eastAsia="fr-FR" w:bidi="ar-MA"/>
        </w:rPr>
        <w:t xml:space="preserve">و من أحكام كان أيضا يجوز أن يتقدم الخبر على كان </w:t>
      </w:r>
      <w:r w:rsidRPr="00021D39">
        <w:rPr>
          <w:rFonts w:ascii="Traditional Arabic" w:eastAsia="Times New Roman" w:hAnsi="Traditional Arabic" w:cs="Traditional Arabic" w:hint="cs"/>
          <w:b/>
          <w:bCs/>
          <w:color w:val="800000"/>
          <w:sz w:val="32"/>
          <w:szCs w:val="32"/>
          <w:rtl/>
          <w:lang w:val="fr-FR" w:eastAsia="fr-FR" w:bidi="ar-MA"/>
        </w:rPr>
        <w:t>و</w:t>
      </w:r>
      <w:r w:rsidRPr="00021D39">
        <w:rPr>
          <w:rFonts w:ascii="Traditional Arabic" w:eastAsia="Times New Roman" w:hAnsi="Traditional Arabic" w:cs="Traditional Arabic"/>
          <w:b/>
          <w:bCs/>
          <w:color w:val="800000"/>
          <w:sz w:val="32"/>
          <w:szCs w:val="32"/>
          <w:rtl/>
          <w:lang w:val="fr-FR" w:eastAsia="fr-FR" w:bidi="ar-MA"/>
        </w:rPr>
        <w:t>أخواتها إلا دام و ليس</w:t>
      </w:r>
      <w:r w:rsidRPr="00021D39">
        <w:rPr>
          <w:rFonts w:ascii="Traditional Arabic" w:eastAsia="Times New Roman" w:hAnsi="Traditional Arabic" w:cs="Traditional Arabic"/>
          <w:b/>
          <w:bCs/>
          <w:sz w:val="32"/>
          <w:szCs w:val="32"/>
          <w:rtl/>
          <w:lang w:val="fr-FR" w:eastAsia="fr-FR" w:bidi="ar-MA"/>
        </w:rPr>
        <w:t xml:space="preserve">، تقول مثلا : </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شيخا كان </w:t>
      </w:r>
      <w:r w:rsidRPr="00021D39">
        <w:rPr>
          <w:rFonts w:ascii="Traditional Arabic" w:eastAsia="Times New Roman" w:hAnsi="Traditional Arabic" w:cs="Traditional Arabic" w:hint="cs"/>
          <w:b/>
          <w:bCs/>
          <w:sz w:val="32"/>
          <w:szCs w:val="32"/>
          <w:rtl/>
          <w:lang w:val="fr-FR" w:eastAsia="fr-FR" w:bidi="ar-MA"/>
        </w:rPr>
        <w:t>أحمد).</w:t>
      </w:r>
      <w:r w:rsidRPr="00021D39">
        <w:rPr>
          <w:rFonts w:ascii="Traditional Arabic" w:eastAsia="Times New Roman" w:hAnsi="Traditional Arabic" w:cs="Traditional Arabic"/>
          <w:b/>
          <w:bCs/>
          <w:sz w:val="32"/>
          <w:szCs w:val="32"/>
          <w:rtl/>
          <w:lang w:val="fr-FR" w:eastAsia="fr-FR" w:bidi="ar-MA"/>
        </w:rPr>
        <w:t xml:space="preserve"> شيخا هنا خبر كان فأصل الكلام كان </w:t>
      </w:r>
      <w:r w:rsidRPr="00021D39">
        <w:rPr>
          <w:rFonts w:ascii="Traditional Arabic" w:eastAsia="Times New Roman" w:hAnsi="Traditional Arabic" w:cs="Traditional Arabic" w:hint="cs"/>
          <w:b/>
          <w:bCs/>
          <w:sz w:val="32"/>
          <w:szCs w:val="32"/>
          <w:rtl/>
          <w:lang w:val="fr-FR" w:eastAsia="fr-FR"/>
        </w:rPr>
        <w:t>أحمد</w:t>
      </w:r>
      <w:r w:rsidRPr="00021D39">
        <w:rPr>
          <w:rFonts w:ascii="Traditional Arabic" w:eastAsia="Times New Roman" w:hAnsi="Traditional Arabic" w:cs="Traditional Arabic"/>
          <w:b/>
          <w:bCs/>
          <w:sz w:val="32"/>
          <w:szCs w:val="32"/>
          <w:rtl/>
          <w:lang w:val="fr-FR" w:eastAsia="fr-FR" w:bidi="ar-MA"/>
        </w:rPr>
        <w:t xml:space="preserve"> شيخا</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ولكن الخبر هنا تقدم على عامله.</w:t>
      </w: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rtl/>
          <w:lang w:eastAsia="fr-FR"/>
        </w:rPr>
      </w:pPr>
    </w:p>
    <w:p w:rsidR="00021D39" w:rsidRPr="00021D39" w:rsidRDefault="00021D39" w:rsidP="00021D39">
      <w:pPr>
        <w:bidi w:val="0"/>
        <w:spacing w:after="0" w:line="240" w:lineRule="auto"/>
        <w:jc w:val="right"/>
        <w:rPr>
          <w:rFonts w:ascii="Traditional Arabic" w:eastAsia="Times New Roman" w:hAnsi="Traditional Arabic" w:cs="Traditional Arabic"/>
          <w:b/>
          <w:bCs/>
          <w:sz w:val="32"/>
          <w:szCs w:val="32"/>
          <w:lang w:eastAsia="fr-FR"/>
        </w:rPr>
      </w:pPr>
      <w:r w:rsidRPr="00021D39">
        <w:rPr>
          <w:rFonts w:ascii="Traditional Arabic" w:eastAsia="Times New Roman" w:hAnsi="Traditional Arabic" w:cs="Traditional Arabic" w:hint="cs"/>
          <w:b/>
          <w:bCs/>
          <w:color w:val="800000"/>
          <w:sz w:val="32"/>
          <w:szCs w:val="32"/>
          <w:rtl/>
          <w:lang w:val="fr-FR" w:eastAsia="fr-FR" w:bidi="ar-MA"/>
        </w:rPr>
        <w:t>و</w:t>
      </w:r>
      <w:r w:rsidRPr="00021D39">
        <w:rPr>
          <w:rFonts w:ascii="Traditional Arabic" w:eastAsia="Times New Roman" w:hAnsi="Traditional Arabic" w:cs="Traditional Arabic"/>
          <w:b/>
          <w:bCs/>
          <w:color w:val="800000"/>
          <w:sz w:val="32"/>
          <w:szCs w:val="32"/>
          <w:rtl/>
          <w:lang w:val="fr-FR" w:eastAsia="fr-FR" w:bidi="ar-MA"/>
        </w:rPr>
        <w:t xml:space="preserve">الأصل في كان أنها ترد فعلا ناقصا </w:t>
      </w:r>
      <w:r w:rsidRPr="00021D39">
        <w:rPr>
          <w:rFonts w:ascii="Traditional Arabic" w:eastAsia="Times New Roman" w:hAnsi="Traditional Arabic" w:cs="Traditional Arabic" w:hint="cs"/>
          <w:b/>
          <w:bCs/>
          <w:color w:val="800000"/>
          <w:sz w:val="32"/>
          <w:szCs w:val="32"/>
          <w:rtl/>
          <w:lang w:val="fr-FR" w:eastAsia="fr-FR" w:bidi="ar-MA"/>
        </w:rPr>
        <w:t>ي</w:t>
      </w:r>
      <w:r w:rsidRPr="00021D39">
        <w:rPr>
          <w:rFonts w:ascii="Traditional Arabic" w:eastAsia="Times New Roman" w:hAnsi="Traditional Arabic" w:cs="Traditional Arabic"/>
          <w:b/>
          <w:bCs/>
          <w:color w:val="800000"/>
          <w:sz w:val="32"/>
          <w:szCs w:val="32"/>
          <w:rtl/>
          <w:lang w:val="fr-FR" w:eastAsia="fr-FR" w:bidi="ar-MA"/>
        </w:rPr>
        <w:t xml:space="preserve">طلب اسما مرفوعا  </w:t>
      </w:r>
      <w:r w:rsidRPr="00021D39">
        <w:rPr>
          <w:rFonts w:ascii="Traditional Arabic" w:eastAsia="Times New Roman" w:hAnsi="Traditional Arabic" w:cs="Traditional Arabic" w:hint="cs"/>
          <w:b/>
          <w:bCs/>
          <w:color w:val="800000"/>
          <w:sz w:val="32"/>
          <w:szCs w:val="32"/>
          <w:rtl/>
          <w:lang w:val="fr-FR" w:eastAsia="fr-FR" w:bidi="ar-MA"/>
        </w:rPr>
        <w:t>و</w:t>
      </w:r>
      <w:r w:rsidRPr="00021D39">
        <w:rPr>
          <w:rFonts w:ascii="Traditional Arabic" w:eastAsia="Times New Roman" w:hAnsi="Traditional Arabic" w:cs="Traditional Arabic"/>
          <w:b/>
          <w:bCs/>
          <w:color w:val="800000"/>
          <w:sz w:val="32"/>
          <w:szCs w:val="32"/>
          <w:rtl/>
          <w:lang w:val="fr-FR" w:eastAsia="fr-FR" w:bidi="ar-MA"/>
        </w:rPr>
        <w:t>خبرا منصوبا</w:t>
      </w:r>
      <w:r w:rsidRPr="00021D39">
        <w:rPr>
          <w:rFonts w:ascii="Traditional Arabic" w:eastAsia="Times New Roman" w:hAnsi="Traditional Arabic" w:cs="Traditional Arabic"/>
          <w:b/>
          <w:bCs/>
          <w:sz w:val="32"/>
          <w:szCs w:val="32"/>
          <w:rtl/>
          <w:lang w:val="fr-FR" w:eastAsia="fr-FR" w:bidi="ar-MA"/>
        </w:rPr>
        <w:t xml:space="preserve"> ولكن العرب تأملت في الكلام فوجدت أن كان و أخواتها  أحيانا قد ترد تامة على خلاف الأصل</w:t>
      </w:r>
      <w:r w:rsidRPr="00021D39">
        <w:rPr>
          <w:rFonts w:ascii="Traditional Arabic" w:eastAsia="Times New Roman" w:hAnsi="Traditional Arabic" w:cs="Traditional Arabic" w:hint="cs"/>
          <w:b/>
          <w:bCs/>
          <w:sz w:val="32"/>
          <w:szCs w:val="32"/>
          <w:rtl/>
          <w:lang w:val="fr-FR" w:eastAsia="fr-FR" w:bidi="ar-MA"/>
        </w:rPr>
        <w:t xml:space="preserve"> </w:t>
      </w:r>
      <w:r w:rsidRPr="00021D39">
        <w:rPr>
          <w:rFonts w:ascii="Traditional Arabic" w:eastAsia="Times New Roman" w:hAnsi="Traditional Arabic" w:cs="Traditional Arabic"/>
          <w:b/>
          <w:bCs/>
          <w:sz w:val="32"/>
          <w:szCs w:val="32"/>
          <w:rtl/>
          <w:lang w:val="fr-FR" w:eastAsia="fr-FR" w:bidi="ar-MA"/>
        </w:rPr>
        <w:t xml:space="preserve">فتكتفي بالمرفوع </w:t>
      </w:r>
      <w:r w:rsidRPr="00021D39">
        <w:rPr>
          <w:rFonts w:ascii="Traditional Arabic" w:eastAsia="Times New Roman" w:hAnsi="Traditional Arabic" w:cs="Traditional Arabic" w:hint="cs"/>
          <w:b/>
          <w:bCs/>
          <w:sz w:val="32"/>
          <w:szCs w:val="32"/>
          <w:rtl/>
          <w:lang w:val="fr-FR" w:eastAsia="fr-FR" w:bidi="ar-MA"/>
        </w:rPr>
        <w:t>ويك</w:t>
      </w:r>
      <w:r w:rsidRPr="00021D39">
        <w:rPr>
          <w:rFonts w:ascii="Traditional Arabic" w:eastAsia="Times New Roman" w:hAnsi="Traditional Arabic" w:cs="Traditional Arabic"/>
          <w:b/>
          <w:bCs/>
          <w:sz w:val="32"/>
          <w:szCs w:val="32"/>
          <w:rtl/>
          <w:lang w:val="fr-FR" w:eastAsia="fr-FR" w:bidi="ar-MA"/>
        </w:rPr>
        <w:t>ون الكلام تاما</w:t>
      </w:r>
      <w:r w:rsidRPr="00021D39">
        <w:rPr>
          <w:rFonts w:ascii="Traditional Arabic" w:eastAsia="Times New Roman" w:hAnsi="Traditional Arabic" w:cs="Traditional Arabic" w:hint="cs"/>
          <w:b/>
          <w:bCs/>
          <w:sz w:val="32"/>
          <w:szCs w:val="32"/>
          <w:rtl/>
          <w:lang w:val="fr-FR" w:eastAsia="fr-FR" w:bidi="ar-MA"/>
        </w:rPr>
        <w:t xml:space="preserve"> وتكون بمعنى وجد أو حصل ونحوه مما يدل على ثبوت الشيء في نفسه</w:t>
      </w:r>
      <w:r w:rsidRPr="00021D39">
        <w:rPr>
          <w:rFonts w:ascii="Traditional Arabic" w:eastAsia="Times New Roman" w:hAnsi="Traditional Arabic" w:cs="Traditional Arabic"/>
          <w:b/>
          <w:bCs/>
          <w:sz w:val="32"/>
          <w:szCs w:val="32"/>
          <w:rtl/>
          <w:lang w:val="fr-FR" w:eastAsia="fr-FR" w:bidi="ar-MA"/>
        </w:rPr>
        <w:t xml:space="preserve">. و </w:t>
      </w:r>
      <w:r w:rsidRPr="00021D39">
        <w:rPr>
          <w:rFonts w:ascii="Traditional Arabic" w:eastAsia="Times New Roman" w:hAnsi="Traditional Arabic" w:cs="Traditional Arabic" w:hint="cs"/>
          <w:b/>
          <w:bCs/>
          <w:sz w:val="32"/>
          <w:szCs w:val="32"/>
          <w:rtl/>
          <w:lang w:val="fr-FR" w:eastAsia="fr-FR" w:bidi="ar-MA"/>
        </w:rPr>
        <w:t>يحدد كان التامة</w:t>
      </w:r>
      <w:r w:rsidRPr="00021D39">
        <w:rPr>
          <w:rFonts w:ascii="Traditional Arabic" w:eastAsia="Times New Roman" w:hAnsi="Traditional Arabic" w:cs="Traditional Arabic"/>
          <w:b/>
          <w:bCs/>
          <w:sz w:val="32"/>
          <w:szCs w:val="32"/>
          <w:rtl/>
          <w:lang w:val="fr-FR" w:eastAsia="fr-FR" w:bidi="ar-MA"/>
        </w:rPr>
        <w:t xml:space="preserve"> الأسلوب والسياق</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و هذا يدل على قوة هذه الكلمات تارة تكون ناقصة و تارة تامة</w:t>
      </w:r>
      <w:r w:rsidRPr="00021D39">
        <w:rPr>
          <w:rFonts w:ascii="Traditional Arabic" w:eastAsia="Times New Roman" w:hAnsi="Traditional Arabic" w:cs="Traditional Arabic" w:hint="cs"/>
          <w:b/>
          <w:bCs/>
          <w:sz w:val="32"/>
          <w:szCs w:val="32"/>
          <w:rtl/>
          <w:lang w:val="fr-FR" w:eastAsia="fr-FR" w:bidi="ar-MA"/>
        </w:rPr>
        <w:t>.</w:t>
      </w:r>
      <w:r w:rsidRPr="00021D39">
        <w:rPr>
          <w:rFonts w:ascii="Traditional Arabic" w:eastAsia="Times New Roman" w:hAnsi="Traditional Arabic" w:cs="Traditional Arabic"/>
          <w:b/>
          <w:bCs/>
          <w:sz w:val="32"/>
          <w:szCs w:val="32"/>
          <w:rtl/>
          <w:lang w:val="fr-FR" w:eastAsia="fr-FR" w:bidi="ar-MA"/>
        </w:rPr>
        <w:t xml:space="preserve"> مثال</w:t>
      </w:r>
      <w:r w:rsidRPr="00021D39">
        <w:rPr>
          <w:rFonts w:ascii="Traditional Arabic" w:eastAsia="Times New Roman" w:hAnsi="Traditional Arabic" w:cs="Traditional Arabic" w:hint="cs"/>
          <w:b/>
          <w:bCs/>
          <w:sz w:val="32"/>
          <w:szCs w:val="32"/>
          <w:rtl/>
          <w:lang w:val="fr-FR" w:eastAsia="fr-FR" w:bidi="ar-MA"/>
        </w:rPr>
        <w:t>ه:</w:t>
      </w:r>
      <w:r w:rsidRPr="00021D39">
        <w:rPr>
          <w:rFonts w:ascii="Traditional Arabic" w:eastAsia="Times New Roman" w:hAnsi="Traditional Arabic" w:cs="Traditional Arabic"/>
          <w:b/>
          <w:bCs/>
          <w:sz w:val="32"/>
          <w:szCs w:val="32"/>
          <w:rtl/>
          <w:lang w:val="fr-FR" w:eastAsia="fr-FR" w:bidi="ar-MA"/>
        </w:rPr>
        <w:t xml:space="preserve"> قوله تعالى:</w:t>
      </w:r>
      <w:r w:rsidRPr="00021D39">
        <w:rPr>
          <w:rFonts w:ascii="Traditional Arabic" w:eastAsia="Times New Roman" w:hAnsi="Traditional Arabic" w:cs="Traditional Arabic"/>
          <w:b/>
          <w:bCs/>
          <w:color w:val="008000"/>
          <w:sz w:val="32"/>
          <w:szCs w:val="32"/>
          <w:rtl/>
          <w:lang w:val="fr-FR" w:eastAsia="fr-FR" w:bidi="ar-MA"/>
        </w:rPr>
        <w:t xml:space="preserve"> </w:t>
      </w:r>
      <w:r w:rsidRPr="00021D39">
        <w:rPr>
          <w:rFonts w:ascii="Traditional Arabic" w:eastAsia="Times New Roman" w:hAnsi="Traditional Arabic" w:cs="Traditional Arabic" w:hint="cs"/>
          <w:b/>
          <w:bCs/>
          <w:color w:val="008000"/>
          <w:sz w:val="32"/>
          <w:szCs w:val="32"/>
          <w:rtl/>
          <w:lang w:val="fr-FR" w:eastAsia="fr-FR" w:bidi="ar-MA"/>
        </w:rPr>
        <w:t>(</w:t>
      </w:r>
      <w:r w:rsidRPr="00021D39">
        <w:rPr>
          <w:rFonts w:ascii="Traditional Arabic" w:eastAsia="Times New Roman" w:hAnsi="Traditional Arabic" w:cs="Traditional Arabic"/>
          <w:b/>
          <w:bCs/>
          <w:color w:val="008000"/>
          <w:sz w:val="32"/>
          <w:szCs w:val="32"/>
          <w:rtl/>
          <w:lang w:val="fr-FR" w:eastAsia="fr-FR" w:bidi="ar-MA"/>
        </w:rPr>
        <w:t>وَإِنْ كَانَ ذُو عُسْرَةٍ فَنَظِرَةٌ إِلَىٰ مَيْسَرَةٍ</w:t>
      </w:r>
      <w:r w:rsidRPr="00021D39">
        <w:rPr>
          <w:rFonts w:ascii="Traditional Arabic" w:eastAsia="Times New Roman" w:hAnsi="Traditional Arabic" w:cs="Traditional Arabic" w:hint="cs"/>
          <w:b/>
          <w:bCs/>
          <w:color w:val="008000"/>
          <w:sz w:val="32"/>
          <w:szCs w:val="32"/>
          <w:rtl/>
          <w:lang w:val="fr-FR" w:eastAsia="fr-FR" w:bidi="ar-MA"/>
        </w:rPr>
        <w:t xml:space="preserve">). </w:t>
      </w:r>
      <w:r w:rsidRPr="00021D39">
        <w:rPr>
          <w:rFonts w:ascii="Traditional Arabic" w:eastAsia="Times New Roman" w:hAnsi="Traditional Arabic" w:cs="Traditional Arabic" w:hint="cs"/>
          <w:b/>
          <w:bCs/>
          <w:sz w:val="32"/>
          <w:szCs w:val="32"/>
          <w:rtl/>
          <w:lang w:val="fr-FR" w:eastAsia="fr-FR" w:bidi="ar-MA"/>
        </w:rPr>
        <w:t>وإعرابه: الواو استئنافية. كان فعل ماض تام. ذو فاعل مرفوع بالواو لأنه من الأسماء الخمسة وهو مضاف. عسرة مضاف إليه مجرور بالكسرة في آخره. فنظرة الفاء رابطة لجواب الشرط. نظرة خبر لمبتدأ محذوف تقديره الأمر نظرة. إلى ميسرة جار ومجرور متعلقان بمحذوف تقديره كائنة في محل نعت لنظرة. والجملة الاسمية في محل جزم جواب الشرط.</w:t>
      </w:r>
      <w:r w:rsidRPr="00021D39">
        <w:rPr>
          <w:rFonts w:ascii="Traditional Arabic" w:eastAsia="Times New Roman" w:hAnsi="Traditional Arabic" w:cs="Traditional Arabic"/>
          <w:b/>
          <w:bCs/>
          <w:color w:val="008000"/>
          <w:sz w:val="32"/>
          <w:szCs w:val="32"/>
          <w:rtl/>
          <w:lang w:val="fr-FR" w:eastAsia="fr-FR" w:bidi="ar-MA"/>
        </w:rPr>
        <w:t xml:space="preserve"> </w:t>
      </w:r>
    </w:p>
    <w:p w:rsidR="00021D39" w:rsidRPr="00021D39" w:rsidRDefault="00021D39" w:rsidP="00021D39">
      <w:pPr>
        <w:bidi w:val="0"/>
        <w:spacing w:after="0" w:line="240" w:lineRule="auto"/>
        <w:jc w:val="right"/>
        <w:rPr>
          <w:rFonts w:ascii="Traditional Arabic" w:eastAsia="Times New Roman" w:hAnsi="Traditional Arabic" w:cs="Traditional Arabic"/>
          <w:sz w:val="32"/>
          <w:szCs w:val="32"/>
          <w:lang w:eastAsia="fr-FR" w:bidi="ar-MA"/>
        </w:rPr>
      </w:pPr>
    </w:p>
    <w:p w:rsidR="002E29EB" w:rsidRPr="00021D39" w:rsidRDefault="002E29EB"/>
    <w:sectPr w:rsidR="002E29EB" w:rsidRPr="00021D39" w:rsidSect="002238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39"/>
    <w:rsid w:val="00021D39"/>
    <w:rsid w:val="0022388D"/>
    <w:rsid w:val="002E29EB"/>
    <w:rsid w:val="00516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sa</cp:lastModifiedBy>
  <cp:revision>2</cp:revision>
  <dcterms:created xsi:type="dcterms:W3CDTF">2011-02-09T14:29:00Z</dcterms:created>
  <dcterms:modified xsi:type="dcterms:W3CDTF">2011-02-09T14:29:00Z</dcterms:modified>
</cp:coreProperties>
</file>