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49D" w:rsidRPr="00FF349D" w:rsidRDefault="00FF349D" w:rsidP="00FF349D">
      <w:pPr>
        <w:bidi/>
        <w:jc w:val="center"/>
        <w:rPr>
          <w:rFonts w:eastAsia="Times New Roman" w:cs="Kabir06 Normal"/>
          <w:sz w:val="36"/>
          <w:szCs w:val="36"/>
          <w:rtl/>
        </w:rPr>
      </w:pPr>
      <w:r w:rsidRPr="00FF349D">
        <w:rPr>
          <w:rFonts w:eastAsia="Times New Roman" w:cs="Kabir06 Normal" w:hint="cs"/>
          <w:sz w:val="36"/>
          <w:szCs w:val="36"/>
          <w:rtl/>
        </w:rPr>
        <w:t>بسم الله الرحمن الرحيم</w:t>
      </w:r>
    </w:p>
    <w:p w:rsidR="00FF349D" w:rsidRPr="00FF349D" w:rsidRDefault="00FF349D" w:rsidP="00FF349D">
      <w:pPr>
        <w:bidi/>
        <w:jc w:val="center"/>
        <w:rPr>
          <w:rFonts w:eastAsia="Times New Roman" w:cs="Kabir06 Normal"/>
          <w:sz w:val="36"/>
          <w:szCs w:val="36"/>
          <w:rtl/>
        </w:rPr>
      </w:pPr>
    </w:p>
    <w:p w:rsidR="00FF349D" w:rsidRPr="00FF349D" w:rsidRDefault="00FF349D" w:rsidP="00FF349D">
      <w:pPr>
        <w:bidi/>
        <w:jc w:val="center"/>
        <w:rPr>
          <w:rFonts w:eastAsia="Times New Roman" w:cs="mohammad bold art 1"/>
          <w:sz w:val="36"/>
          <w:szCs w:val="36"/>
          <w:rtl/>
        </w:rPr>
      </w:pPr>
      <w:bookmarkStart w:id="0" w:name="_GoBack"/>
      <w:r w:rsidRPr="00FF349D">
        <w:rPr>
          <w:rFonts w:eastAsia="Times New Roman" w:cs="mohammad bold art 1"/>
          <w:sz w:val="36"/>
          <w:szCs w:val="36"/>
          <w:rtl/>
        </w:rPr>
        <w:t>رسالة في الاعتكاف</w:t>
      </w:r>
      <w:bookmarkEnd w:id="0"/>
    </w:p>
    <w:p w:rsidR="00FF349D" w:rsidRPr="00FF349D" w:rsidRDefault="00FF349D" w:rsidP="00FF349D">
      <w:pPr>
        <w:bidi/>
        <w:jc w:val="center"/>
        <w:rPr>
          <w:rFonts w:eastAsia="Times New Roman"/>
          <w:sz w:val="32"/>
          <w:szCs w:val="32"/>
        </w:rPr>
      </w:pPr>
    </w:p>
    <w:p w:rsidR="00FF349D" w:rsidRPr="00FF349D" w:rsidRDefault="00FF349D" w:rsidP="00FF349D">
      <w:pPr>
        <w:bidi/>
        <w:jc w:val="both"/>
        <w:rPr>
          <w:rFonts w:eastAsia="Times New Roman"/>
          <w:sz w:val="32"/>
          <w:szCs w:val="32"/>
        </w:rPr>
      </w:pPr>
      <w:r w:rsidRPr="00FF349D">
        <w:rPr>
          <w:rFonts w:ascii="Traditional Arabic" w:eastAsia="Times New Roman" w:hAnsi="Traditional Arabic" w:cs="Traditional Arabic"/>
          <w:sz w:val="36"/>
          <w:szCs w:val="36"/>
          <w:rtl/>
        </w:rPr>
        <w:t xml:space="preserve">الحمد لله الذي خلق كل شيء فقدره تقديراً وصور الإنسان فأحسنه تصويرا وشرفه بما عرفه من العلم ونور قلبه به تنويرا وهداه إلى الإسلام والسنة فيالها من نعمة </w:t>
      </w:r>
      <w:proofErr w:type="spellStart"/>
      <w:r w:rsidRPr="00FF349D">
        <w:rPr>
          <w:rFonts w:ascii="Traditional Arabic" w:eastAsia="Times New Roman" w:hAnsi="Traditional Arabic" w:cs="Traditional Arabic"/>
          <w:sz w:val="36"/>
          <w:szCs w:val="36"/>
          <w:rtl/>
        </w:rPr>
        <w:t>ويا</w:t>
      </w:r>
      <w:proofErr w:type="spellEnd"/>
      <w:r w:rsidRPr="00FF349D">
        <w:rPr>
          <w:rFonts w:ascii="Traditional Arabic" w:eastAsia="Times New Roman" w:hAnsi="Traditional Arabic" w:cs="Traditional Arabic"/>
          <w:sz w:val="36"/>
          <w:szCs w:val="36"/>
          <w:rtl/>
        </w:rPr>
        <w:t xml:space="preserve"> لها من منه فسبحانه وبحمده لا أحصي ثناء عليه هو كما أثنى على نفسه إنه كان بعباده خبيراً بصيراً والصلاة والسلام على من بعثه الله هاديا ومبشرا نذيرا وداعياً إلى الله بإذن وسراجاً منيراً صلى الله عليه وعلى أزواجه </w:t>
      </w:r>
      <w:proofErr w:type="spellStart"/>
      <w:r w:rsidRPr="00FF349D">
        <w:rPr>
          <w:rFonts w:ascii="Traditional Arabic" w:eastAsia="Times New Roman" w:hAnsi="Traditional Arabic" w:cs="Traditional Arabic"/>
          <w:sz w:val="36"/>
          <w:szCs w:val="36"/>
          <w:rtl/>
        </w:rPr>
        <w:t>وآله</w:t>
      </w:r>
      <w:proofErr w:type="spellEnd"/>
      <w:r w:rsidRPr="00FF349D">
        <w:rPr>
          <w:rFonts w:ascii="Traditional Arabic" w:eastAsia="Times New Roman" w:hAnsi="Traditional Arabic" w:cs="Traditional Arabic"/>
          <w:sz w:val="36"/>
          <w:szCs w:val="36"/>
          <w:rtl/>
        </w:rPr>
        <w:t xml:space="preserve"> وأصحابه ومن تبعهم بإحسان إلى يوم الدين وسلم تسليماً كثيرا ... أما </w:t>
      </w:r>
      <w:proofErr w:type="gramStart"/>
      <w:r w:rsidRPr="00FF349D">
        <w:rPr>
          <w:rFonts w:ascii="Traditional Arabic" w:eastAsia="Times New Roman" w:hAnsi="Traditional Arabic" w:cs="Traditional Arabic"/>
          <w:sz w:val="36"/>
          <w:szCs w:val="36"/>
          <w:rtl/>
        </w:rPr>
        <w:t xml:space="preserve">بعد </w:t>
      </w:r>
      <w:r w:rsidRPr="00FF349D">
        <w:rPr>
          <w:rFonts w:ascii="Traditional Arabic" w:eastAsia="Times New Roman" w:hAnsi="Traditional Arabic" w:cs="Traditional Arabic"/>
          <w:sz w:val="36"/>
          <w:szCs w:val="36"/>
        </w:rPr>
        <w:t>:</w:t>
      </w:r>
      <w:proofErr w:type="gramEnd"/>
    </w:p>
    <w:p w:rsidR="00FF349D" w:rsidRPr="00FF349D" w:rsidRDefault="00FF349D" w:rsidP="00FF349D">
      <w:pPr>
        <w:bidi/>
        <w:spacing w:before="100" w:beforeAutospacing="1" w:after="100" w:afterAutospacing="1"/>
        <w:jc w:val="lowKashida"/>
        <w:rPr>
          <w:color w:val="000000"/>
          <w:sz w:val="32"/>
          <w:szCs w:val="32"/>
        </w:rPr>
      </w:pPr>
      <w:r w:rsidRPr="00FF349D">
        <w:rPr>
          <w:rFonts w:cs="Traditional Arabic"/>
          <w:color w:val="000000"/>
          <w:sz w:val="36"/>
          <w:szCs w:val="36"/>
          <w:rtl/>
        </w:rPr>
        <w:t xml:space="preserve">فإن الله عز وجل شرع لعباده كثيرا من النوافل والطاعات التي يتقربون بها إليه </w:t>
      </w:r>
      <w:proofErr w:type="spellStart"/>
      <w:r w:rsidRPr="00FF349D">
        <w:rPr>
          <w:rFonts w:cs="Traditional Arabic"/>
          <w:color w:val="000000"/>
          <w:sz w:val="36"/>
          <w:szCs w:val="36"/>
          <w:rtl/>
        </w:rPr>
        <w:t>ويتفيئون</w:t>
      </w:r>
      <w:proofErr w:type="spellEnd"/>
      <w:r w:rsidRPr="00FF349D">
        <w:rPr>
          <w:rFonts w:cs="Traditional Arabic"/>
          <w:color w:val="000000"/>
          <w:sz w:val="36"/>
          <w:szCs w:val="36"/>
          <w:rtl/>
        </w:rPr>
        <w:t xml:space="preserve"> ظلال المحبة تحت عتبات العبودية فعند تلك العتبات تبذل المهج وتقرح الأجفان ويُتجافى عن المضاجع كل هذا لينالوا رضى مولاهم وسيدهم حتى يعتقهم من النار ويكرمهم بجنة الدنيا هنا وبجنة الآخرة دار القرار، فهنالك السعادة الأبدية والحياة السرمدية في مقعد صدق عند مليك مقتدر </w:t>
      </w:r>
      <w:proofErr w:type="spellStart"/>
      <w:r w:rsidRPr="00FF349D">
        <w:rPr>
          <w:rFonts w:cs="Traditional Arabic"/>
          <w:color w:val="000000"/>
          <w:sz w:val="36"/>
          <w:szCs w:val="36"/>
          <w:rtl/>
        </w:rPr>
        <w:t>ويا</w:t>
      </w:r>
      <w:proofErr w:type="spellEnd"/>
      <w:r w:rsidRPr="00FF349D">
        <w:rPr>
          <w:rFonts w:cs="Traditional Arabic"/>
          <w:color w:val="000000"/>
          <w:sz w:val="36"/>
          <w:szCs w:val="36"/>
          <w:rtl/>
        </w:rPr>
        <w:t xml:space="preserve"> ليت قومي </w:t>
      </w:r>
      <w:proofErr w:type="gramStart"/>
      <w:r w:rsidRPr="00FF349D">
        <w:rPr>
          <w:rFonts w:cs="Traditional Arabic"/>
          <w:color w:val="000000"/>
          <w:sz w:val="36"/>
          <w:szCs w:val="36"/>
          <w:rtl/>
        </w:rPr>
        <w:t>يعلمون .</w:t>
      </w:r>
      <w:proofErr w:type="gramEnd"/>
    </w:p>
    <w:p w:rsidR="00FF349D" w:rsidRPr="00FF349D" w:rsidRDefault="00FF349D" w:rsidP="00FF349D">
      <w:pPr>
        <w:bidi/>
        <w:spacing w:before="100" w:beforeAutospacing="1" w:after="100" w:afterAutospacing="1"/>
        <w:jc w:val="lowKashida"/>
        <w:rPr>
          <w:color w:val="000000"/>
          <w:sz w:val="32"/>
          <w:szCs w:val="32"/>
        </w:rPr>
      </w:pPr>
      <w:r w:rsidRPr="00FF349D">
        <w:rPr>
          <w:rFonts w:cs="Traditional Arabic"/>
          <w:color w:val="000000"/>
          <w:sz w:val="36"/>
          <w:szCs w:val="36"/>
          <w:rtl/>
        </w:rPr>
        <w:t> </w:t>
      </w:r>
      <w:r w:rsidRPr="00FF349D">
        <w:rPr>
          <w:rFonts w:cs="Kabir06 Normal" w:hint="cs"/>
          <w:color w:val="000000"/>
          <w:sz w:val="36"/>
          <w:szCs w:val="36"/>
          <w:rtl/>
        </w:rPr>
        <w:t xml:space="preserve">قال ابن القيم رحمه </w:t>
      </w:r>
      <w:proofErr w:type="gramStart"/>
      <w:r w:rsidRPr="00FF349D">
        <w:rPr>
          <w:rFonts w:cs="Kabir06 Normal" w:hint="cs"/>
          <w:color w:val="000000"/>
          <w:sz w:val="36"/>
          <w:szCs w:val="36"/>
          <w:rtl/>
        </w:rPr>
        <w:t>الله :</w:t>
      </w:r>
      <w:proofErr w:type="gramEnd"/>
      <w:r w:rsidRPr="00FF349D">
        <w:rPr>
          <w:rFonts w:cs="Traditional Arabic"/>
          <w:color w:val="000000"/>
          <w:sz w:val="36"/>
          <w:szCs w:val="36"/>
          <w:rtl/>
        </w:rPr>
        <w:t xml:space="preserve"> متى رأيت نفسك تهرب من الأنس بالله إلى الأنس بالخلق ومن الخلوة مع الله إلى الخلوة مع الأغيار فاعلم أنك لا تصلح له .آه فمن أراد محبة الله حفظ رأس المال وعض على الفرائض وأكثر من الربح والنوافل والطاعات حتى ينال شرف المحبة والمعية الخاصة لأولياء الله وحزبه وحتى تتطمأن قلوبهم وتسكن خواطرهم بقربه ومناجاته فمن وجد الله فماذا فقد ! ومن فقد الله فماذا وجد !! </w:t>
      </w:r>
      <w:r w:rsidRPr="00FF349D">
        <w:rPr>
          <w:rFonts w:cs="Kabir06 Normal" w:hint="cs"/>
          <w:color w:val="000000"/>
          <w:sz w:val="36"/>
          <w:szCs w:val="36"/>
          <w:rtl/>
        </w:rPr>
        <w:t xml:space="preserve">(ألا بذكر الله تطمئن </w:t>
      </w:r>
      <w:proofErr w:type="gramStart"/>
      <w:r w:rsidRPr="00FF349D">
        <w:rPr>
          <w:rFonts w:cs="Kabir06 Normal" w:hint="cs"/>
          <w:color w:val="000000"/>
          <w:sz w:val="36"/>
          <w:szCs w:val="36"/>
          <w:rtl/>
        </w:rPr>
        <w:t>القلوب )</w:t>
      </w:r>
      <w:proofErr w:type="gramEnd"/>
      <w:r w:rsidRPr="00FF349D">
        <w:rPr>
          <w:rFonts w:cs="Traditional Arabic"/>
          <w:color w:val="000000"/>
          <w:sz w:val="36"/>
          <w:szCs w:val="36"/>
          <w:rtl/>
        </w:rPr>
        <w:t xml:space="preserve"> كيف لا ... وقد قال صلى الله عليه وسلم فما يرويه عن ربه كما جاء ذلك في البخاري قال تعالى </w:t>
      </w:r>
      <w:r w:rsidRPr="00FF349D">
        <w:rPr>
          <w:rFonts w:cs="Kabir06 Normal" w:hint="cs"/>
          <w:color w:val="000000"/>
          <w:sz w:val="36"/>
          <w:szCs w:val="36"/>
          <w:rtl/>
        </w:rPr>
        <w:t xml:space="preserve">(( من عادى لي وليا فقد آذنته بالحرب وما تقرب إلي عبدي بشيء أحب إلي مما افترضته عليه  ولا يزال عبدي يتقرب إلي بالنوافل حتى أحبه .... الحديث </w:t>
      </w:r>
      <w:r w:rsidRPr="00FF349D">
        <w:rPr>
          <w:rFonts w:cs="Traditional Arabic"/>
          <w:color w:val="000000"/>
          <w:sz w:val="36"/>
          <w:szCs w:val="36"/>
          <w:rtl/>
        </w:rPr>
        <w:t>فمن أراد النجاة والسلامة فليزم غرز السنة المحمدية والطريقة الربانية النبوية على صاحبها الصلاة والسلام  </w:t>
      </w:r>
      <w:r w:rsidRPr="00FF349D">
        <w:rPr>
          <w:rFonts w:cs="Kabir06 Normal" w:hint="cs"/>
          <w:color w:val="000000"/>
          <w:sz w:val="36"/>
          <w:szCs w:val="36"/>
          <w:rtl/>
        </w:rPr>
        <w:t xml:space="preserve">(قل إن كنتم تحبون الله فاتبعوني يحببكم الله ويغفر لكم ذنوبكم </w:t>
      </w:r>
      <w:r w:rsidRPr="00FF349D">
        <w:rPr>
          <w:rFonts w:cs="Traditional Arabic"/>
          <w:color w:val="000000"/>
          <w:sz w:val="36"/>
          <w:szCs w:val="36"/>
          <w:rtl/>
        </w:rPr>
        <w:t xml:space="preserve">) وليجعل مقصده رب الأرض والسموات وليتبرأ من حول المخلوقين وطولهم فو الله إنهم لا يملكون له ضرا ولا نفعاً ولا يملكون له موتاً ولا حياة ولا نشوراً  ومن أراد أن يعرف عند الله مقامه فلينظر فيما أقامه  ولا شك أن من أعظم النوافل التي تربي النفس على التخلص من العلائق هي سنة الاعتكاف في العشر الأواخر من رمضان التي لن يطبقها وفق السنة إلا </w:t>
      </w:r>
      <w:r w:rsidRPr="00FF349D">
        <w:rPr>
          <w:rFonts w:cs="Traditional Arabic"/>
          <w:color w:val="000000"/>
          <w:sz w:val="36"/>
          <w:szCs w:val="36"/>
          <w:rtl/>
        </w:rPr>
        <w:lastRenderedPageBreak/>
        <w:t>من أراد الله به خيراً</w:t>
      </w:r>
      <w:r w:rsidRPr="00FF349D">
        <w:rPr>
          <w:rFonts w:cs="Kabir06 Normal" w:hint="cs"/>
          <w:color w:val="000000"/>
          <w:sz w:val="36"/>
          <w:szCs w:val="36"/>
          <w:rtl/>
        </w:rPr>
        <w:t> </w:t>
      </w:r>
      <w:r w:rsidRPr="00FF349D">
        <w:rPr>
          <w:rFonts w:cs="Traditional Arabic"/>
          <w:color w:val="000000"/>
          <w:sz w:val="36"/>
          <w:szCs w:val="36"/>
          <w:rtl/>
        </w:rPr>
        <w:t xml:space="preserve">فأحببت أن </w:t>
      </w:r>
      <w:proofErr w:type="spellStart"/>
      <w:r w:rsidRPr="00FF349D">
        <w:rPr>
          <w:rFonts w:cs="Traditional Arabic"/>
          <w:color w:val="000000"/>
          <w:sz w:val="36"/>
          <w:szCs w:val="36"/>
          <w:rtl/>
        </w:rPr>
        <w:t>ألقيء</w:t>
      </w:r>
      <w:proofErr w:type="spellEnd"/>
      <w:r w:rsidRPr="00FF349D">
        <w:rPr>
          <w:rFonts w:cs="Traditional Arabic"/>
          <w:color w:val="000000"/>
          <w:sz w:val="36"/>
          <w:szCs w:val="36"/>
          <w:rtl/>
        </w:rPr>
        <w:t xml:space="preserve"> الضوء على بعض المسائل وقد أغفلت الكثير طلباً </w:t>
      </w:r>
      <w:proofErr w:type="spellStart"/>
      <w:r w:rsidRPr="00FF349D">
        <w:rPr>
          <w:rFonts w:cs="Traditional Arabic"/>
          <w:color w:val="000000"/>
          <w:sz w:val="36"/>
          <w:szCs w:val="36"/>
          <w:rtl/>
        </w:rPr>
        <w:t>للاختصار؛وقسمت</w:t>
      </w:r>
      <w:proofErr w:type="spellEnd"/>
      <w:r w:rsidRPr="00FF349D">
        <w:rPr>
          <w:rFonts w:cs="Traditional Arabic"/>
          <w:color w:val="000000"/>
          <w:sz w:val="36"/>
          <w:szCs w:val="36"/>
          <w:rtl/>
        </w:rPr>
        <w:t xml:space="preserve"> الرسالة كالتالي : </w:t>
      </w:r>
    </w:p>
    <w:p w:rsidR="00FF349D" w:rsidRPr="00FF349D" w:rsidRDefault="00FF349D" w:rsidP="00FF349D">
      <w:pPr>
        <w:numPr>
          <w:ilvl w:val="0"/>
          <w:numId w:val="1"/>
        </w:numPr>
        <w:bidi/>
        <w:spacing w:before="100" w:beforeAutospacing="1" w:after="100" w:afterAutospacing="1"/>
        <w:ind w:left="0" w:firstLine="0"/>
        <w:rPr>
          <w:rFonts w:ascii="Calibri" w:eastAsia="Times New Roman" w:hAnsi="Calibri" w:cs="Calibri" w:hint="cs"/>
          <w:color w:val="000000"/>
          <w:sz w:val="32"/>
          <w:szCs w:val="32"/>
          <w:rtl/>
        </w:rPr>
      </w:pPr>
      <w:r w:rsidRPr="00FF349D">
        <w:rPr>
          <w:rFonts w:eastAsia="Times New Roman" w:cs="Traditional Arabic"/>
          <w:color w:val="000000"/>
          <w:sz w:val="36"/>
          <w:szCs w:val="36"/>
          <w:rtl/>
        </w:rPr>
        <w:t xml:space="preserve">تعريف الاعتكاف لغة وشرعاً </w:t>
      </w:r>
    </w:p>
    <w:p w:rsidR="00FF349D" w:rsidRPr="00FF349D" w:rsidRDefault="00FF349D" w:rsidP="00FF349D">
      <w:pPr>
        <w:numPr>
          <w:ilvl w:val="0"/>
          <w:numId w:val="1"/>
        </w:numPr>
        <w:bidi/>
        <w:spacing w:before="100" w:beforeAutospacing="1" w:after="100" w:afterAutospacing="1"/>
        <w:ind w:left="0" w:firstLine="0"/>
        <w:rPr>
          <w:rFonts w:ascii="Calibri" w:eastAsia="Times New Roman" w:hAnsi="Calibri" w:cs="Calibri"/>
          <w:color w:val="000000"/>
          <w:sz w:val="32"/>
          <w:szCs w:val="32"/>
          <w:rtl/>
        </w:rPr>
      </w:pPr>
      <w:r w:rsidRPr="00FF349D">
        <w:rPr>
          <w:rFonts w:eastAsia="Times New Roman" w:cs="Traditional Arabic"/>
          <w:color w:val="000000"/>
          <w:sz w:val="36"/>
          <w:szCs w:val="36"/>
          <w:rtl/>
        </w:rPr>
        <w:t xml:space="preserve">زمان </w:t>
      </w:r>
      <w:proofErr w:type="gramStart"/>
      <w:r w:rsidRPr="00FF349D">
        <w:rPr>
          <w:rFonts w:eastAsia="Times New Roman" w:cs="Traditional Arabic"/>
          <w:color w:val="000000"/>
          <w:sz w:val="36"/>
          <w:szCs w:val="36"/>
          <w:rtl/>
        </w:rPr>
        <w:t>الاعتكاف .</w:t>
      </w:r>
      <w:proofErr w:type="gramEnd"/>
      <w:r w:rsidRPr="00FF349D">
        <w:rPr>
          <w:rFonts w:eastAsia="Times New Roman" w:cs="Traditional Arabic"/>
          <w:color w:val="000000"/>
          <w:sz w:val="36"/>
          <w:szCs w:val="36"/>
          <w:rtl/>
        </w:rPr>
        <w:t xml:space="preserve"> </w:t>
      </w:r>
    </w:p>
    <w:p w:rsidR="00FF349D" w:rsidRPr="00FF349D" w:rsidRDefault="00FF349D" w:rsidP="00FF349D">
      <w:pPr>
        <w:numPr>
          <w:ilvl w:val="0"/>
          <w:numId w:val="1"/>
        </w:numPr>
        <w:bidi/>
        <w:spacing w:before="100" w:beforeAutospacing="1" w:after="100" w:afterAutospacing="1"/>
        <w:ind w:left="0" w:firstLine="0"/>
        <w:rPr>
          <w:rFonts w:ascii="Calibri" w:eastAsia="Times New Roman" w:hAnsi="Calibri" w:cs="Calibri"/>
          <w:color w:val="000000"/>
          <w:sz w:val="32"/>
          <w:szCs w:val="32"/>
          <w:rtl/>
        </w:rPr>
      </w:pPr>
      <w:r w:rsidRPr="00FF349D">
        <w:rPr>
          <w:rFonts w:eastAsia="Times New Roman" w:cs="Traditional Arabic"/>
          <w:color w:val="000000"/>
          <w:sz w:val="36"/>
          <w:szCs w:val="36"/>
          <w:rtl/>
        </w:rPr>
        <w:t xml:space="preserve">الراجح في مسألة الاعتكاف وركنه وشروطه </w:t>
      </w:r>
    </w:p>
    <w:p w:rsidR="00FF349D" w:rsidRPr="00FF349D" w:rsidRDefault="00FF349D" w:rsidP="00FF349D">
      <w:pPr>
        <w:numPr>
          <w:ilvl w:val="0"/>
          <w:numId w:val="1"/>
        </w:numPr>
        <w:bidi/>
        <w:spacing w:before="100" w:beforeAutospacing="1" w:after="100" w:afterAutospacing="1"/>
        <w:ind w:left="0" w:firstLine="0"/>
        <w:rPr>
          <w:rFonts w:ascii="Calibri" w:eastAsia="Times New Roman" w:hAnsi="Calibri" w:cs="Calibri"/>
          <w:color w:val="000000"/>
          <w:sz w:val="32"/>
          <w:szCs w:val="32"/>
          <w:rtl/>
        </w:rPr>
      </w:pPr>
      <w:r w:rsidRPr="00FF349D">
        <w:rPr>
          <w:rFonts w:eastAsia="Times New Roman" w:cs="Traditional Arabic"/>
          <w:color w:val="000000"/>
          <w:sz w:val="36"/>
          <w:szCs w:val="36"/>
          <w:rtl/>
        </w:rPr>
        <w:t xml:space="preserve">مسألة </w:t>
      </w:r>
      <w:proofErr w:type="gramStart"/>
      <w:r w:rsidRPr="00FF349D">
        <w:rPr>
          <w:rFonts w:eastAsia="Times New Roman" w:cs="Traditional Arabic"/>
          <w:color w:val="000000"/>
          <w:sz w:val="36"/>
          <w:szCs w:val="36"/>
          <w:rtl/>
        </w:rPr>
        <w:t>( صوم</w:t>
      </w:r>
      <w:proofErr w:type="gramEnd"/>
      <w:r w:rsidRPr="00FF349D">
        <w:rPr>
          <w:rFonts w:eastAsia="Times New Roman" w:cs="Traditional Arabic"/>
          <w:color w:val="000000"/>
          <w:sz w:val="36"/>
          <w:szCs w:val="36"/>
          <w:rtl/>
        </w:rPr>
        <w:t xml:space="preserve"> المعتكف _ ووقت دخول المعتكف وخروجه ) </w:t>
      </w:r>
    </w:p>
    <w:p w:rsidR="00FF349D" w:rsidRPr="00FF349D" w:rsidRDefault="00FF349D" w:rsidP="00FF349D">
      <w:pPr>
        <w:numPr>
          <w:ilvl w:val="0"/>
          <w:numId w:val="1"/>
        </w:numPr>
        <w:bidi/>
        <w:spacing w:before="100" w:beforeAutospacing="1" w:after="100" w:afterAutospacing="1"/>
        <w:ind w:left="0" w:firstLine="0"/>
        <w:rPr>
          <w:rFonts w:ascii="Calibri" w:eastAsia="Times New Roman" w:hAnsi="Calibri" w:cs="Calibri"/>
          <w:color w:val="000000"/>
          <w:sz w:val="32"/>
          <w:szCs w:val="32"/>
          <w:rtl/>
        </w:rPr>
      </w:pPr>
      <w:r w:rsidRPr="00FF349D">
        <w:rPr>
          <w:rFonts w:eastAsia="Times New Roman" w:cs="Traditional Arabic"/>
          <w:color w:val="000000"/>
          <w:sz w:val="36"/>
          <w:szCs w:val="36"/>
          <w:rtl/>
        </w:rPr>
        <w:t xml:space="preserve">مسألة </w:t>
      </w:r>
      <w:proofErr w:type="gramStart"/>
      <w:r w:rsidRPr="00FF349D">
        <w:rPr>
          <w:rFonts w:eastAsia="Times New Roman" w:cs="Traditional Arabic"/>
          <w:color w:val="000000"/>
          <w:sz w:val="36"/>
          <w:szCs w:val="36"/>
          <w:rtl/>
        </w:rPr>
        <w:t>( حكم</w:t>
      </w:r>
      <w:proofErr w:type="gramEnd"/>
      <w:r w:rsidRPr="00FF349D">
        <w:rPr>
          <w:rFonts w:eastAsia="Times New Roman" w:cs="Traditional Arabic"/>
          <w:color w:val="000000"/>
          <w:sz w:val="36"/>
          <w:szCs w:val="36"/>
          <w:rtl/>
        </w:rPr>
        <w:t xml:space="preserve"> اعتكاف المرأة ) </w:t>
      </w:r>
    </w:p>
    <w:p w:rsidR="00FF349D" w:rsidRPr="00FF349D" w:rsidRDefault="00FF349D" w:rsidP="00FF349D">
      <w:pPr>
        <w:numPr>
          <w:ilvl w:val="0"/>
          <w:numId w:val="1"/>
        </w:numPr>
        <w:bidi/>
        <w:spacing w:before="100" w:beforeAutospacing="1" w:after="100" w:afterAutospacing="1"/>
        <w:ind w:left="0" w:firstLine="0"/>
        <w:rPr>
          <w:rFonts w:ascii="Calibri" w:eastAsia="Times New Roman" w:hAnsi="Calibri" w:cs="Calibri"/>
          <w:color w:val="000000"/>
          <w:sz w:val="32"/>
          <w:szCs w:val="32"/>
          <w:rtl/>
        </w:rPr>
      </w:pPr>
      <w:r w:rsidRPr="00FF349D">
        <w:rPr>
          <w:rFonts w:eastAsia="Times New Roman" w:cs="Traditional Arabic"/>
          <w:color w:val="000000"/>
          <w:sz w:val="36"/>
          <w:szCs w:val="36"/>
          <w:rtl/>
        </w:rPr>
        <w:t xml:space="preserve">مسألة </w:t>
      </w:r>
      <w:proofErr w:type="gramStart"/>
      <w:r w:rsidRPr="00FF349D">
        <w:rPr>
          <w:rFonts w:eastAsia="Times New Roman" w:cs="Traditional Arabic"/>
          <w:color w:val="000000"/>
          <w:sz w:val="36"/>
          <w:szCs w:val="36"/>
          <w:rtl/>
        </w:rPr>
        <w:t>( ما</w:t>
      </w:r>
      <w:proofErr w:type="gramEnd"/>
      <w:r w:rsidRPr="00FF349D">
        <w:rPr>
          <w:rFonts w:eastAsia="Times New Roman" w:cs="Traditional Arabic"/>
          <w:color w:val="000000"/>
          <w:sz w:val="36"/>
          <w:szCs w:val="36"/>
          <w:rtl/>
        </w:rPr>
        <w:t xml:space="preserve"> يباح للمعتكف وما يستحب له وما يبطل اعتكافه ) </w:t>
      </w:r>
    </w:p>
    <w:p w:rsidR="00FF349D" w:rsidRPr="00FF349D" w:rsidRDefault="00FF349D" w:rsidP="00FF349D">
      <w:pPr>
        <w:numPr>
          <w:ilvl w:val="0"/>
          <w:numId w:val="1"/>
        </w:numPr>
        <w:bidi/>
        <w:spacing w:before="100" w:beforeAutospacing="1" w:after="100" w:afterAutospacing="1"/>
        <w:ind w:left="0" w:firstLine="0"/>
        <w:rPr>
          <w:rFonts w:ascii="Calibri" w:eastAsia="Times New Roman" w:hAnsi="Calibri" w:cs="Calibri"/>
          <w:color w:val="000000"/>
          <w:sz w:val="32"/>
          <w:szCs w:val="32"/>
          <w:rtl/>
        </w:rPr>
      </w:pPr>
      <w:r w:rsidRPr="00FF349D">
        <w:rPr>
          <w:rFonts w:eastAsia="Times New Roman" w:cs="Traditional Arabic"/>
          <w:color w:val="000000"/>
          <w:sz w:val="36"/>
          <w:szCs w:val="36"/>
          <w:rtl/>
        </w:rPr>
        <w:t xml:space="preserve">مسألة </w:t>
      </w:r>
      <w:proofErr w:type="gramStart"/>
      <w:r w:rsidRPr="00FF349D">
        <w:rPr>
          <w:rFonts w:eastAsia="Times New Roman" w:cs="Traditional Arabic"/>
          <w:color w:val="000000"/>
          <w:sz w:val="36"/>
          <w:szCs w:val="36"/>
          <w:rtl/>
        </w:rPr>
        <w:t>( من</w:t>
      </w:r>
      <w:proofErr w:type="gramEnd"/>
      <w:r w:rsidRPr="00FF349D">
        <w:rPr>
          <w:rFonts w:eastAsia="Times New Roman" w:cs="Traditional Arabic"/>
          <w:color w:val="000000"/>
          <w:sz w:val="36"/>
          <w:szCs w:val="36"/>
          <w:rtl/>
        </w:rPr>
        <w:t xml:space="preserve"> نذر الاعتكاف في مسجد معين ) </w:t>
      </w:r>
    </w:p>
    <w:p w:rsidR="00122E7D" w:rsidRDefault="00FF349D" w:rsidP="00122E7D">
      <w:pPr>
        <w:numPr>
          <w:ilvl w:val="0"/>
          <w:numId w:val="1"/>
        </w:numPr>
        <w:bidi/>
        <w:spacing w:before="100" w:beforeAutospacing="1" w:after="100" w:afterAutospacing="1"/>
        <w:ind w:left="0" w:firstLine="0"/>
        <w:jc w:val="both"/>
        <w:rPr>
          <w:rFonts w:ascii="Calibri" w:eastAsia="Times New Roman" w:hAnsi="Calibri" w:cs="Calibri"/>
          <w:color w:val="000000"/>
          <w:sz w:val="32"/>
          <w:szCs w:val="32"/>
        </w:rPr>
      </w:pPr>
      <w:r w:rsidRPr="00FF349D">
        <w:rPr>
          <w:rFonts w:eastAsia="Times New Roman" w:cs="Traditional Arabic"/>
          <w:color w:val="000000"/>
          <w:sz w:val="36"/>
          <w:szCs w:val="36"/>
          <w:rtl/>
        </w:rPr>
        <w:t xml:space="preserve">الخاتمة </w:t>
      </w:r>
      <w:proofErr w:type="gramStart"/>
      <w:r w:rsidRPr="00FF349D">
        <w:rPr>
          <w:rFonts w:eastAsia="Times New Roman" w:cs="Traditional Arabic"/>
          <w:color w:val="000000"/>
          <w:sz w:val="36"/>
          <w:szCs w:val="36"/>
          <w:rtl/>
        </w:rPr>
        <w:t>( الحكمة</w:t>
      </w:r>
      <w:proofErr w:type="gramEnd"/>
      <w:r w:rsidRPr="00FF349D">
        <w:rPr>
          <w:rFonts w:eastAsia="Times New Roman" w:cs="Traditional Arabic"/>
          <w:color w:val="000000"/>
          <w:sz w:val="36"/>
          <w:szCs w:val="36"/>
          <w:rtl/>
        </w:rPr>
        <w:t xml:space="preserve"> من الاعتكاف ) والمراجع </w:t>
      </w:r>
    </w:p>
    <w:p w:rsidR="00122E7D" w:rsidRPr="00122E7D" w:rsidRDefault="00FF349D" w:rsidP="00122E7D">
      <w:pPr>
        <w:bidi/>
        <w:spacing w:before="100" w:beforeAutospacing="1" w:after="100" w:afterAutospacing="1"/>
        <w:jc w:val="both"/>
        <w:rPr>
          <w:rFonts w:ascii="Calibri" w:eastAsia="Times New Roman" w:hAnsi="Calibri" w:cs="Calibri"/>
          <w:color w:val="000000"/>
          <w:sz w:val="32"/>
          <w:szCs w:val="32"/>
        </w:rPr>
      </w:pPr>
      <w:r w:rsidRPr="00FF349D">
        <w:rPr>
          <w:rFonts w:ascii="Calibri" w:eastAsia="Times New Roman" w:hAnsi="Calibri" w:cs="Calibri"/>
          <w:color w:val="000000"/>
          <w:sz w:val="32"/>
          <w:szCs w:val="32"/>
          <w:rtl/>
        </w:rPr>
        <w:br/>
      </w:r>
      <w:r w:rsidRPr="00FF349D">
        <w:rPr>
          <w:rFonts w:eastAsia="Times New Roman" w:cs="Traditional Arabic"/>
          <w:color w:val="000000"/>
          <w:sz w:val="36"/>
          <w:szCs w:val="36"/>
          <w:rtl/>
        </w:rPr>
        <w:t xml:space="preserve"> وأسميتها </w:t>
      </w:r>
      <w:proofErr w:type="gramStart"/>
      <w:r w:rsidRPr="00FF349D">
        <w:rPr>
          <w:rFonts w:ascii="Calibri" w:eastAsia="Times New Roman" w:hAnsi="Calibri" w:cs="Kabir06 Normal" w:hint="cs"/>
          <w:color w:val="000000"/>
          <w:sz w:val="36"/>
          <w:szCs w:val="36"/>
          <w:rtl/>
        </w:rPr>
        <w:t>( رسالة</w:t>
      </w:r>
      <w:proofErr w:type="gramEnd"/>
      <w:r w:rsidRPr="00FF349D">
        <w:rPr>
          <w:rFonts w:ascii="Calibri" w:eastAsia="Times New Roman" w:hAnsi="Calibri" w:cs="Kabir06 Normal" w:hint="cs"/>
          <w:color w:val="000000"/>
          <w:sz w:val="36"/>
          <w:szCs w:val="36"/>
          <w:rtl/>
        </w:rPr>
        <w:t xml:space="preserve"> في الاعتكاف )</w:t>
      </w:r>
      <w:r w:rsidRPr="00FF349D">
        <w:rPr>
          <w:rFonts w:eastAsia="Times New Roman" w:cs="Traditional Arabic"/>
          <w:color w:val="000000"/>
          <w:sz w:val="36"/>
          <w:szCs w:val="36"/>
          <w:rtl/>
        </w:rPr>
        <w:t xml:space="preserve"> سائلاً المولى جل شأنه أن ينفعني وإخواني بها فما كان من صواب فمن الله وما كان من خطأ فمن نفسي والشيطان والله ورسوله منه بريئان والله أعلم   </w:t>
      </w:r>
    </w:p>
    <w:p w:rsidR="00122E7D" w:rsidRDefault="00FF349D" w:rsidP="00122E7D">
      <w:pPr>
        <w:bidi/>
        <w:spacing w:before="100" w:beforeAutospacing="1" w:after="100" w:afterAutospacing="1"/>
        <w:jc w:val="center"/>
        <w:rPr>
          <w:rFonts w:ascii="Calibri" w:eastAsia="Times New Roman" w:hAnsi="Calibri" w:cs="Kabir06 Normal"/>
          <w:color w:val="000000"/>
          <w:sz w:val="40"/>
          <w:szCs w:val="40"/>
          <w:rtl/>
        </w:rPr>
      </w:pPr>
      <w:r w:rsidRPr="00FF349D">
        <w:rPr>
          <w:rFonts w:ascii="Calibri" w:eastAsia="Times New Roman" w:hAnsi="Calibri" w:cs="Kabir06 Normal" w:hint="cs"/>
          <w:color w:val="000000"/>
          <w:sz w:val="36"/>
          <w:szCs w:val="36"/>
          <w:rtl/>
        </w:rPr>
        <w:t xml:space="preserve">إن تجد عيباً فسد </w:t>
      </w:r>
      <w:proofErr w:type="spellStart"/>
      <w:r w:rsidRPr="00FF349D">
        <w:rPr>
          <w:rFonts w:ascii="Calibri" w:eastAsia="Times New Roman" w:hAnsi="Calibri" w:cs="Kabir06 Normal" w:hint="cs"/>
          <w:color w:val="000000"/>
          <w:sz w:val="36"/>
          <w:szCs w:val="36"/>
          <w:rtl/>
        </w:rPr>
        <w:t>الخللا</w:t>
      </w:r>
      <w:proofErr w:type="spellEnd"/>
      <w:r w:rsidRPr="00FF349D">
        <w:rPr>
          <w:rFonts w:ascii="Calibri" w:eastAsia="Times New Roman" w:hAnsi="Calibri" w:cs="Kabir06 Normal" w:hint="cs"/>
          <w:color w:val="000000"/>
          <w:sz w:val="36"/>
          <w:szCs w:val="36"/>
          <w:rtl/>
        </w:rPr>
        <w:t xml:space="preserve"> .... جلَّ من لا عيب فيه وعلا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 </w:t>
      </w:r>
      <w:r w:rsidRPr="00FF349D">
        <w:rPr>
          <w:rFonts w:ascii="Calibri" w:eastAsia="Times New Roman" w:hAnsi="Calibri" w:cs="Calibri"/>
          <w:color w:val="000000"/>
          <w:sz w:val="32"/>
          <w:szCs w:val="32"/>
          <w:rtl/>
        </w:rPr>
        <w:br/>
      </w:r>
    </w:p>
    <w:p w:rsidR="00122E7D" w:rsidRDefault="00122E7D">
      <w:pPr>
        <w:spacing w:after="160" w:line="259" w:lineRule="auto"/>
        <w:rPr>
          <w:rFonts w:ascii="Calibri" w:eastAsia="Times New Roman" w:hAnsi="Calibri" w:cs="Kabir06 Normal"/>
          <w:color w:val="000000"/>
          <w:sz w:val="40"/>
          <w:szCs w:val="40"/>
          <w:rtl/>
        </w:rPr>
      </w:pPr>
      <w:r>
        <w:rPr>
          <w:rFonts w:ascii="Calibri" w:eastAsia="Times New Roman" w:hAnsi="Calibri" w:cs="Kabir06 Normal"/>
          <w:color w:val="000000"/>
          <w:sz w:val="40"/>
          <w:szCs w:val="40"/>
          <w:rtl/>
        </w:rPr>
        <w:br w:type="page"/>
      </w:r>
    </w:p>
    <w:p w:rsidR="00FF349D" w:rsidRPr="00FF349D" w:rsidRDefault="00FF349D" w:rsidP="00122E7D">
      <w:pPr>
        <w:bidi/>
        <w:spacing w:before="100" w:beforeAutospacing="1" w:after="100" w:afterAutospacing="1"/>
        <w:jc w:val="center"/>
        <w:rPr>
          <w:rFonts w:ascii="Calibri" w:eastAsia="Times New Roman" w:hAnsi="Calibri" w:cs="Calibri"/>
          <w:color w:val="000000"/>
          <w:sz w:val="32"/>
          <w:szCs w:val="32"/>
          <w:rtl/>
        </w:rPr>
      </w:pPr>
      <w:r w:rsidRPr="00FF349D">
        <w:rPr>
          <w:rFonts w:ascii="Calibri" w:eastAsia="Times New Roman" w:hAnsi="Calibri" w:cs="Kabir06 Normal" w:hint="cs"/>
          <w:color w:val="000000"/>
          <w:sz w:val="40"/>
          <w:szCs w:val="40"/>
          <w:rtl/>
        </w:rPr>
        <w:lastRenderedPageBreak/>
        <w:t xml:space="preserve">المبحث </w:t>
      </w:r>
      <w:proofErr w:type="gramStart"/>
      <w:r w:rsidRPr="00FF349D">
        <w:rPr>
          <w:rFonts w:ascii="Calibri" w:eastAsia="Times New Roman" w:hAnsi="Calibri" w:cs="Kabir06 Normal" w:hint="cs"/>
          <w:color w:val="000000"/>
          <w:sz w:val="40"/>
          <w:szCs w:val="40"/>
          <w:rtl/>
        </w:rPr>
        <w:t>الأول :</w:t>
      </w:r>
      <w:proofErr w:type="gramEnd"/>
    </w:p>
    <w:p w:rsidR="00FF349D" w:rsidRDefault="00FF349D" w:rsidP="00FF349D">
      <w:pPr>
        <w:numPr>
          <w:ilvl w:val="0"/>
          <w:numId w:val="2"/>
        </w:numPr>
        <w:bidi/>
        <w:spacing w:before="100" w:beforeAutospacing="1" w:after="100" w:afterAutospacing="1"/>
        <w:ind w:left="0" w:firstLine="0"/>
        <w:rPr>
          <w:rFonts w:ascii="Calibri" w:eastAsia="Times New Roman" w:hAnsi="Calibri" w:cs="Calibri"/>
          <w:color w:val="000000"/>
          <w:sz w:val="32"/>
          <w:szCs w:val="32"/>
        </w:rPr>
      </w:pPr>
      <w:r w:rsidRPr="00FF349D">
        <w:rPr>
          <w:rFonts w:ascii="Calibri" w:eastAsia="Times New Roman" w:hAnsi="Calibri" w:cs="Kabir06 Normal" w:hint="cs"/>
          <w:color w:val="000000"/>
          <w:sz w:val="40"/>
          <w:szCs w:val="40"/>
          <w:rtl/>
        </w:rPr>
        <w:t xml:space="preserve">تعريف </w:t>
      </w:r>
      <w:proofErr w:type="gramStart"/>
      <w:r w:rsidRPr="00FF349D">
        <w:rPr>
          <w:rFonts w:ascii="Calibri" w:eastAsia="Times New Roman" w:hAnsi="Calibri" w:cs="Kabir06 Normal" w:hint="cs"/>
          <w:color w:val="000000"/>
          <w:sz w:val="40"/>
          <w:szCs w:val="40"/>
          <w:rtl/>
        </w:rPr>
        <w:t>الاعتكاف :</w:t>
      </w:r>
      <w:proofErr w:type="gramEnd"/>
      <w:r w:rsidRPr="00FF349D">
        <w:rPr>
          <w:rFonts w:ascii="Calibri" w:eastAsia="Times New Roman" w:hAnsi="Calibri" w:cs="Kabir06 Normal" w:hint="cs"/>
          <w:color w:val="000000"/>
          <w:sz w:val="40"/>
          <w:szCs w:val="40"/>
          <w:rtl/>
        </w:rPr>
        <w:t xml:space="preserve">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 xml:space="preserve">لغة </w:t>
      </w:r>
      <w:r w:rsidRPr="00FF349D">
        <w:rPr>
          <w:rFonts w:eastAsia="Times New Roman" w:cs="Traditional Arabic"/>
          <w:color w:val="000000"/>
          <w:sz w:val="40"/>
          <w:szCs w:val="40"/>
          <w:rtl/>
        </w:rPr>
        <w:t xml:space="preserve">: هو المكث والإقامة في المكان ، فكل من بقي في مكان وداوم الجلوس فيه فإنه يقال له معتكف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شرعاً :</w:t>
      </w:r>
      <w:r w:rsidRPr="00FF349D">
        <w:rPr>
          <w:rFonts w:eastAsia="Times New Roman" w:cs="Traditional Arabic"/>
          <w:color w:val="000000"/>
          <w:sz w:val="40"/>
          <w:szCs w:val="40"/>
          <w:rtl/>
        </w:rPr>
        <w:t xml:space="preserve"> لزوم المسجد لطاعة الله عز وجل . </w:t>
      </w:r>
    </w:p>
    <w:p w:rsidR="00122E7D" w:rsidRPr="00FF349D" w:rsidRDefault="00122E7D" w:rsidP="00122E7D">
      <w:pPr>
        <w:bidi/>
        <w:spacing w:before="100" w:beforeAutospacing="1" w:after="100" w:afterAutospacing="1"/>
        <w:rPr>
          <w:rFonts w:ascii="Calibri" w:eastAsia="Times New Roman" w:hAnsi="Calibri" w:cs="Calibri"/>
          <w:color w:val="000000"/>
          <w:sz w:val="32"/>
          <w:szCs w:val="32"/>
          <w:rtl/>
        </w:rPr>
      </w:pPr>
    </w:p>
    <w:p w:rsidR="00FF349D" w:rsidRPr="00FF349D" w:rsidRDefault="00FF349D" w:rsidP="00FF349D">
      <w:pPr>
        <w:numPr>
          <w:ilvl w:val="0"/>
          <w:numId w:val="2"/>
        </w:numPr>
        <w:bidi/>
        <w:spacing w:before="100" w:beforeAutospacing="1" w:after="100" w:afterAutospacing="1"/>
        <w:ind w:left="0" w:firstLine="0"/>
        <w:rPr>
          <w:rFonts w:ascii="Calibri" w:eastAsia="Times New Roman" w:hAnsi="Calibri" w:cs="Calibri"/>
          <w:color w:val="000000"/>
          <w:sz w:val="32"/>
          <w:szCs w:val="32"/>
          <w:rtl/>
        </w:rPr>
      </w:pPr>
      <w:proofErr w:type="gramStart"/>
      <w:r w:rsidRPr="00FF349D">
        <w:rPr>
          <w:rFonts w:ascii="Calibri" w:eastAsia="Times New Roman" w:hAnsi="Calibri" w:cs="Kabir06 Normal" w:hint="cs"/>
          <w:color w:val="000000"/>
          <w:sz w:val="40"/>
          <w:szCs w:val="40"/>
          <w:rtl/>
        </w:rPr>
        <w:t>أقسامه :</w:t>
      </w:r>
      <w:proofErr w:type="gramEnd"/>
      <w:r w:rsidRPr="00FF349D">
        <w:rPr>
          <w:rFonts w:ascii="Calibri" w:eastAsia="Times New Roman" w:hAnsi="Calibri" w:cs="Kabir06 Normal" w:hint="cs"/>
          <w:color w:val="000000"/>
          <w:sz w:val="40"/>
          <w:szCs w:val="40"/>
          <w:rtl/>
        </w:rPr>
        <w:t xml:space="preserve"> </w:t>
      </w:r>
    </w:p>
    <w:p w:rsidR="00FF349D" w:rsidRPr="00FF349D" w:rsidRDefault="00FF349D" w:rsidP="00FF349D">
      <w:pPr>
        <w:numPr>
          <w:ilvl w:val="0"/>
          <w:numId w:val="3"/>
        </w:numPr>
        <w:bidi/>
        <w:spacing w:before="100" w:beforeAutospacing="1" w:after="100" w:afterAutospacing="1"/>
        <w:ind w:left="0" w:firstLine="0"/>
        <w:rPr>
          <w:rFonts w:ascii="Calibri" w:eastAsia="Times New Roman" w:hAnsi="Calibri" w:cs="Calibri"/>
          <w:color w:val="000000"/>
          <w:sz w:val="32"/>
          <w:szCs w:val="32"/>
          <w:rtl/>
        </w:rPr>
      </w:pPr>
      <w:proofErr w:type="gramStart"/>
      <w:r w:rsidRPr="00FF349D">
        <w:rPr>
          <w:rFonts w:ascii="Calibri" w:eastAsia="Times New Roman" w:hAnsi="Calibri" w:cs="Kabir06 Normal" w:hint="cs"/>
          <w:color w:val="000000"/>
          <w:sz w:val="40"/>
          <w:szCs w:val="40"/>
          <w:rtl/>
        </w:rPr>
        <w:t>مسنون :</w:t>
      </w:r>
      <w:proofErr w:type="gramEnd"/>
      <w:r w:rsidRPr="00FF349D">
        <w:rPr>
          <w:rFonts w:eastAsia="Times New Roman" w:cs="Traditional Arabic"/>
          <w:color w:val="000000"/>
          <w:sz w:val="40"/>
          <w:szCs w:val="40"/>
          <w:rtl/>
        </w:rPr>
        <w:t xml:space="preserve"> وهو ما تطوع به المسلم تقرباً إلى الله عز وجل وطلبا لثوابه . </w:t>
      </w:r>
    </w:p>
    <w:p w:rsidR="00FF349D" w:rsidRDefault="00FF349D" w:rsidP="00FF349D">
      <w:pPr>
        <w:numPr>
          <w:ilvl w:val="0"/>
          <w:numId w:val="3"/>
        </w:numPr>
        <w:bidi/>
        <w:spacing w:before="100" w:beforeAutospacing="1" w:after="100" w:afterAutospacing="1"/>
        <w:ind w:left="0" w:firstLine="0"/>
        <w:jc w:val="both"/>
        <w:rPr>
          <w:rFonts w:ascii="Calibri" w:eastAsia="Times New Roman" w:hAnsi="Calibri" w:cs="Calibri"/>
          <w:color w:val="000000"/>
          <w:sz w:val="32"/>
          <w:szCs w:val="32"/>
        </w:rPr>
      </w:pPr>
      <w:proofErr w:type="gramStart"/>
      <w:r w:rsidRPr="00FF349D">
        <w:rPr>
          <w:rFonts w:ascii="Calibri" w:eastAsia="Times New Roman" w:hAnsi="Calibri" w:cs="Kabir06 Normal" w:hint="cs"/>
          <w:color w:val="000000"/>
          <w:sz w:val="40"/>
          <w:szCs w:val="40"/>
          <w:rtl/>
        </w:rPr>
        <w:t xml:space="preserve">واجب </w:t>
      </w:r>
      <w:r w:rsidRPr="00FF349D">
        <w:rPr>
          <w:rFonts w:eastAsia="Times New Roman" w:cs="Traditional Arabic"/>
          <w:color w:val="000000"/>
          <w:sz w:val="40"/>
          <w:szCs w:val="40"/>
          <w:rtl/>
        </w:rPr>
        <w:t>:</w:t>
      </w:r>
      <w:proofErr w:type="gramEnd"/>
      <w:r w:rsidRPr="00FF349D">
        <w:rPr>
          <w:rFonts w:eastAsia="Times New Roman" w:cs="Traditional Arabic"/>
          <w:color w:val="000000"/>
          <w:sz w:val="40"/>
          <w:szCs w:val="40"/>
          <w:rtl/>
        </w:rPr>
        <w:t xml:space="preserve"> وهو ما أوجبه المرء على نفسه ، قال ابن المنذر : أجمع أهل العلم على أن الاعتكاف لا يجب على النفس فرضا إلا أن يوجب المرء على نفسه الاعتكاف نذراً لقوله صلى الله عليه وسلم </w:t>
      </w:r>
      <w:r w:rsidRPr="00FF349D">
        <w:rPr>
          <w:rFonts w:ascii="Calibri" w:eastAsia="Times New Roman" w:hAnsi="Calibri" w:cs="Kabir06 Normal" w:hint="cs"/>
          <w:color w:val="000000"/>
          <w:sz w:val="40"/>
          <w:szCs w:val="40"/>
          <w:rtl/>
        </w:rPr>
        <w:t xml:space="preserve">(( من نذر أن يطيع الله </w:t>
      </w:r>
      <w:proofErr w:type="spellStart"/>
      <w:r w:rsidRPr="00FF349D">
        <w:rPr>
          <w:rFonts w:ascii="Calibri" w:eastAsia="Times New Roman" w:hAnsi="Calibri" w:cs="Kabir06 Normal" w:hint="cs"/>
          <w:color w:val="000000"/>
          <w:sz w:val="40"/>
          <w:szCs w:val="40"/>
          <w:rtl/>
        </w:rPr>
        <w:t>فليطعه</w:t>
      </w:r>
      <w:proofErr w:type="spellEnd"/>
      <w:r w:rsidRPr="00FF349D">
        <w:rPr>
          <w:rFonts w:ascii="Calibri" w:eastAsia="Times New Roman" w:hAnsi="Calibri" w:cs="Kabir06 Normal" w:hint="cs"/>
          <w:color w:val="000000"/>
          <w:sz w:val="40"/>
          <w:szCs w:val="40"/>
          <w:rtl/>
        </w:rPr>
        <w:t xml:space="preserve"> ومن نذر أن يعصه فلا يعصه ))</w:t>
      </w:r>
      <w:r w:rsidRPr="00FF349D">
        <w:rPr>
          <w:rFonts w:eastAsia="Times New Roman" w:cs="Traditional Arabic"/>
          <w:color w:val="000000"/>
          <w:sz w:val="40"/>
          <w:szCs w:val="40"/>
          <w:rtl/>
        </w:rPr>
        <w:t xml:space="preserve"> رواه البخاري .</w:t>
      </w:r>
    </w:p>
    <w:p w:rsidR="00122E7D" w:rsidRDefault="00FF349D" w:rsidP="00122E7D">
      <w:pPr>
        <w:bidi/>
        <w:spacing w:before="100" w:beforeAutospacing="1" w:after="100" w:afterAutospacing="1"/>
        <w:jc w:val="both"/>
        <w:rPr>
          <w:rFonts w:eastAsia="Times New Roman" w:cs="Traditional Arabic"/>
          <w:color w:val="000000"/>
          <w:sz w:val="40"/>
          <w:szCs w:val="40"/>
          <w:rtl/>
        </w:rPr>
      </w:pPr>
      <w:r w:rsidRPr="00FF349D">
        <w:rPr>
          <w:rFonts w:ascii="Calibri" w:eastAsia="Times New Roman" w:hAnsi="Calibri" w:cs="Calibri"/>
          <w:color w:val="000000"/>
          <w:sz w:val="32"/>
          <w:szCs w:val="32"/>
          <w:rtl/>
        </w:rPr>
        <w:br/>
      </w:r>
      <w:r w:rsidRPr="00FF349D">
        <w:rPr>
          <w:rFonts w:eastAsia="Times New Roman" w:cs="Traditional Arabic"/>
          <w:color w:val="000000"/>
          <w:sz w:val="40"/>
          <w:szCs w:val="40"/>
          <w:rtl/>
        </w:rPr>
        <w:t> </w:t>
      </w:r>
      <w:r w:rsidRPr="00FF349D">
        <w:rPr>
          <w:rFonts w:ascii="Calibri" w:eastAsia="Times New Roman" w:hAnsi="Calibri" w:cs="Kabir06 Normal" w:hint="cs"/>
          <w:color w:val="000000"/>
          <w:sz w:val="40"/>
          <w:szCs w:val="40"/>
          <w:rtl/>
        </w:rPr>
        <w:t>قال ابن باز رحمه الله في الفتاوى (15/440</w:t>
      </w:r>
      <w:proofErr w:type="gramStart"/>
      <w:r w:rsidRPr="00FF349D">
        <w:rPr>
          <w:rFonts w:ascii="Calibri" w:eastAsia="Times New Roman" w:hAnsi="Calibri" w:cs="Kabir06 Normal" w:hint="cs"/>
          <w:color w:val="000000"/>
          <w:sz w:val="40"/>
          <w:szCs w:val="40"/>
          <w:rtl/>
        </w:rPr>
        <w:t>) :</w:t>
      </w:r>
      <w:proofErr w:type="gramEnd"/>
      <w:r w:rsidRPr="00FF349D">
        <w:rPr>
          <w:rFonts w:eastAsia="Times New Roman" w:cs="Traditional Arabic"/>
          <w:color w:val="000000"/>
          <w:sz w:val="40"/>
          <w:szCs w:val="40"/>
          <w:rtl/>
        </w:rPr>
        <w:t xml:space="preserve"> الاعتكاف عبادة وسنة وأفضل ما يكون في رمضان في أي مسجد تقام فيه صلاة الجماعة كما قال تعالى </w:t>
      </w:r>
      <w:r w:rsidRPr="00FF349D">
        <w:rPr>
          <w:rFonts w:ascii="Calibri" w:eastAsia="Times New Roman" w:hAnsi="Calibri" w:cs="Kabir06 Normal" w:hint="cs"/>
          <w:color w:val="000000"/>
          <w:sz w:val="40"/>
          <w:szCs w:val="40"/>
          <w:rtl/>
        </w:rPr>
        <w:t>(( ولا تباشروهن وأنتم عاكفون في المساجد ))</w:t>
      </w:r>
      <w:r w:rsidRPr="00FF349D">
        <w:rPr>
          <w:rFonts w:eastAsia="Times New Roman" w:cs="Traditional Arabic"/>
          <w:color w:val="000000"/>
          <w:sz w:val="40"/>
          <w:szCs w:val="40"/>
          <w:rtl/>
        </w:rPr>
        <w:t xml:space="preserve"> </w:t>
      </w:r>
      <w:r w:rsidRPr="00FF349D">
        <w:rPr>
          <w:rFonts w:ascii="Calibri" w:eastAsia="Times New Roman" w:hAnsi="Calibri" w:cs="Kabir06 Normal" w:hint="cs"/>
          <w:color w:val="000000"/>
          <w:sz w:val="40"/>
          <w:szCs w:val="40"/>
          <w:rtl/>
        </w:rPr>
        <w:t>ثم قال رحمه الله :</w:t>
      </w:r>
      <w:r w:rsidR="00122E7D">
        <w:rPr>
          <w:rFonts w:eastAsia="Times New Roman" w:cs="Traditional Arabic" w:hint="cs"/>
          <w:color w:val="000000"/>
          <w:sz w:val="40"/>
          <w:szCs w:val="40"/>
          <w:rtl/>
        </w:rPr>
        <w:t xml:space="preserve"> </w:t>
      </w:r>
      <w:r w:rsidRPr="00FF349D">
        <w:rPr>
          <w:rFonts w:eastAsia="Times New Roman" w:cs="Traditional Arabic"/>
          <w:color w:val="000000"/>
          <w:sz w:val="40"/>
          <w:szCs w:val="40"/>
          <w:rtl/>
        </w:rPr>
        <w:t xml:space="preserve">وهو عبادة مشروعة إلا إذا نذره صار واجباً بالنذر وهو في حق الرجل والمرأة سواء . </w:t>
      </w:r>
    </w:p>
    <w:p w:rsidR="00122E7D" w:rsidRDefault="00FF349D" w:rsidP="00122E7D">
      <w:pPr>
        <w:bidi/>
        <w:spacing w:before="100" w:beforeAutospacing="1" w:after="100" w:afterAutospacing="1"/>
        <w:jc w:val="both"/>
        <w:rPr>
          <w:rFonts w:ascii="Calibri" w:eastAsia="Times New Roman" w:hAnsi="Calibri" w:cs="Kabir06 Normal"/>
          <w:color w:val="000000"/>
          <w:sz w:val="40"/>
          <w:szCs w:val="40"/>
          <w:rtl/>
        </w:rPr>
      </w:pPr>
      <w:r w:rsidRPr="00FF349D">
        <w:rPr>
          <w:rFonts w:ascii="Calibri" w:eastAsia="Times New Roman" w:hAnsi="Calibri" w:cs="Calibri"/>
          <w:color w:val="000000"/>
          <w:sz w:val="32"/>
          <w:szCs w:val="32"/>
          <w:rtl/>
        </w:rPr>
        <w:br/>
      </w:r>
      <w:r w:rsidR="00122E7D">
        <w:rPr>
          <w:rFonts w:ascii="Calibri" w:eastAsia="Times New Roman" w:hAnsi="Calibri" w:cs="Kabir06 Normal"/>
          <w:color w:val="000000"/>
          <w:sz w:val="40"/>
          <w:szCs w:val="40"/>
          <w:rtl/>
        </w:rPr>
        <w:br w:type="page"/>
      </w:r>
    </w:p>
    <w:p w:rsidR="00FF349D" w:rsidRPr="00FF349D" w:rsidRDefault="00FF349D" w:rsidP="00122E7D">
      <w:pPr>
        <w:bidi/>
        <w:spacing w:before="100" w:beforeAutospacing="1" w:after="100" w:afterAutospacing="1"/>
        <w:jc w:val="center"/>
        <w:rPr>
          <w:rFonts w:ascii="Calibri" w:eastAsia="Times New Roman" w:hAnsi="Calibri" w:cs="Calibri"/>
          <w:color w:val="000000"/>
          <w:sz w:val="32"/>
          <w:szCs w:val="32"/>
          <w:rtl/>
        </w:rPr>
      </w:pPr>
      <w:r w:rsidRPr="00FF349D">
        <w:rPr>
          <w:rFonts w:ascii="Calibri" w:eastAsia="Times New Roman" w:hAnsi="Calibri" w:cs="Kabir06 Normal" w:hint="cs"/>
          <w:color w:val="000000"/>
          <w:sz w:val="40"/>
          <w:szCs w:val="40"/>
          <w:rtl/>
        </w:rPr>
        <w:lastRenderedPageBreak/>
        <w:t xml:space="preserve">المبحث </w:t>
      </w:r>
      <w:proofErr w:type="gramStart"/>
      <w:r w:rsidRPr="00FF349D">
        <w:rPr>
          <w:rFonts w:ascii="Calibri" w:eastAsia="Times New Roman" w:hAnsi="Calibri" w:cs="Kabir06 Normal" w:hint="cs"/>
          <w:color w:val="000000"/>
          <w:sz w:val="40"/>
          <w:szCs w:val="40"/>
          <w:rtl/>
        </w:rPr>
        <w:t>الثاني :</w:t>
      </w:r>
      <w:proofErr w:type="gramEnd"/>
    </w:p>
    <w:p w:rsidR="00FF349D" w:rsidRPr="00FF349D" w:rsidRDefault="00FF349D" w:rsidP="00FF349D">
      <w:pPr>
        <w:numPr>
          <w:ilvl w:val="0"/>
          <w:numId w:val="4"/>
        </w:numPr>
        <w:bidi/>
        <w:spacing w:before="100" w:beforeAutospacing="1" w:after="100" w:afterAutospacing="1"/>
        <w:ind w:left="0" w:firstLine="0"/>
        <w:rPr>
          <w:rFonts w:ascii="Calibri" w:eastAsia="Times New Roman" w:hAnsi="Calibri" w:cs="Calibri"/>
          <w:color w:val="000000"/>
          <w:sz w:val="32"/>
          <w:szCs w:val="32"/>
          <w:rtl/>
        </w:rPr>
      </w:pPr>
      <w:proofErr w:type="gramStart"/>
      <w:r w:rsidRPr="00FF349D">
        <w:rPr>
          <w:rFonts w:ascii="Calibri" w:eastAsia="Times New Roman" w:hAnsi="Calibri" w:cs="Kabir06 Normal" w:hint="cs"/>
          <w:color w:val="000000"/>
          <w:sz w:val="40"/>
          <w:szCs w:val="40"/>
          <w:rtl/>
        </w:rPr>
        <w:t>زمانه :</w:t>
      </w:r>
      <w:proofErr w:type="gramEnd"/>
      <w:r w:rsidRPr="00FF349D">
        <w:rPr>
          <w:rFonts w:ascii="Calibri" w:eastAsia="Times New Roman" w:hAnsi="Calibri" w:cs="Kabir06 Normal" w:hint="cs"/>
          <w:color w:val="000000"/>
          <w:sz w:val="40"/>
          <w:szCs w:val="40"/>
          <w:rtl/>
        </w:rPr>
        <w:t xml:space="preserve">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 xml:space="preserve">اختلف أهل العلم في مدة الاعتكاف بكم تقدر على أقوال عده وهي كما يلي : </w:t>
      </w:r>
    </w:p>
    <w:p w:rsidR="00FF349D" w:rsidRPr="00FF349D" w:rsidRDefault="00FF349D" w:rsidP="00FF349D">
      <w:pPr>
        <w:numPr>
          <w:ilvl w:val="0"/>
          <w:numId w:val="5"/>
        </w:numPr>
        <w:bidi/>
        <w:spacing w:before="100" w:beforeAutospacing="1" w:after="100" w:afterAutospacing="1"/>
        <w:ind w:left="0" w:firstLine="0"/>
        <w:rPr>
          <w:rFonts w:ascii="Calibri" w:eastAsia="Times New Roman" w:hAnsi="Calibri" w:cs="Calibri"/>
          <w:color w:val="000000"/>
          <w:sz w:val="32"/>
          <w:szCs w:val="32"/>
          <w:rtl/>
        </w:rPr>
      </w:pPr>
      <w:r w:rsidRPr="00FF349D">
        <w:rPr>
          <w:rFonts w:eastAsia="Times New Roman" w:cs="Traditional Arabic"/>
          <w:color w:val="000000"/>
          <w:sz w:val="40"/>
          <w:szCs w:val="40"/>
          <w:rtl/>
        </w:rPr>
        <w:t xml:space="preserve">أقل مدة الاعتكاف إذا كان تطوعاً أو نذراً مطلقاً ما يسمى به لا بثاً </w:t>
      </w:r>
      <w:proofErr w:type="gramStart"/>
      <w:r w:rsidRPr="00FF349D">
        <w:rPr>
          <w:rFonts w:eastAsia="Times New Roman" w:cs="Traditional Arabic"/>
          <w:color w:val="000000"/>
          <w:sz w:val="40"/>
          <w:szCs w:val="40"/>
          <w:rtl/>
        </w:rPr>
        <w:t>معتكفا ،</w:t>
      </w:r>
      <w:proofErr w:type="gramEnd"/>
      <w:r w:rsidRPr="00FF349D">
        <w:rPr>
          <w:rFonts w:eastAsia="Times New Roman" w:cs="Traditional Arabic"/>
          <w:color w:val="000000"/>
          <w:sz w:val="40"/>
          <w:szCs w:val="40"/>
          <w:rtl/>
        </w:rPr>
        <w:t xml:space="preserve"> قال في الفروع : فظاهره : ولو لحظه وفي رواية أقله ساعة وهذا القول منسوب إلى أصحابنا الحنابلة . </w:t>
      </w:r>
    </w:p>
    <w:p w:rsidR="00FF349D" w:rsidRPr="00FF349D" w:rsidRDefault="00FF349D" w:rsidP="00FF349D">
      <w:pPr>
        <w:numPr>
          <w:ilvl w:val="0"/>
          <w:numId w:val="5"/>
        </w:numPr>
        <w:bidi/>
        <w:spacing w:before="100" w:beforeAutospacing="1" w:after="100" w:afterAutospacing="1"/>
        <w:ind w:left="0" w:firstLine="0"/>
        <w:rPr>
          <w:rFonts w:ascii="Calibri" w:eastAsia="Times New Roman" w:hAnsi="Calibri" w:cs="Calibri"/>
          <w:color w:val="000000"/>
          <w:sz w:val="32"/>
          <w:szCs w:val="32"/>
          <w:rtl/>
        </w:rPr>
      </w:pPr>
      <w:r w:rsidRPr="00FF349D">
        <w:rPr>
          <w:rFonts w:eastAsia="Times New Roman" w:cs="Traditional Arabic"/>
          <w:color w:val="000000"/>
          <w:sz w:val="40"/>
          <w:szCs w:val="40"/>
          <w:rtl/>
        </w:rPr>
        <w:t xml:space="preserve">أقله ساعة وهي </w:t>
      </w:r>
      <w:proofErr w:type="gramStart"/>
      <w:r w:rsidRPr="00FF349D">
        <w:rPr>
          <w:rFonts w:eastAsia="Times New Roman" w:cs="Traditional Arabic"/>
          <w:color w:val="000000"/>
          <w:sz w:val="40"/>
          <w:szCs w:val="40"/>
          <w:rtl/>
        </w:rPr>
        <w:t>اللحظة ،</w:t>
      </w:r>
      <w:proofErr w:type="gramEnd"/>
      <w:r w:rsidRPr="00FF349D">
        <w:rPr>
          <w:rFonts w:eastAsia="Times New Roman" w:cs="Traditional Arabic"/>
          <w:color w:val="000000"/>
          <w:sz w:val="40"/>
          <w:szCs w:val="40"/>
          <w:rtl/>
        </w:rPr>
        <w:t xml:space="preserve"> قال ابن عابدين : الساعة في عرف الفقهاء جزء من الزمن لا جزء من أربعة وعشرين كما يقول المنجمون . وهذا القول منسوب </w:t>
      </w:r>
      <w:proofErr w:type="spellStart"/>
      <w:r w:rsidRPr="00FF349D">
        <w:rPr>
          <w:rFonts w:eastAsia="Times New Roman" w:cs="Traditional Arabic"/>
          <w:color w:val="000000"/>
          <w:sz w:val="40"/>
          <w:szCs w:val="40"/>
          <w:rtl/>
        </w:rPr>
        <w:t>للأحناف</w:t>
      </w:r>
      <w:proofErr w:type="spellEnd"/>
      <w:r w:rsidRPr="00FF349D">
        <w:rPr>
          <w:rFonts w:eastAsia="Times New Roman" w:cs="Traditional Arabic"/>
          <w:color w:val="000000"/>
          <w:sz w:val="40"/>
          <w:szCs w:val="40"/>
          <w:rtl/>
        </w:rPr>
        <w:t xml:space="preserve"> </w:t>
      </w:r>
    </w:p>
    <w:p w:rsidR="00FF349D" w:rsidRPr="00FF349D" w:rsidRDefault="00FF349D" w:rsidP="00FF349D">
      <w:pPr>
        <w:numPr>
          <w:ilvl w:val="0"/>
          <w:numId w:val="5"/>
        </w:numPr>
        <w:bidi/>
        <w:spacing w:before="100" w:beforeAutospacing="1" w:after="100" w:afterAutospacing="1"/>
        <w:ind w:left="0" w:firstLine="0"/>
        <w:rPr>
          <w:rFonts w:ascii="Calibri" w:eastAsia="Times New Roman" w:hAnsi="Calibri" w:cs="Calibri"/>
          <w:color w:val="000000"/>
          <w:sz w:val="32"/>
          <w:szCs w:val="32"/>
          <w:rtl/>
        </w:rPr>
      </w:pPr>
      <w:r w:rsidRPr="00FF349D">
        <w:rPr>
          <w:rFonts w:eastAsia="Times New Roman" w:cs="Traditional Arabic"/>
          <w:color w:val="000000"/>
          <w:sz w:val="40"/>
          <w:szCs w:val="40"/>
          <w:rtl/>
        </w:rPr>
        <w:t xml:space="preserve">أقله يوم وليله والمستحب أن لا ينقص عن عشرة أيام وهذا القول منسوب </w:t>
      </w:r>
      <w:proofErr w:type="gramStart"/>
      <w:r w:rsidRPr="00FF349D">
        <w:rPr>
          <w:rFonts w:eastAsia="Times New Roman" w:cs="Traditional Arabic"/>
          <w:color w:val="000000"/>
          <w:sz w:val="40"/>
          <w:szCs w:val="40"/>
          <w:rtl/>
        </w:rPr>
        <w:t>للمالكية .</w:t>
      </w:r>
      <w:proofErr w:type="gramEnd"/>
    </w:p>
    <w:p w:rsidR="00122E7D" w:rsidRDefault="00FF349D" w:rsidP="00122E7D">
      <w:pPr>
        <w:numPr>
          <w:ilvl w:val="0"/>
          <w:numId w:val="5"/>
        </w:numPr>
        <w:bidi/>
        <w:spacing w:before="100" w:beforeAutospacing="1" w:after="100" w:afterAutospacing="1"/>
        <w:ind w:left="0" w:firstLine="0"/>
        <w:jc w:val="both"/>
        <w:rPr>
          <w:rFonts w:ascii="Calibri" w:eastAsia="Times New Roman" w:hAnsi="Calibri" w:cs="Calibri"/>
          <w:color w:val="000000"/>
          <w:sz w:val="32"/>
          <w:szCs w:val="32"/>
        </w:rPr>
      </w:pPr>
      <w:r w:rsidRPr="00FF349D">
        <w:rPr>
          <w:rFonts w:eastAsia="Times New Roman" w:cs="Traditional Arabic"/>
          <w:color w:val="000000"/>
          <w:sz w:val="40"/>
          <w:szCs w:val="40"/>
          <w:rtl/>
        </w:rPr>
        <w:t xml:space="preserve">تكفي لحظة لكن لابد من اللبث في ا لمسجد وهو قول </w:t>
      </w:r>
      <w:proofErr w:type="gramStart"/>
      <w:r w:rsidRPr="00FF349D">
        <w:rPr>
          <w:rFonts w:eastAsia="Times New Roman" w:cs="Traditional Arabic"/>
          <w:color w:val="000000"/>
          <w:sz w:val="40"/>
          <w:szCs w:val="40"/>
          <w:rtl/>
        </w:rPr>
        <w:t>الشافعية .</w:t>
      </w:r>
      <w:proofErr w:type="gramEnd"/>
      <w:r w:rsidRPr="00FF349D">
        <w:rPr>
          <w:rFonts w:eastAsia="Times New Roman" w:cs="Traditional Arabic"/>
          <w:color w:val="000000"/>
          <w:sz w:val="40"/>
          <w:szCs w:val="40"/>
          <w:rtl/>
        </w:rPr>
        <w:t xml:space="preserve">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eastAsia="Times New Roman" w:cs="Traditional Arabic"/>
          <w:color w:val="000000"/>
          <w:sz w:val="40"/>
          <w:szCs w:val="40"/>
          <w:rtl/>
        </w:rPr>
        <w:t>_</w:t>
      </w:r>
      <w:r w:rsidRPr="00FF349D">
        <w:rPr>
          <w:rFonts w:ascii="Calibri" w:eastAsia="Times New Roman" w:hAnsi="Calibri" w:cs="Kabir06 Normal" w:hint="cs"/>
          <w:color w:val="000000"/>
          <w:sz w:val="40"/>
          <w:szCs w:val="40"/>
          <w:rtl/>
        </w:rPr>
        <w:t>من قال أقله ساعة :</w:t>
      </w:r>
      <w:r w:rsidRPr="00FF349D">
        <w:rPr>
          <w:rFonts w:eastAsia="Times New Roman" w:cs="Traditional Arabic"/>
          <w:color w:val="000000"/>
          <w:sz w:val="40"/>
          <w:szCs w:val="40"/>
          <w:rtl/>
        </w:rPr>
        <w:t xml:space="preserve"> استدل بقوله تعالى : </w:t>
      </w:r>
      <w:r w:rsidRPr="00FF349D">
        <w:rPr>
          <w:rFonts w:ascii="Calibri" w:eastAsia="Times New Roman" w:hAnsi="Calibri" w:cs="Kabir06 Normal" w:hint="cs"/>
          <w:color w:val="000000"/>
          <w:sz w:val="40"/>
          <w:szCs w:val="40"/>
          <w:rtl/>
        </w:rPr>
        <w:t>((ولا تباشروهن وأنتم عاكفون في المساجد ))</w:t>
      </w:r>
      <w:r w:rsidRPr="00FF349D">
        <w:rPr>
          <w:rFonts w:eastAsia="Times New Roman" w:cs="Traditional Arabic"/>
          <w:color w:val="000000"/>
          <w:sz w:val="40"/>
          <w:szCs w:val="40"/>
          <w:rtl/>
        </w:rPr>
        <w:t xml:space="preserve"> وهذا يشمل القليل والكثير </w:t>
      </w:r>
    </w:p>
    <w:p w:rsidR="00122E7D" w:rsidRDefault="00FF349D" w:rsidP="00122E7D">
      <w:pPr>
        <w:bidi/>
        <w:spacing w:before="100" w:beforeAutospacing="1" w:after="100" w:afterAutospacing="1"/>
        <w:jc w:val="both"/>
        <w:rPr>
          <w:rFonts w:ascii="Calibri" w:eastAsia="Times New Roman" w:hAnsi="Calibri" w:cs="Calibri"/>
          <w:color w:val="000000"/>
          <w:sz w:val="32"/>
          <w:szCs w:val="32"/>
          <w:rtl/>
        </w:rPr>
      </w:pP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_  من قال أقله يوم وليله :</w:t>
      </w:r>
      <w:r w:rsidRPr="00FF349D">
        <w:rPr>
          <w:rFonts w:eastAsia="Times New Roman" w:cs="Traditional Arabic"/>
          <w:color w:val="000000"/>
          <w:sz w:val="40"/>
          <w:szCs w:val="40"/>
          <w:rtl/>
        </w:rPr>
        <w:t xml:space="preserve"> استدل بحديث ابن عمر رضي الله عنهما أن عمر بن الخطاب سأل النبي صلى الله عليه وسلم قال : كنت نذرت في الجاهلية أن أعتكف ليلة في المسجد الحرام فقال صلى الله عليه وسلم  : </w:t>
      </w:r>
      <w:r w:rsidRPr="00FF349D">
        <w:rPr>
          <w:rFonts w:ascii="Calibri" w:eastAsia="Times New Roman" w:hAnsi="Calibri" w:cs="Kabir06 Normal" w:hint="cs"/>
          <w:color w:val="000000"/>
          <w:sz w:val="40"/>
          <w:szCs w:val="40"/>
          <w:rtl/>
        </w:rPr>
        <w:t>(( أوف بنذرك ))</w:t>
      </w:r>
      <w:r w:rsidRPr="00FF349D">
        <w:rPr>
          <w:rFonts w:eastAsia="Times New Roman" w:cs="Traditional Arabic"/>
          <w:color w:val="000000"/>
          <w:sz w:val="40"/>
          <w:szCs w:val="40"/>
          <w:rtl/>
        </w:rPr>
        <w:t xml:space="preserve"> متفق عليه وفي رواية لمسلم : أنه اعتكف يوم فقال النبي صلى الله عليه وسلم </w:t>
      </w:r>
      <w:r w:rsidRPr="00FF349D">
        <w:rPr>
          <w:rFonts w:ascii="Calibri" w:eastAsia="Times New Roman" w:hAnsi="Calibri" w:cs="Kabir06 Normal" w:hint="cs"/>
          <w:color w:val="000000"/>
          <w:sz w:val="40"/>
          <w:szCs w:val="40"/>
          <w:rtl/>
        </w:rPr>
        <w:t>(( فاذهب فاعتكف يوماً ))</w:t>
      </w:r>
      <w:r w:rsidRPr="00FF349D">
        <w:rPr>
          <w:rFonts w:eastAsia="Times New Roman" w:cs="Traditional Arabic"/>
          <w:color w:val="000000"/>
          <w:sz w:val="40"/>
          <w:szCs w:val="40"/>
          <w:rtl/>
        </w:rPr>
        <w:t xml:space="preserve"> </w:t>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قال ابن حبان :</w:t>
      </w:r>
      <w:r w:rsidRPr="00FF349D">
        <w:rPr>
          <w:rFonts w:eastAsia="Times New Roman" w:cs="Traditional Arabic"/>
          <w:color w:val="000000"/>
          <w:sz w:val="40"/>
          <w:szCs w:val="40"/>
          <w:rtl/>
        </w:rPr>
        <w:t xml:space="preserve"> ألفاظ الحديث مصرحه بأنه نذر اعتكاف ليلة إلا هذه الرواية فإن صحت فيشبه أن يكون أراد باليوم مع الليلة وبالليلة مع اليوم حتى لا يكون بين الخبرين تضاد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 xml:space="preserve">وقال ابن </w:t>
      </w:r>
      <w:proofErr w:type="spellStart"/>
      <w:r w:rsidRPr="00FF349D">
        <w:rPr>
          <w:rFonts w:ascii="Calibri" w:eastAsia="Times New Roman" w:hAnsi="Calibri" w:cs="Kabir06 Normal" w:hint="cs"/>
          <w:color w:val="000000"/>
          <w:sz w:val="40"/>
          <w:szCs w:val="40"/>
          <w:rtl/>
        </w:rPr>
        <w:t>خزيمه</w:t>
      </w:r>
      <w:proofErr w:type="spellEnd"/>
      <w:r w:rsidRPr="00FF349D">
        <w:rPr>
          <w:rFonts w:ascii="Calibri" w:eastAsia="Times New Roman" w:hAnsi="Calibri" w:cs="Kabir06 Normal" w:hint="cs"/>
          <w:color w:val="000000"/>
          <w:sz w:val="40"/>
          <w:szCs w:val="40"/>
          <w:rtl/>
        </w:rPr>
        <w:t xml:space="preserve"> :</w:t>
      </w:r>
      <w:r w:rsidRPr="00FF349D">
        <w:rPr>
          <w:rFonts w:eastAsia="Times New Roman" w:cs="Traditional Arabic"/>
          <w:color w:val="000000"/>
          <w:sz w:val="40"/>
          <w:szCs w:val="40"/>
          <w:rtl/>
        </w:rPr>
        <w:t xml:space="preserve"> إن العرب تقول يوماً تريده بليلته وتقول ليله وتريدها بيومها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lastRenderedPageBreak/>
        <w:br/>
      </w:r>
      <w:r w:rsidRPr="00FF349D">
        <w:rPr>
          <w:rFonts w:ascii="Calibri" w:eastAsia="Times New Roman" w:hAnsi="Calibri" w:cs="Kabir06 Normal" w:hint="cs"/>
          <w:color w:val="000000"/>
          <w:sz w:val="40"/>
          <w:szCs w:val="40"/>
          <w:rtl/>
        </w:rPr>
        <w:t xml:space="preserve">الأقرب من هذه الأقوال : </w:t>
      </w:r>
    </w:p>
    <w:p w:rsidR="00122E7D" w:rsidRDefault="00FF349D" w:rsidP="00122E7D">
      <w:pPr>
        <w:bidi/>
        <w:spacing w:before="100" w:beforeAutospacing="1" w:after="100" w:afterAutospacing="1"/>
        <w:jc w:val="both"/>
        <w:rPr>
          <w:rFonts w:ascii="Calibri" w:eastAsia="Times New Roman" w:hAnsi="Calibri" w:cs="Kabir06 Normal"/>
          <w:color w:val="000000"/>
          <w:sz w:val="40"/>
          <w:szCs w:val="40"/>
          <w:rtl/>
        </w:rPr>
      </w:pPr>
      <w:r w:rsidRPr="00FF349D">
        <w:rPr>
          <w:rFonts w:ascii="Calibri" w:eastAsia="Times New Roman" w:hAnsi="Calibri" w:cs="Kabir06 Normal" w:hint="cs"/>
          <w:color w:val="000000"/>
          <w:sz w:val="40"/>
          <w:szCs w:val="40"/>
          <w:rtl/>
        </w:rPr>
        <w:t>قال النووي رحمه الله :</w:t>
      </w:r>
      <w:r w:rsidRPr="00FF349D">
        <w:rPr>
          <w:rFonts w:eastAsia="Times New Roman" w:cs="Traditional Arabic"/>
          <w:color w:val="000000"/>
          <w:sz w:val="40"/>
          <w:szCs w:val="40"/>
          <w:rtl/>
        </w:rPr>
        <w:t xml:space="preserve"> حديث</w:t>
      </w:r>
      <w:r w:rsidRPr="00FF349D">
        <w:rPr>
          <w:rFonts w:ascii="Calibri" w:eastAsia="Times New Roman" w:hAnsi="Calibri" w:cs="Calibri"/>
          <w:color w:val="000000"/>
          <w:sz w:val="40"/>
          <w:szCs w:val="40"/>
        </w:rPr>
        <w:t xml:space="preserve"> </w:t>
      </w:r>
      <w:r w:rsidRPr="00FF349D">
        <w:rPr>
          <w:rFonts w:eastAsia="Times New Roman" w:cs="Traditional Arabic"/>
          <w:color w:val="000000"/>
          <w:sz w:val="40"/>
          <w:szCs w:val="40"/>
          <w:rtl/>
        </w:rPr>
        <w:t>عمر</w:t>
      </w:r>
      <w:r w:rsidRPr="00FF349D">
        <w:rPr>
          <w:rFonts w:ascii="Calibri" w:eastAsia="Times New Roman" w:hAnsi="Calibri" w:cs="Calibri"/>
          <w:color w:val="000000"/>
          <w:sz w:val="40"/>
          <w:szCs w:val="40"/>
        </w:rPr>
        <w:t xml:space="preserve"> </w:t>
      </w:r>
      <w:r w:rsidRPr="00FF349D">
        <w:rPr>
          <w:rFonts w:eastAsia="Times New Roman" w:cs="Traditional Arabic"/>
          <w:color w:val="000000"/>
          <w:sz w:val="40"/>
          <w:szCs w:val="40"/>
          <w:rtl/>
        </w:rPr>
        <w:t>رضي الله عنه</w:t>
      </w:r>
      <w:r w:rsidRPr="00FF349D">
        <w:rPr>
          <w:rFonts w:ascii="Calibri" w:eastAsia="Times New Roman" w:hAnsi="Calibri" w:cs="Calibri"/>
          <w:color w:val="000000"/>
          <w:sz w:val="40"/>
          <w:szCs w:val="40"/>
        </w:rPr>
        <w:t xml:space="preserve"> </w:t>
      </w:r>
      <w:r w:rsidRPr="00FF349D">
        <w:rPr>
          <w:rFonts w:eastAsia="Times New Roman" w:cs="Traditional Arabic"/>
          <w:color w:val="000000"/>
          <w:sz w:val="40"/>
          <w:szCs w:val="40"/>
          <w:rtl/>
        </w:rPr>
        <w:t>أنه نذر أن يعتكف ليلة فقال له</w:t>
      </w:r>
      <w:r w:rsidRPr="00FF349D">
        <w:rPr>
          <w:rFonts w:ascii="Calibri" w:eastAsia="Times New Roman" w:hAnsi="Calibri" w:cs="Calibri"/>
          <w:color w:val="000000"/>
          <w:sz w:val="40"/>
          <w:szCs w:val="40"/>
        </w:rPr>
        <w:t xml:space="preserve"> </w:t>
      </w:r>
      <w:r w:rsidRPr="00FF349D">
        <w:rPr>
          <w:rFonts w:eastAsia="Times New Roman" w:cs="Traditional Arabic"/>
          <w:color w:val="000000"/>
          <w:sz w:val="40"/>
          <w:szCs w:val="40"/>
          <w:rtl/>
        </w:rPr>
        <w:t>النبي</w:t>
      </w:r>
      <w:r w:rsidRPr="00FF349D">
        <w:rPr>
          <w:rFonts w:ascii="Calibri" w:eastAsia="Times New Roman" w:hAnsi="Calibri" w:cs="Calibri"/>
          <w:color w:val="000000"/>
          <w:sz w:val="40"/>
          <w:szCs w:val="40"/>
        </w:rPr>
        <w:t xml:space="preserve"> </w:t>
      </w:r>
      <w:r w:rsidRPr="00FF349D">
        <w:rPr>
          <w:rFonts w:eastAsia="Times New Roman" w:cs="Traditional Arabic"/>
          <w:color w:val="000000"/>
          <w:sz w:val="40"/>
          <w:szCs w:val="40"/>
          <w:rtl/>
        </w:rPr>
        <w:t xml:space="preserve">صلى الله عليه وسلم </w:t>
      </w:r>
      <w:r w:rsidRPr="00FF349D">
        <w:rPr>
          <w:rFonts w:ascii="Calibri" w:eastAsia="Times New Roman" w:hAnsi="Calibri" w:cs="Kabir06 Normal" w:hint="cs"/>
          <w:color w:val="000000"/>
          <w:sz w:val="40"/>
          <w:szCs w:val="40"/>
          <w:rtl/>
        </w:rPr>
        <w:t>((أوف بنذرك))</w:t>
      </w:r>
      <w:r w:rsidRPr="00FF349D">
        <w:rPr>
          <w:rFonts w:ascii="Calibri" w:eastAsia="Times New Roman" w:hAnsi="Calibri" w:cs="Calibri"/>
          <w:color w:val="000000"/>
          <w:sz w:val="40"/>
          <w:szCs w:val="40"/>
        </w:rPr>
        <w:t xml:space="preserve"> </w:t>
      </w:r>
      <w:r w:rsidRPr="00FF349D">
        <w:rPr>
          <w:rFonts w:eastAsia="Times New Roman" w:cs="Traditional Arabic"/>
          <w:color w:val="000000"/>
          <w:sz w:val="40"/>
          <w:szCs w:val="40"/>
          <w:rtl/>
        </w:rPr>
        <w:t>رواه</w:t>
      </w:r>
      <w:r w:rsidRPr="00FF349D">
        <w:rPr>
          <w:rFonts w:ascii="Calibri" w:eastAsia="Times New Roman" w:hAnsi="Calibri" w:cs="Calibri"/>
          <w:color w:val="000000"/>
          <w:sz w:val="40"/>
          <w:szCs w:val="40"/>
        </w:rPr>
        <w:t xml:space="preserve"> </w:t>
      </w:r>
      <w:hyperlink r:id="rId5" w:history="1">
        <w:r w:rsidRPr="00FF349D">
          <w:rPr>
            <w:rStyle w:val="Hyperlink"/>
            <w:rFonts w:ascii="Traditional Arabic" w:eastAsia="Times New Roman" w:hAnsi="Traditional Arabic" w:cs="Traditional Arabic"/>
            <w:color w:val="auto"/>
            <w:sz w:val="40"/>
            <w:szCs w:val="40"/>
            <w:rtl/>
          </w:rPr>
          <w:t>البخاري</w:t>
        </w:r>
        <w:r w:rsidRPr="00FF349D">
          <w:rPr>
            <w:rStyle w:val="Hyperlink"/>
            <w:rFonts w:ascii="Calibri" w:eastAsia="Times New Roman" w:hAnsi="Calibri" w:cs="Calibri" w:hint="cs"/>
            <w:color w:val="auto"/>
            <w:sz w:val="40"/>
            <w:szCs w:val="40"/>
          </w:rPr>
          <w:t xml:space="preserve"> </w:t>
        </w:r>
      </w:hyperlink>
      <w:hyperlink r:id="rId6" w:history="1">
        <w:r w:rsidRPr="00FF349D">
          <w:rPr>
            <w:rStyle w:val="Hyperlink"/>
            <w:rFonts w:ascii="Traditional Arabic" w:eastAsia="Times New Roman" w:hAnsi="Traditional Arabic" w:cs="Traditional Arabic"/>
            <w:color w:val="auto"/>
            <w:sz w:val="40"/>
            <w:szCs w:val="40"/>
            <w:rtl/>
          </w:rPr>
          <w:t>ومسلم</w:t>
        </w:r>
        <w:r w:rsidRPr="00FF349D">
          <w:rPr>
            <w:rStyle w:val="Hyperlink"/>
            <w:rFonts w:ascii="Calibri" w:eastAsia="Times New Roman" w:hAnsi="Calibri" w:cs="Calibri" w:hint="cs"/>
            <w:color w:val="auto"/>
            <w:sz w:val="40"/>
            <w:szCs w:val="40"/>
          </w:rPr>
          <w:t xml:space="preserve"> </w:t>
        </w:r>
      </w:hyperlink>
      <w:r w:rsidRPr="00FF349D">
        <w:rPr>
          <w:rFonts w:eastAsia="Times New Roman" w:cs="Traditional Arabic"/>
          <w:color w:val="000000"/>
          <w:sz w:val="40"/>
          <w:szCs w:val="40"/>
          <w:rtl/>
        </w:rPr>
        <w:t>وفي رواية</w:t>
      </w:r>
      <w:r w:rsidRPr="00FF349D">
        <w:rPr>
          <w:rFonts w:ascii="Calibri" w:eastAsia="Times New Roman" w:hAnsi="Calibri" w:cs="Calibri"/>
          <w:color w:val="000000"/>
          <w:sz w:val="40"/>
          <w:szCs w:val="40"/>
        </w:rPr>
        <w:t xml:space="preserve"> </w:t>
      </w:r>
      <w:hyperlink r:id="rId7" w:history="1">
        <w:r w:rsidRPr="00FF349D">
          <w:rPr>
            <w:rStyle w:val="Hyperlink"/>
            <w:rFonts w:ascii="Traditional Arabic" w:eastAsia="Times New Roman" w:hAnsi="Traditional Arabic" w:cs="Traditional Arabic"/>
            <w:color w:val="auto"/>
            <w:sz w:val="40"/>
            <w:szCs w:val="40"/>
            <w:rtl/>
          </w:rPr>
          <w:t>للبخاري</w:t>
        </w:r>
      </w:hyperlink>
      <w:r w:rsidRPr="00FF349D">
        <w:rPr>
          <w:rFonts w:ascii="Calibri" w:eastAsia="Times New Roman" w:hAnsi="Calibri" w:cs="Kabir06 Normal" w:hint="cs"/>
          <w:color w:val="000000"/>
          <w:sz w:val="40"/>
          <w:szCs w:val="40"/>
          <w:rtl/>
        </w:rPr>
        <w:t>((</w:t>
      </w:r>
      <w:r w:rsidRPr="00FF349D">
        <w:rPr>
          <w:rFonts w:ascii="Calibri" w:eastAsia="Times New Roman" w:hAnsi="Calibri" w:cs="Kabir06 Normal"/>
          <w:color w:val="000000"/>
          <w:sz w:val="40"/>
          <w:szCs w:val="40"/>
        </w:rPr>
        <w:t xml:space="preserve"> </w:t>
      </w:r>
      <w:hyperlink r:id="rId8" w:history="1">
        <w:r w:rsidRPr="00FF349D">
          <w:rPr>
            <w:rStyle w:val="Hyperlink"/>
            <w:rFonts w:ascii="Calibri" w:eastAsia="Times New Roman" w:hAnsi="Calibri" w:cs="Kabir06 Normal" w:hint="cs"/>
            <w:color w:val="auto"/>
            <w:sz w:val="40"/>
            <w:szCs w:val="40"/>
            <w:rtl/>
          </w:rPr>
          <w:t>أوف بنذرك )) فاعتكفَ ليلة</w:t>
        </w:r>
      </w:hyperlink>
      <w:r w:rsidRPr="00FF349D">
        <w:rPr>
          <w:rFonts w:eastAsia="Times New Roman" w:cs="Traditional Arabic"/>
          <w:color w:val="000000"/>
          <w:sz w:val="40"/>
          <w:szCs w:val="40"/>
          <w:rtl/>
        </w:rPr>
        <w:t xml:space="preserve"> وفي رواية</w:t>
      </w:r>
      <w:r w:rsidRPr="00FF349D">
        <w:rPr>
          <w:rFonts w:ascii="Calibri" w:eastAsia="Times New Roman" w:hAnsi="Calibri" w:cs="Calibri"/>
          <w:color w:val="000000"/>
          <w:sz w:val="40"/>
          <w:szCs w:val="40"/>
        </w:rPr>
        <w:t xml:space="preserve"> </w:t>
      </w:r>
      <w:hyperlink r:id="rId9" w:history="1">
        <w:r w:rsidRPr="00FF349D">
          <w:rPr>
            <w:rStyle w:val="Hyperlink"/>
            <w:rFonts w:ascii="Traditional Arabic" w:eastAsia="Times New Roman" w:hAnsi="Traditional Arabic" w:cs="Traditional Arabic"/>
            <w:color w:val="auto"/>
            <w:sz w:val="40"/>
            <w:szCs w:val="40"/>
            <w:rtl/>
          </w:rPr>
          <w:t>لمسلم</w:t>
        </w:r>
        <w:r w:rsidRPr="00FF349D">
          <w:rPr>
            <w:rStyle w:val="Hyperlink"/>
            <w:rFonts w:ascii="Calibri" w:eastAsia="Times New Roman" w:hAnsi="Calibri" w:cs="Calibri" w:hint="cs"/>
            <w:color w:val="auto"/>
            <w:sz w:val="40"/>
            <w:szCs w:val="40"/>
          </w:rPr>
          <w:t xml:space="preserve"> </w:t>
        </w:r>
      </w:hyperlink>
      <w:r w:rsidRPr="00FF349D">
        <w:rPr>
          <w:rFonts w:ascii="Calibri" w:eastAsia="Times New Roman" w:hAnsi="Calibri" w:cs="Calibri"/>
          <w:color w:val="000000"/>
          <w:sz w:val="40"/>
          <w:szCs w:val="40"/>
        </w:rPr>
        <w:t> </w:t>
      </w:r>
      <w:hyperlink r:id="rId10" w:history="1">
        <w:r w:rsidRPr="00FF349D">
          <w:rPr>
            <w:rStyle w:val="Hyperlink"/>
            <w:rFonts w:ascii="Traditional Arabic" w:eastAsia="Times New Roman" w:hAnsi="Traditional Arabic" w:cs="Traditional Arabic"/>
            <w:color w:val="auto"/>
            <w:sz w:val="40"/>
            <w:szCs w:val="40"/>
            <w:rtl/>
          </w:rPr>
          <w:t>إني نذرت أن أعتكف يوما فقال</w:t>
        </w:r>
        <w:r w:rsidRPr="00FF349D">
          <w:rPr>
            <w:rStyle w:val="Hyperlink"/>
            <w:rFonts w:ascii="Calibri" w:eastAsia="Times New Roman" w:hAnsi="Calibri" w:cs="Calibri"/>
            <w:color w:val="auto"/>
            <w:sz w:val="40"/>
            <w:szCs w:val="40"/>
          </w:rPr>
          <w:t xml:space="preserve"> : </w:t>
        </w:r>
        <w:r w:rsidRPr="00FF349D">
          <w:rPr>
            <w:rStyle w:val="Hyperlink"/>
            <w:rFonts w:ascii="Calibri" w:eastAsia="Times New Roman" w:hAnsi="Calibri" w:cs="Kabir06 Normal" w:hint="cs"/>
            <w:color w:val="auto"/>
            <w:sz w:val="40"/>
            <w:szCs w:val="40"/>
            <w:rtl/>
          </w:rPr>
          <w:t>((اذهب فاعتكف يوما</w:t>
        </w:r>
      </w:hyperlink>
      <w:r w:rsidRPr="00FF349D">
        <w:rPr>
          <w:rFonts w:ascii="Calibri" w:eastAsia="Times New Roman" w:hAnsi="Calibri" w:cs="Kabir06 Normal" w:hint="cs"/>
          <w:color w:val="000000"/>
          <w:sz w:val="40"/>
          <w:szCs w:val="40"/>
          <w:rtl/>
        </w:rPr>
        <w:t xml:space="preserve">)) </w:t>
      </w:r>
      <w:r w:rsidRPr="00FF349D">
        <w:rPr>
          <w:rFonts w:eastAsia="Times New Roman" w:cs="Traditional Arabic"/>
          <w:color w:val="000000"/>
          <w:sz w:val="40"/>
          <w:szCs w:val="40"/>
          <w:rtl/>
        </w:rPr>
        <w:t>وهذا لا يخالف رواية</w:t>
      </w:r>
      <w:r w:rsidRPr="00FF349D">
        <w:rPr>
          <w:rFonts w:ascii="Calibri" w:eastAsia="Times New Roman" w:hAnsi="Calibri" w:cs="Calibri"/>
          <w:color w:val="000000"/>
          <w:sz w:val="40"/>
          <w:szCs w:val="40"/>
        </w:rPr>
        <w:t xml:space="preserve"> </w:t>
      </w:r>
      <w:hyperlink r:id="rId11" w:history="1">
        <w:r w:rsidRPr="00FF349D">
          <w:rPr>
            <w:rStyle w:val="Hyperlink"/>
            <w:rFonts w:ascii="Traditional Arabic" w:eastAsia="Times New Roman" w:hAnsi="Traditional Arabic" w:cs="Traditional Arabic"/>
            <w:color w:val="auto"/>
            <w:sz w:val="40"/>
            <w:szCs w:val="40"/>
            <w:rtl/>
          </w:rPr>
          <w:t>البخاري</w:t>
        </w:r>
        <w:r w:rsidRPr="00FF349D">
          <w:rPr>
            <w:rStyle w:val="Hyperlink"/>
            <w:rFonts w:ascii="Calibri" w:eastAsia="Times New Roman" w:hAnsi="Calibri" w:cs="Calibri" w:hint="cs"/>
            <w:color w:val="auto"/>
            <w:sz w:val="40"/>
            <w:szCs w:val="40"/>
          </w:rPr>
          <w:t xml:space="preserve"> </w:t>
        </w:r>
      </w:hyperlink>
      <w:r w:rsidRPr="00FF349D">
        <w:rPr>
          <w:rFonts w:eastAsia="Times New Roman" w:cs="Traditional Arabic"/>
          <w:color w:val="000000"/>
          <w:sz w:val="40"/>
          <w:szCs w:val="40"/>
          <w:rtl/>
        </w:rPr>
        <w:t>ولا الرواية المشهورة ; لأنه يحتمل أنه سأله عن اعتكاف</w:t>
      </w:r>
      <w:r w:rsidRPr="00FF349D">
        <w:rPr>
          <w:rFonts w:ascii="Calibri" w:eastAsia="Times New Roman" w:hAnsi="Calibri" w:cs="Calibri"/>
          <w:color w:val="000000"/>
          <w:sz w:val="40"/>
          <w:szCs w:val="40"/>
        </w:rPr>
        <w:t xml:space="preserve"> </w:t>
      </w:r>
      <w:r w:rsidRPr="00FF349D">
        <w:rPr>
          <w:rFonts w:eastAsia="Times New Roman" w:cs="Traditional Arabic"/>
          <w:color w:val="000000"/>
          <w:sz w:val="40"/>
          <w:szCs w:val="40"/>
          <w:rtl/>
        </w:rPr>
        <w:t>ليلة وسأله عن اعتكاف يوم فأمره بالوفاء بما نذر فيحصل منه صحة اعتكاف الليلة وحدها</w:t>
      </w:r>
      <w:r w:rsidRPr="00FF349D">
        <w:rPr>
          <w:rFonts w:ascii="Calibri" w:eastAsia="Times New Roman" w:hAnsi="Calibri" w:cs="Calibri"/>
          <w:color w:val="000000"/>
          <w:sz w:val="40"/>
          <w:szCs w:val="40"/>
        </w:rPr>
        <w:t xml:space="preserve"> </w:t>
      </w:r>
      <w:r w:rsidRPr="00FF349D">
        <w:rPr>
          <w:rFonts w:eastAsia="Times New Roman" w:cs="Traditional Arabic"/>
          <w:color w:val="000000"/>
          <w:sz w:val="40"/>
          <w:szCs w:val="40"/>
          <w:rtl/>
        </w:rPr>
        <w:t>ويؤيد هذا رواية</w:t>
      </w:r>
      <w:r w:rsidRPr="00FF349D">
        <w:rPr>
          <w:rFonts w:ascii="Calibri" w:eastAsia="Times New Roman" w:hAnsi="Calibri" w:cs="Calibri"/>
          <w:color w:val="000000"/>
          <w:sz w:val="40"/>
          <w:szCs w:val="40"/>
        </w:rPr>
        <w:t xml:space="preserve"> </w:t>
      </w:r>
      <w:hyperlink r:id="rId12" w:history="1">
        <w:r w:rsidRPr="00FF349D">
          <w:rPr>
            <w:rStyle w:val="Hyperlink"/>
            <w:rFonts w:ascii="Traditional Arabic" w:eastAsia="Times New Roman" w:hAnsi="Traditional Arabic" w:cs="Traditional Arabic"/>
            <w:color w:val="auto"/>
            <w:sz w:val="40"/>
            <w:szCs w:val="40"/>
            <w:rtl/>
          </w:rPr>
          <w:t>نافع</w:t>
        </w:r>
        <w:r w:rsidRPr="00FF349D">
          <w:rPr>
            <w:rStyle w:val="Hyperlink"/>
            <w:rFonts w:ascii="Calibri" w:eastAsia="Times New Roman" w:hAnsi="Calibri" w:cs="Calibri" w:hint="cs"/>
            <w:color w:val="auto"/>
            <w:sz w:val="40"/>
            <w:szCs w:val="40"/>
          </w:rPr>
          <w:t xml:space="preserve"> </w:t>
        </w:r>
      </w:hyperlink>
      <w:r w:rsidRPr="00FF349D">
        <w:rPr>
          <w:rFonts w:eastAsia="Times New Roman" w:cs="Traditional Arabic"/>
          <w:color w:val="000000"/>
          <w:sz w:val="40"/>
          <w:szCs w:val="40"/>
          <w:rtl/>
        </w:rPr>
        <w:t>عن</w:t>
      </w:r>
      <w:r w:rsidRPr="00FF349D">
        <w:rPr>
          <w:rFonts w:ascii="Calibri" w:eastAsia="Times New Roman" w:hAnsi="Calibri" w:cs="Calibri"/>
          <w:color w:val="000000"/>
          <w:sz w:val="40"/>
          <w:szCs w:val="40"/>
        </w:rPr>
        <w:t xml:space="preserve"> </w:t>
      </w:r>
      <w:hyperlink r:id="rId13" w:history="1">
        <w:r w:rsidRPr="00FF349D">
          <w:rPr>
            <w:rStyle w:val="Hyperlink"/>
            <w:rFonts w:ascii="Traditional Arabic" w:eastAsia="Times New Roman" w:hAnsi="Traditional Arabic" w:cs="Traditional Arabic"/>
            <w:color w:val="auto"/>
            <w:sz w:val="40"/>
            <w:szCs w:val="40"/>
            <w:rtl/>
          </w:rPr>
          <w:t>ابن</w:t>
        </w:r>
        <w:r w:rsidRPr="00FF349D">
          <w:rPr>
            <w:rStyle w:val="Hyperlink"/>
            <w:rFonts w:ascii="Calibri" w:eastAsia="Times New Roman" w:hAnsi="Calibri" w:cs="Calibri" w:hint="cs"/>
            <w:color w:val="auto"/>
            <w:sz w:val="40"/>
            <w:szCs w:val="40"/>
          </w:rPr>
          <w:t xml:space="preserve"> </w:t>
        </w:r>
        <w:r w:rsidRPr="00FF349D">
          <w:rPr>
            <w:rStyle w:val="Hyperlink"/>
            <w:rFonts w:ascii="Calibri" w:eastAsia="Times New Roman" w:hAnsi="Calibri" w:cs="Calibri"/>
            <w:sz w:val="40"/>
            <w:szCs w:val="40"/>
            <w:rtl/>
          </w:rPr>
          <w:t>عمر</w:t>
        </w:r>
        <w:r w:rsidRPr="00FF349D">
          <w:rPr>
            <w:rStyle w:val="Hyperlink"/>
            <w:rFonts w:ascii="Calibri" w:eastAsia="Times New Roman" w:hAnsi="Calibri" w:cs="Calibri" w:hint="cs"/>
            <w:color w:val="auto"/>
            <w:sz w:val="40"/>
            <w:szCs w:val="40"/>
          </w:rPr>
          <w:t xml:space="preserve"> </w:t>
        </w:r>
      </w:hyperlink>
      <w:hyperlink r:id="rId14" w:anchor="#" w:history="1">
        <w:r w:rsidRPr="00FF349D">
          <w:rPr>
            <w:rStyle w:val="Hyperlink"/>
            <w:rFonts w:ascii="Traditional Arabic" w:eastAsia="Times New Roman" w:hAnsi="Traditional Arabic" w:cs="Traditional Arabic"/>
            <w:color w:val="auto"/>
            <w:sz w:val="40"/>
            <w:szCs w:val="40"/>
            <w:rtl/>
          </w:rPr>
          <w:t>أن</w:t>
        </w:r>
        <w:r w:rsidRPr="00FF349D">
          <w:rPr>
            <w:rStyle w:val="Hyperlink"/>
            <w:rFonts w:ascii="Calibri" w:eastAsia="Times New Roman" w:hAnsi="Calibri" w:cs="Calibri" w:hint="cs"/>
            <w:color w:val="auto"/>
            <w:sz w:val="40"/>
            <w:szCs w:val="40"/>
          </w:rPr>
          <w:t xml:space="preserve"> </w:t>
        </w:r>
        <w:r w:rsidRPr="00FF349D">
          <w:rPr>
            <w:rStyle w:val="Hyperlink"/>
            <w:rFonts w:ascii="Calibri" w:eastAsia="Times New Roman" w:hAnsi="Calibri" w:cs="Calibri"/>
            <w:sz w:val="40"/>
            <w:szCs w:val="40"/>
            <w:rtl/>
          </w:rPr>
          <w:t>عمر</w:t>
        </w:r>
        <w:r w:rsidRPr="00FF349D">
          <w:rPr>
            <w:rStyle w:val="Hyperlink"/>
            <w:rFonts w:ascii="Calibri" w:eastAsia="Times New Roman" w:hAnsi="Calibri" w:cs="Calibri" w:hint="cs"/>
            <w:color w:val="auto"/>
            <w:sz w:val="40"/>
            <w:szCs w:val="40"/>
          </w:rPr>
          <w:t xml:space="preserve"> </w:t>
        </w:r>
        <w:r w:rsidRPr="00FF349D">
          <w:rPr>
            <w:rStyle w:val="Hyperlink"/>
            <w:rFonts w:ascii="Calibri" w:eastAsia="Times New Roman" w:hAnsi="Calibri" w:cs="Calibri"/>
            <w:sz w:val="40"/>
            <w:szCs w:val="40"/>
            <w:rtl/>
          </w:rPr>
          <w:t>نذر أن</w:t>
        </w:r>
        <w:r w:rsidRPr="00FF349D">
          <w:rPr>
            <w:rStyle w:val="Hyperlink"/>
            <w:rFonts w:ascii="Calibri" w:eastAsia="Times New Roman" w:hAnsi="Calibri" w:cs="Calibri"/>
            <w:sz w:val="40"/>
            <w:szCs w:val="40"/>
          </w:rPr>
          <w:t xml:space="preserve"> </w:t>
        </w:r>
        <w:r w:rsidRPr="00FF349D">
          <w:rPr>
            <w:rStyle w:val="Hyperlink"/>
            <w:rFonts w:ascii="Calibri" w:eastAsia="Times New Roman" w:hAnsi="Calibri" w:cs="Calibri"/>
            <w:sz w:val="40"/>
            <w:szCs w:val="40"/>
            <w:rtl/>
          </w:rPr>
          <w:t>يعتكف ليلة في</w:t>
        </w:r>
        <w:r w:rsidRPr="00FF349D">
          <w:rPr>
            <w:rStyle w:val="Hyperlink"/>
            <w:rFonts w:ascii="Calibri" w:eastAsia="Times New Roman" w:hAnsi="Calibri" w:cs="Calibri" w:hint="cs"/>
            <w:color w:val="auto"/>
            <w:sz w:val="40"/>
            <w:szCs w:val="40"/>
          </w:rPr>
          <w:t xml:space="preserve"> </w:t>
        </w:r>
        <w:r w:rsidRPr="00FF349D">
          <w:rPr>
            <w:rStyle w:val="Hyperlink"/>
            <w:rFonts w:ascii="Calibri" w:eastAsia="Times New Roman" w:hAnsi="Calibri" w:cs="Calibri"/>
            <w:sz w:val="40"/>
            <w:szCs w:val="40"/>
            <w:rtl/>
          </w:rPr>
          <w:t>المسجد الحرام</w:t>
        </w:r>
        <w:r w:rsidRPr="00FF349D">
          <w:rPr>
            <w:rStyle w:val="Hyperlink"/>
            <w:rFonts w:ascii="Calibri" w:eastAsia="Times New Roman" w:hAnsi="Calibri" w:cs="Calibri" w:hint="cs"/>
            <w:color w:val="auto"/>
            <w:sz w:val="40"/>
            <w:szCs w:val="40"/>
          </w:rPr>
          <w:t xml:space="preserve"> </w:t>
        </w:r>
        <w:r w:rsidRPr="00FF349D">
          <w:rPr>
            <w:rStyle w:val="Hyperlink"/>
            <w:rFonts w:ascii="Calibri" w:eastAsia="Times New Roman" w:hAnsi="Calibri" w:cs="Calibri"/>
            <w:sz w:val="40"/>
            <w:szCs w:val="40"/>
            <w:rtl/>
          </w:rPr>
          <w:t>فسأل</w:t>
        </w:r>
        <w:r w:rsidRPr="00FF349D">
          <w:rPr>
            <w:rStyle w:val="Hyperlink"/>
            <w:rFonts w:ascii="Calibri" w:eastAsia="Times New Roman" w:hAnsi="Calibri" w:cs="Calibri"/>
            <w:sz w:val="40"/>
            <w:szCs w:val="40"/>
          </w:rPr>
          <w:t xml:space="preserve"> </w:t>
        </w:r>
        <w:r w:rsidRPr="00FF349D">
          <w:rPr>
            <w:rStyle w:val="Hyperlink"/>
            <w:rFonts w:ascii="Calibri" w:eastAsia="Times New Roman" w:hAnsi="Calibri" w:cs="Calibri"/>
            <w:sz w:val="40"/>
            <w:szCs w:val="40"/>
            <w:rtl/>
          </w:rPr>
          <w:t>رسول الله</w:t>
        </w:r>
        <w:r w:rsidRPr="00FF349D">
          <w:rPr>
            <w:rStyle w:val="Hyperlink"/>
            <w:rFonts w:ascii="Calibri" w:eastAsia="Times New Roman" w:hAnsi="Calibri" w:cs="Calibri" w:hint="cs"/>
            <w:color w:val="auto"/>
            <w:sz w:val="40"/>
            <w:szCs w:val="40"/>
          </w:rPr>
          <w:t xml:space="preserve"> </w:t>
        </w:r>
        <w:r w:rsidRPr="00FF349D">
          <w:rPr>
            <w:rStyle w:val="Hyperlink"/>
            <w:rFonts w:ascii="Calibri" w:eastAsia="Times New Roman" w:hAnsi="Calibri" w:cs="Calibri"/>
            <w:sz w:val="40"/>
            <w:szCs w:val="40"/>
            <w:rtl/>
          </w:rPr>
          <w:t>صلى الله عليه وسلم</w:t>
        </w:r>
        <w:r w:rsidRPr="00FF349D">
          <w:rPr>
            <w:rStyle w:val="Hyperlink"/>
            <w:rFonts w:ascii="Calibri" w:eastAsia="Times New Roman" w:hAnsi="Calibri" w:cs="Calibri" w:hint="cs"/>
            <w:color w:val="auto"/>
            <w:sz w:val="40"/>
            <w:szCs w:val="40"/>
          </w:rPr>
          <w:t xml:space="preserve"> </w:t>
        </w:r>
        <w:r w:rsidRPr="00FF349D">
          <w:rPr>
            <w:rStyle w:val="Hyperlink"/>
            <w:rFonts w:ascii="Calibri" w:eastAsia="Times New Roman" w:hAnsi="Calibri" w:cs="Calibri"/>
            <w:sz w:val="40"/>
            <w:szCs w:val="40"/>
            <w:rtl/>
          </w:rPr>
          <w:t>فقال له</w:t>
        </w:r>
        <w:r w:rsidRPr="00FF349D">
          <w:rPr>
            <w:rStyle w:val="Hyperlink"/>
            <w:rFonts w:ascii="Calibri" w:eastAsia="Times New Roman" w:hAnsi="Calibri" w:cs="Calibri"/>
            <w:sz w:val="40"/>
            <w:szCs w:val="40"/>
          </w:rPr>
          <w:t xml:space="preserve"> :</w:t>
        </w:r>
        <w:r w:rsidRPr="00FF349D">
          <w:rPr>
            <w:rStyle w:val="Hyperlink"/>
            <w:rFonts w:ascii="Calibri" w:eastAsia="Times New Roman" w:hAnsi="Calibri" w:cs="Kabir06 Normal" w:hint="cs"/>
            <w:color w:val="auto"/>
            <w:sz w:val="40"/>
            <w:szCs w:val="40"/>
            <w:rtl/>
          </w:rPr>
          <w:t xml:space="preserve"> ((</w:t>
        </w:r>
        <w:r w:rsidRPr="00FF349D">
          <w:rPr>
            <w:rStyle w:val="Hyperlink"/>
            <w:rFonts w:ascii="Calibri" w:eastAsia="Times New Roman" w:hAnsi="Calibri" w:cs="Calibri" w:hint="cs"/>
            <w:color w:val="auto"/>
            <w:sz w:val="40"/>
            <w:szCs w:val="40"/>
          </w:rPr>
          <w:t xml:space="preserve"> </w:t>
        </w:r>
        <w:r w:rsidRPr="00FF349D">
          <w:rPr>
            <w:rStyle w:val="Hyperlink"/>
            <w:rFonts w:ascii="Calibri" w:eastAsia="Times New Roman" w:hAnsi="Calibri" w:cs="Calibri"/>
            <w:sz w:val="40"/>
            <w:szCs w:val="40"/>
            <w:rtl/>
          </w:rPr>
          <w:t>أوف</w:t>
        </w:r>
        <w:r w:rsidRPr="00FF349D">
          <w:rPr>
            <w:rStyle w:val="Hyperlink"/>
            <w:rFonts w:ascii="Calibri" w:eastAsia="Times New Roman" w:hAnsi="Calibri" w:cs="Calibri" w:hint="cs"/>
            <w:color w:val="auto"/>
            <w:sz w:val="40"/>
            <w:szCs w:val="40"/>
          </w:rPr>
          <w:t xml:space="preserve"> </w:t>
        </w:r>
        <w:r w:rsidRPr="00FF349D">
          <w:rPr>
            <w:rStyle w:val="Hyperlink"/>
            <w:rFonts w:ascii="Calibri" w:eastAsia="Times New Roman" w:hAnsi="Calibri" w:cs="Calibri"/>
            <w:sz w:val="40"/>
            <w:szCs w:val="40"/>
            <w:rtl/>
          </w:rPr>
          <w:t>بنذرك</w:t>
        </w:r>
        <w:r w:rsidRPr="00FF349D">
          <w:rPr>
            <w:rStyle w:val="Hyperlink"/>
            <w:rFonts w:ascii="Calibri" w:eastAsia="Times New Roman" w:hAnsi="Calibri" w:cs="Calibri"/>
            <w:sz w:val="40"/>
            <w:szCs w:val="40"/>
          </w:rPr>
          <w:t xml:space="preserve"> ))</w:t>
        </w:r>
        <w:r w:rsidRPr="00FF349D">
          <w:rPr>
            <w:rStyle w:val="Hyperlink"/>
            <w:rFonts w:ascii="Calibri" w:eastAsia="Times New Roman" w:hAnsi="Calibri" w:cs="Calibri" w:hint="cs"/>
            <w:color w:val="auto"/>
            <w:sz w:val="40"/>
            <w:szCs w:val="40"/>
          </w:rPr>
          <w:t xml:space="preserve"> </w:t>
        </w:r>
        <w:r w:rsidRPr="00FF349D">
          <w:rPr>
            <w:rStyle w:val="Hyperlink"/>
            <w:rFonts w:ascii="Calibri" w:eastAsia="Times New Roman" w:hAnsi="Calibri" w:cs="Calibri"/>
            <w:sz w:val="40"/>
            <w:szCs w:val="40"/>
            <w:rtl/>
          </w:rPr>
          <w:t>فاعتكف</w:t>
        </w:r>
        <w:r w:rsidRPr="00FF349D">
          <w:rPr>
            <w:rStyle w:val="Hyperlink"/>
            <w:rFonts w:ascii="Calibri" w:eastAsia="Times New Roman" w:hAnsi="Calibri" w:cs="Calibri" w:hint="cs"/>
            <w:color w:val="auto"/>
            <w:sz w:val="40"/>
            <w:szCs w:val="40"/>
          </w:rPr>
          <w:t xml:space="preserve"> </w:t>
        </w:r>
        <w:r w:rsidRPr="00FF349D">
          <w:rPr>
            <w:rStyle w:val="Hyperlink"/>
            <w:rFonts w:ascii="Calibri" w:eastAsia="Times New Roman" w:hAnsi="Calibri" w:cs="Calibri"/>
            <w:sz w:val="40"/>
            <w:szCs w:val="40"/>
            <w:rtl/>
          </w:rPr>
          <w:t>عمر</w:t>
        </w:r>
        <w:r w:rsidRPr="00FF349D">
          <w:rPr>
            <w:rStyle w:val="Hyperlink"/>
            <w:rFonts w:ascii="Calibri" w:eastAsia="Times New Roman" w:hAnsi="Calibri" w:cs="Calibri" w:hint="cs"/>
            <w:color w:val="auto"/>
            <w:sz w:val="40"/>
            <w:szCs w:val="40"/>
          </w:rPr>
          <w:t xml:space="preserve"> </w:t>
        </w:r>
        <w:r w:rsidRPr="00FF349D">
          <w:rPr>
            <w:rStyle w:val="Hyperlink"/>
            <w:rFonts w:ascii="Calibri" w:eastAsia="Times New Roman" w:hAnsi="Calibri" w:cs="Calibri"/>
            <w:sz w:val="40"/>
            <w:szCs w:val="40"/>
            <w:rtl/>
          </w:rPr>
          <w:t>ليله</w:t>
        </w:r>
        <w:r w:rsidRPr="00FF349D">
          <w:rPr>
            <w:rStyle w:val="Hyperlink"/>
            <w:rFonts w:ascii="Calibri" w:eastAsia="Times New Roman" w:hAnsi="Calibri" w:cs="Calibri" w:hint="cs"/>
            <w:color w:val="auto"/>
            <w:sz w:val="40"/>
            <w:szCs w:val="40"/>
          </w:rPr>
          <w:t xml:space="preserve"> </w:t>
        </w:r>
      </w:hyperlink>
      <w:r w:rsidRPr="00FF349D">
        <w:rPr>
          <w:rFonts w:eastAsia="Times New Roman" w:cs="Traditional Arabic"/>
          <w:color w:val="000000"/>
          <w:sz w:val="40"/>
          <w:szCs w:val="40"/>
          <w:rtl/>
        </w:rPr>
        <w:t>. رواه</w:t>
      </w:r>
      <w:r w:rsidRPr="00FF349D">
        <w:rPr>
          <w:rFonts w:ascii="Calibri" w:eastAsia="Times New Roman" w:hAnsi="Calibri" w:cs="Calibri"/>
          <w:color w:val="000000"/>
          <w:sz w:val="40"/>
          <w:szCs w:val="40"/>
        </w:rPr>
        <w:t xml:space="preserve"> </w:t>
      </w:r>
      <w:hyperlink r:id="rId15" w:history="1">
        <w:proofErr w:type="spellStart"/>
        <w:r w:rsidRPr="00FF349D">
          <w:rPr>
            <w:rStyle w:val="Hyperlink"/>
            <w:rFonts w:ascii="Traditional Arabic" w:eastAsia="Times New Roman" w:hAnsi="Traditional Arabic" w:cs="Traditional Arabic"/>
            <w:color w:val="auto"/>
            <w:sz w:val="40"/>
            <w:szCs w:val="40"/>
            <w:rtl/>
          </w:rPr>
          <w:t>الدارقطني</w:t>
        </w:r>
        <w:proofErr w:type="spellEnd"/>
        <w:r w:rsidRPr="00FF349D">
          <w:rPr>
            <w:rStyle w:val="Hyperlink"/>
            <w:rFonts w:ascii="Calibri" w:eastAsia="Times New Roman" w:hAnsi="Calibri" w:cs="Calibri" w:hint="cs"/>
            <w:color w:val="auto"/>
            <w:sz w:val="40"/>
            <w:szCs w:val="40"/>
          </w:rPr>
          <w:t xml:space="preserve"> </w:t>
        </w:r>
      </w:hyperlink>
      <w:proofErr w:type="gramStart"/>
      <w:r w:rsidRPr="00FF349D">
        <w:rPr>
          <w:rFonts w:eastAsia="Times New Roman" w:cs="Traditional Arabic"/>
          <w:color w:val="000000"/>
          <w:sz w:val="40"/>
          <w:szCs w:val="40"/>
          <w:rtl/>
        </w:rPr>
        <w:t>وقال :</w:t>
      </w:r>
      <w:proofErr w:type="gramEnd"/>
      <w:r w:rsidRPr="00FF349D">
        <w:rPr>
          <w:rFonts w:eastAsia="Times New Roman" w:cs="Traditional Arabic"/>
          <w:color w:val="000000"/>
          <w:sz w:val="40"/>
          <w:szCs w:val="40"/>
          <w:rtl/>
        </w:rPr>
        <w:t xml:space="preserve"> إسناده صحيح ثابت وهذا صريح في أنه نذر اعتكاف ليله فالذي يظهر أن أقل ما ورد يوم وليله والله أعلم  </w:t>
      </w:r>
    </w:p>
    <w:p w:rsidR="00FF349D" w:rsidRPr="00FF349D" w:rsidRDefault="00FF349D" w:rsidP="00122E7D">
      <w:pPr>
        <w:bidi/>
        <w:spacing w:before="100" w:beforeAutospacing="1" w:after="100" w:afterAutospacing="1"/>
        <w:jc w:val="both"/>
        <w:rPr>
          <w:rFonts w:ascii="Calibri" w:eastAsia="Times New Roman" w:hAnsi="Calibri" w:cs="Calibri"/>
          <w:color w:val="000000"/>
          <w:sz w:val="32"/>
          <w:szCs w:val="32"/>
          <w:rtl/>
        </w:rPr>
      </w:pPr>
      <w:r w:rsidRPr="00FF349D">
        <w:rPr>
          <w:rFonts w:ascii="Calibri" w:eastAsia="Times New Roman" w:hAnsi="Calibri" w:cs="Kabir06 Normal" w:hint="cs"/>
          <w:color w:val="000000"/>
          <w:sz w:val="40"/>
          <w:szCs w:val="40"/>
          <w:rtl/>
        </w:rPr>
        <w:t xml:space="preserve">شروط </w:t>
      </w:r>
      <w:proofErr w:type="gramStart"/>
      <w:r w:rsidRPr="00FF349D">
        <w:rPr>
          <w:rFonts w:ascii="Calibri" w:eastAsia="Times New Roman" w:hAnsi="Calibri" w:cs="Kabir06 Normal" w:hint="cs"/>
          <w:color w:val="000000"/>
          <w:sz w:val="40"/>
          <w:szCs w:val="40"/>
          <w:rtl/>
        </w:rPr>
        <w:t>الاعتكاف :</w:t>
      </w:r>
      <w:proofErr w:type="gramEnd"/>
      <w:r w:rsidRPr="00FF349D">
        <w:rPr>
          <w:rFonts w:ascii="Calibri" w:eastAsia="Times New Roman" w:hAnsi="Calibri" w:cs="Kabir06 Normal" w:hint="cs"/>
          <w:color w:val="000000"/>
          <w:sz w:val="40"/>
          <w:szCs w:val="40"/>
          <w:rtl/>
        </w:rPr>
        <w:t xml:space="preserve"> </w:t>
      </w:r>
    </w:p>
    <w:p w:rsidR="00FF349D" w:rsidRPr="00FF349D" w:rsidRDefault="00FF349D" w:rsidP="00FF349D">
      <w:pPr>
        <w:numPr>
          <w:ilvl w:val="0"/>
          <w:numId w:val="6"/>
        </w:numPr>
        <w:bidi/>
        <w:spacing w:before="100" w:beforeAutospacing="1" w:after="100" w:afterAutospacing="1"/>
        <w:ind w:left="0" w:firstLine="0"/>
        <w:jc w:val="lowKashida"/>
        <w:rPr>
          <w:rFonts w:ascii="Calibri" w:eastAsia="Times New Roman" w:hAnsi="Calibri" w:cs="Calibri"/>
          <w:color w:val="000000"/>
          <w:sz w:val="32"/>
          <w:szCs w:val="32"/>
          <w:rtl/>
        </w:rPr>
      </w:pPr>
      <w:r w:rsidRPr="00FF349D">
        <w:rPr>
          <w:rFonts w:eastAsia="Times New Roman" w:cs="Traditional Arabic"/>
          <w:color w:val="000000"/>
          <w:sz w:val="40"/>
          <w:szCs w:val="40"/>
          <w:rtl/>
        </w:rPr>
        <w:t xml:space="preserve">الإسلام </w:t>
      </w:r>
    </w:p>
    <w:p w:rsidR="00FF349D" w:rsidRPr="00FF349D" w:rsidRDefault="00FF349D" w:rsidP="00FF349D">
      <w:pPr>
        <w:numPr>
          <w:ilvl w:val="0"/>
          <w:numId w:val="6"/>
        </w:numPr>
        <w:bidi/>
        <w:spacing w:before="100" w:beforeAutospacing="1" w:after="100" w:afterAutospacing="1"/>
        <w:ind w:left="0" w:firstLine="0"/>
        <w:jc w:val="lowKashida"/>
        <w:rPr>
          <w:rFonts w:ascii="Calibri" w:eastAsia="Times New Roman" w:hAnsi="Calibri" w:cs="Calibri"/>
          <w:color w:val="000000"/>
          <w:sz w:val="32"/>
          <w:szCs w:val="32"/>
          <w:rtl/>
        </w:rPr>
      </w:pPr>
      <w:r w:rsidRPr="00FF349D">
        <w:rPr>
          <w:rFonts w:eastAsia="Times New Roman" w:cs="Traditional Arabic"/>
          <w:color w:val="000000"/>
          <w:sz w:val="40"/>
          <w:szCs w:val="40"/>
          <w:rtl/>
        </w:rPr>
        <w:t xml:space="preserve">العقل </w:t>
      </w:r>
    </w:p>
    <w:p w:rsidR="00FF349D" w:rsidRPr="00FF349D" w:rsidRDefault="00FF349D" w:rsidP="00FF349D">
      <w:pPr>
        <w:numPr>
          <w:ilvl w:val="0"/>
          <w:numId w:val="6"/>
        </w:numPr>
        <w:bidi/>
        <w:spacing w:before="100" w:beforeAutospacing="1" w:after="100" w:afterAutospacing="1"/>
        <w:ind w:left="0" w:firstLine="0"/>
        <w:jc w:val="lowKashida"/>
        <w:rPr>
          <w:rFonts w:ascii="Calibri" w:eastAsia="Times New Roman" w:hAnsi="Calibri" w:cs="Calibri"/>
          <w:color w:val="000000"/>
          <w:sz w:val="32"/>
          <w:szCs w:val="32"/>
          <w:rtl/>
        </w:rPr>
      </w:pPr>
      <w:r w:rsidRPr="00FF349D">
        <w:rPr>
          <w:rFonts w:eastAsia="Times New Roman" w:cs="Traditional Arabic"/>
          <w:color w:val="000000"/>
          <w:sz w:val="40"/>
          <w:szCs w:val="40"/>
          <w:rtl/>
        </w:rPr>
        <w:t xml:space="preserve">التمييز </w:t>
      </w:r>
    </w:p>
    <w:p w:rsidR="00FF349D" w:rsidRPr="00FF349D" w:rsidRDefault="00FF349D" w:rsidP="00FF349D">
      <w:pPr>
        <w:numPr>
          <w:ilvl w:val="0"/>
          <w:numId w:val="6"/>
        </w:numPr>
        <w:bidi/>
        <w:spacing w:before="100" w:beforeAutospacing="1" w:after="100" w:afterAutospacing="1"/>
        <w:ind w:left="0" w:firstLine="0"/>
        <w:jc w:val="lowKashida"/>
        <w:rPr>
          <w:rFonts w:ascii="Calibri" w:eastAsia="Times New Roman" w:hAnsi="Calibri" w:cs="Calibri"/>
          <w:color w:val="000000"/>
          <w:sz w:val="32"/>
          <w:szCs w:val="32"/>
          <w:rtl/>
        </w:rPr>
      </w:pPr>
      <w:r w:rsidRPr="00FF349D">
        <w:rPr>
          <w:rFonts w:eastAsia="Times New Roman" w:cs="Traditional Arabic"/>
          <w:color w:val="000000"/>
          <w:sz w:val="40"/>
          <w:szCs w:val="40"/>
          <w:rtl/>
        </w:rPr>
        <w:t xml:space="preserve">عدم ما يوجب الغسل </w:t>
      </w:r>
    </w:p>
    <w:p w:rsidR="00FF349D" w:rsidRPr="00FF349D" w:rsidRDefault="00FF349D" w:rsidP="00FF349D">
      <w:pPr>
        <w:numPr>
          <w:ilvl w:val="0"/>
          <w:numId w:val="6"/>
        </w:numPr>
        <w:bidi/>
        <w:spacing w:before="100" w:beforeAutospacing="1" w:after="100" w:afterAutospacing="1"/>
        <w:ind w:left="0" w:firstLine="0"/>
        <w:jc w:val="lowKashida"/>
        <w:rPr>
          <w:rFonts w:ascii="Calibri" w:eastAsia="Times New Roman" w:hAnsi="Calibri" w:cs="Calibri"/>
          <w:color w:val="000000"/>
          <w:sz w:val="32"/>
          <w:szCs w:val="32"/>
          <w:rtl/>
        </w:rPr>
      </w:pPr>
      <w:r w:rsidRPr="00FF349D">
        <w:rPr>
          <w:rFonts w:eastAsia="Times New Roman" w:cs="Traditional Arabic"/>
          <w:color w:val="000000"/>
          <w:sz w:val="40"/>
          <w:szCs w:val="40"/>
          <w:rtl/>
        </w:rPr>
        <w:t xml:space="preserve">أن يكون المسجد تقام فيه الجماعة </w:t>
      </w:r>
    </w:p>
    <w:p w:rsidR="00FF349D" w:rsidRDefault="00FF349D" w:rsidP="00FF349D">
      <w:pPr>
        <w:bidi/>
        <w:spacing w:before="100" w:beforeAutospacing="1" w:after="100" w:afterAutospacing="1"/>
        <w:jc w:val="lowKashida"/>
        <w:rPr>
          <w:color w:val="000000"/>
          <w:sz w:val="32"/>
          <w:szCs w:val="32"/>
          <w:rtl/>
        </w:rPr>
      </w:pPr>
      <w:r w:rsidRPr="00FF349D">
        <w:rPr>
          <w:rFonts w:cs="Kabir06 Normal" w:hint="cs"/>
          <w:color w:val="000000"/>
          <w:sz w:val="40"/>
          <w:szCs w:val="40"/>
          <w:rtl/>
        </w:rPr>
        <w:t>قال ابن عثيمين رحمه الله في فقه العبادات (294</w:t>
      </w:r>
      <w:proofErr w:type="gramStart"/>
      <w:r w:rsidRPr="00FF349D">
        <w:rPr>
          <w:rFonts w:cs="Kabir06 Normal" w:hint="cs"/>
          <w:color w:val="000000"/>
          <w:sz w:val="40"/>
          <w:szCs w:val="40"/>
          <w:rtl/>
        </w:rPr>
        <w:t>) :</w:t>
      </w:r>
      <w:proofErr w:type="gramEnd"/>
      <w:r w:rsidRPr="00FF349D">
        <w:rPr>
          <w:rFonts w:cs="Traditional Arabic"/>
          <w:color w:val="000000"/>
          <w:sz w:val="40"/>
          <w:szCs w:val="40"/>
          <w:rtl/>
        </w:rPr>
        <w:t xml:space="preserve"> ركن الاعتكاف هو لزوم المسجد لطاعة الله عز وجل تعبداً وتقرباً إليه وتفرغاً لعبادته .</w:t>
      </w:r>
    </w:p>
    <w:p w:rsidR="00122E7D" w:rsidRDefault="00122E7D">
      <w:pPr>
        <w:spacing w:after="160" w:line="259" w:lineRule="auto"/>
        <w:rPr>
          <w:color w:val="000000"/>
          <w:sz w:val="32"/>
          <w:szCs w:val="32"/>
          <w:rtl/>
        </w:rPr>
      </w:pPr>
      <w:r>
        <w:rPr>
          <w:color w:val="000000"/>
          <w:sz w:val="32"/>
          <w:szCs w:val="32"/>
          <w:rtl/>
        </w:rPr>
        <w:br w:type="page"/>
      </w:r>
    </w:p>
    <w:p w:rsidR="00122E7D" w:rsidRDefault="00FF349D" w:rsidP="00122E7D">
      <w:pPr>
        <w:numPr>
          <w:ilvl w:val="1"/>
          <w:numId w:val="7"/>
        </w:numPr>
        <w:tabs>
          <w:tab w:val="clear" w:pos="1440"/>
          <w:tab w:val="num" w:pos="282"/>
        </w:tabs>
        <w:bidi/>
        <w:spacing w:before="100" w:beforeAutospacing="1" w:after="100" w:afterAutospacing="1"/>
        <w:ind w:left="0" w:firstLine="0"/>
        <w:jc w:val="both"/>
        <w:rPr>
          <w:rFonts w:ascii="Calibri" w:eastAsia="Times New Roman" w:hAnsi="Calibri" w:cs="Calibri"/>
          <w:color w:val="000000"/>
          <w:sz w:val="32"/>
          <w:szCs w:val="32"/>
        </w:rPr>
      </w:pPr>
      <w:r w:rsidRPr="00FF349D">
        <w:rPr>
          <w:rFonts w:ascii="Calibri" w:eastAsia="Times New Roman" w:hAnsi="Calibri" w:cs="Kabir06 Normal" w:hint="cs"/>
          <w:color w:val="000000"/>
          <w:sz w:val="40"/>
          <w:szCs w:val="40"/>
          <w:rtl/>
        </w:rPr>
        <w:lastRenderedPageBreak/>
        <w:t>مسألة (الصوم في الاعتكاف</w:t>
      </w:r>
      <w:proofErr w:type="gramStart"/>
      <w:r w:rsidRPr="00FF349D">
        <w:rPr>
          <w:rFonts w:ascii="Calibri" w:eastAsia="Times New Roman" w:hAnsi="Calibri" w:cs="Kabir06 Normal" w:hint="cs"/>
          <w:color w:val="000000"/>
          <w:sz w:val="40"/>
          <w:szCs w:val="40"/>
          <w:rtl/>
        </w:rPr>
        <w:t>) :</w:t>
      </w:r>
      <w:proofErr w:type="gramEnd"/>
      <w:r w:rsidRPr="00FF349D">
        <w:rPr>
          <w:rFonts w:ascii="Calibri" w:eastAsia="Times New Roman" w:hAnsi="Calibri" w:cs="Kabir06 Normal" w:hint="cs"/>
          <w:color w:val="000000"/>
          <w:sz w:val="40"/>
          <w:szCs w:val="40"/>
          <w:rtl/>
        </w:rPr>
        <w:t xml:space="preserve"> </w:t>
      </w:r>
    </w:p>
    <w:p w:rsidR="00122E7D" w:rsidRDefault="00FF349D" w:rsidP="00122E7D">
      <w:pPr>
        <w:bidi/>
        <w:spacing w:before="100" w:beforeAutospacing="1" w:after="100" w:afterAutospacing="1"/>
        <w:jc w:val="both"/>
        <w:rPr>
          <w:rFonts w:ascii="Calibri" w:eastAsia="Times New Roman" w:hAnsi="Calibri" w:cs="Kabir06 Normal"/>
          <w:color w:val="000000"/>
          <w:sz w:val="40"/>
          <w:szCs w:val="40"/>
          <w:rtl/>
        </w:rPr>
      </w:pP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قال ابن القيم في الزاد (2/88) :</w:t>
      </w:r>
      <w:r w:rsidRPr="00FF349D">
        <w:rPr>
          <w:rFonts w:eastAsia="Times New Roman" w:cs="Traditional Arabic"/>
          <w:color w:val="000000"/>
          <w:sz w:val="40"/>
          <w:szCs w:val="40"/>
          <w:rtl/>
        </w:rPr>
        <w:t xml:space="preserve"> القول الذي عليه جمهور السلف أن الصوم شرط في الاعتكاف وهذا ما يرجحه شيخ الإسلام </w:t>
      </w:r>
      <w:r w:rsidRPr="00FF349D">
        <w:rPr>
          <w:rFonts w:ascii="Calibri" w:eastAsia="Times New Roman" w:hAnsi="Calibri" w:cs="Kabir06 Normal" w:hint="cs"/>
          <w:color w:val="000000"/>
          <w:sz w:val="40"/>
          <w:szCs w:val="40"/>
          <w:rtl/>
        </w:rPr>
        <w:t>وقال الحافظ ابن حجر رحمه الله في شرح حديث ابن عمر السابق</w:t>
      </w:r>
      <w:r w:rsidRPr="00FF349D">
        <w:rPr>
          <w:rFonts w:eastAsia="Times New Roman" w:cs="Simplified Arabic"/>
          <w:color w:val="000000"/>
          <w:sz w:val="40"/>
          <w:szCs w:val="40"/>
          <w:rtl/>
        </w:rPr>
        <w:t xml:space="preserve"> : </w:t>
      </w:r>
      <w:r w:rsidRPr="00FF349D">
        <w:rPr>
          <w:rFonts w:eastAsia="Times New Roman" w:cs="Traditional Arabic"/>
          <w:color w:val="000000"/>
          <w:sz w:val="40"/>
          <w:szCs w:val="40"/>
          <w:rtl/>
        </w:rPr>
        <w:t xml:space="preserve">(قوله: </w:t>
      </w:r>
      <w:r w:rsidRPr="00FF349D">
        <w:rPr>
          <w:rFonts w:ascii="Calibri" w:eastAsia="Times New Roman" w:hAnsi="Calibri" w:cs="Kabir06 Normal" w:hint="cs"/>
          <w:color w:val="000000"/>
          <w:sz w:val="40"/>
          <w:szCs w:val="40"/>
          <w:rtl/>
        </w:rPr>
        <w:t>((أن أعتكف ليلة))</w:t>
      </w:r>
      <w:r w:rsidRPr="00FF349D">
        <w:rPr>
          <w:rFonts w:eastAsia="Times New Roman" w:cs="Traditional Arabic"/>
          <w:color w:val="000000"/>
          <w:sz w:val="40"/>
          <w:szCs w:val="40"/>
          <w:rtl/>
        </w:rPr>
        <w:t xml:space="preserve"> استدل به على جواز الاعتكاف بغير صوم لأن الليل ليس ظرفاً للصوم، فلو كان شرطاً لأمره النبي صلى الله عليه وسلم به، وجمع ابن حبَّان بين الروايتين بأنه نذر اعتكاف يوم وليلة، فمن أطلق ليلة أراد بيومها، ومن أطلق يوماً أراد بليلته، وقد ورد الأمر بالصوم في رواية عمرو بن دينار عن ابن عمر صريحاً لكن إسنادها ضعيف، وقد زاد فيها : أن النبي صلى الله عليه وسلم قال له: </w:t>
      </w:r>
      <w:r w:rsidRPr="00FF349D">
        <w:rPr>
          <w:rFonts w:ascii="Calibri" w:eastAsia="Times New Roman" w:hAnsi="Calibri" w:cs="Kabir06 Normal" w:hint="cs"/>
          <w:color w:val="000000"/>
          <w:sz w:val="40"/>
          <w:szCs w:val="40"/>
          <w:rtl/>
        </w:rPr>
        <w:t>"اعتكف وصم"</w:t>
      </w:r>
      <w:r w:rsidRPr="00FF349D">
        <w:rPr>
          <w:rFonts w:eastAsia="Times New Roman" w:cs="Traditional Arabic"/>
          <w:color w:val="000000"/>
          <w:sz w:val="40"/>
          <w:szCs w:val="40"/>
          <w:rtl/>
        </w:rPr>
        <w:t xml:space="preserve">، أخرجه أبو داود والنسائي من طريق عبد الله بن بديل وهو ضعيف، وذكر ابن عدي </w:t>
      </w:r>
      <w:proofErr w:type="spellStart"/>
      <w:r w:rsidRPr="00FF349D">
        <w:rPr>
          <w:rFonts w:eastAsia="Times New Roman" w:cs="Traditional Arabic"/>
          <w:color w:val="000000"/>
          <w:sz w:val="40"/>
          <w:szCs w:val="40"/>
          <w:rtl/>
        </w:rPr>
        <w:t>والدارقطني</w:t>
      </w:r>
      <w:proofErr w:type="spellEnd"/>
      <w:r w:rsidRPr="00FF349D">
        <w:rPr>
          <w:rFonts w:eastAsia="Times New Roman" w:cs="Traditional Arabic"/>
          <w:color w:val="000000"/>
          <w:sz w:val="40"/>
          <w:szCs w:val="40"/>
          <w:rtl/>
        </w:rPr>
        <w:t xml:space="preserve"> أنه تفرد بذلك عن عمرو بن دينار، ورواية من روى يوماً شاذة، وقد وقع في رواية سليمان بن بلال الآتية بعد أبواب "</w:t>
      </w:r>
      <w:r w:rsidRPr="00FF349D">
        <w:rPr>
          <w:rFonts w:ascii="Calibri" w:eastAsia="Times New Roman" w:hAnsi="Calibri" w:cs="Kabir06 Normal" w:hint="cs"/>
          <w:color w:val="000000"/>
          <w:sz w:val="40"/>
          <w:szCs w:val="40"/>
          <w:rtl/>
        </w:rPr>
        <w:t>فاعتكف ليلة"</w:t>
      </w:r>
      <w:r w:rsidRPr="00FF349D">
        <w:rPr>
          <w:rFonts w:eastAsia="Times New Roman" w:cs="Traditional Arabic"/>
          <w:color w:val="000000"/>
          <w:sz w:val="40"/>
          <w:szCs w:val="40"/>
          <w:rtl/>
        </w:rPr>
        <w:t xml:space="preserve"> فدل على أنه لم يزد على نذره شيئاً، وأن الاعتكاف لا صوم فيه، وأنه لا يشترط له حد معين وقد ترجم البخاري لهذا الحديث بعد أبواب </w:t>
      </w:r>
      <w:r w:rsidRPr="00FF349D">
        <w:rPr>
          <w:rFonts w:ascii="Calibri" w:eastAsia="Times New Roman" w:hAnsi="Calibri" w:cs="Kabir06 Normal" w:hint="cs"/>
          <w:color w:val="000000"/>
          <w:sz w:val="40"/>
          <w:szCs w:val="40"/>
          <w:rtl/>
        </w:rPr>
        <w:t>من لم ير عليه إذا اعتكف صوماً</w:t>
      </w:r>
      <w:r w:rsidRPr="00FF349D">
        <w:rPr>
          <w:rFonts w:eastAsia="Times New Roman" w:cs="Traditional Arabic"/>
          <w:color w:val="000000"/>
          <w:sz w:val="40"/>
          <w:szCs w:val="40"/>
          <w:rtl/>
        </w:rPr>
        <w:t xml:space="preserve"> وترجمة هذا الباب </w:t>
      </w:r>
      <w:proofErr w:type="spellStart"/>
      <w:r w:rsidRPr="00FF349D">
        <w:rPr>
          <w:rFonts w:eastAsia="Times New Roman" w:cs="Traditional Arabic"/>
          <w:color w:val="000000"/>
          <w:sz w:val="40"/>
          <w:szCs w:val="40"/>
          <w:rtl/>
        </w:rPr>
        <w:t>مستلزمة</w:t>
      </w:r>
      <w:proofErr w:type="spellEnd"/>
      <w:r w:rsidRPr="00FF349D">
        <w:rPr>
          <w:rFonts w:eastAsia="Times New Roman" w:cs="Traditional Arabic"/>
          <w:color w:val="000000"/>
          <w:sz w:val="40"/>
          <w:szCs w:val="40"/>
          <w:rtl/>
        </w:rPr>
        <w:t xml:space="preserve"> للثانية لأن الاعتكاف إذا ساغ ليلاً بغير نهار استلزم صحته بغير صيام من غير عكس، وباشتراط الصيام قال ابن عمر، وابن عباس، أخرجه عبد الرزاق عنهما بإسناد صحيح، وعن عائشة نحوه، وبه قال مالك، والأوزاعي، والحنفية، واختلف عن أحمد وإسحاق، واحتج عياض بأنه صلى الله عليه وسلم لم يعتكف إلا بصوم، وفيه نظر، لما في الباب بعده أنه اعتكف في شوال لما سنذكره، واحتج بعض المالكية بأن الله تعالى ذكر الاعتكاف إثر الصوم فقال: </w:t>
      </w:r>
      <w:r w:rsidRPr="00FF349D">
        <w:rPr>
          <w:rFonts w:ascii="Calibri" w:eastAsia="Times New Roman" w:hAnsi="Calibri" w:cs="Kabir06 Normal" w:hint="cs"/>
          <w:color w:val="000000"/>
          <w:sz w:val="40"/>
          <w:szCs w:val="40"/>
          <w:rtl/>
        </w:rPr>
        <w:t>((ثم أتموا الصيام إلى الليل ولا تباشروهن وأنتم عاكفون في المساجد))</w:t>
      </w:r>
      <w:r w:rsidRPr="00FF349D">
        <w:rPr>
          <w:rFonts w:eastAsia="Times New Roman" w:cs="Traditional Arabic"/>
          <w:color w:val="000000"/>
          <w:sz w:val="40"/>
          <w:szCs w:val="40"/>
          <w:rtl/>
        </w:rPr>
        <w:t xml:space="preserve"> وتعقب بأنه ليس فيها ما يدل على تلازمهما، وإلا لكان لا صوم إلا باعتكاف، ولا قائل به</w:t>
      </w:r>
      <w:r w:rsidRPr="00FF349D">
        <w:rPr>
          <w:rFonts w:ascii="Calibri" w:eastAsia="Times New Roman" w:hAnsi="Calibri" w:cs="Kabir06 Normal" w:hint="cs"/>
          <w:color w:val="000000"/>
          <w:sz w:val="40"/>
          <w:szCs w:val="40"/>
          <w:rtl/>
        </w:rPr>
        <w:t xml:space="preserve"> .</w:t>
      </w:r>
    </w:p>
    <w:p w:rsidR="00122E7D" w:rsidRDefault="00122E7D" w:rsidP="00122E7D">
      <w:pPr>
        <w:bidi/>
        <w:spacing w:before="100" w:beforeAutospacing="1" w:after="100" w:afterAutospacing="1"/>
        <w:jc w:val="both"/>
        <w:rPr>
          <w:rFonts w:ascii="Calibri" w:eastAsia="Times New Roman" w:hAnsi="Calibri" w:cs="Kabir06 Normal"/>
          <w:color w:val="000000"/>
          <w:sz w:val="40"/>
          <w:szCs w:val="40"/>
          <w:rtl/>
        </w:rPr>
      </w:pPr>
    </w:p>
    <w:p w:rsidR="00122E7D" w:rsidRDefault="00FF349D" w:rsidP="00122E7D">
      <w:pPr>
        <w:bidi/>
        <w:spacing w:before="100" w:beforeAutospacing="1" w:after="100" w:afterAutospacing="1"/>
        <w:jc w:val="both"/>
        <w:rPr>
          <w:rFonts w:ascii="Calibri" w:eastAsia="Times New Roman" w:hAnsi="Calibri" w:cs="Calibri"/>
          <w:color w:val="000000"/>
          <w:sz w:val="32"/>
          <w:szCs w:val="32"/>
          <w:rtl/>
        </w:rPr>
      </w:pPr>
      <w:r w:rsidRPr="00FF349D">
        <w:rPr>
          <w:rFonts w:ascii="Calibri" w:eastAsia="Times New Roman" w:hAnsi="Calibri" w:cs="Kabir06 Normal" w:hint="cs"/>
          <w:color w:val="000000"/>
          <w:sz w:val="40"/>
          <w:szCs w:val="40"/>
          <w:rtl/>
        </w:rPr>
        <w:lastRenderedPageBreak/>
        <w:t>قال النووي رحمه الله :</w:t>
      </w:r>
      <w:r w:rsidRPr="00FF349D">
        <w:rPr>
          <w:rFonts w:eastAsia="Times New Roman" w:cs="Traditional Arabic"/>
          <w:color w:val="000000"/>
          <w:sz w:val="40"/>
          <w:szCs w:val="40"/>
          <w:rtl/>
        </w:rPr>
        <w:t xml:space="preserve"> واحتج أصحابنا بحديث</w:t>
      </w:r>
      <w:r w:rsidRPr="00FF349D">
        <w:rPr>
          <w:rFonts w:ascii="Calibri" w:eastAsia="Times New Roman" w:hAnsi="Calibri" w:cs="Calibri"/>
          <w:color w:val="000000"/>
          <w:sz w:val="40"/>
          <w:szCs w:val="40"/>
        </w:rPr>
        <w:t xml:space="preserve"> </w:t>
      </w:r>
      <w:hyperlink r:id="rId16" w:history="1">
        <w:r w:rsidRPr="00FF349D">
          <w:rPr>
            <w:rStyle w:val="Hyperlink"/>
            <w:rFonts w:ascii="Traditional Arabic" w:eastAsia="Times New Roman" w:hAnsi="Traditional Arabic" w:cs="Traditional Arabic"/>
            <w:color w:val="auto"/>
            <w:sz w:val="40"/>
            <w:szCs w:val="40"/>
            <w:rtl/>
          </w:rPr>
          <w:t>عائشة</w:t>
        </w:r>
        <w:r w:rsidRPr="00FF349D">
          <w:rPr>
            <w:rStyle w:val="Hyperlink"/>
            <w:rFonts w:ascii="Calibri" w:eastAsia="Times New Roman" w:hAnsi="Calibri" w:cs="Calibri" w:hint="cs"/>
            <w:color w:val="auto"/>
            <w:sz w:val="40"/>
            <w:szCs w:val="40"/>
          </w:rPr>
          <w:t xml:space="preserve"> </w:t>
        </w:r>
      </w:hyperlink>
      <w:hyperlink r:id="rId17" w:history="1">
        <w:r w:rsidRPr="00FF349D">
          <w:rPr>
            <w:rStyle w:val="Hyperlink"/>
            <w:rFonts w:ascii="Traditional Arabic" w:eastAsia="Times New Roman" w:hAnsi="Traditional Arabic" w:cs="Traditional Arabic"/>
            <w:color w:val="auto"/>
            <w:sz w:val="40"/>
            <w:szCs w:val="40"/>
            <w:rtl/>
          </w:rPr>
          <w:t>أن النبي</w:t>
        </w:r>
        <w:r w:rsidRPr="00FF349D">
          <w:rPr>
            <w:rStyle w:val="Hyperlink"/>
            <w:rFonts w:ascii="Calibri" w:eastAsia="Times New Roman" w:hAnsi="Calibri" w:cs="Calibri" w:hint="cs"/>
            <w:color w:val="auto"/>
            <w:sz w:val="40"/>
            <w:szCs w:val="40"/>
          </w:rPr>
          <w:t xml:space="preserve"> </w:t>
        </w:r>
        <w:r w:rsidRPr="00FF349D">
          <w:rPr>
            <w:rStyle w:val="Hyperlink"/>
            <w:rFonts w:ascii="Calibri" w:eastAsia="Times New Roman" w:hAnsi="Calibri" w:cs="Calibri"/>
            <w:sz w:val="40"/>
            <w:szCs w:val="40"/>
            <w:rtl/>
          </w:rPr>
          <w:t>صلى</w:t>
        </w:r>
        <w:r w:rsidRPr="00FF349D">
          <w:rPr>
            <w:rStyle w:val="Hyperlink"/>
            <w:rFonts w:ascii="Calibri" w:eastAsia="Times New Roman" w:hAnsi="Calibri" w:cs="Calibri"/>
            <w:sz w:val="40"/>
            <w:szCs w:val="40"/>
          </w:rPr>
          <w:t xml:space="preserve"> </w:t>
        </w:r>
        <w:r w:rsidRPr="00FF349D">
          <w:rPr>
            <w:rStyle w:val="Hyperlink"/>
            <w:rFonts w:ascii="Calibri" w:eastAsia="Times New Roman" w:hAnsi="Calibri" w:cs="Calibri"/>
            <w:sz w:val="40"/>
            <w:szCs w:val="40"/>
            <w:rtl/>
          </w:rPr>
          <w:t>الله عليه وسلم</w:t>
        </w:r>
        <w:r w:rsidRPr="00FF349D">
          <w:rPr>
            <w:rStyle w:val="Hyperlink"/>
            <w:rFonts w:ascii="Calibri" w:eastAsia="Times New Roman" w:hAnsi="Calibri" w:cs="Calibri" w:hint="cs"/>
            <w:color w:val="auto"/>
            <w:sz w:val="40"/>
            <w:szCs w:val="40"/>
          </w:rPr>
          <w:t xml:space="preserve"> </w:t>
        </w:r>
        <w:r w:rsidRPr="00FF349D">
          <w:rPr>
            <w:rStyle w:val="Hyperlink"/>
            <w:rFonts w:ascii="Calibri" w:eastAsia="Times New Roman" w:hAnsi="Calibri" w:cs="Calibri"/>
            <w:sz w:val="40"/>
            <w:szCs w:val="40"/>
            <w:rtl/>
          </w:rPr>
          <w:t>اعتكف العشر الأول من شوال</w:t>
        </w:r>
      </w:hyperlink>
      <w:r w:rsidRPr="00FF349D">
        <w:rPr>
          <w:rFonts w:ascii="Calibri" w:eastAsia="Times New Roman" w:hAnsi="Calibri" w:cs="Calibri"/>
          <w:color w:val="000000"/>
          <w:sz w:val="40"/>
          <w:szCs w:val="40"/>
        </w:rPr>
        <w:t xml:space="preserve"> </w:t>
      </w:r>
      <w:r w:rsidRPr="00FF349D">
        <w:rPr>
          <w:rFonts w:eastAsia="Times New Roman" w:cs="Traditional Arabic"/>
          <w:color w:val="000000"/>
          <w:sz w:val="40"/>
          <w:szCs w:val="40"/>
          <w:rtl/>
        </w:rPr>
        <w:t>رواه</w:t>
      </w:r>
      <w:r w:rsidRPr="00FF349D">
        <w:rPr>
          <w:rFonts w:ascii="Calibri" w:eastAsia="Times New Roman" w:hAnsi="Calibri" w:cs="Calibri"/>
          <w:color w:val="000000"/>
          <w:sz w:val="40"/>
          <w:szCs w:val="40"/>
        </w:rPr>
        <w:t xml:space="preserve"> </w:t>
      </w:r>
      <w:hyperlink r:id="rId18" w:history="1">
        <w:r w:rsidRPr="00FF349D">
          <w:rPr>
            <w:rStyle w:val="Hyperlink"/>
            <w:rFonts w:ascii="Traditional Arabic" w:eastAsia="Times New Roman" w:hAnsi="Traditional Arabic" w:cs="Traditional Arabic"/>
            <w:color w:val="auto"/>
            <w:sz w:val="40"/>
            <w:szCs w:val="40"/>
            <w:rtl/>
          </w:rPr>
          <w:t>مسلم</w:t>
        </w:r>
        <w:r w:rsidRPr="00FF349D">
          <w:rPr>
            <w:rStyle w:val="Hyperlink"/>
            <w:rFonts w:ascii="Calibri" w:eastAsia="Times New Roman" w:hAnsi="Calibri" w:cs="Calibri" w:hint="cs"/>
            <w:color w:val="auto"/>
            <w:sz w:val="40"/>
            <w:szCs w:val="40"/>
          </w:rPr>
          <w:t xml:space="preserve"> </w:t>
        </w:r>
      </w:hyperlink>
      <w:r w:rsidRPr="00FF349D">
        <w:rPr>
          <w:rFonts w:eastAsia="Times New Roman" w:cs="Traditional Arabic"/>
          <w:color w:val="000000"/>
          <w:sz w:val="40"/>
          <w:szCs w:val="40"/>
          <w:rtl/>
        </w:rPr>
        <w:t>بهذا اللفظ  ورواه</w:t>
      </w:r>
      <w:r w:rsidRPr="00FF349D">
        <w:rPr>
          <w:rFonts w:ascii="Calibri" w:eastAsia="Times New Roman" w:hAnsi="Calibri" w:cs="Calibri"/>
          <w:color w:val="000000"/>
          <w:sz w:val="40"/>
          <w:szCs w:val="40"/>
        </w:rPr>
        <w:t xml:space="preserve"> </w:t>
      </w:r>
      <w:hyperlink r:id="rId19" w:history="1">
        <w:r w:rsidRPr="00FF349D">
          <w:rPr>
            <w:rStyle w:val="Hyperlink"/>
            <w:rFonts w:ascii="Traditional Arabic" w:eastAsia="Times New Roman" w:hAnsi="Traditional Arabic" w:cs="Traditional Arabic"/>
            <w:color w:val="auto"/>
            <w:sz w:val="40"/>
            <w:szCs w:val="40"/>
            <w:rtl/>
          </w:rPr>
          <w:t>البخاري</w:t>
        </w:r>
        <w:r w:rsidRPr="00FF349D">
          <w:rPr>
            <w:rStyle w:val="Hyperlink"/>
            <w:rFonts w:ascii="Calibri" w:eastAsia="Times New Roman" w:hAnsi="Calibri" w:cs="Calibri" w:hint="cs"/>
            <w:color w:val="auto"/>
            <w:sz w:val="40"/>
            <w:szCs w:val="40"/>
          </w:rPr>
          <w:t xml:space="preserve"> </w:t>
        </w:r>
      </w:hyperlink>
      <w:r w:rsidRPr="00FF349D">
        <w:rPr>
          <w:rFonts w:eastAsia="Times New Roman" w:cs="Traditional Arabic"/>
          <w:color w:val="000000"/>
          <w:sz w:val="40"/>
          <w:szCs w:val="40"/>
          <w:rtl/>
        </w:rPr>
        <w:t xml:space="preserve">وقال : </w:t>
      </w:r>
      <w:r w:rsidRPr="00FF349D">
        <w:rPr>
          <w:rFonts w:ascii="Calibri" w:eastAsia="Times New Roman" w:hAnsi="Calibri" w:cs="Kabir06 Normal" w:hint="cs"/>
          <w:color w:val="000000"/>
          <w:sz w:val="40"/>
          <w:szCs w:val="40"/>
          <w:rtl/>
        </w:rPr>
        <w:t>" عشرة من شوال "</w:t>
      </w:r>
      <w:r w:rsidRPr="00FF349D">
        <w:rPr>
          <w:rFonts w:eastAsia="Times New Roman" w:cs="Traditional Arabic"/>
          <w:color w:val="000000"/>
          <w:sz w:val="40"/>
          <w:szCs w:val="40"/>
          <w:rtl/>
        </w:rPr>
        <w:t xml:space="preserve"> والمراد به الأول كما في رواية</w:t>
      </w:r>
      <w:r w:rsidRPr="00FF349D">
        <w:rPr>
          <w:rFonts w:ascii="Calibri" w:eastAsia="Times New Roman" w:hAnsi="Calibri" w:cs="Calibri"/>
          <w:color w:val="000000"/>
          <w:sz w:val="40"/>
          <w:szCs w:val="40"/>
        </w:rPr>
        <w:t xml:space="preserve"> </w:t>
      </w:r>
      <w:hyperlink r:id="rId20" w:history="1">
        <w:r w:rsidRPr="00FF349D">
          <w:rPr>
            <w:rStyle w:val="Hyperlink"/>
            <w:rFonts w:ascii="Traditional Arabic" w:eastAsia="Times New Roman" w:hAnsi="Traditional Arabic" w:cs="Traditional Arabic"/>
            <w:color w:val="auto"/>
            <w:sz w:val="40"/>
            <w:szCs w:val="40"/>
            <w:rtl/>
          </w:rPr>
          <w:t>مسلم</w:t>
        </w:r>
        <w:r w:rsidRPr="00FF349D">
          <w:rPr>
            <w:rStyle w:val="Hyperlink"/>
            <w:rFonts w:ascii="Calibri" w:eastAsia="Times New Roman" w:hAnsi="Calibri" w:cs="Calibri" w:hint="cs"/>
            <w:color w:val="auto"/>
            <w:sz w:val="40"/>
            <w:szCs w:val="40"/>
          </w:rPr>
          <w:t xml:space="preserve"> </w:t>
        </w:r>
      </w:hyperlink>
      <w:r w:rsidRPr="00FF349D">
        <w:rPr>
          <w:rFonts w:eastAsia="Times New Roman" w:cs="Traditional Arabic"/>
          <w:color w:val="000000"/>
          <w:sz w:val="40"/>
          <w:szCs w:val="40"/>
          <w:rtl/>
        </w:rPr>
        <w:t>وهذا يتناول اعتكاف</w:t>
      </w:r>
      <w:r w:rsidRPr="00FF349D">
        <w:rPr>
          <w:rFonts w:ascii="Calibri" w:eastAsia="Times New Roman" w:hAnsi="Calibri" w:cs="Calibri"/>
          <w:color w:val="000000"/>
          <w:sz w:val="40"/>
          <w:szCs w:val="40"/>
        </w:rPr>
        <w:t xml:space="preserve"> </w:t>
      </w:r>
      <w:r w:rsidRPr="00FF349D">
        <w:rPr>
          <w:rFonts w:eastAsia="Times New Roman" w:cs="Traditional Arabic"/>
          <w:color w:val="000000"/>
          <w:sz w:val="40"/>
          <w:szCs w:val="40"/>
          <w:rtl/>
        </w:rPr>
        <w:t>يوم العيد , ويلزم من صحته أن الصوم ليس بشرط</w:t>
      </w:r>
      <w:r w:rsidRPr="00FF349D">
        <w:rPr>
          <w:rFonts w:ascii="Calibri" w:eastAsia="Times New Roman" w:hAnsi="Calibri" w:cs="Kabir06 Normal" w:hint="cs"/>
          <w:color w:val="000000"/>
          <w:sz w:val="40"/>
          <w:szCs w:val="40"/>
          <w:rtl/>
        </w:rPr>
        <w:t xml:space="preserve"> . </w:t>
      </w:r>
    </w:p>
    <w:p w:rsidR="00122E7D" w:rsidRDefault="00FF349D" w:rsidP="00122E7D">
      <w:pPr>
        <w:bidi/>
        <w:spacing w:before="100" w:beforeAutospacing="1" w:after="100" w:afterAutospacing="1"/>
        <w:jc w:val="both"/>
        <w:rPr>
          <w:rFonts w:ascii="Calibri" w:eastAsia="Times New Roman" w:hAnsi="Calibri" w:cs="Calibri"/>
          <w:color w:val="000000"/>
          <w:sz w:val="32"/>
          <w:szCs w:val="32"/>
          <w:rtl/>
        </w:rPr>
      </w:pP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قال آل بسام في تيسير العلام (1/450</w:t>
      </w:r>
      <w:proofErr w:type="gramStart"/>
      <w:r w:rsidRPr="00FF349D">
        <w:rPr>
          <w:rFonts w:ascii="Calibri" w:eastAsia="Times New Roman" w:hAnsi="Calibri" w:cs="Kabir06 Normal" w:hint="cs"/>
          <w:color w:val="000000"/>
          <w:sz w:val="40"/>
          <w:szCs w:val="40"/>
          <w:rtl/>
        </w:rPr>
        <w:t>) :</w:t>
      </w:r>
      <w:proofErr w:type="gramEnd"/>
      <w:r w:rsidRPr="00FF349D">
        <w:rPr>
          <w:rFonts w:eastAsia="Times New Roman" w:cs="Traditional Arabic"/>
          <w:color w:val="000000"/>
          <w:sz w:val="40"/>
          <w:szCs w:val="40"/>
          <w:rtl/>
        </w:rPr>
        <w:t xml:space="preserve"> اشترط الحنفية والمالكية لصحة الاعتكاف الصيام وقد رد عليهم الصنعاني بأنه لا دليل لهم إلا أن النبي صلى الله عليه وسلم لم يعتكف إلا صائماً والفعل المجرد لا يكون دالاً على الشرطية وقد اعتكف صلى الله عليه وسلم في شوال ولم ينقل أنه صام أيام اعتكافه . </w:t>
      </w:r>
    </w:p>
    <w:p w:rsidR="00FF349D" w:rsidRPr="00FF349D" w:rsidRDefault="00FF349D" w:rsidP="00122E7D">
      <w:pPr>
        <w:bidi/>
        <w:spacing w:before="100" w:beforeAutospacing="1" w:after="100" w:afterAutospacing="1"/>
        <w:jc w:val="both"/>
        <w:rPr>
          <w:rFonts w:ascii="Calibri" w:eastAsia="Times New Roman" w:hAnsi="Calibri" w:cs="Calibri" w:hint="cs"/>
          <w:color w:val="000000"/>
          <w:sz w:val="32"/>
          <w:szCs w:val="32"/>
          <w:rtl/>
        </w:rPr>
      </w:pP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قال ابن عثيمين في فقه العبادات (293</w:t>
      </w:r>
      <w:proofErr w:type="gramStart"/>
      <w:r w:rsidRPr="00FF349D">
        <w:rPr>
          <w:rFonts w:ascii="Calibri" w:eastAsia="Times New Roman" w:hAnsi="Calibri" w:cs="Kabir06 Normal" w:hint="cs"/>
          <w:color w:val="000000"/>
          <w:sz w:val="40"/>
          <w:szCs w:val="40"/>
          <w:rtl/>
        </w:rPr>
        <w:t>) :</w:t>
      </w:r>
      <w:proofErr w:type="gramEnd"/>
      <w:r w:rsidRPr="00FF349D">
        <w:rPr>
          <w:rFonts w:eastAsia="Times New Roman" w:cs="Traditional Arabic"/>
          <w:color w:val="000000"/>
          <w:sz w:val="40"/>
          <w:szCs w:val="40"/>
          <w:rtl/>
        </w:rPr>
        <w:t xml:space="preserve"> المشروع أن يكون الاعتكاف في رمضان فقط لأن النبي صلى الله عليه وسلم لم يعتكف في غير رمضان إلا ما كان منه في شوال حين ترك الاعتكاف سنةً في رمضان ولو اعتكف في غير رمضان جاز ذلك . </w:t>
      </w:r>
    </w:p>
    <w:p w:rsidR="00FF349D" w:rsidRPr="00FF349D" w:rsidRDefault="00FF349D" w:rsidP="00FF349D">
      <w:pPr>
        <w:bidi/>
        <w:rPr>
          <w:rFonts w:eastAsia="Times New Roman"/>
          <w:sz w:val="32"/>
          <w:szCs w:val="32"/>
          <w:rtl/>
        </w:rPr>
      </w:pPr>
    </w:p>
    <w:p w:rsidR="00FF349D" w:rsidRDefault="00FF349D" w:rsidP="00122E7D">
      <w:pPr>
        <w:numPr>
          <w:ilvl w:val="1"/>
          <w:numId w:val="8"/>
        </w:numPr>
        <w:tabs>
          <w:tab w:val="clear" w:pos="1440"/>
          <w:tab w:val="num" w:pos="566"/>
        </w:tabs>
        <w:bidi/>
        <w:spacing w:before="100" w:beforeAutospacing="1" w:after="100" w:afterAutospacing="1"/>
        <w:ind w:left="0" w:firstLine="0"/>
        <w:rPr>
          <w:rFonts w:ascii="Calibri" w:eastAsia="Times New Roman" w:hAnsi="Calibri" w:cs="Calibri"/>
          <w:color w:val="000000"/>
          <w:sz w:val="32"/>
          <w:szCs w:val="32"/>
        </w:rPr>
      </w:pPr>
      <w:r w:rsidRPr="00FF349D">
        <w:rPr>
          <w:rFonts w:ascii="Calibri" w:eastAsia="Times New Roman" w:hAnsi="Calibri" w:cs="Kabir06 Normal" w:hint="cs"/>
          <w:color w:val="000000"/>
          <w:sz w:val="40"/>
          <w:szCs w:val="40"/>
          <w:rtl/>
        </w:rPr>
        <w:t>قال ابن باز في الفتاوى (15/4441)</w:t>
      </w:r>
      <w:r w:rsidRPr="00FF349D">
        <w:rPr>
          <w:rFonts w:eastAsia="Times New Roman" w:cs="Traditional Arabic"/>
          <w:color w:val="000000"/>
          <w:sz w:val="40"/>
          <w:szCs w:val="40"/>
          <w:rtl/>
        </w:rPr>
        <w:t xml:space="preserve"> : استقر اعتكافه صلى الله عليه وسلم في العشر الأواخر من رمضان وكان يعتكف بعض نسائه معه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وقال رحمه الله  (15/438) :</w:t>
      </w:r>
      <w:r w:rsidRPr="00FF349D">
        <w:rPr>
          <w:rFonts w:eastAsia="Times New Roman" w:cs="Traditional Arabic"/>
          <w:color w:val="000000"/>
          <w:sz w:val="40"/>
          <w:szCs w:val="40"/>
          <w:rtl/>
        </w:rPr>
        <w:t xml:space="preserve"> الاعتكاف مع الصيام أفضل وإن اعتكف من غير صوم فلا بأس على الصحيح من قولي العلماء لما ثبت في الصحيحين عن عمر رضي الله عنه أنه قال : يا رسول الله إني نذرت أن أعتكف ليلة في المسجد الحرام وكان ذلك قبل أن يسلم فقال له النبي صلى الله عليه وسلم </w:t>
      </w:r>
      <w:r w:rsidRPr="00FF349D">
        <w:rPr>
          <w:rFonts w:ascii="Calibri" w:eastAsia="Times New Roman" w:hAnsi="Calibri" w:cs="Kabir06 Normal" w:hint="cs"/>
          <w:color w:val="000000"/>
          <w:sz w:val="40"/>
          <w:szCs w:val="40"/>
          <w:rtl/>
        </w:rPr>
        <w:t>(( أوف بنذرك ))</w:t>
      </w:r>
      <w:r w:rsidRPr="00FF349D">
        <w:rPr>
          <w:rFonts w:eastAsia="Times New Roman" w:cs="Traditional Arabic"/>
          <w:color w:val="000000"/>
          <w:sz w:val="40"/>
          <w:szCs w:val="40"/>
          <w:rtl/>
        </w:rPr>
        <w:t xml:space="preserve"> ومعلوم أن الليل ليس محلاً للصوم وإنما محله النهار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eastAsia="Times New Roman" w:cs="Traditional Arabic"/>
          <w:color w:val="000000"/>
          <w:sz w:val="40"/>
          <w:szCs w:val="40"/>
          <w:rtl/>
        </w:rPr>
        <w:lastRenderedPageBreak/>
        <w:t xml:space="preserve">والصواب أنه يصح الاعتكاف بلا صوم لحديث عمر ودل الحديث على عدم اشتراط الصيام في الاعتكاف إذ لا يصح الصيام في الليل والله أعلم . </w:t>
      </w:r>
    </w:p>
    <w:p w:rsidR="00122E7D" w:rsidRPr="00FF349D" w:rsidRDefault="00122E7D" w:rsidP="00122E7D">
      <w:pPr>
        <w:bidi/>
        <w:spacing w:before="100" w:beforeAutospacing="1" w:after="100" w:afterAutospacing="1"/>
        <w:rPr>
          <w:rFonts w:ascii="Calibri" w:eastAsia="Times New Roman" w:hAnsi="Calibri" w:cs="Calibri" w:hint="cs"/>
          <w:color w:val="000000"/>
          <w:sz w:val="32"/>
          <w:szCs w:val="32"/>
          <w:rtl/>
        </w:rPr>
      </w:pPr>
    </w:p>
    <w:p w:rsidR="00FF349D" w:rsidRPr="00FF349D" w:rsidRDefault="00FF349D" w:rsidP="00122E7D">
      <w:pPr>
        <w:numPr>
          <w:ilvl w:val="1"/>
          <w:numId w:val="8"/>
        </w:numPr>
        <w:tabs>
          <w:tab w:val="clear" w:pos="1440"/>
          <w:tab w:val="num" w:pos="566"/>
        </w:tabs>
        <w:bidi/>
        <w:spacing w:before="100" w:beforeAutospacing="1" w:after="100" w:afterAutospacing="1"/>
        <w:ind w:left="0" w:firstLine="0"/>
        <w:rPr>
          <w:rFonts w:ascii="Calibri" w:eastAsia="Times New Roman" w:hAnsi="Calibri" w:cs="Calibri"/>
          <w:color w:val="000000"/>
          <w:sz w:val="32"/>
          <w:szCs w:val="32"/>
        </w:rPr>
      </w:pPr>
      <w:r w:rsidRPr="00FF349D">
        <w:rPr>
          <w:rFonts w:ascii="Calibri" w:eastAsia="Times New Roman" w:hAnsi="Calibri" w:cs="Kabir06 Normal" w:hint="cs"/>
          <w:color w:val="000000"/>
          <w:sz w:val="40"/>
          <w:szCs w:val="40"/>
          <w:rtl/>
        </w:rPr>
        <w:t>مسألة (وقت دخول المعتكف وخروجه</w:t>
      </w:r>
      <w:proofErr w:type="gramStart"/>
      <w:r w:rsidRPr="00FF349D">
        <w:rPr>
          <w:rFonts w:ascii="Calibri" w:eastAsia="Times New Roman" w:hAnsi="Calibri" w:cs="Kabir06 Normal" w:hint="cs"/>
          <w:color w:val="000000"/>
          <w:sz w:val="40"/>
          <w:szCs w:val="40"/>
          <w:rtl/>
        </w:rPr>
        <w:t>) :</w:t>
      </w:r>
      <w:proofErr w:type="gramEnd"/>
      <w:r w:rsidRPr="00FF349D">
        <w:rPr>
          <w:rFonts w:ascii="Calibri" w:eastAsia="Times New Roman" w:hAnsi="Calibri" w:cs="Kabir06 Normal" w:hint="cs"/>
          <w:color w:val="000000"/>
          <w:sz w:val="40"/>
          <w:szCs w:val="40"/>
          <w:rtl/>
        </w:rPr>
        <w:t xml:space="preserve">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eastAsia="Times New Roman" w:cs="Traditional Arabic"/>
          <w:color w:val="000000"/>
          <w:sz w:val="40"/>
          <w:szCs w:val="40"/>
          <w:rtl/>
        </w:rPr>
        <w:t xml:space="preserve">ليس للاعتكاف المندوب وقت محدد فمن دخل المعتكف (المسجد) ونوى التقرب إلى الله بالمكث فيه صار معتكفاً حتى يخرج ، لكن وقت دخول المعتكف والخروج منه لمن أراد اعتكاف العشر فقد اختلف فيه أهل العلم على أقوال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 xml:space="preserve">أولا : الدخول : </w:t>
      </w:r>
    </w:p>
    <w:p w:rsidR="00FF349D" w:rsidRPr="00FF349D" w:rsidRDefault="00FF349D" w:rsidP="00FF349D">
      <w:pPr>
        <w:numPr>
          <w:ilvl w:val="0"/>
          <w:numId w:val="9"/>
        </w:numPr>
        <w:bidi/>
        <w:spacing w:before="100" w:beforeAutospacing="1" w:after="100" w:afterAutospacing="1"/>
        <w:ind w:left="0" w:firstLine="0"/>
        <w:rPr>
          <w:rFonts w:ascii="Calibri" w:eastAsia="Times New Roman" w:hAnsi="Calibri" w:cs="Calibri"/>
          <w:color w:val="000000"/>
          <w:sz w:val="32"/>
          <w:szCs w:val="32"/>
          <w:rtl/>
        </w:rPr>
      </w:pPr>
      <w:r w:rsidRPr="00FF349D">
        <w:rPr>
          <w:rFonts w:ascii="Calibri" w:eastAsia="Times New Roman" w:hAnsi="Calibri" w:cs="Kabir06 Normal" w:hint="cs"/>
          <w:color w:val="000000"/>
          <w:sz w:val="40"/>
          <w:szCs w:val="40"/>
          <w:rtl/>
        </w:rPr>
        <w:t xml:space="preserve">ذهب الإمام أحمد رحمه </w:t>
      </w:r>
      <w:proofErr w:type="gramStart"/>
      <w:r w:rsidRPr="00FF349D">
        <w:rPr>
          <w:rFonts w:ascii="Calibri" w:eastAsia="Times New Roman" w:hAnsi="Calibri" w:cs="Kabir06 Normal" w:hint="cs"/>
          <w:color w:val="000000"/>
          <w:sz w:val="40"/>
          <w:szCs w:val="40"/>
          <w:rtl/>
        </w:rPr>
        <w:t>الله</w:t>
      </w:r>
      <w:r w:rsidRPr="00FF349D">
        <w:rPr>
          <w:rFonts w:eastAsia="Times New Roman" w:cs="Traditional Arabic"/>
          <w:color w:val="000000"/>
          <w:sz w:val="40"/>
          <w:szCs w:val="40"/>
          <w:rtl/>
        </w:rPr>
        <w:t xml:space="preserve"> :</w:t>
      </w:r>
      <w:proofErr w:type="gramEnd"/>
      <w:r w:rsidRPr="00FF349D">
        <w:rPr>
          <w:rFonts w:eastAsia="Times New Roman" w:cs="Traditional Arabic"/>
          <w:color w:val="000000"/>
          <w:sz w:val="40"/>
          <w:szCs w:val="40"/>
          <w:rtl/>
        </w:rPr>
        <w:t xml:space="preserve"> إلى أن وقت دخوله : من بعد صلاة الصبح لحديث عائشة رضي الله عنهما أن النبي صلى الله عليه وسلم </w:t>
      </w:r>
      <w:r w:rsidRPr="00FF349D">
        <w:rPr>
          <w:rFonts w:ascii="Calibri" w:eastAsia="Times New Roman" w:hAnsi="Calibri" w:cs="Kabir06 Normal" w:hint="cs"/>
          <w:color w:val="000000"/>
          <w:sz w:val="40"/>
          <w:szCs w:val="40"/>
          <w:rtl/>
        </w:rPr>
        <w:t>(( كان النبي صلى الله عليه وسلم إذا صلى الصبح دخل معتكفه ))</w:t>
      </w:r>
      <w:r w:rsidRPr="00FF349D">
        <w:rPr>
          <w:rFonts w:eastAsia="Times New Roman" w:cs="Traditional Arabic"/>
          <w:color w:val="000000"/>
          <w:sz w:val="40"/>
          <w:szCs w:val="40"/>
          <w:rtl/>
        </w:rPr>
        <w:t xml:space="preserve"> رواه مسلم  وبه قال الأوزاعي </w:t>
      </w:r>
    </w:p>
    <w:p w:rsidR="00FF349D" w:rsidRDefault="00FF349D" w:rsidP="00122E7D">
      <w:pPr>
        <w:numPr>
          <w:ilvl w:val="0"/>
          <w:numId w:val="9"/>
        </w:numPr>
        <w:bidi/>
        <w:spacing w:before="100" w:beforeAutospacing="1" w:after="100" w:afterAutospacing="1"/>
        <w:ind w:left="0" w:firstLine="0"/>
        <w:rPr>
          <w:rFonts w:ascii="Calibri" w:eastAsia="Times New Roman" w:hAnsi="Calibri" w:cs="Calibri"/>
          <w:color w:val="000000"/>
          <w:sz w:val="32"/>
          <w:szCs w:val="32"/>
        </w:rPr>
      </w:pPr>
      <w:r w:rsidRPr="00FF349D">
        <w:rPr>
          <w:rFonts w:ascii="Calibri" w:eastAsia="Times New Roman" w:hAnsi="Calibri" w:cs="Kabir06 Normal" w:hint="cs"/>
          <w:color w:val="000000"/>
          <w:sz w:val="40"/>
          <w:szCs w:val="40"/>
          <w:rtl/>
        </w:rPr>
        <w:t>عند الجمهور :</w:t>
      </w:r>
      <w:r w:rsidRPr="00FF349D">
        <w:rPr>
          <w:rFonts w:eastAsia="Times New Roman" w:cs="Traditional Arabic"/>
          <w:color w:val="000000"/>
          <w:sz w:val="40"/>
          <w:szCs w:val="40"/>
          <w:rtl/>
        </w:rPr>
        <w:t xml:space="preserve"> أنه يدخل من قبل غروب شمس ليلة الحادي والعشرين إذ ليلة القدر ترتجى في أوتار العشر ومنها ليلة الحادي والعشرين فيستحب أن يدخل معتكفه قبل غروب شمس ليلة الحادي والعشرين طلباً لليلة القدر وحملوا حديث عائشة أن النبي صلى الله عليه وسلم انقطع في معتكفه وتخلى بنفسه بعد صلاة الصبح لا أن ذلك كان وقت ابتداء اعتكافه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 xml:space="preserve">ثانيا : الخروج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المستحب</w:t>
      </w:r>
      <w:r w:rsidRPr="00FF349D">
        <w:rPr>
          <w:rFonts w:eastAsia="Times New Roman" w:cs="Traditional Arabic"/>
          <w:color w:val="000000"/>
          <w:sz w:val="40"/>
          <w:szCs w:val="40"/>
          <w:rtl/>
        </w:rPr>
        <w:t xml:space="preserve"> عند أهل العلم أن يمكث في معتكفه حتى يخرج بعد صلاة العيد فقد روى الإمام مالك رحمه الله في الموطأ (1/315) : أنه رأى بعض أهل العلم إذا اعتكف العشر الأواخر من رمضان لا يرجعون إلى أهليهم حتى يشهد الفطر مع الناس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lastRenderedPageBreak/>
        <w:br/>
      </w:r>
      <w:r w:rsidRPr="00FF349D">
        <w:rPr>
          <w:rFonts w:ascii="Calibri" w:eastAsia="Times New Roman" w:hAnsi="Calibri" w:cs="Kabir06 Normal" w:hint="cs"/>
          <w:color w:val="000000"/>
          <w:sz w:val="40"/>
          <w:szCs w:val="40"/>
          <w:rtl/>
        </w:rPr>
        <w:t>وأما وقت جواز الخروج</w:t>
      </w:r>
      <w:r w:rsidRPr="00FF349D">
        <w:rPr>
          <w:rFonts w:eastAsia="Times New Roman" w:cs="Traditional Arabic"/>
          <w:color w:val="000000"/>
          <w:sz w:val="40"/>
          <w:szCs w:val="40"/>
          <w:rtl/>
        </w:rPr>
        <w:t xml:space="preserve"> فيرى الجمهور أنه بعد غروب شمس ليلة العيد لأن العشر تزول بزوال الشهر والشهر يزول بغروب الشمس ليلة الفطر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eastAsia="Times New Roman" w:cs="Traditional Arabic"/>
          <w:color w:val="000000"/>
          <w:sz w:val="40"/>
          <w:szCs w:val="40"/>
          <w:rtl/>
        </w:rPr>
        <w:t> </w:t>
      </w:r>
      <w:r w:rsidRPr="00FF349D">
        <w:rPr>
          <w:rFonts w:ascii="Calibri" w:eastAsia="Times New Roman" w:hAnsi="Calibri" w:cs="Kabir06 Normal" w:hint="cs"/>
          <w:color w:val="000000"/>
          <w:sz w:val="40"/>
          <w:szCs w:val="40"/>
          <w:rtl/>
        </w:rPr>
        <w:t>قال ابن باز في الفتاوى (15/440</w:t>
      </w:r>
      <w:proofErr w:type="gramStart"/>
      <w:r w:rsidRPr="00FF349D">
        <w:rPr>
          <w:rFonts w:ascii="Calibri" w:eastAsia="Times New Roman" w:hAnsi="Calibri" w:cs="Kabir06 Normal" w:hint="cs"/>
          <w:color w:val="000000"/>
          <w:sz w:val="40"/>
          <w:szCs w:val="40"/>
          <w:rtl/>
        </w:rPr>
        <w:t>) :</w:t>
      </w:r>
      <w:proofErr w:type="gramEnd"/>
      <w:r w:rsidRPr="00FF349D">
        <w:rPr>
          <w:rFonts w:eastAsia="Times New Roman" w:cs="Traditional Arabic"/>
          <w:color w:val="000000"/>
          <w:sz w:val="40"/>
          <w:szCs w:val="40"/>
          <w:rtl/>
        </w:rPr>
        <w:t xml:space="preserve"> السنة أن يدخل معتكفه حين ينوي الاعتكاف ويخرج بعد مضي المدة التي نواها وله قطع ذلك إذا دعت الحاجة لأن الاعتكاف سنة ولا يجب بالشروع فيه إذا لم يكن منذوراً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ثم قال رحمه الله :</w:t>
      </w:r>
      <w:r w:rsidRPr="00FF349D">
        <w:rPr>
          <w:rFonts w:eastAsia="Times New Roman" w:cs="Traditional Arabic"/>
          <w:color w:val="000000"/>
          <w:sz w:val="40"/>
          <w:szCs w:val="40"/>
          <w:rtl/>
        </w:rPr>
        <w:t xml:space="preserve"> يستحب لمن  اعتكف العشر الأواخر دخول معتكفه بعد صلاة الفجر من اليوم الحادي والعشرين اقتداءً بالنبي صلى الله عليه وسلم ويخرج متى انتهت العشر .</w:t>
      </w:r>
      <w:r w:rsidRPr="00FF349D">
        <w:rPr>
          <w:rFonts w:ascii="Calibri" w:eastAsia="Times New Roman" w:hAnsi="Calibri" w:cs="Calibri"/>
          <w:color w:val="000000"/>
          <w:sz w:val="32"/>
          <w:szCs w:val="32"/>
          <w:rtl/>
        </w:rPr>
        <w:t xml:space="preserve"> </w:t>
      </w:r>
    </w:p>
    <w:p w:rsidR="00122E7D" w:rsidRPr="00FF349D" w:rsidRDefault="00122E7D" w:rsidP="00122E7D">
      <w:pPr>
        <w:bidi/>
        <w:spacing w:before="100" w:beforeAutospacing="1" w:after="100" w:afterAutospacing="1"/>
        <w:rPr>
          <w:rFonts w:ascii="Calibri" w:eastAsia="Times New Roman" w:hAnsi="Calibri" w:cs="Calibri"/>
          <w:color w:val="000000"/>
          <w:sz w:val="32"/>
          <w:szCs w:val="32"/>
          <w:rtl/>
        </w:rPr>
      </w:pPr>
    </w:p>
    <w:p w:rsidR="00FF349D" w:rsidRDefault="00FF349D" w:rsidP="00122E7D">
      <w:pPr>
        <w:numPr>
          <w:ilvl w:val="1"/>
          <w:numId w:val="9"/>
        </w:numPr>
        <w:bidi/>
        <w:spacing w:before="100" w:beforeAutospacing="1" w:after="100" w:afterAutospacing="1"/>
        <w:ind w:left="0" w:firstLine="0"/>
        <w:jc w:val="both"/>
        <w:rPr>
          <w:rFonts w:ascii="Calibri" w:eastAsia="Times New Roman" w:hAnsi="Calibri" w:cs="Calibri"/>
          <w:color w:val="000000"/>
          <w:sz w:val="32"/>
          <w:szCs w:val="32"/>
        </w:rPr>
      </w:pPr>
      <w:r w:rsidRPr="00FF349D">
        <w:rPr>
          <w:rFonts w:ascii="Calibri" w:eastAsia="Times New Roman" w:hAnsi="Calibri" w:cs="Kabir06 Normal" w:hint="cs"/>
          <w:color w:val="000000"/>
          <w:sz w:val="40"/>
          <w:szCs w:val="40"/>
          <w:rtl/>
        </w:rPr>
        <w:t xml:space="preserve">مسألة ( حكم اعتكاف المرأة )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 </w:t>
      </w:r>
      <w:r w:rsidRPr="00FF349D">
        <w:rPr>
          <w:rFonts w:eastAsia="Times New Roman" w:cs="Traditional Arabic"/>
          <w:color w:val="000000"/>
          <w:sz w:val="40"/>
          <w:szCs w:val="40"/>
          <w:rtl/>
        </w:rPr>
        <w:t>يجوز للمرأة أن تعتكف في المسجد دون مسجد بيتها</w:t>
      </w:r>
      <w:r w:rsidRPr="00FF349D">
        <w:rPr>
          <w:rFonts w:ascii="Calibri" w:eastAsia="Times New Roman" w:hAnsi="Calibri" w:cs="Kabir06 Normal" w:hint="cs"/>
          <w:color w:val="000000"/>
          <w:sz w:val="40"/>
          <w:szCs w:val="40"/>
          <w:rtl/>
        </w:rPr>
        <w:t xml:space="preserve"> وهو قول الجمهور</w:t>
      </w:r>
      <w:r w:rsidRPr="00FF349D">
        <w:rPr>
          <w:rFonts w:eastAsia="Times New Roman" w:cs="Traditional Arabic"/>
          <w:color w:val="000000"/>
          <w:sz w:val="40"/>
          <w:szCs w:val="40"/>
          <w:rtl/>
        </w:rPr>
        <w:t xml:space="preserve"> واستدلوا بقوله تعالى </w:t>
      </w:r>
      <w:r w:rsidRPr="00FF349D">
        <w:rPr>
          <w:rFonts w:ascii="Calibri" w:eastAsia="Times New Roman" w:hAnsi="Calibri" w:cs="Kabir06 Normal" w:hint="cs"/>
          <w:color w:val="000000"/>
          <w:sz w:val="40"/>
          <w:szCs w:val="40"/>
          <w:rtl/>
        </w:rPr>
        <w:t>(( وأنتم عاكفون في المساجد ))</w:t>
      </w:r>
      <w:r w:rsidRPr="00FF349D">
        <w:rPr>
          <w:rFonts w:eastAsia="Times New Roman" w:cs="Traditional Arabic"/>
          <w:color w:val="000000"/>
          <w:sz w:val="40"/>
          <w:szCs w:val="40"/>
          <w:rtl/>
        </w:rPr>
        <w:t xml:space="preserve"> قالوا : والمراد هنا بالمساجد المواضع التي بنيت للصلاة فيها وموضع صلاتها في بيتها ليس بمسجد لأنه لم يبن للصلاة فيه وإن سمي مسجداً كان مجازاً فلا تثبت له أحكام المساجد الحقيقية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واستدلوا أيضاً :</w:t>
      </w:r>
      <w:r w:rsidRPr="00FF349D">
        <w:rPr>
          <w:rFonts w:eastAsia="Times New Roman" w:cs="Traditional Arabic"/>
          <w:color w:val="000000"/>
          <w:sz w:val="40"/>
          <w:szCs w:val="40"/>
          <w:rtl/>
        </w:rPr>
        <w:t xml:space="preserve"> بأن أزواج النبي صلى الله عليه وسلم اعتكفن في المسجد ولم يعتكفن في بيوتهن ولو مرة واحدة مع حاجة النساء لبيوتهن ومشقة اعتكافهن في المساجد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 xml:space="preserve">وذهب الحنفية إلى أنه يجوز للمرأة أن تعتكف في مسجد بيتها واستدلوا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eastAsia="Times New Roman" w:cs="Traditional Arabic"/>
          <w:color w:val="000000"/>
          <w:sz w:val="40"/>
          <w:szCs w:val="40"/>
          <w:rtl/>
        </w:rPr>
        <w:t xml:space="preserve">أن موضع أداء الاعتكاف في حقها الموضع الذي تكون فيه صلاتها أفضل وصلاتها في مسجد بيتها أفضل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lastRenderedPageBreak/>
        <w:br/>
      </w:r>
      <w:r w:rsidRPr="00FF349D">
        <w:rPr>
          <w:rFonts w:eastAsia="Times New Roman" w:cs="Traditional Arabic"/>
          <w:color w:val="000000"/>
          <w:sz w:val="40"/>
          <w:szCs w:val="40"/>
          <w:rtl/>
        </w:rPr>
        <w:t xml:space="preserve">ونوقش هذا الاستدلال بعدم التسليم لأنه لا تلازم بين الاعتكاف والصلاة وعلى هذا فالأقرب هو قول الجمهور للأدلة القوية التي استدلوا بها والله أعلم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قال الحافظ ابن حجر رحمه الله معلقاً على ترجمة البخاري "باب الاعتكاف في العشر الأواخر والاعتكاف في المساجد كلها:</w:t>
      </w:r>
      <w:r w:rsidRPr="00FF349D">
        <w:rPr>
          <w:rFonts w:eastAsia="Times New Roman" w:cs="Traditional Arabic"/>
          <w:color w:val="000000"/>
          <w:sz w:val="40"/>
          <w:szCs w:val="40"/>
          <w:rtl/>
        </w:rPr>
        <w:t xml:space="preserve"> أي </w:t>
      </w:r>
      <w:proofErr w:type="spellStart"/>
      <w:r w:rsidRPr="00FF349D">
        <w:rPr>
          <w:rFonts w:eastAsia="Times New Roman" w:cs="Traditional Arabic"/>
          <w:color w:val="000000"/>
          <w:sz w:val="40"/>
          <w:szCs w:val="40"/>
          <w:rtl/>
        </w:rPr>
        <w:t>مشروطية</w:t>
      </w:r>
      <w:proofErr w:type="spellEnd"/>
      <w:r w:rsidRPr="00FF349D">
        <w:rPr>
          <w:rFonts w:eastAsia="Times New Roman" w:cs="Traditional Arabic"/>
          <w:color w:val="000000"/>
          <w:sz w:val="40"/>
          <w:szCs w:val="40"/>
          <w:rtl/>
        </w:rPr>
        <w:t xml:space="preserve"> المسجد له من غير تخصيص بمسجد دون مسجد، لقوله تعالى: </w:t>
      </w:r>
      <w:r w:rsidRPr="00FF349D">
        <w:rPr>
          <w:rFonts w:ascii="Calibri" w:eastAsia="Times New Roman" w:hAnsi="Calibri" w:cs="Kabir06 Normal" w:hint="cs"/>
          <w:color w:val="000000"/>
          <w:sz w:val="40"/>
          <w:szCs w:val="40"/>
          <w:rtl/>
        </w:rPr>
        <w:t>((ولا تباشروهن وأنتم عاكفون في المساجد</w:t>
      </w:r>
      <w:r w:rsidRPr="00FF349D">
        <w:rPr>
          <w:rFonts w:eastAsia="Times New Roman" w:cs="Traditional Arabic"/>
          <w:color w:val="000000"/>
          <w:sz w:val="40"/>
          <w:szCs w:val="40"/>
          <w:rtl/>
        </w:rPr>
        <w:t xml:space="preserve">)) ووجه الدلالة من الآية أنه لو صح في غير المسجد لم يختص تحريم المباشرة به، لأن الجماع منافٍ للاعتكاف بالإجماع، فعلم من ذكر المساجد أن المراد أن الاعتكاف لا يكون إلا فيها.. واتفق العلماء على </w:t>
      </w:r>
      <w:proofErr w:type="spellStart"/>
      <w:r w:rsidRPr="00FF349D">
        <w:rPr>
          <w:rFonts w:eastAsia="Times New Roman" w:cs="Traditional Arabic"/>
          <w:color w:val="000000"/>
          <w:sz w:val="40"/>
          <w:szCs w:val="40"/>
          <w:rtl/>
        </w:rPr>
        <w:t>مشروطية</w:t>
      </w:r>
      <w:proofErr w:type="spellEnd"/>
      <w:r w:rsidRPr="00FF349D">
        <w:rPr>
          <w:rFonts w:eastAsia="Times New Roman" w:cs="Traditional Arabic"/>
          <w:color w:val="000000"/>
          <w:sz w:val="40"/>
          <w:szCs w:val="40"/>
          <w:rtl/>
        </w:rPr>
        <w:t xml:space="preserve"> المسجد للاعتكاف، إلا محمد بن عمر بن لبابة المالكي فأجازه في كل مكان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إلى أن قال :</w:t>
      </w:r>
      <w:r w:rsidRPr="00FF349D">
        <w:rPr>
          <w:rFonts w:eastAsia="Times New Roman" w:cs="Traditional Arabic"/>
          <w:color w:val="000000"/>
          <w:sz w:val="40"/>
          <w:szCs w:val="40"/>
          <w:rtl/>
        </w:rPr>
        <w:t xml:space="preserve"> وذهب أبو حنيفة وأحمد إلى المساجد التي تقام فيها الصلوات، وخصه أبو يوسف بالواجب منه، أما النفل ففي كل مسجد، وقال الجمهور بعمومه من كل مسجد إلا لمن تلزمه الجمعة، فاستحب له الشافعي في الجامع، وشرطه مالك، لأن الاعتكاف عندهما ينقطع بالجمعة، ويجب بالشروع عند مالك، وخصه طائفة من السلف كالزهري مطلقاً، وأومأ إليه الشافعي في القديم، وخصه حذيفة بن اليمان بالمساجد الثلاثة، وعطاء بمسجد مكة والمدينة، وابن المسيب بمسجد المدينة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eastAsia="Times New Roman" w:cs="Traditional Arabic"/>
          <w:color w:val="000000"/>
          <w:sz w:val="40"/>
          <w:szCs w:val="40"/>
          <w:rtl/>
        </w:rPr>
        <w:t> </w:t>
      </w:r>
      <w:r w:rsidRPr="00FF349D">
        <w:rPr>
          <w:rFonts w:ascii="Calibri" w:eastAsia="Times New Roman" w:hAnsi="Calibri" w:cs="Kabir06 Normal" w:hint="cs"/>
          <w:color w:val="000000"/>
          <w:sz w:val="40"/>
          <w:szCs w:val="40"/>
          <w:rtl/>
        </w:rPr>
        <w:t>قال ابن باز في الفتاوى (15/441):</w:t>
      </w:r>
      <w:r w:rsidRPr="00FF349D">
        <w:rPr>
          <w:rFonts w:eastAsia="Times New Roman" w:cs="Traditional Arabic"/>
          <w:color w:val="000000"/>
          <w:sz w:val="40"/>
          <w:szCs w:val="40"/>
          <w:rtl/>
        </w:rPr>
        <w:t xml:space="preserve"> محل الاعتكاف في المساجد التي تقام فيها صلاة الجماعة وإذا كان يتخلل اعتكافه جمعة فالأفضل أن يكون اعتكافه في المسجد الجامع إذا تيسر ذلك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وقال رحمه الله في (15/440) :</w:t>
      </w:r>
      <w:r w:rsidRPr="00FF349D">
        <w:rPr>
          <w:rFonts w:eastAsia="Times New Roman" w:cs="Traditional Arabic"/>
          <w:color w:val="000000"/>
          <w:sz w:val="40"/>
          <w:szCs w:val="40"/>
          <w:rtl/>
        </w:rPr>
        <w:t xml:space="preserve"> ولا مانع من الاعتكاف في المسجد الحرام والمسجد النبوي الشريف من الرجل والمرأة إذا كان لا يضر بالمصلين ولا يؤذي أحداً فلا بأس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lastRenderedPageBreak/>
        <w:t>قال ابن عثيمين رحمه الله في فقه العبادات (293) :</w:t>
      </w:r>
      <w:r w:rsidRPr="00FF349D">
        <w:rPr>
          <w:rFonts w:eastAsia="Times New Roman" w:cs="Traditional Arabic"/>
          <w:color w:val="000000"/>
          <w:sz w:val="40"/>
          <w:szCs w:val="40"/>
          <w:rtl/>
        </w:rPr>
        <w:t xml:space="preserve"> المرأة لا تعتكف في منزلها إنما تعتكف في المسجد إذا لم يكن في ذلك محظور شرعي فإن كان هناك محظور شرعي فلا تعتكف . </w:t>
      </w:r>
    </w:p>
    <w:p w:rsidR="00122E7D" w:rsidRDefault="00122E7D" w:rsidP="00122E7D">
      <w:pPr>
        <w:bidi/>
        <w:spacing w:before="100" w:beforeAutospacing="1" w:after="100" w:afterAutospacing="1"/>
        <w:jc w:val="both"/>
        <w:rPr>
          <w:rFonts w:ascii="Calibri" w:eastAsia="Times New Roman" w:hAnsi="Calibri" w:cs="Calibri"/>
          <w:color w:val="000000"/>
          <w:sz w:val="32"/>
          <w:szCs w:val="32"/>
        </w:rPr>
      </w:pPr>
    </w:p>
    <w:p w:rsidR="00FF349D" w:rsidRDefault="00FF349D" w:rsidP="00122E7D">
      <w:pPr>
        <w:numPr>
          <w:ilvl w:val="1"/>
          <w:numId w:val="10"/>
        </w:numPr>
        <w:tabs>
          <w:tab w:val="clear" w:pos="1440"/>
          <w:tab w:val="num" w:pos="566"/>
        </w:tabs>
        <w:bidi/>
        <w:spacing w:before="100" w:beforeAutospacing="1" w:after="100" w:afterAutospacing="1"/>
        <w:ind w:left="0" w:firstLine="0"/>
        <w:rPr>
          <w:rFonts w:ascii="Calibri" w:eastAsia="Times New Roman" w:hAnsi="Calibri" w:cs="Calibri"/>
          <w:color w:val="000000"/>
          <w:sz w:val="32"/>
          <w:szCs w:val="32"/>
        </w:rPr>
      </w:pPr>
      <w:r w:rsidRPr="00FF349D">
        <w:rPr>
          <w:rFonts w:ascii="Calibri" w:eastAsia="Times New Roman" w:hAnsi="Calibri" w:cs="Kabir06 Normal" w:hint="cs"/>
          <w:color w:val="000000"/>
          <w:sz w:val="40"/>
          <w:szCs w:val="40"/>
          <w:rtl/>
        </w:rPr>
        <w:t>مسألة (ما يستحب للمعتكف أن يفعله حال اعتكافه</w:t>
      </w:r>
      <w:proofErr w:type="gramStart"/>
      <w:r w:rsidRPr="00FF349D">
        <w:rPr>
          <w:rFonts w:ascii="Calibri" w:eastAsia="Times New Roman" w:hAnsi="Calibri" w:cs="Kabir06 Normal" w:hint="cs"/>
          <w:color w:val="000000"/>
          <w:sz w:val="40"/>
          <w:szCs w:val="40"/>
          <w:rtl/>
        </w:rPr>
        <w:t>) :</w:t>
      </w:r>
      <w:proofErr w:type="gramEnd"/>
      <w:r w:rsidRPr="00FF349D">
        <w:rPr>
          <w:rFonts w:ascii="Calibri" w:eastAsia="Times New Roman" w:hAnsi="Calibri" w:cs="Kabir06 Normal" w:hint="cs"/>
          <w:color w:val="000000"/>
          <w:sz w:val="40"/>
          <w:szCs w:val="40"/>
          <w:rtl/>
        </w:rPr>
        <w:t xml:space="preserve">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eastAsia="Times New Roman" w:cs="Traditional Arabic"/>
          <w:color w:val="000000"/>
          <w:sz w:val="40"/>
          <w:szCs w:val="40"/>
          <w:rtl/>
        </w:rPr>
        <w:t xml:space="preserve"> يستحب للمعتكف أن يكثر من نوافل العبادات من ذكر وقراءة قرآن والصلاة لا سيما قيام الليل الذي هو دأب الصالحين وسادة المتقين و...............وغير ذلك من العبادات التي تقربه من ربه عز وجل لأن حقيقة الاعتكاف هو جمعية .... على ربه وخلوته به ولا بأس بالتوسع في دراسة العلوم الشرعية التي تزيده فقها في دينه وتقوى لربه وورعاً في </w:t>
      </w:r>
      <w:proofErr w:type="gramStart"/>
      <w:r w:rsidRPr="00FF349D">
        <w:rPr>
          <w:rFonts w:eastAsia="Times New Roman" w:cs="Traditional Arabic"/>
          <w:color w:val="000000"/>
          <w:sz w:val="40"/>
          <w:szCs w:val="40"/>
          <w:rtl/>
        </w:rPr>
        <w:t>نفسه .</w:t>
      </w:r>
      <w:proofErr w:type="gramEnd"/>
      <w:r w:rsidRPr="00FF349D">
        <w:rPr>
          <w:rFonts w:eastAsia="Times New Roman" w:cs="Traditional Arabic"/>
          <w:color w:val="000000"/>
          <w:sz w:val="40"/>
          <w:szCs w:val="40"/>
          <w:rtl/>
        </w:rPr>
        <w:t xml:space="preserve"> </w:t>
      </w:r>
    </w:p>
    <w:p w:rsidR="00122E7D" w:rsidRPr="00FF349D" w:rsidRDefault="00122E7D" w:rsidP="00122E7D">
      <w:pPr>
        <w:bidi/>
        <w:spacing w:before="100" w:beforeAutospacing="1" w:after="100" w:afterAutospacing="1"/>
        <w:rPr>
          <w:rFonts w:ascii="Calibri" w:eastAsia="Times New Roman" w:hAnsi="Calibri" w:cs="Calibri"/>
          <w:color w:val="000000"/>
          <w:sz w:val="32"/>
          <w:szCs w:val="32"/>
          <w:rtl/>
        </w:rPr>
      </w:pPr>
    </w:p>
    <w:p w:rsidR="00FF349D" w:rsidRPr="00FF349D" w:rsidRDefault="00FF349D" w:rsidP="00FF349D">
      <w:pPr>
        <w:numPr>
          <w:ilvl w:val="1"/>
          <w:numId w:val="10"/>
        </w:numPr>
        <w:bidi/>
        <w:spacing w:before="100" w:beforeAutospacing="1" w:after="100" w:afterAutospacing="1"/>
        <w:ind w:left="0" w:firstLine="0"/>
        <w:rPr>
          <w:rFonts w:ascii="Calibri" w:eastAsia="Times New Roman" w:hAnsi="Calibri" w:cs="Calibri"/>
          <w:color w:val="000000"/>
          <w:sz w:val="32"/>
          <w:szCs w:val="32"/>
          <w:rtl/>
        </w:rPr>
      </w:pPr>
      <w:r w:rsidRPr="00FF349D">
        <w:rPr>
          <w:rFonts w:ascii="Calibri" w:eastAsia="Times New Roman" w:hAnsi="Calibri" w:cs="Kabir06 Normal" w:hint="cs"/>
          <w:color w:val="000000"/>
          <w:sz w:val="40"/>
          <w:szCs w:val="40"/>
          <w:rtl/>
        </w:rPr>
        <w:t>مسألة (ما يباح للمعتكف</w:t>
      </w:r>
      <w:proofErr w:type="gramStart"/>
      <w:r w:rsidRPr="00FF349D">
        <w:rPr>
          <w:rFonts w:ascii="Calibri" w:eastAsia="Times New Roman" w:hAnsi="Calibri" w:cs="Kabir06 Normal" w:hint="cs"/>
          <w:color w:val="000000"/>
          <w:sz w:val="40"/>
          <w:szCs w:val="40"/>
          <w:rtl/>
        </w:rPr>
        <w:t>) :</w:t>
      </w:r>
      <w:proofErr w:type="gramEnd"/>
      <w:r w:rsidRPr="00FF349D">
        <w:rPr>
          <w:rFonts w:ascii="Calibri" w:eastAsia="Times New Roman" w:hAnsi="Calibri" w:cs="Kabir06 Normal" w:hint="cs"/>
          <w:color w:val="000000"/>
          <w:sz w:val="40"/>
          <w:szCs w:val="40"/>
          <w:rtl/>
        </w:rPr>
        <w:t xml:space="preserve"> </w:t>
      </w:r>
    </w:p>
    <w:p w:rsidR="00FF349D" w:rsidRPr="00FF349D" w:rsidRDefault="00FF349D" w:rsidP="00FF349D">
      <w:pPr>
        <w:numPr>
          <w:ilvl w:val="0"/>
          <w:numId w:val="11"/>
        </w:numPr>
        <w:bidi/>
        <w:spacing w:before="100" w:beforeAutospacing="1" w:after="100" w:afterAutospacing="1"/>
        <w:ind w:left="0" w:firstLine="0"/>
        <w:rPr>
          <w:rFonts w:ascii="Calibri" w:eastAsia="Times New Roman" w:hAnsi="Calibri" w:cs="Calibri"/>
          <w:color w:val="000000"/>
          <w:sz w:val="32"/>
          <w:szCs w:val="32"/>
          <w:rtl/>
        </w:rPr>
      </w:pPr>
      <w:r w:rsidRPr="00FF349D">
        <w:rPr>
          <w:rFonts w:eastAsia="Times New Roman" w:cs="Traditional Arabic"/>
          <w:color w:val="000000"/>
          <w:sz w:val="40"/>
          <w:szCs w:val="40"/>
          <w:rtl/>
        </w:rPr>
        <w:t xml:space="preserve">خروجه لتوديع أهله كما فعل النبي صلى الله عليه وسلم مع صفية رضي الله عنها وهو معتكف كما في </w:t>
      </w:r>
      <w:proofErr w:type="gramStart"/>
      <w:r w:rsidRPr="00FF349D">
        <w:rPr>
          <w:rFonts w:eastAsia="Times New Roman" w:cs="Traditional Arabic"/>
          <w:color w:val="000000"/>
          <w:sz w:val="40"/>
          <w:szCs w:val="40"/>
          <w:rtl/>
        </w:rPr>
        <w:t>الصحيحين .</w:t>
      </w:r>
      <w:proofErr w:type="gramEnd"/>
      <w:r w:rsidRPr="00FF349D">
        <w:rPr>
          <w:rFonts w:eastAsia="Times New Roman" w:cs="Traditional Arabic"/>
          <w:color w:val="000000"/>
          <w:sz w:val="40"/>
          <w:szCs w:val="40"/>
          <w:rtl/>
        </w:rPr>
        <w:t xml:space="preserve"> </w:t>
      </w:r>
    </w:p>
    <w:p w:rsidR="00FF349D" w:rsidRPr="00FF349D" w:rsidRDefault="00FF349D" w:rsidP="00FF349D">
      <w:pPr>
        <w:numPr>
          <w:ilvl w:val="0"/>
          <w:numId w:val="11"/>
        </w:numPr>
        <w:bidi/>
        <w:spacing w:before="100" w:beforeAutospacing="1" w:after="100" w:afterAutospacing="1"/>
        <w:ind w:left="0" w:firstLine="0"/>
        <w:rPr>
          <w:rFonts w:ascii="Calibri" w:eastAsia="Times New Roman" w:hAnsi="Calibri" w:cs="Calibri"/>
          <w:color w:val="000000"/>
          <w:sz w:val="32"/>
          <w:szCs w:val="32"/>
          <w:rtl/>
        </w:rPr>
      </w:pPr>
      <w:r w:rsidRPr="00FF349D">
        <w:rPr>
          <w:rFonts w:eastAsia="Times New Roman" w:cs="Traditional Arabic"/>
          <w:color w:val="000000"/>
          <w:sz w:val="40"/>
          <w:szCs w:val="40"/>
          <w:rtl/>
        </w:rPr>
        <w:t xml:space="preserve">ترجيله شعره وحلق رأسه وتقليم أظفاره وتنظيف بدنه ولبس أحسن ثيابه فقد كانت عائشة رضي الله عنها ترجل رأس النبي صلى الله عليه وسلم وتغسله وهو </w:t>
      </w:r>
      <w:proofErr w:type="gramStart"/>
      <w:r w:rsidRPr="00FF349D">
        <w:rPr>
          <w:rFonts w:eastAsia="Times New Roman" w:cs="Traditional Arabic"/>
          <w:color w:val="000000"/>
          <w:sz w:val="40"/>
          <w:szCs w:val="40"/>
          <w:rtl/>
        </w:rPr>
        <w:t>معتكف .</w:t>
      </w:r>
      <w:proofErr w:type="gramEnd"/>
      <w:r w:rsidRPr="00FF349D">
        <w:rPr>
          <w:rFonts w:eastAsia="Times New Roman" w:cs="Traditional Arabic"/>
          <w:color w:val="000000"/>
          <w:sz w:val="40"/>
          <w:szCs w:val="40"/>
          <w:rtl/>
        </w:rPr>
        <w:t xml:space="preserve"> </w:t>
      </w:r>
    </w:p>
    <w:p w:rsidR="00FF349D" w:rsidRPr="00FF349D" w:rsidRDefault="00FF349D" w:rsidP="00122E7D">
      <w:pPr>
        <w:numPr>
          <w:ilvl w:val="0"/>
          <w:numId w:val="11"/>
        </w:numPr>
        <w:bidi/>
        <w:spacing w:before="100" w:beforeAutospacing="1" w:after="100" w:afterAutospacing="1"/>
        <w:ind w:left="0" w:firstLine="0"/>
        <w:rPr>
          <w:rFonts w:ascii="Calibri" w:eastAsia="Times New Roman" w:hAnsi="Calibri" w:cs="Calibri"/>
          <w:color w:val="000000"/>
          <w:sz w:val="32"/>
          <w:szCs w:val="32"/>
          <w:rtl/>
        </w:rPr>
      </w:pPr>
      <w:r w:rsidRPr="00FF349D">
        <w:rPr>
          <w:rFonts w:eastAsia="Times New Roman" w:cs="Traditional Arabic"/>
          <w:color w:val="000000"/>
          <w:sz w:val="40"/>
          <w:szCs w:val="40"/>
          <w:rtl/>
        </w:rPr>
        <w:t xml:space="preserve">الأكل والشرب في المسجد وكذلك النوم والكلام في أمور الحياة التي لا بد منها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قال الحافظ ابن حجر في شرحه لقول عائشة رضي الله عنها:</w:t>
      </w:r>
      <w:r w:rsidRPr="00FF349D">
        <w:rPr>
          <w:rFonts w:eastAsia="Times New Roman" w:cs="Simplified Arabic"/>
          <w:color w:val="000000"/>
          <w:sz w:val="40"/>
          <w:szCs w:val="40"/>
          <w:rtl/>
        </w:rPr>
        <w:t xml:space="preserve"> </w:t>
      </w:r>
      <w:r w:rsidRPr="00FF349D">
        <w:rPr>
          <w:rFonts w:eastAsia="Times New Roman" w:cs="Traditional Arabic"/>
          <w:color w:val="000000"/>
          <w:sz w:val="40"/>
          <w:szCs w:val="40"/>
          <w:rtl/>
        </w:rPr>
        <w:t>"</w:t>
      </w:r>
      <w:r w:rsidRPr="00FF349D">
        <w:rPr>
          <w:rFonts w:eastAsia="Times New Roman" w:cs="Traditional Arabic"/>
          <w:b/>
          <w:bCs/>
          <w:color w:val="000000"/>
          <w:sz w:val="40"/>
          <w:szCs w:val="40"/>
          <w:rtl/>
        </w:rPr>
        <w:t>وكان لا يدخل البيت إلا لحاجة إذا كان معتكفاً</w:t>
      </w:r>
      <w:r w:rsidRPr="00FF349D">
        <w:rPr>
          <w:rFonts w:eastAsia="Times New Roman" w:cs="Traditional Arabic"/>
          <w:color w:val="000000"/>
          <w:sz w:val="40"/>
          <w:szCs w:val="40"/>
          <w:rtl/>
        </w:rPr>
        <w:t>" الحديث: (زاد مسلم إلا لحاجة الإنسان، وفسرها الزهري بالبول والغائط، وقد اتفقوا على استثنائهما، واختلفوا في غيرهما من الحاجات كالأكل والشرب، ولو خرج لها فتوضأ خارج المسجد لم يبطل، ويلتحق بهما القيء والفصد لمن احتاج إليه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قال ابن باز في الفتاوى (15/440)</w:t>
      </w:r>
      <w:r w:rsidRPr="00FF349D">
        <w:rPr>
          <w:rFonts w:eastAsia="Times New Roman" w:cs="Traditional Arabic"/>
          <w:color w:val="000000"/>
          <w:sz w:val="40"/>
          <w:szCs w:val="40"/>
          <w:rtl/>
        </w:rPr>
        <w:t xml:space="preserve"> : لا يخرج إلا لحاجة الإنسان كالبول والغائط ونحو ذلك </w:t>
      </w:r>
      <w:r w:rsidRPr="00FF349D">
        <w:rPr>
          <w:rFonts w:eastAsia="Times New Roman" w:cs="Traditional Arabic"/>
          <w:color w:val="000000"/>
          <w:sz w:val="40"/>
          <w:szCs w:val="40"/>
          <w:rtl/>
        </w:rPr>
        <w:lastRenderedPageBreak/>
        <w:t xml:space="preserve">أو حاجة الطعام إذا كان لم يتيسر له من يحضر له الطعام فيخرج لحاجته فقد كان النبي صلى الله عليه وسلم يخرج لحاجته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eastAsia="Times New Roman" w:cs="Traditional Arabic"/>
          <w:color w:val="000000"/>
          <w:sz w:val="40"/>
          <w:szCs w:val="40"/>
          <w:rtl/>
        </w:rPr>
        <w:t> </w:t>
      </w:r>
      <w:r w:rsidRPr="00FF349D">
        <w:rPr>
          <w:rFonts w:ascii="Calibri" w:eastAsia="Times New Roman" w:hAnsi="Calibri" w:cs="Kabir06 Normal" w:hint="cs"/>
          <w:color w:val="000000"/>
          <w:sz w:val="40"/>
          <w:szCs w:val="40"/>
          <w:rtl/>
        </w:rPr>
        <w:t>ثم قال رحمه الله (15/441) :</w:t>
      </w:r>
      <w:r w:rsidRPr="00FF349D">
        <w:rPr>
          <w:rFonts w:eastAsia="Times New Roman" w:cs="Traditional Arabic"/>
          <w:color w:val="000000"/>
          <w:sz w:val="40"/>
          <w:szCs w:val="40"/>
          <w:rtl/>
        </w:rPr>
        <w:t xml:space="preserve"> الأفضل له ألا يتحدث مع الناس كثيراً بل يشتغل بالعبادة والطاعة لكن لو زاره بعض إخوانه أو زار المرأة بعض محارمها أو بعض أخواتها في الله وتحدثت معهم أو معهن فلا بأس وكان النبي صلى الله عليه وسلم يزوره نساؤه في معتكفه ويتحدث معهن ثم ينصرفن فدل ذلك على أنه لا حرج فيه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وقال رحمه الله (15/438) :</w:t>
      </w:r>
      <w:r w:rsidRPr="00FF349D">
        <w:rPr>
          <w:rFonts w:eastAsia="Times New Roman" w:cs="Traditional Arabic"/>
          <w:color w:val="000000"/>
          <w:sz w:val="40"/>
          <w:szCs w:val="40"/>
          <w:rtl/>
        </w:rPr>
        <w:t xml:space="preserve"> ولا بأس بالنوم والأكل في المسجد للمعتكف وغيره لأحاديث وآثار وردت في ذلك ولما ثبت من حال أهل الصفة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قال آل بسام في تيسير العلام (1/452)</w:t>
      </w:r>
      <w:r w:rsidRPr="00FF349D">
        <w:rPr>
          <w:rFonts w:eastAsia="Times New Roman" w:cs="Traditional Arabic"/>
          <w:color w:val="000000"/>
          <w:sz w:val="40"/>
          <w:szCs w:val="40"/>
          <w:rtl/>
        </w:rPr>
        <w:t xml:space="preserve"> : كان اعتكافه صلى الله عليه وسلم لا يمنعه من ترجيل شعره وتنظيف بدنه وكان لا يخرج من المسجد لذلك بل يناولها رأسه وهو في المسجد وهي في بيتها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ثم قال رحمه الله :</w:t>
      </w:r>
      <w:r w:rsidRPr="00FF349D">
        <w:rPr>
          <w:rFonts w:eastAsia="Times New Roman" w:cs="Traditional Arabic"/>
          <w:color w:val="000000"/>
          <w:sz w:val="40"/>
          <w:szCs w:val="40"/>
          <w:rtl/>
        </w:rPr>
        <w:t xml:space="preserve"> الاعتكاف لزوم المسجد والخروج ينافيه لذا حكت عائشة عن نفسها أنها لا تدخل البيت إلا لحاجة إذا اعتكفت ففي الصحيحين أن عائشة رضي الله عنهما قالت : </w:t>
      </w:r>
      <w:r w:rsidRPr="00FF349D">
        <w:rPr>
          <w:rFonts w:ascii="Calibri" w:eastAsia="Times New Roman" w:hAnsi="Calibri" w:cs="Kabir06 Normal" w:hint="cs"/>
          <w:color w:val="000000"/>
          <w:sz w:val="40"/>
          <w:szCs w:val="40"/>
          <w:rtl/>
        </w:rPr>
        <w:t>(( إني كنت لا أدخل البيت إلا للحاجة والمريض فيه فما أسأل عنه إلا وأنا مارة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و قال رحمه الله في (1/453) :</w:t>
      </w:r>
      <w:r w:rsidRPr="00FF349D">
        <w:rPr>
          <w:rFonts w:eastAsia="Times New Roman" w:cs="Traditional Arabic"/>
          <w:color w:val="000000"/>
          <w:sz w:val="40"/>
          <w:szCs w:val="40"/>
          <w:rtl/>
        </w:rPr>
        <w:t xml:space="preserve"> لمس المرأة لغير شهوة لا يضر في الاعتكاف</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قال ابن عثيمين رحمه الله في فقه العبادات (397) :</w:t>
      </w:r>
      <w:r w:rsidRPr="00FF349D">
        <w:rPr>
          <w:rFonts w:eastAsia="Times New Roman" w:cs="Traditional Arabic"/>
          <w:color w:val="000000"/>
          <w:sz w:val="40"/>
          <w:szCs w:val="40"/>
          <w:rtl/>
        </w:rPr>
        <w:t xml:space="preserve"> يجوز للمعتكف أن يتنقل في أنحاء المسجد من كل جهة لعموم قوله تعالى </w:t>
      </w:r>
      <w:r w:rsidRPr="00FF349D">
        <w:rPr>
          <w:rFonts w:ascii="Calibri" w:eastAsia="Times New Roman" w:hAnsi="Calibri" w:cs="Kabir06 Normal" w:hint="cs"/>
          <w:color w:val="000000"/>
          <w:sz w:val="40"/>
          <w:szCs w:val="40"/>
          <w:rtl/>
        </w:rPr>
        <w:t>(( وأنتم عاكفون في المساجد ))</w:t>
      </w:r>
      <w:r w:rsidRPr="00FF349D">
        <w:rPr>
          <w:rFonts w:eastAsia="Times New Roman" w:cs="Traditional Arabic"/>
          <w:color w:val="000000"/>
          <w:sz w:val="40"/>
          <w:szCs w:val="40"/>
          <w:rtl/>
        </w:rPr>
        <w:t xml:space="preserve"> وفي للظرفية فتشمل ما لو شغل الإنسان جميع الظرف . </w:t>
      </w:r>
    </w:p>
    <w:p w:rsidR="00FF349D" w:rsidRPr="00FF349D" w:rsidRDefault="00FF349D" w:rsidP="00FF349D">
      <w:pPr>
        <w:numPr>
          <w:ilvl w:val="1"/>
          <w:numId w:val="11"/>
        </w:numPr>
        <w:bidi/>
        <w:spacing w:before="100" w:beforeAutospacing="1" w:after="100" w:afterAutospacing="1"/>
        <w:ind w:left="0" w:firstLine="0"/>
        <w:rPr>
          <w:rFonts w:ascii="Calibri" w:eastAsia="Times New Roman" w:hAnsi="Calibri" w:cs="Calibri"/>
          <w:color w:val="000000"/>
          <w:sz w:val="32"/>
          <w:szCs w:val="32"/>
          <w:rtl/>
        </w:rPr>
      </w:pPr>
      <w:r w:rsidRPr="00FF349D">
        <w:rPr>
          <w:rFonts w:ascii="Calibri" w:eastAsia="Times New Roman" w:hAnsi="Calibri" w:cs="Kabir06 Normal" w:hint="cs"/>
          <w:color w:val="000000"/>
          <w:sz w:val="40"/>
          <w:szCs w:val="40"/>
          <w:rtl/>
        </w:rPr>
        <w:lastRenderedPageBreak/>
        <w:t>مسألة (ما يبطل الاعتكاف</w:t>
      </w:r>
      <w:proofErr w:type="gramStart"/>
      <w:r w:rsidRPr="00FF349D">
        <w:rPr>
          <w:rFonts w:ascii="Calibri" w:eastAsia="Times New Roman" w:hAnsi="Calibri" w:cs="Kabir06 Normal" w:hint="cs"/>
          <w:color w:val="000000"/>
          <w:sz w:val="40"/>
          <w:szCs w:val="40"/>
          <w:rtl/>
        </w:rPr>
        <w:t>) :</w:t>
      </w:r>
      <w:proofErr w:type="gramEnd"/>
      <w:r w:rsidRPr="00FF349D">
        <w:rPr>
          <w:rFonts w:eastAsia="Times New Roman" w:cs="Traditional Arabic"/>
          <w:color w:val="000000"/>
          <w:sz w:val="40"/>
          <w:szCs w:val="40"/>
          <w:rtl/>
        </w:rPr>
        <w:t xml:space="preserve"> </w:t>
      </w:r>
    </w:p>
    <w:p w:rsidR="00FF349D" w:rsidRPr="00FF349D" w:rsidRDefault="00FF349D" w:rsidP="00FF349D">
      <w:pPr>
        <w:numPr>
          <w:ilvl w:val="0"/>
          <w:numId w:val="12"/>
        </w:numPr>
        <w:bidi/>
        <w:spacing w:before="100" w:beforeAutospacing="1" w:after="100" w:afterAutospacing="1"/>
        <w:ind w:left="0" w:firstLine="0"/>
        <w:rPr>
          <w:rFonts w:ascii="Calibri" w:eastAsia="Times New Roman" w:hAnsi="Calibri" w:cs="Calibri"/>
          <w:color w:val="000000"/>
          <w:sz w:val="32"/>
          <w:szCs w:val="32"/>
          <w:rtl/>
        </w:rPr>
      </w:pPr>
      <w:r w:rsidRPr="00FF349D">
        <w:rPr>
          <w:rFonts w:ascii="Calibri" w:eastAsia="Times New Roman" w:hAnsi="Calibri" w:cs="Kabir06 Normal" w:hint="cs"/>
          <w:color w:val="000000"/>
          <w:sz w:val="40"/>
          <w:szCs w:val="40"/>
          <w:rtl/>
        </w:rPr>
        <w:t>الخروج من المسجد عمداً لغير حاجة وإن قلت</w:t>
      </w:r>
      <w:r w:rsidRPr="00FF349D">
        <w:rPr>
          <w:rFonts w:eastAsia="Times New Roman" w:cs="Traditional Arabic"/>
          <w:color w:val="000000"/>
          <w:sz w:val="40"/>
          <w:szCs w:val="40"/>
          <w:rtl/>
        </w:rPr>
        <w:t xml:space="preserve"> فإنه يفوت المكث فيه وهو ركن من </w:t>
      </w:r>
      <w:proofErr w:type="gramStart"/>
      <w:r w:rsidRPr="00FF349D">
        <w:rPr>
          <w:rFonts w:eastAsia="Times New Roman" w:cs="Traditional Arabic"/>
          <w:color w:val="000000"/>
          <w:sz w:val="40"/>
          <w:szCs w:val="40"/>
          <w:rtl/>
        </w:rPr>
        <w:t>أركانه .</w:t>
      </w:r>
      <w:proofErr w:type="gramEnd"/>
      <w:r w:rsidRPr="00FF349D">
        <w:rPr>
          <w:rFonts w:eastAsia="Times New Roman" w:cs="Traditional Arabic"/>
          <w:color w:val="000000"/>
          <w:sz w:val="40"/>
          <w:szCs w:val="40"/>
          <w:rtl/>
        </w:rPr>
        <w:t xml:space="preserve"> </w:t>
      </w:r>
    </w:p>
    <w:p w:rsidR="00FF349D" w:rsidRPr="00FF349D" w:rsidRDefault="00FF349D" w:rsidP="00FF349D">
      <w:pPr>
        <w:numPr>
          <w:ilvl w:val="0"/>
          <w:numId w:val="12"/>
        </w:numPr>
        <w:bidi/>
        <w:spacing w:before="100" w:beforeAutospacing="1" w:after="100" w:afterAutospacing="1"/>
        <w:ind w:left="0" w:firstLine="0"/>
        <w:rPr>
          <w:rFonts w:ascii="Calibri" w:eastAsia="Times New Roman" w:hAnsi="Calibri" w:cs="Calibri"/>
          <w:color w:val="000000"/>
          <w:sz w:val="32"/>
          <w:szCs w:val="32"/>
          <w:rtl/>
        </w:rPr>
      </w:pPr>
      <w:proofErr w:type="gramStart"/>
      <w:r w:rsidRPr="00FF349D">
        <w:rPr>
          <w:rFonts w:ascii="Calibri" w:eastAsia="Times New Roman" w:hAnsi="Calibri" w:cs="Kabir06 Normal" w:hint="cs"/>
          <w:color w:val="000000"/>
          <w:sz w:val="40"/>
          <w:szCs w:val="40"/>
          <w:rtl/>
        </w:rPr>
        <w:t>الجماع :</w:t>
      </w:r>
      <w:proofErr w:type="gramEnd"/>
      <w:r w:rsidRPr="00FF349D">
        <w:rPr>
          <w:rFonts w:eastAsia="Times New Roman" w:cs="Traditional Arabic"/>
          <w:color w:val="000000"/>
          <w:sz w:val="40"/>
          <w:szCs w:val="40"/>
          <w:rtl/>
        </w:rPr>
        <w:t xml:space="preserve"> لقوله تعالى </w:t>
      </w:r>
      <w:r w:rsidRPr="00FF349D">
        <w:rPr>
          <w:rFonts w:ascii="Calibri" w:eastAsia="Times New Roman" w:hAnsi="Calibri" w:cs="Kabir06 Normal" w:hint="cs"/>
          <w:color w:val="000000"/>
          <w:sz w:val="40"/>
          <w:szCs w:val="40"/>
          <w:rtl/>
        </w:rPr>
        <w:t>(( ولا تقربوهن وأنتم عاكفون في المساجد ))</w:t>
      </w:r>
      <w:r w:rsidRPr="00FF349D">
        <w:rPr>
          <w:rFonts w:eastAsia="Times New Roman" w:cs="Traditional Arabic"/>
          <w:color w:val="000000"/>
          <w:sz w:val="40"/>
          <w:szCs w:val="40"/>
          <w:rtl/>
        </w:rPr>
        <w:t xml:space="preserve"> </w:t>
      </w:r>
    </w:p>
    <w:p w:rsidR="00FF349D" w:rsidRPr="00FF349D" w:rsidRDefault="00FF349D" w:rsidP="00FF349D">
      <w:pPr>
        <w:numPr>
          <w:ilvl w:val="0"/>
          <w:numId w:val="12"/>
        </w:numPr>
        <w:bidi/>
        <w:spacing w:before="100" w:beforeAutospacing="1" w:after="100" w:afterAutospacing="1"/>
        <w:ind w:left="0" w:firstLine="0"/>
        <w:rPr>
          <w:rFonts w:ascii="Calibri" w:eastAsia="Times New Roman" w:hAnsi="Calibri" w:cs="Calibri"/>
          <w:color w:val="000000"/>
          <w:sz w:val="32"/>
          <w:szCs w:val="32"/>
          <w:rtl/>
        </w:rPr>
      </w:pPr>
      <w:proofErr w:type="gramStart"/>
      <w:r w:rsidRPr="00FF349D">
        <w:rPr>
          <w:rFonts w:ascii="Calibri" w:eastAsia="Times New Roman" w:hAnsi="Calibri" w:cs="Kabir06 Normal" w:hint="cs"/>
          <w:color w:val="000000"/>
          <w:sz w:val="40"/>
          <w:szCs w:val="40"/>
          <w:rtl/>
        </w:rPr>
        <w:t>الردة :</w:t>
      </w:r>
      <w:proofErr w:type="gramEnd"/>
      <w:r w:rsidRPr="00FF349D">
        <w:rPr>
          <w:rFonts w:eastAsia="Times New Roman" w:cs="Traditional Arabic"/>
          <w:color w:val="000000"/>
          <w:sz w:val="40"/>
          <w:szCs w:val="40"/>
          <w:rtl/>
        </w:rPr>
        <w:t xml:space="preserve"> لقوله تعالى </w:t>
      </w:r>
      <w:r w:rsidRPr="00FF349D">
        <w:rPr>
          <w:rFonts w:ascii="Calibri" w:eastAsia="Times New Roman" w:hAnsi="Calibri" w:cs="Kabir06 Normal" w:hint="cs"/>
          <w:color w:val="000000"/>
          <w:sz w:val="40"/>
          <w:szCs w:val="40"/>
          <w:rtl/>
        </w:rPr>
        <w:t xml:space="preserve">(( لئن أشركت ليحبطن عملك )) </w:t>
      </w:r>
    </w:p>
    <w:p w:rsidR="00FF349D" w:rsidRPr="00FF349D" w:rsidRDefault="00FF349D" w:rsidP="00122E7D">
      <w:pPr>
        <w:numPr>
          <w:ilvl w:val="0"/>
          <w:numId w:val="12"/>
        </w:numPr>
        <w:bidi/>
        <w:spacing w:before="100" w:beforeAutospacing="1" w:after="100" w:afterAutospacing="1"/>
        <w:ind w:left="0" w:firstLine="0"/>
        <w:rPr>
          <w:rFonts w:ascii="Calibri" w:eastAsia="Times New Roman" w:hAnsi="Calibri" w:cs="Calibri"/>
          <w:color w:val="000000"/>
          <w:sz w:val="32"/>
          <w:szCs w:val="32"/>
          <w:rtl/>
        </w:rPr>
      </w:pPr>
      <w:r w:rsidRPr="00FF349D">
        <w:rPr>
          <w:rFonts w:ascii="Calibri" w:eastAsia="Times New Roman" w:hAnsi="Calibri" w:cs="Kabir06 Normal" w:hint="cs"/>
          <w:color w:val="000000"/>
          <w:sz w:val="40"/>
          <w:szCs w:val="40"/>
          <w:rtl/>
        </w:rPr>
        <w:t>ذهاب العقل</w:t>
      </w:r>
      <w:r w:rsidRPr="00FF349D">
        <w:rPr>
          <w:rFonts w:eastAsia="Times New Roman" w:cs="Traditional Arabic"/>
          <w:color w:val="000000"/>
          <w:sz w:val="40"/>
          <w:szCs w:val="40"/>
          <w:rtl/>
        </w:rPr>
        <w:t xml:space="preserve"> : بجنون أو سكر وكذلك الحيض والنفاس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 xml:space="preserve">قال ابن عثيمين رحمه الله في فقه العبادات (296)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 xml:space="preserve">أفعال المعتكف : أقسام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الأول : مشروع :</w:t>
      </w:r>
      <w:r w:rsidRPr="00FF349D">
        <w:rPr>
          <w:rFonts w:eastAsia="Times New Roman" w:cs="Traditional Arabic"/>
          <w:color w:val="000000"/>
          <w:sz w:val="40"/>
          <w:szCs w:val="40"/>
          <w:rtl/>
        </w:rPr>
        <w:t xml:space="preserve"> أن يشتغل بطاعة الله والعبادة وهذا لب الاعتكاف والمقصود منه ولذلك قيد بالمساجد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الثاني : ممنوع :</w:t>
      </w:r>
      <w:r w:rsidRPr="00FF349D">
        <w:rPr>
          <w:rFonts w:eastAsia="Times New Roman" w:cs="Traditional Arabic"/>
          <w:color w:val="000000"/>
          <w:sz w:val="40"/>
          <w:szCs w:val="40"/>
          <w:rtl/>
        </w:rPr>
        <w:t xml:space="preserve"> ما ينافي الاعتكاف كأن يخرج الإنسان من المسجد بلا عذر أو يبيع أو يشتري أو يجامع ونحو ذلك من الأفعال التي تبطل الاعتكاف لمنافاتها </w:t>
      </w:r>
      <w:proofErr w:type="spellStart"/>
      <w:r w:rsidRPr="00FF349D">
        <w:rPr>
          <w:rFonts w:eastAsia="Times New Roman" w:cs="Traditional Arabic"/>
          <w:color w:val="000000"/>
          <w:sz w:val="40"/>
          <w:szCs w:val="40"/>
          <w:rtl/>
        </w:rPr>
        <w:t>لمقصوده</w:t>
      </w:r>
      <w:proofErr w:type="spellEnd"/>
      <w:r w:rsidRPr="00FF349D">
        <w:rPr>
          <w:rFonts w:eastAsia="Times New Roman" w:cs="Traditional Arabic"/>
          <w:color w:val="000000"/>
          <w:sz w:val="40"/>
          <w:szCs w:val="40"/>
          <w:rtl/>
        </w:rPr>
        <w:t xml:space="preserve">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الثالث : جائز مباح :</w:t>
      </w:r>
      <w:r w:rsidRPr="00FF349D">
        <w:rPr>
          <w:rFonts w:eastAsia="Times New Roman" w:cs="Traditional Arabic"/>
          <w:color w:val="000000"/>
          <w:sz w:val="40"/>
          <w:szCs w:val="40"/>
          <w:rtl/>
        </w:rPr>
        <w:t xml:space="preserve"> كالتحدث إلى الناس والسؤال عن أحوالهم وغير ذلك مما أباحه الله تعالى للمعتكف ومنه : خروجه لما لا بد له منه كخروجه لإحضار الأكل والشرب إذا لم يكن له من يحضرها والخروج لقضاء الحاجة وكذلك خروجه لأمر مشروع واجب بل هذا واجب عليه كما لو خرج ليغتسل من الجنابة وأما خروجه لأمر مشروع غير واجب فإن اشترطه فلا بأس وإن لم يشترطه فلا يخرج وذلك كعيادة المريض وتشييع الجنازة وما أشبههما فله أن يخرج لهذا إن اشترطه وإذا لم يشترطه فليس له أن يخرج ولكن: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eastAsia="Times New Roman" w:cs="Traditional Arabic"/>
          <w:color w:val="000000"/>
          <w:sz w:val="40"/>
          <w:szCs w:val="40"/>
          <w:rtl/>
        </w:rPr>
        <w:lastRenderedPageBreak/>
        <w:t xml:space="preserve">إذا مات قريب أو صديق وخاف إن لم يخرج أن يكون هناك قطيعة رحم أو مفسدة فإنه يخرج ولو بطل اعتكافه لأن الاعتكاف المستحب لا يلزم المضي فيه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eastAsia="Times New Roman" w:cs="Traditional Arabic"/>
          <w:color w:val="000000"/>
          <w:sz w:val="40"/>
          <w:szCs w:val="40"/>
          <w:rtl/>
        </w:rPr>
        <w:t> </w:t>
      </w:r>
      <w:r w:rsidRPr="00FF349D">
        <w:rPr>
          <w:rFonts w:ascii="Calibri" w:eastAsia="Times New Roman" w:hAnsi="Calibri" w:cs="Kabir06 Normal" w:hint="cs"/>
          <w:color w:val="000000"/>
          <w:sz w:val="40"/>
          <w:szCs w:val="40"/>
          <w:rtl/>
        </w:rPr>
        <w:t xml:space="preserve">قال ابن القيم في الزاد (2/90) : </w:t>
      </w:r>
      <w:r w:rsidRPr="00FF349D">
        <w:rPr>
          <w:rFonts w:eastAsia="Times New Roman" w:cs="Traditional Arabic"/>
          <w:color w:val="000000"/>
          <w:sz w:val="40"/>
          <w:szCs w:val="40"/>
          <w:rtl/>
        </w:rPr>
        <w:t xml:space="preserve">ولم يباشر صلى الله عليه وسلم امرأة من نسائه وهو معتكف لا بقبلة ولا غيرها وكان إذا اعتكف طرح له  فراشه ووضع له سريره في معتكفه وكان إذا خرج لحاجته مر بالمريض وهو على طريقه فلا يعرج عليه ولا يسأل عنه _ رواه أبو داود في الصوم من حديث عائشة وفي سنده ليث بن أبي سليم وهو ضعيف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eastAsia="Times New Roman" w:cs="Traditional Arabic"/>
          <w:color w:val="000000"/>
          <w:sz w:val="40"/>
          <w:szCs w:val="40"/>
          <w:rtl/>
        </w:rPr>
        <w:t xml:space="preserve">واعتكف مرة في قبة تركية وجعل على سدتها حصيراً _ رواه مسلم _ كل هذا تحصيلاً لمقصود الاعتكاف وروحه عكس ما يفعله الجهال من اتخاذ المعتكف موضع العشرة ومجلبة للزائرين وأخذهم بأطراف الحديث بينهم فهذا لون والاعتكاف النبوي لون والله الموفق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 xml:space="preserve">وقال رحمه الله (2/89) : </w:t>
      </w:r>
      <w:r w:rsidRPr="00FF349D">
        <w:rPr>
          <w:rFonts w:eastAsia="Times New Roman" w:cs="Traditional Arabic"/>
          <w:color w:val="000000"/>
          <w:sz w:val="40"/>
          <w:szCs w:val="40"/>
          <w:rtl/>
        </w:rPr>
        <w:t xml:space="preserve">وكان إذا اعتكف دخل قبته وحده وكان لا يدخل بيته في حال اعتكافه إلا لحاجة الإنسان وكان يخرج رأسه من المسجد إلى بيت عائشة فترجله وتغسله وهو في المسجد وهي حائض _ متفق عليه _ وكانت بعض أزواجه تزوره وهو معتكف فإذا قامت تذهب قام معها يقلبها وكان ذلك ليلاً _ متفق عليه _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 xml:space="preserve">فائدة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قال ابن باز في الفتاوى (15/443) :</w:t>
      </w:r>
      <w:r w:rsidRPr="00FF349D">
        <w:rPr>
          <w:rFonts w:eastAsia="Times New Roman" w:cs="Traditional Arabic"/>
          <w:color w:val="000000"/>
          <w:sz w:val="40"/>
          <w:szCs w:val="40"/>
          <w:rtl/>
        </w:rPr>
        <w:t xml:space="preserve"> الأفضل أن يتخذ مكاناً معيناً في المسجد يستريح فيه إذا تيسير ذلك . </w:t>
      </w:r>
      <w:r w:rsidRPr="00FF349D">
        <w:rPr>
          <w:rFonts w:ascii="Calibri" w:eastAsia="Times New Roman" w:hAnsi="Calibri" w:cs="Calibri"/>
          <w:color w:val="000000"/>
          <w:sz w:val="32"/>
          <w:szCs w:val="32"/>
          <w:rtl/>
        </w:rPr>
        <w:br/>
      </w:r>
      <w:r w:rsidRPr="00FF349D">
        <w:rPr>
          <w:rFonts w:ascii="Calibri" w:eastAsia="Times New Roman" w:hAnsi="Calibri" w:cs="Calibri"/>
          <w:color w:val="000000"/>
          <w:sz w:val="32"/>
          <w:szCs w:val="32"/>
          <w:rtl/>
        </w:rPr>
        <w:br/>
      </w:r>
      <w:r w:rsidRPr="00FF349D">
        <w:rPr>
          <w:rFonts w:ascii="Calibri" w:eastAsia="Times New Roman" w:hAnsi="Calibri" w:cs="Kabir06 Normal" w:hint="cs"/>
          <w:color w:val="000000"/>
          <w:sz w:val="40"/>
          <w:szCs w:val="40"/>
          <w:rtl/>
        </w:rPr>
        <w:t>قال آل بسام في تيسير العلام (1/451)</w:t>
      </w:r>
      <w:r w:rsidRPr="00FF349D">
        <w:rPr>
          <w:rFonts w:eastAsia="Times New Roman" w:cs="Traditional Arabic"/>
          <w:color w:val="000000"/>
          <w:sz w:val="40"/>
          <w:szCs w:val="40"/>
          <w:rtl/>
        </w:rPr>
        <w:t xml:space="preserve"> : لا بأس أن يحتجز المعتكف ما يخلو به إذا لم يضيق على المصلين لما أخرج الشيخان عن عائشة رضي الله عنهما أن النبي صلى الله عليه وسلم كان إذا أراد أن يعتكف أمر بضرب خبائه فضرب . </w:t>
      </w:r>
    </w:p>
    <w:p w:rsidR="00122E7D" w:rsidRPr="00122E7D" w:rsidRDefault="00FF349D" w:rsidP="00122E7D">
      <w:pPr>
        <w:numPr>
          <w:ilvl w:val="0"/>
          <w:numId w:val="13"/>
        </w:numPr>
        <w:tabs>
          <w:tab w:val="num" w:pos="566"/>
        </w:tabs>
        <w:bidi/>
        <w:spacing w:before="100" w:beforeAutospacing="1" w:after="100" w:afterAutospacing="1"/>
        <w:jc w:val="both"/>
        <w:rPr>
          <w:rFonts w:ascii="Calibri" w:eastAsia="Times New Roman" w:hAnsi="Calibri" w:cs="Calibri"/>
          <w:color w:val="000000"/>
          <w:sz w:val="32"/>
          <w:szCs w:val="32"/>
        </w:rPr>
      </w:pPr>
      <w:r w:rsidRPr="00122E7D">
        <w:rPr>
          <w:rFonts w:ascii="Calibri" w:eastAsia="Times New Roman" w:hAnsi="Calibri" w:cs="Kabir06 Normal" w:hint="cs"/>
          <w:color w:val="000000"/>
          <w:sz w:val="40"/>
          <w:szCs w:val="40"/>
          <w:rtl/>
        </w:rPr>
        <w:lastRenderedPageBreak/>
        <w:t xml:space="preserve">مسألة (من نذر الاعتكاف في مسجد معين ) : </w:t>
      </w:r>
      <w:r w:rsidRPr="00122E7D">
        <w:rPr>
          <w:rFonts w:ascii="Calibri" w:eastAsia="Times New Roman" w:hAnsi="Calibri" w:cs="Calibri"/>
          <w:color w:val="000000"/>
          <w:sz w:val="32"/>
          <w:szCs w:val="32"/>
          <w:rtl/>
        </w:rPr>
        <w:br/>
      </w:r>
      <w:r w:rsidRPr="00122E7D">
        <w:rPr>
          <w:rFonts w:ascii="Calibri" w:eastAsia="Times New Roman" w:hAnsi="Calibri" w:cs="Calibri"/>
          <w:color w:val="000000"/>
          <w:sz w:val="32"/>
          <w:szCs w:val="32"/>
          <w:rtl/>
        </w:rPr>
        <w:br/>
      </w:r>
      <w:r w:rsidRPr="00122E7D">
        <w:rPr>
          <w:rFonts w:ascii="Calibri" w:eastAsia="Times New Roman" w:hAnsi="Calibri" w:cs="Kabir06 Normal" w:hint="cs"/>
          <w:color w:val="000000"/>
          <w:sz w:val="40"/>
          <w:szCs w:val="40"/>
          <w:rtl/>
        </w:rPr>
        <w:t>قال أبو الحسن الب</w:t>
      </w:r>
      <w:r w:rsidR="00122E7D" w:rsidRPr="00122E7D">
        <w:rPr>
          <w:rFonts w:ascii="Calibri" w:eastAsia="Times New Roman" w:hAnsi="Calibri" w:cs="Kabir06 Normal" w:hint="cs"/>
          <w:color w:val="000000"/>
          <w:sz w:val="40"/>
          <w:szCs w:val="40"/>
          <w:rtl/>
        </w:rPr>
        <w:t>علي في الاختيارات الفقهية (101)</w:t>
      </w:r>
      <w:r w:rsidRPr="00122E7D">
        <w:rPr>
          <w:rFonts w:ascii="Calibri" w:eastAsia="Times New Roman" w:hAnsi="Calibri" w:cs="Kabir06 Normal" w:hint="cs"/>
          <w:color w:val="000000"/>
          <w:sz w:val="40"/>
          <w:szCs w:val="40"/>
          <w:rtl/>
        </w:rPr>
        <w:t>:</w:t>
      </w:r>
      <w:r w:rsidRPr="00122E7D">
        <w:rPr>
          <w:rFonts w:eastAsia="Times New Roman" w:cs="Traditional Arabic"/>
          <w:color w:val="000000"/>
          <w:sz w:val="40"/>
          <w:szCs w:val="40"/>
          <w:rtl/>
        </w:rPr>
        <w:t xml:space="preserve"> </w:t>
      </w:r>
      <w:r w:rsidRPr="00122E7D">
        <w:rPr>
          <w:rFonts w:eastAsia="Times New Roman" w:cs="Traditional Arabic"/>
          <w:color w:val="000000"/>
          <w:sz w:val="38"/>
          <w:szCs w:val="38"/>
          <w:rtl/>
        </w:rPr>
        <w:t>ومن نذر الاعتكاف في مسجد غير المساجد الثلاثة تعين ما امتاز على غيره بمزية شرعية كقدم وكثرة جمع اختاره أبو العباس في موضع .</w:t>
      </w:r>
      <w:r w:rsidRPr="00122E7D">
        <w:rPr>
          <w:rFonts w:ascii="Calibri" w:eastAsia="Times New Roman" w:hAnsi="Calibri" w:cs="Calibri"/>
          <w:color w:val="000000"/>
          <w:sz w:val="32"/>
          <w:szCs w:val="32"/>
          <w:rtl/>
        </w:rPr>
        <w:br/>
      </w:r>
      <w:r w:rsidRPr="00122E7D">
        <w:rPr>
          <w:rFonts w:ascii="Calibri" w:eastAsia="Times New Roman" w:hAnsi="Calibri" w:cs="Calibri"/>
          <w:color w:val="000000"/>
          <w:sz w:val="32"/>
          <w:szCs w:val="32"/>
          <w:rtl/>
        </w:rPr>
        <w:br/>
      </w:r>
      <w:r w:rsidRPr="00122E7D">
        <w:rPr>
          <w:rFonts w:ascii="Calibri" w:eastAsia="Times New Roman" w:hAnsi="Calibri" w:cs="Kabir06 Normal" w:hint="cs"/>
          <w:color w:val="000000"/>
          <w:sz w:val="40"/>
          <w:szCs w:val="40"/>
          <w:rtl/>
        </w:rPr>
        <w:t xml:space="preserve">والصواب أن </w:t>
      </w:r>
      <w:r w:rsidRPr="00122E7D">
        <w:rPr>
          <w:rFonts w:eastAsia="Times New Roman" w:cs="Traditional Arabic"/>
          <w:color w:val="000000"/>
          <w:sz w:val="40"/>
          <w:szCs w:val="40"/>
          <w:rtl/>
        </w:rPr>
        <w:t xml:space="preserve">من نذر الاعتكاف في مسجد معين غير المساجد الثلاثة _ الحرام والنبوي والأقصى _ فإنه لا يلزمه أن يؤدي ما نذره في ذلك المسجد بل يجزئه أن يعتكف في أي مسجد من المساجد التي تصلى فيها صلاة الجماعة لأنه لا مزية لمسجد عن آخر غير المساجد الثلاثة ومن نذر لزمه الوفاء لقوله صلى الله عليه وسلم </w:t>
      </w:r>
      <w:r w:rsidRPr="00122E7D">
        <w:rPr>
          <w:rFonts w:ascii="Calibri" w:eastAsia="Times New Roman" w:hAnsi="Calibri" w:cs="Kabir06 Normal" w:hint="cs"/>
          <w:color w:val="000000"/>
          <w:sz w:val="40"/>
          <w:szCs w:val="40"/>
          <w:rtl/>
        </w:rPr>
        <w:t xml:space="preserve">(( من نذر أن يطيع الله </w:t>
      </w:r>
      <w:proofErr w:type="spellStart"/>
      <w:r w:rsidRPr="00122E7D">
        <w:rPr>
          <w:rFonts w:ascii="Calibri" w:eastAsia="Times New Roman" w:hAnsi="Calibri" w:cs="Kabir06 Normal" w:hint="cs"/>
          <w:color w:val="000000"/>
          <w:sz w:val="40"/>
          <w:szCs w:val="40"/>
          <w:rtl/>
        </w:rPr>
        <w:t>فليطعه</w:t>
      </w:r>
      <w:proofErr w:type="spellEnd"/>
      <w:r w:rsidRPr="00122E7D">
        <w:rPr>
          <w:rFonts w:ascii="Calibri" w:eastAsia="Times New Roman" w:hAnsi="Calibri" w:cs="Kabir06 Normal" w:hint="cs"/>
          <w:color w:val="000000"/>
          <w:sz w:val="40"/>
          <w:szCs w:val="40"/>
          <w:rtl/>
        </w:rPr>
        <w:t xml:space="preserve"> ومن نذر أن يعصه فلا يعصه))</w:t>
      </w:r>
      <w:r w:rsidRPr="00122E7D">
        <w:rPr>
          <w:rFonts w:eastAsia="Times New Roman" w:cs="Traditional Arabic"/>
          <w:color w:val="000000"/>
          <w:sz w:val="40"/>
          <w:szCs w:val="40"/>
          <w:rtl/>
        </w:rPr>
        <w:t xml:space="preserve"> رواه البخاري . </w:t>
      </w:r>
      <w:r w:rsidRPr="00122E7D">
        <w:rPr>
          <w:rFonts w:ascii="Calibri" w:eastAsia="Times New Roman" w:hAnsi="Calibri" w:cs="Calibri"/>
          <w:color w:val="000000"/>
          <w:sz w:val="32"/>
          <w:szCs w:val="32"/>
          <w:rtl/>
        </w:rPr>
        <w:br/>
      </w:r>
      <w:r w:rsidRPr="00122E7D">
        <w:rPr>
          <w:rFonts w:ascii="Calibri" w:eastAsia="Times New Roman" w:hAnsi="Calibri" w:cs="Calibri"/>
          <w:color w:val="000000"/>
          <w:sz w:val="32"/>
          <w:szCs w:val="32"/>
          <w:rtl/>
        </w:rPr>
        <w:br/>
      </w:r>
      <w:r w:rsidRPr="00122E7D">
        <w:rPr>
          <w:rFonts w:eastAsia="Times New Roman" w:cs="Traditional Arabic"/>
          <w:color w:val="000000"/>
          <w:sz w:val="40"/>
          <w:szCs w:val="40"/>
          <w:rtl/>
        </w:rPr>
        <w:t xml:space="preserve">أما المساجد الثلاثة فإن الله عز وجل ميزها وخصها عن غيرها من المساجد كما جاء في الحديث </w:t>
      </w:r>
      <w:r w:rsidRPr="00122E7D">
        <w:rPr>
          <w:rFonts w:ascii="Calibri" w:eastAsia="Times New Roman" w:hAnsi="Calibri" w:cs="Kabir06 Normal" w:hint="cs"/>
          <w:color w:val="000000"/>
          <w:sz w:val="40"/>
          <w:szCs w:val="40"/>
          <w:rtl/>
        </w:rPr>
        <w:t xml:space="preserve">(( صلاة في مسجدي هذا خير من ألف صلاة فيما سواه إلا المسجد الحرام ) </w:t>
      </w:r>
      <w:r w:rsidRPr="00122E7D">
        <w:rPr>
          <w:rFonts w:eastAsia="Times New Roman" w:cs="Traditional Arabic"/>
          <w:color w:val="000000"/>
          <w:sz w:val="32"/>
          <w:szCs w:val="32"/>
          <w:rtl/>
        </w:rPr>
        <w:t>رواه البخاري ومسلم</w:t>
      </w:r>
      <w:r w:rsidRPr="00122E7D">
        <w:rPr>
          <w:rFonts w:ascii="Calibri" w:eastAsia="Times New Roman" w:hAnsi="Calibri" w:cs="Kabir06 Normal" w:hint="cs"/>
          <w:color w:val="000000"/>
          <w:sz w:val="32"/>
          <w:szCs w:val="32"/>
          <w:rtl/>
        </w:rPr>
        <w:t xml:space="preserve"> </w:t>
      </w:r>
      <w:r w:rsidRPr="00122E7D">
        <w:rPr>
          <w:rFonts w:ascii="Calibri" w:eastAsia="Times New Roman" w:hAnsi="Calibri" w:cs="Calibri"/>
          <w:color w:val="000000"/>
          <w:rtl/>
        </w:rPr>
        <w:br/>
      </w:r>
      <w:r w:rsidRPr="00122E7D">
        <w:rPr>
          <w:rFonts w:ascii="Calibri" w:eastAsia="Times New Roman" w:hAnsi="Calibri" w:cs="Calibri"/>
          <w:color w:val="000000"/>
          <w:sz w:val="32"/>
          <w:szCs w:val="32"/>
          <w:rtl/>
        </w:rPr>
        <w:br/>
      </w:r>
      <w:r w:rsidRPr="00122E7D">
        <w:rPr>
          <w:rFonts w:ascii="Calibri" w:eastAsia="Times New Roman" w:hAnsi="Calibri" w:cs="Kabir06 Normal" w:hint="cs"/>
          <w:color w:val="000000"/>
          <w:sz w:val="40"/>
          <w:szCs w:val="40"/>
          <w:rtl/>
        </w:rPr>
        <w:t>وجاء أيضاً ((صلاة في مسجدي هذا خير من ألف صلاة فيما سواه إلا المسجد الحرام وصلاة في المسجد الحرام خير من مائة ألف صلاة فيما سواه من المساجد ))</w:t>
      </w:r>
      <w:r w:rsidRPr="00122E7D">
        <w:rPr>
          <w:rFonts w:eastAsia="Times New Roman" w:cs="Traditional Arabic"/>
          <w:color w:val="000000"/>
          <w:sz w:val="40"/>
          <w:szCs w:val="40"/>
          <w:rtl/>
        </w:rPr>
        <w:t xml:space="preserve"> رواه أحمد وابن ماجه وصححه الألباني</w:t>
      </w:r>
      <w:r w:rsidRPr="00122E7D">
        <w:rPr>
          <w:rFonts w:ascii="Calibri" w:eastAsia="Times New Roman" w:hAnsi="Calibri" w:cs="Calibri"/>
          <w:color w:val="000000"/>
          <w:sz w:val="40"/>
          <w:szCs w:val="40"/>
        </w:rPr>
        <w:t xml:space="preserve"> </w:t>
      </w:r>
      <w:r w:rsidRPr="00122E7D">
        <w:rPr>
          <w:rFonts w:ascii="Calibri" w:eastAsia="Times New Roman" w:hAnsi="Calibri" w:cs="Calibri"/>
          <w:color w:val="000000"/>
          <w:sz w:val="32"/>
          <w:szCs w:val="32"/>
          <w:rtl/>
        </w:rPr>
        <w:br/>
      </w:r>
      <w:r w:rsidRPr="00122E7D">
        <w:rPr>
          <w:rFonts w:ascii="Calibri" w:eastAsia="Times New Roman" w:hAnsi="Calibri" w:cs="Calibri"/>
          <w:color w:val="000000"/>
          <w:sz w:val="32"/>
          <w:szCs w:val="32"/>
          <w:rtl/>
        </w:rPr>
        <w:br/>
      </w:r>
      <w:r w:rsidRPr="00122E7D">
        <w:rPr>
          <w:rFonts w:eastAsia="Times New Roman" w:cs="Traditional Arabic"/>
          <w:color w:val="000000"/>
          <w:sz w:val="40"/>
          <w:szCs w:val="40"/>
          <w:rtl/>
        </w:rPr>
        <w:t xml:space="preserve">فهذه المساجد الثلاثة إذا نذر الاعتكاف في واحد منها فإنه يلزمه أن يعتكف فيه ومن نذر الصلاة أو الاعتكاف في المسجد المفضول من هذه المساجد الثلاثة أجزأه الفاضل </w:t>
      </w:r>
      <w:r w:rsidRPr="00122E7D">
        <w:rPr>
          <w:rFonts w:ascii="Calibri" w:eastAsia="Times New Roman" w:hAnsi="Calibri" w:cs="Kabir06 Normal" w:hint="cs"/>
          <w:color w:val="000000"/>
          <w:sz w:val="40"/>
          <w:szCs w:val="40"/>
          <w:rtl/>
        </w:rPr>
        <w:t>فمثلا :</w:t>
      </w:r>
      <w:r w:rsidRPr="00122E7D">
        <w:rPr>
          <w:rFonts w:eastAsia="Times New Roman" w:cs="Traditional Arabic"/>
          <w:color w:val="000000"/>
          <w:sz w:val="40"/>
          <w:szCs w:val="40"/>
          <w:rtl/>
        </w:rPr>
        <w:t xml:space="preserve"> </w:t>
      </w:r>
      <w:r w:rsidRPr="00122E7D">
        <w:rPr>
          <w:rFonts w:ascii="Calibri" w:eastAsia="Times New Roman" w:hAnsi="Calibri" w:cs="Calibri"/>
          <w:color w:val="000000"/>
          <w:sz w:val="32"/>
          <w:szCs w:val="32"/>
          <w:rtl/>
        </w:rPr>
        <w:br/>
      </w:r>
      <w:r w:rsidRPr="00122E7D">
        <w:rPr>
          <w:rFonts w:ascii="Calibri" w:eastAsia="Times New Roman" w:hAnsi="Calibri" w:cs="Calibri"/>
          <w:color w:val="000000"/>
          <w:sz w:val="32"/>
          <w:szCs w:val="32"/>
          <w:rtl/>
        </w:rPr>
        <w:br/>
      </w:r>
      <w:r w:rsidRPr="00122E7D">
        <w:rPr>
          <w:rFonts w:eastAsia="Times New Roman" w:cs="Traditional Arabic"/>
          <w:color w:val="000000"/>
          <w:sz w:val="40"/>
          <w:szCs w:val="40"/>
          <w:rtl/>
        </w:rPr>
        <w:t xml:space="preserve">من نذر ان يعتكف في المسجد النبوي أجزأه أن يعتكف في المسجد الحرام ومن نذر أن يعتكف في المسجد الحرام فإنه لا يجزئه أن يعتكف في المسجد النبوي وهكذا . </w:t>
      </w:r>
      <w:r w:rsidRPr="00122E7D">
        <w:rPr>
          <w:rFonts w:ascii="Calibri" w:eastAsia="Times New Roman" w:hAnsi="Calibri" w:cs="Calibri"/>
          <w:color w:val="000000"/>
          <w:sz w:val="32"/>
          <w:szCs w:val="32"/>
          <w:rtl/>
        </w:rPr>
        <w:br/>
      </w:r>
      <w:r w:rsidRPr="00122E7D">
        <w:rPr>
          <w:rFonts w:ascii="Calibri" w:eastAsia="Times New Roman" w:hAnsi="Calibri" w:cs="Calibri"/>
          <w:color w:val="000000"/>
          <w:sz w:val="32"/>
          <w:szCs w:val="32"/>
          <w:rtl/>
        </w:rPr>
        <w:lastRenderedPageBreak/>
        <w:br/>
      </w:r>
      <w:r w:rsidRPr="00122E7D">
        <w:rPr>
          <w:rFonts w:ascii="Calibri" w:eastAsia="Times New Roman" w:hAnsi="Calibri" w:cs="Kabir06 Normal" w:hint="cs"/>
          <w:color w:val="000000"/>
          <w:sz w:val="40"/>
          <w:szCs w:val="40"/>
          <w:rtl/>
        </w:rPr>
        <w:t>قال ابن باز في الفتاوى</w:t>
      </w:r>
      <w:r w:rsidRPr="00122E7D">
        <w:rPr>
          <w:rFonts w:eastAsia="Times New Roman" w:cs="Traditional Arabic"/>
          <w:color w:val="000000"/>
          <w:sz w:val="40"/>
          <w:szCs w:val="40"/>
          <w:rtl/>
        </w:rPr>
        <w:t xml:space="preserve"> </w:t>
      </w:r>
      <w:r w:rsidRPr="00122E7D">
        <w:rPr>
          <w:rFonts w:ascii="Calibri" w:eastAsia="Times New Roman" w:hAnsi="Calibri" w:cs="Kabir06 Normal" w:hint="cs"/>
          <w:color w:val="000000"/>
          <w:sz w:val="40"/>
          <w:szCs w:val="40"/>
          <w:rtl/>
        </w:rPr>
        <w:t>(15/444) :</w:t>
      </w:r>
      <w:r w:rsidRPr="00122E7D">
        <w:rPr>
          <w:rFonts w:eastAsia="Times New Roman" w:cs="Traditional Arabic"/>
          <w:color w:val="000000"/>
          <w:sz w:val="40"/>
          <w:szCs w:val="40"/>
          <w:rtl/>
        </w:rPr>
        <w:t xml:space="preserve"> يصح الاعتكاف في غير المساجد الثلاثة إلا أنه يشترط في المسجد الذي يعتكف فيه إقامة صلاة الجماعة فيه فإن كانت لا تقام فيه صلاة الجماعة لم يصح الاعتكاف فيه إلا إذا نذر الاعتكاف في المساجد الثلاثة فإنه يلزمه الاعتكاف بها وفاءً لنذره . </w:t>
      </w:r>
    </w:p>
    <w:p w:rsidR="00122E7D" w:rsidRPr="00122E7D" w:rsidRDefault="00FF349D" w:rsidP="00122E7D">
      <w:pPr>
        <w:bidi/>
        <w:spacing w:before="100" w:beforeAutospacing="1" w:after="100" w:afterAutospacing="1"/>
        <w:ind w:left="720"/>
        <w:jc w:val="both"/>
        <w:rPr>
          <w:rFonts w:ascii="Calibri" w:eastAsia="Times New Roman" w:hAnsi="Calibri" w:cs="Calibri"/>
          <w:color w:val="000000"/>
          <w:sz w:val="16"/>
          <w:szCs w:val="16"/>
        </w:rPr>
      </w:pPr>
      <w:proofErr w:type="gramStart"/>
      <w:r w:rsidRPr="00122E7D">
        <w:rPr>
          <w:rFonts w:ascii="Calibri" w:eastAsia="Times New Roman" w:hAnsi="Calibri" w:cs="Kabir06 Normal" w:hint="cs"/>
          <w:color w:val="000000"/>
          <w:sz w:val="40"/>
          <w:szCs w:val="40"/>
          <w:rtl/>
        </w:rPr>
        <w:t>فائدة :</w:t>
      </w:r>
      <w:proofErr w:type="gramEnd"/>
      <w:r w:rsidRPr="00122E7D">
        <w:rPr>
          <w:rFonts w:ascii="Calibri" w:eastAsia="Times New Roman" w:hAnsi="Calibri" w:cs="Kabir06 Normal" w:hint="cs"/>
          <w:color w:val="000000"/>
          <w:sz w:val="40"/>
          <w:szCs w:val="40"/>
          <w:rtl/>
        </w:rPr>
        <w:t xml:space="preserve"> </w:t>
      </w:r>
      <w:r w:rsidRPr="00122E7D">
        <w:rPr>
          <w:rFonts w:ascii="Calibri" w:eastAsia="Times New Roman" w:hAnsi="Calibri" w:cs="Calibri"/>
          <w:color w:val="000000"/>
          <w:sz w:val="32"/>
          <w:szCs w:val="32"/>
          <w:rtl/>
        </w:rPr>
        <w:br/>
      </w:r>
      <w:r w:rsidRPr="00122E7D">
        <w:rPr>
          <w:rFonts w:ascii="Calibri" w:eastAsia="Times New Roman" w:hAnsi="Calibri" w:cs="Calibri"/>
          <w:color w:val="000000"/>
          <w:sz w:val="18"/>
          <w:szCs w:val="18"/>
          <w:rtl/>
        </w:rPr>
        <w:br/>
      </w:r>
      <w:r w:rsidRPr="00122E7D">
        <w:rPr>
          <w:rFonts w:ascii="Calibri" w:eastAsia="Times New Roman" w:hAnsi="Calibri" w:cs="Kabir06 Normal" w:hint="cs"/>
          <w:color w:val="000000"/>
          <w:sz w:val="40"/>
          <w:szCs w:val="40"/>
          <w:rtl/>
        </w:rPr>
        <w:t xml:space="preserve">قال ابن باز في الفتاوى (15/439) : </w:t>
      </w:r>
      <w:r w:rsidRPr="00122E7D">
        <w:rPr>
          <w:rFonts w:eastAsia="Times New Roman" w:cs="Traditional Arabic"/>
          <w:color w:val="000000"/>
          <w:sz w:val="40"/>
          <w:szCs w:val="40"/>
          <w:rtl/>
        </w:rPr>
        <w:t xml:space="preserve">فعلى المسلم الحرص على نظافة المسجد والحذر من أسباب توسيخه من فضول الطعام أو غيرها لما جاء في الحديث عن النبي صلى الله عليه وسلم أنه قال </w:t>
      </w:r>
      <w:r w:rsidRPr="00122E7D">
        <w:rPr>
          <w:rFonts w:ascii="Calibri" w:eastAsia="Times New Roman" w:hAnsi="Calibri" w:cs="Kabir06 Normal" w:hint="cs"/>
          <w:color w:val="000000"/>
          <w:sz w:val="40"/>
          <w:szCs w:val="40"/>
          <w:rtl/>
        </w:rPr>
        <w:t>(( عرضت عليّ أجور أمتي حتى القذاة يخرجها الرجل من المسجد ))</w:t>
      </w:r>
      <w:r w:rsidRPr="00122E7D">
        <w:rPr>
          <w:rFonts w:eastAsia="Times New Roman" w:cs="Traditional Arabic"/>
          <w:color w:val="000000"/>
          <w:sz w:val="40"/>
          <w:szCs w:val="40"/>
          <w:rtl/>
        </w:rPr>
        <w:t xml:space="preserve"> رواه الترمذي وأبو داود وصححه ابن </w:t>
      </w:r>
      <w:proofErr w:type="spellStart"/>
      <w:r w:rsidRPr="00122E7D">
        <w:rPr>
          <w:rFonts w:eastAsia="Times New Roman" w:cs="Traditional Arabic"/>
          <w:color w:val="000000"/>
          <w:sz w:val="40"/>
          <w:szCs w:val="40"/>
          <w:rtl/>
        </w:rPr>
        <w:t>خزيمه</w:t>
      </w:r>
      <w:proofErr w:type="spellEnd"/>
      <w:r w:rsidRPr="00122E7D">
        <w:rPr>
          <w:rFonts w:eastAsia="Times New Roman" w:cs="Traditional Arabic"/>
          <w:color w:val="000000"/>
          <w:sz w:val="40"/>
          <w:szCs w:val="40"/>
          <w:rtl/>
        </w:rPr>
        <w:t xml:space="preserve"> ولحديث عائشة رضي الله عنهما أن النبي صلى الله عليه وسلم أمر ببناء المساجد في الدور وأن تنظف وتطيب . رواه الخمسة إلا النسائي وسنده </w:t>
      </w:r>
      <w:proofErr w:type="gramStart"/>
      <w:r w:rsidRPr="00122E7D">
        <w:rPr>
          <w:rFonts w:eastAsia="Times New Roman" w:cs="Traditional Arabic"/>
          <w:color w:val="000000"/>
          <w:sz w:val="40"/>
          <w:szCs w:val="40"/>
          <w:rtl/>
        </w:rPr>
        <w:t>جيد .</w:t>
      </w:r>
      <w:proofErr w:type="gramEnd"/>
      <w:r w:rsidRPr="00122E7D">
        <w:rPr>
          <w:rFonts w:eastAsia="Times New Roman" w:cs="Traditional Arabic"/>
          <w:color w:val="000000"/>
          <w:sz w:val="40"/>
          <w:szCs w:val="40"/>
          <w:rtl/>
        </w:rPr>
        <w:t xml:space="preserve"> </w:t>
      </w:r>
      <w:proofErr w:type="gramStart"/>
      <w:r w:rsidRPr="00122E7D">
        <w:rPr>
          <w:rFonts w:ascii="Calibri" w:eastAsia="Times New Roman" w:hAnsi="Calibri" w:cs="Kabir06 Normal" w:hint="cs"/>
          <w:color w:val="000000"/>
          <w:sz w:val="40"/>
          <w:szCs w:val="40"/>
          <w:rtl/>
        </w:rPr>
        <w:t>والدور :</w:t>
      </w:r>
      <w:proofErr w:type="gramEnd"/>
      <w:r w:rsidRPr="00122E7D">
        <w:rPr>
          <w:rFonts w:eastAsia="Times New Roman" w:cs="Traditional Arabic"/>
          <w:color w:val="000000"/>
          <w:sz w:val="40"/>
          <w:szCs w:val="40"/>
          <w:rtl/>
        </w:rPr>
        <w:t xml:space="preserve"> هي الحارات والقبائل القاطنة في المدن . </w:t>
      </w:r>
      <w:r w:rsidR="00122E7D">
        <w:rPr>
          <w:rFonts w:ascii="Calibri" w:eastAsia="Times New Roman" w:hAnsi="Calibri" w:cs="Calibri"/>
          <w:color w:val="000000"/>
          <w:sz w:val="32"/>
          <w:szCs w:val="32"/>
          <w:rtl/>
        </w:rPr>
        <w:br/>
      </w:r>
    </w:p>
    <w:p w:rsidR="00122E7D" w:rsidRPr="00122E7D" w:rsidRDefault="00FF349D" w:rsidP="00122E7D">
      <w:pPr>
        <w:numPr>
          <w:ilvl w:val="0"/>
          <w:numId w:val="13"/>
        </w:numPr>
        <w:tabs>
          <w:tab w:val="num" w:pos="566"/>
        </w:tabs>
        <w:bidi/>
        <w:spacing w:before="100" w:beforeAutospacing="1" w:after="100" w:afterAutospacing="1"/>
        <w:jc w:val="both"/>
        <w:rPr>
          <w:rFonts w:ascii="Calibri" w:eastAsia="Times New Roman" w:hAnsi="Calibri" w:cs="Calibri"/>
          <w:color w:val="000000"/>
          <w:sz w:val="32"/>
          <w:szCs w:val="32"/>
        </w:rPr>
      </w:pPr>
      <w:r w:rsidRPr="00122E7D">
        <w:rPr>
          <w:rFonts w:ascii="Calibri" w:eastAsia="Times New Roman" w:hAnsi="Calibri" w:cs="Kabir06 Normal" w:hint="cs"/>
          <w:color w:val="000000"/>
          <w:sz w:val="40"/>
          <w:szCs w:val="40"/>
          <w:rtl/>
        </w:rPr>
        <w:t xml:space="preserve">الحكمة من </w:t>
      </w:r>
      <w:proofErr w:type="gramStart"/>
      <w:r w:rsidRPr="00122E7D">
        <w:rPr>
          <w:rFonts w:ascii="Calibri" w:eastAsia="Times New Roman" w:hAnsi="Calibri" w:cs="Kabir06 Normal" w:hint="cs"/>
          <w:color w:val="000000"/>
          <w:sz w:val="40"/>
          <w:szCs w:val="40"/>
          <w:rtl/>
        </w:rPr>
        <w:t>الاعتكاف :</w:t>
      </w:r>
      <w:proofErr w:type="gramEnd"/>
      <w:r w:rsidRPr="00122E7D">
        <w:rPr>
          <w:rFonts w:ascii="Calibri" w:eastAsia="Times New Roman" w:hAnsi="Calibri" w:cs="Kabir06 Normal" w:hint="cs"/>
          <w:color w:val="000000"/>
          <w:sz w:val="40"/>
          <w:szCs w:val="40"/>
          <w:rtl/>
        </w:rPr>
        <w:t xml:space="preserve"> </w:t>
      </w:r>
    </w:p>
    <w:p w:rsidR="00122E7D" w:rsidRDefault="00FF349D" w:rsidP="00122E7D">
      <w:pPr>
        <w:bidi/>
        <w:spacing w:before="100" w:beforeAutospacing="1" w:after="100" w:afterAutospacing="1"/>
        <w:ind w:left="720"/>
        <w:jc w:val="both"/>
        <w:rPr>
          <w:rFonts w:eastAsia="Times New Roman" w:cs="Traditional Arabic"/>
          <w:color w:val="000000"/>
          <w:sz w:val="40"/>
          <w:szCs w:val="40"/>
          <w:rtl/>
        </w:rPr>
      </w:pPr>
      <w:r w:rsidRPr="00122E7D">
        <w:rPr>
          <w:rFonts w:ascii="Calibri" w:eastAsia="Times New Roman" w:hAnsi="Calibri" w:cs="Kabir06 Normal" w:hint="cs"/>
          <w:color w:val="000000"/>
          <w:sz w:val="40"/>
          <w:szCs w:val="40"/>
          <w:rtl/>
        </w:rPr>
        <w:t>قال ابن القيم رحمه الله في زاد المعاد (2/86</w:t>
      </w:r>
      <w:proofErr w:type="gramStart"/>
      <w:r w:rsidRPr="00122E7D">
        <w:rPr>
          <w:rFonts w:ascii="Calibri" w:eastAsia="Times New Roman" w:hAnsi="Calibri" w:cs="Kabir06 Normal" w:hint="cs"/>
          <w:color w:val="000000"/>
          <w:sz w:val="40"/>
          <w:szCs w:val="40"/>
          <w:rtl/>
        </w:rPr>
        <w:t>) :</w:t>
      </w:r>
      <w:proofErr w:type="gramEnd"/>
      <w:r w:rsidRPr="00122E7D">
        <w:rPr>
          <w:rFonts w:ascii="Calibri" w:eastAsia="Times New Roman" w:hAnsi="Calibri" w:cs="Kabir06 Normal" w:hint="cs"/>
          <w:color w:val="000000"/>
          <w:sz w:val="40"/>
          <w:szCs w:val="40"/>
          <w:rtl/>
        </w:rPr>
        <w:t xml:space="preserve"> </w:t>
      </w:r>
    </w:p>
    <w:p w:rsidR="00122E7D" w:rsidRDefault="00FF349D" w:rsidP="00122E7D">
      <w:pPr>
        <w:bidi/>
        <w:spacing w:before="100" w:beforeAutospacing="1" w:after="100" w:afterAutospacing="1"/>
        <w:ind w:left="720"/>
        <w:jc w:val="both"/>
        <w:rPr>
          <w:rFonts w:ascii="Calibri" w:eastAsia="Times New Roman" w:hAnsi="Calibri" w:cs="Kabir06 Normal"/>
          <w:color w:val="000000"/>
          <w:sz w:val="40"/>
          <w:szCs w:val="40"/>
          <w:rtl/>
        </w:rPr>
      </w:pPr>
      <w:r w:rsidRPr="00122E7D">
        <w:rPr>
          <w:rFonts w:eastAsia="Times New Roman" w:cs="Traditional Arabic"/>
          <w:color w:val="000000"/>
          <w:sz w:val="40"/>
          <w:szCs w:val="40"/>
          <w:rtl/>
        </w:rPr>
        <w:t xml:space="preserve">لما كان صلاح القلب واستقامته على طريق سيره إلى الله تعالى متوقفاً على جمعيته على الله ولمّ شعثه بإقباله بالكلية على الله تعالى ، فإن شعث القلب لا يلمه إلا الإقبال على الله تعالى ، وكان فضول الطعام والشراب وفضول مخالطة الأنام وفضول الكلام وفضول المنام مما يزيده شعثاً ويشتته في كل واد ويقطعه عن سيره إلى الله تعالى أو يضعفه أو يعوقه يوقفه : اقتضت رحمة الله العزيز الرحيم بعباده أن شرع لهم من الصوم ما يذهب فضول الطعام والشراب ويستفرغُ من القلب أخلاط الشهوات المعوقة له عن سيره إلى الله تعالى وشرعه بقدر المصلحة بحيث ينتفع به العبد في دنياه وأخراه ولا يضره ولا يقطعه عن مصالحه العاجلة </w:t>
      </w:r>
      <w:r w:rsidRPr="00122E7D">
        <w:rPr>
          <w:rFonts w:eastAsia="Times New Roman" w:cs="Traditional Arabic"/>
          <w:color w:val="000000"/>
          <w:sz w:val="40"/>
          <w:szCs w:val="40"/>
          <w:rtl/>
        </w:rPr>
        <w:lastRenderedPageBreak/>
        <w:t xml:space="preserve">والآجلة وشرع لهم الاعتكاف الذي </w:t>
      </w:r>
      <w:proofErr w:type="spellStart"/>
      <w:r w:rsidRPr="00122E7D">
        <w:rPr>
          <w:rFonts w:eastAsia="Times New Roman" w:cs="Traditional Arabic"/>
          <w:color w:val="000000"/>
          <w:sz w:val="40"/>
          <w:szCs w:val="40"/>
          <w:rtl/>
        </w:rPr>
        <w:t>مقصوده</w:t>
      </w:r>
      <w:proofErr w:type="spellEnd"/>
      <w:r w:rsidRPr="00122E7D">
        <w:rPr>
          <w:rFonts w:eastAsia="Times New Roman" w:cs="Traditional Arabic"/>
          <w:color w:val="000000"/>
          <w:sz w:val="40"/>
          <w:szCs w:val="40"/>
          <w:rtl/>
        </w:rPr>
        <w:t xml:space="preserve"> وروحه عكوف القلب على الله تعالى وجمعيته عليه والخلوة به والانقطاع عن الاشتغال بالخلق والاشتغال به وحده سبحانه بحيث يصير ذكره وحبه والإقبال عليه في محل هموم القلب وخطراته فيستولي عليه بدلها ويصير الهم كله به والخطرات كلها بذكره والتفكر في تحصيل مراضيه وما يقرب منه فيصير أنسه بالله بدلاً عن أنسه بالخلق فيعده بذلك لأنسه به يوم الوحشة في القبور حين لا أنيس له ولا ما يفرح به سواه فهذا مقصود الاعتكاف الأعظم . </w:t>
      </w:r>
    </w:p>
    <w:p w:rsidR="00122E7D" w:rsidRPr="00122E7D" w:rsidRDefault="00FF349D" w:rsidP="00122E7D">
      <w:pPr>
        <w:bidi/>
        <w:spacing w:before="100" w:beforeAutospacing="1" w:after="100" w:afterAutospacing="1"/>
        <w:ind w:left="720"/>
        <w:jc w:val="both"/>
        <w:rPr>
          <w:rFonts w:ascii="Calibri" w:eastAsia="Times New Roman" w:hAnsi="Calibri" w:cs="Calibri"/>
          <w:color w:val="000000"/>
          <w:sz w:val="32"/>
          <w:szCs w:val="32"/>
        </w:rPr>
      </w:pPr>
      <w:r w:rsidRPr="00122E7D">
        <w:rPr>
          <w:rFonts w:ascii="Calibri" w:eastAsia="Times New Roman" w:hAnsi="Calibri" w:cs="Kabir06 Normal" w:hint="cs"/>
          <w:color w:val="000000"/>
          <w:sz w:val="40"/>
          <w:szCs w:val="40"/>
          <w:rtl/>
        </w:rPr>
        <w:t xml:space="preserve">والله أعلم وصلى الله وسلم على نبينا محمد وعلى </w:t>
      </w:r>
      <w:proofErr w:type="spellStart"/>
      <w:r w:rsidRPr="00122E7D">
        <w:rPr>
          <w:rFonts w:ascii="Calibri" w:eastAsia="Times New Roman" w:hAnsi="Calibri" w:cs="Kabir06 Normal" w:hint="cs"/>
          <w:color w:val="000000"/>
          <w:sz w:val="40"/>
          <w:szCs w:val="40"/>
          <w:rtl/>
        </w:rPr>
        <w:t>آله</w:t>
      </w:r>
      <w:proofErr w:type="spellEnd"/>
      <w:r w:rsidRPr="00122E7D">
        <w:rPr>
          <w:rFonts w:ascii="Calibri" w:eastAsia="Times New Roman" w:hAnsi="Calibri" w:cs="Kabir06 Normal" w:hint="cs"/>
          <w:color w:val="000000"/>
          <w:sz w:val="40"/>
          <w:szCs w:val="40"/>
          <w:rtl/>
        </w:rPr>
        <w:t xml:space="preserve"> وصحبه </w:t>
      </w:r>
      <w:proofErr w:type="gramStart"/>
      <w:r w:rsidRPr="00122E7D">
        <w:rPr>
          <w:rFonts w:ascii="Calibri" w:eastAsia="Times New Roman" w:hAnsi="Calibri" w:cs="Kabir06 Normal" w:hint="cs"/>
          <w:color w:val="000000"/>
          <w:sz w:val="40"/>
          <w:szCs w:val="40"/>
          <w:rtl/>
        </w:rPr>
        <w:t>أجمعين .</w:t>
      </w:r>
      <w:proofErr w:type="gramEnd"/>
    </w:p>
    <w:p w:rsidR="00122E7D" w:rsidRDefault="00FF349D" w:rsidP="00122E7D">
      <w:pPr>
        <w:bidi/>
        <w:spacing w:before="100" w:beforeAutospacing="1" w:after="100" w:afterAutospacing="1"/>
        <w:ind w:left="-1"/>
        <w:jc w:val="center"/>
        <w:rPr>
          <w:rFonts w:ascii="Calibri" w:eastAsia="Times New Roman" w:hAnsi="Calibri" w:cs="Calibri"/>
          <w:color w:val="000000"/>
          <w:sz w:val="32"/>
          <w:szCs w:val="32"/>
          <w:rtl/>
        </w:rPr>
      </w:pPr>
      <w:r w:rsidRPr="00FF349D">
        <w:rPr>
          <w:rFonts w:eastAsia="Times New Roman" w:cs="Traditional Arabic"/>
          <w:color w:val="000000"/>
          <w:sz w:val="40"/>
          <w:szCs w:val="40"/>
          <w:rtl/>
        </w:rPr>
        <w:t> </w:t>
      </w:r>
      <w:r w:rsidR="00122E7D" w:rsidRPr="00122E7D">
        <w:rPr>
          <w:rFonts w:ascii="Calibri" w:eastAsia="Times New Roman" w:hAnsi="Calibri" w:cs="Calibri"/>
          <w:color w:val="000000"/>
          <w:sz w:val="32"/>
          <w:szCs w:val="32"/>
          <w:rtl/>
        </w:rPr>
        <w:t xml:space="preserve">أبو </w:t>
      </w:r>
      <w:proofErr w:type="gramStart"/>
      <w:r w:rsidR="00122E7D" w:rsidRPr="00122E7D">
        <w:rPr>
          <w:rFonts w:ascii="Calibri" w:eastAsia="Times New Roman" w:hAnsi="Calibri" w:cs="Calibri"/>
          <w:color w:val="000000"/>
          <w:sz w:val="32"/>
          <w:szCs w:val="32"/>
          <w:rtl/>
        </w:rPr>
        <w:t>عبدالإله</w:t>
      </w:r>
      <w:proofErr w:type="gramEnd"/>
      <w:r w:rsidR="00122E7D" w:rsidRPr="00122E7D">
        <w:rPr>
          <w:rFonts w:ascii="Calibri" w:eastAsia="Times New Roman" w:hAnsi="Calibri" w:cs="Calibri"/>
          <w:color w:val="000000"/>
          <w:sz w:val="32"/>
          <w:szCs w:val="32"/>
          <w:rtl/>
        </w:rPr>
        <w:t xml:space="preserve"> بندر فهد </w:t>
      </w:r>
      <w:proofErr w:type="spellStart"/>
      <w:r w:rsidR="00122E7D" w:rsidRPr="00122E7D">
        <w:rPr>
          <w:rFonts w:ascii="Calibri" w:eastAsia="Times New Roman" w:hAnsi="Calibri" w:cs="Calibri"/>
          <w:color w:val="000000"/>
          <w:sz w:val="32"/>
          <w:szCs w:val="32"/>
          <w:rtl/>
        </w:rPr>
        <w:t>الايداء</w:t>
      </w:r>
      <w:proofErr w:type="spellEnd"/>
    </w:p>
    <w:p w:rsidR="00FF349D" w:rsidRPr="00FF349D" w:rsidRDefault="00FF349D" w:rsidP="00122E7D">
      <w:pPr>
        <w:bidi/>
        <w:spacing w:before="100" w:beforeAutospacing="1" w:after="100" w:afterAutospacing="1"/>
        <w:ind w:left="720"/>
        <w:rPr>
          <w:rFonts w:ascii="Calibri" w:eastAsia="Times New Roman" w:hAnsi="Calibri" w:cs="Calibri"/>
          <w:color w:val="000000"/>
          <w:sz w:val="32"/>
          <w:szCs w:val="32"/>
          <w:rtl/>
        </w:rPr>
      </w:pPr>
      <w:proofErr w:type="gramStart"/>
      <w:r w:rsidRPr="00FF349D">
        <w:rPr>
          <w:rFonts w:ascii="Calibri" w:eastAsia="Times New Roman" w:hAnsi="Calibri" w:cs="Kabir06 Normal" w:hint="cs"/>
          <w:color w:val="000000"/>
          <w:sz w:val="48"/>
          <w:szCs w:val="48"/>
          <w:rtl/>
        </w:rPr>
        <w:t>المراجع :</w:t>
      </w:r>
      <w:proofErr w:type="gramEnd"/>
      <w:r w:rsidRPr="00FF349D">
        <w:rPr>
          <w:rFonts w:ascii="Calibri" w:eastAsia="Times New Roman" w:hAnsi="Calibri" w:cs="Kabir06 Normal" w:hint="cs"/>
          <w:color w:val="000000"/>
          <w:sz w:val="48"/>
          <w:szCs w:val="48"/>
          <w:rtl/>
        </w:rPr>
        <w:t xml:space="preserve"> </w:t>
      </w:r>
    </w:p>
    <w:tbl>
      <w:tblPr>
        <w:bidiVisual/>
        <w:tblW w:w="0" w:type="auto"/>
        <w:tblLook w:val="01E0" w:firstRow="1" w:lastRow="1" w:firstColumn="1" w:lastColumn="1" w:noHBand="0" w:noVBand="0"/>
      </w:tblPr>
      <w:tblGrid>
        <w:gridCol w:w="4861"/>
        <w:gridCol w:w="4777"/>
      </w:tblGrid>
      <w:tr w:rsidR="00FF349D" w:rsidRPr="00FF349D" w:rsidTr="00122E7D">
        <w:trPr>
          <w:trHeight w:val="497"/>
        </w:trPr>
        <w:tc>
          <w:tcPr>
            <w:tcW w:w="5139" w:type="dxa"/>
            <w:hideMark/>
          </w:tcPr>
          <w:p w:rsidR="00FF349D" w:rsidRPr="00122E7D" w:rsidRDefault="00FF349D" w:rsidP="00FF349D">
            <w:pPr>
              <w:numPr>
                <w:ilvl w:val="0"/>
                <w:numId w:val="14"/>
              </w:numPr>
              <w:tabs>
                <w:tab w:val="clear" w:pos="720"/>
                <w:tab w:val="num" w:pos="316"/>
              </w:tabs>
              <w:bidi/>
              <w:spacing w:before="100" w:beforeAutospacing="1" w:after="100" w:afterAutospacing="1"/>
              <w:ind w:left="0" w:firstLine="0"/>
              <w:rPr>
                <w:rFonts w:eastAsia="Times New Roman"/>
                <w:sz w:val="28"/>
                <w:szCs w:val="28"/>
                <w:rtl/>
              </w:rPr>
            </w:pPr>
            <w:r w:rsidRPr="00122E7D">
              <w:rPr>
                <w:rFonts w:eastAsia="Times New Roman" w:cs="Traditional Arabic"/>
                <w:sz w:val="28"/>
                <w:szCs w:val="28"/>
                <w:rtl/>
              </w:rPr>
              <w:t xml:space="preserve">الإقناع في مسائل الإجماع _ ابن القطان </w:t>
            </w:r>
          </w:p>
        </w:tc>
        <w:tc>
          <w:tcPr>
            <w:tcW w:w="504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16. المحلى بالآثار _ ابن حزم </w:t>
            </w:r>
          </w:p>
        </w:tc>
      </w:tr>
      <w:tr w:rsidR="00FF349D" w:rsidRPr="00FF349D" w:rsidTr="00FF349D">
        <w:tc>
          <w:tcPr>
            <w:tcW w:w="513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2. مطالب أولي النهى شرح غاية المنتهى _ السيوطي</w:t>
            </w:r>
          </w:p>
        </w:tc>
        <w:tc>
          <w:tcPr>
            <w:tcW w:w="504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17. مراتب الإجماع _ ابن حزم </w:t>
            </w:r>
          </w:p>
        </w:tc>
      </w:tr>
      <w:tr w:rsidR="00FF349D" w:rsidRPr="00FF349D" w:rsidTr="00FF349D">
        <w:tc>
          <w:tcPr>
            <w:tcW w:w="513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3. الإنصاف _ </w:t>
            </w:r>
            <w:proofErr w:type="spellStart"/>
            <w:r w:rsidRPr="00122E7D">
              <w:rPr>
                <w:rFonts w:cs="Traditional Arabic"/>
                <w:sz w:val="28"/>
                <w:szCs w:val="28"/>
                <w:rtl/>
              </w:rPr>
              <w:t>للمرداوي</w:t>
            </w:r>
            <w:proofErr w:type="spellEnd"/>
            <w:r w:rsidRPr="00122E7D">
              <w:rPr>
                <w:rFonts w:cs="Traditional Arabic"/>
                <w:sz w:val="28"/>
                <w:szCs w:val="28"/>
                <w:rtl/>
              </w:rPr>
              <w:t xml:space="preserve"> </w:t>
            </w:r>
          </w:p>
        </w:tc>
        <w:tc>
          <w:tcPr>
            <w:tcW w:w="504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18. زاد المعاد _ ابن القيم </w:t>
            </w:r>
          </w:p>
        </w:tc>
      </w:tr>
      <w:tr w:rsidR="00FF349D" w:rsidRPr="00FF349D" w:rsidTr="00FF349D">
        <w:tc>
          <w:tcPr>
            <w:tcW w:w="513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4. نيل المآرب _ التغلبي </w:t>
            </w:r>
          </w:p>
        </w:tc>
        <w:tc>
          <w:tcPr>
            <w:tcW w:w="504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19. فتح الباري _ ابن حجر </w:t>
            </w:r>
          </w:p>
        </w:tc>
      </w:tr>
      <w:tr w:rsidR="00FF349D" w:rsidRPr="00FF349D" w:rsidTr="00FF349D">
        <w:tc>
          <w:tcPr>
            <w:tcW w:w="513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5. منار السبيل في شرح الدليل _ ابن </w:t>
            </w:r>
            <w:proofErr w:type="spellStart"/>
            <w:r w:rsidRPr="00122E7D">
              <w:rPr>
                <w:rFonts w:cs="Traditional Arabic"/>
                <w:sz w:val="28"/>
                <w:szCs w:val="28"/>
                <w:rtl/>
              </w:rPr>
              <w:t>ضويان</w:t>
            </w:r>
            <w:proofErr w:type="spellEnd"/>
            <w:r w:rsidRPr="00122E7D">
              <w:rPr>
                <w:rFonts w:cs="Traditional Arabic"/>
                <w:sz w:val="28"/>
                <w:szCs w:val="28"/>
                <w:rtl/>
              </w:rPr>
              <w:t xml:space="preserve"> </w:t>
            </w:r>
          </w:p>
        </w:tc>
        <w:tc>
          <w:tcPr>
            <w:tcW w:w="504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20. الإجماع _ لابن المنذر </w:t>
            </w:r>
          </w:p>
        </w:tc>
      </w:tr>
      <w:tr w:rsidR="00FF349D" w:rsidRPr="00FF349D" w:rsidTr="00FF349D">
        <w:tc>
          <w:tcPr>
            <w:tcW w:w="513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6. المنح الشافيات بشرح مفردات الإمام أحمد </w:t>
            </w:r>
          </w:p>
        </w:tc>
        <w:tc>
          <w:tcPr>
            <w:tcW w:w="504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21. صحيح ابن خزيمة </w:t>
            </w:r>
          </w:p>
        </w:tc>
      </w:tr>
      <w:tr w:rsidR="00FF349D" w:rsidRPr="00FF349D" w:rsidTr="00FF349D">
        <w:tc>
          <w:tcPr>
            <w:tcW w:w="513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7. بداية المجتهد _ ابن رشد </w:t>
            </w:r>
          </w:p>
        </w:tc>
        <w:tc>
          <w:tcPr>
            <w:tcW w:w="504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22. صحيح البخاري </w:t>
            </w:r>
          </w:p>
        </w:tc>
      </w:tr>
      <w:tr w:rsidR="00FF349D" w:rsidRPr="00FF349D" w:rsidTr="00FF349D">
        <w:tc>
          <w:tcPr>
            <w:tcW w:w="513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8. حاشية ابن </w:t>
            </w:r>
            <w:proofErr w:type="spellStart"/>
            <w:r w:rsidRPr="00122E7D">
              <w:rPr>
                <w:rFonts w:cs="Traditional Arabic"/>
                <w:sz w:val="28"/>
                <w:szCs w:val="28"/>
                <w:rtl/>
              </w:rPr>
              <w:t>عايدين</w:t>
            </w:r>
            <w:proofErr w:type="spellEnd"/>
            <w:r w:rsidRPr="00122E7D">
              <w:rPr>
                <w:rFonts w:cs="Traditional Arabic"/>
                <w:sz w:val="28"/>
                <w:szCs w:val="28"/>
                <w:rtl/>
              </w:rPr>
              <w:t xml:space="preserve"> </w:t>
            </w:r>
          </w:p>
        </w:tc>
        <w:tc>
          <w:tcPr>
            <w:tcW w:w="504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23. صحيح مسلم </w:t>
            </w:r>
          </w:p>
        </w:tc>
      </w:tr>
      <w:tr w:rsidR="00FF349D" w:rsidRPr="00FF349D" w:rsidTr="00FF349D">
        <w:tc>
          <w:tcPr>
            <w:tcW w:w="513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9. روضة الطالبين _ النووي </w:t>
            </w:r>
          </w:p>
        </w:tc>
        <w:tc>
          <w:tcPr>
            <w:tcW w:w="504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24. مسند الإمام أحمد </w:t>
            </w:r>
          </w:p>
        </w:tc>
      </w:tr>
      <w:tr w:rsidR="00FF349D" w:rsidRPr="00FF349D" w:rsidTr="00FF349D">
        <w:tc>
          <w:tcPr>
            <w:tcW w:w="513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10. المجموع شرح المهذب _ النووي </w:t>
            </w:r>
          </w:p>
        </w:tc>
        <w:tc>
          <w:tcPr>
            <w:tcW w:w="504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25. فقه السنة _ السيد سابق </w:t>
            </w:r>
          </w:p>
        </w:tc>
      </w:tr>
      <w:tr w:rsidR="00FF349D" w:rsidRPr="00FF349D" w:rsidTr="00FF349D">
        <w:tc>
          <w:tcPr>
            <w:tcW w:w="513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11. اختلاف العلماء _ المروزي </w:t>
            </w:r>
          </w:p>
        </w:tc>
        <w:tc>
          <w:tcPr>
            <w:tcW w:w="504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26. الروض المربع شرح زاد المستنقع _ مجموعة </w:t>
            </w:r>
            <w:proofErr w:type="gramStart"/>
            <w:r w:rsidRPr="00122E7D">
              <w:rPr>
                <w:rFonts w:cs="Traditional Arabic"/>
                <w:sz w:val="28"/>
                <w:szCs w:val="28"/>
                <w:rtl/>
              </w:rPr>
              <w:t>مشايخ .</w:t>
            </w:r>
            <w:proofErr w:type="gramEnd"/>
            <w:r w:rsidRPr="00122E7D">
              <w:rPr>
                <w:rFonts w:cs="Traditional Arabic"/>
                <w:sz w:val="28"/>
                <w:szCs w:val="28"/>
                <w:rtl/>
              </w:rPr>
              <w:t xml:space="preserve"> </w:t>
            </w:r>
          </w:p>
        </w:tc>
      </w:tr>
      <w:tr w:rsidR="00FF349D" w:rsidRPr="00FF349D" w:rsidTr="00FF349D">
        <w:tc>
          <w:tcPr>
            <w:tcW w:w="513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12. شرح العيني على كنز الدقائق _ شرف الدين العيني </w:t>
            </w:r>
          </w:p>
        </w:tc>
        <w:tc>
          <w:tcPr>
            <w:tcW w:w="504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27. الشرح المختصر على زاد المستقنع _ الفوزان </w:t>
            </w:r>
          </w:p>
        </w:tc>
      </w:tr>
      <w:tr w:rsidR="00FF349D" w:rsidRPr="00FF349D" w:rsidTr="00FF349D">
        <w:tc>
          <w:tcPr>
            <w:tcW w:w="513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13. فقه العبادات لابن عثيمين </w:t>
            </w:r>
          </w:p>
        </w:tc>
        <w:tc>
          <w:tcPr>
            <w:tcW w:w="504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28. لسان العرب _ ابن منظور </w:t>
            </w:r>
          </w:p>
        </w:tc>
      </w:tr>
      <w:tr w:rsidR="00FF349D" w:rsidRPr="00FF349D" w:rsidTr="00FF349D">
        <w:tc>
          <w:tcPr>
            <w:tcW w:w="513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14. مجموع الفتاوى للإمام عبد العزيز بن باز </w:t>
            </w:r>
          </w:p>
        </w:tc>
        <w:tc>
          <w:tcPr>
            <w:tcW w:w="504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29. تيسير العلام شرح عمدة الأحكام _ عبد الله آل بسام</w:t>
            </w:r>
          </w:p>
        </w:tc>
      </w:tr>
      <w:tr w:rsidR="00FF349D" w:rsidRPr="00FF349D" w:rsidTr="00FF349D">
        <w:tc>
          <w:tcPr>
            <w:tcW w:w="513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15. الأفنان الندية شرح منظومة السبل السوية لفقه السنن المروية لناظمها الشيخ حافظ وشرح زيد </w:t>
            </w:r>
            <w:proofErr w:type="gramStart"/>
            <w:r w:rsidRPr="00122E7D">
              <w:rPr>
                <w:rFonts w:cs="Traditional Arabic"/>
                <w:sz w:val="28"/>
                <w:szCs w:val="28"/>
                <w:rtl/>
              </w:rPr>
              <w:t>المدخلي .</w:t>
            </w:r>
            <w:proofErr w:type="gramEnd"/>
          </w:p>
        </w:tc>
        <w:tc>
          <w:tcPr>
            <w:tcW w:w="5049" w:type="dxa"/>
            <w:hideMark/>
          </w:tcPr>
          <w:p w:rsidR="00FF349D" w:rsidRPr="00122E7D" w:rsidRDefault="00FF349D" w:rsidP="00FF349D">
            <w:pPr>
              <w:bidi/>
              <w:spacing w:before="100" w:beforeAutospacing="1" w:after="100" w:afterAutospacing="1"/>
              <w:jc w:val="lowKashida"/>
              <w:rPr>
                <w:rFonts w:hint="cs"/>
                <w:sz w:val="28"/>
                <w:szCs w:val="28"/>
                <w:rtl/>
              </w:rPr>
            </w:pPr>
            <w:r w:rsidRPr="00122E7D">
              <w:rPr>
                <w:rFonts w:cs="Traditional Arabic"/>
                <w:sz w:val="28"/>
                <w:szCs w:val="28"/>
                <w:rtl/>
              </w:rPr>
              <w:t xml:space="preserve">30. الاختيارات الفقهية من فتاوى شيخ الإسلام _ البعلي </w:t>
            </w:r>
          </w:p>
        </w:tc>
      </w:tr>
    </w:tbl>
    <w:p w:rsidR="00407E9C" w:rsidRPr="00122E7D" w:rsidRDefault="00407E9C" w:rsidP="00122E7D">
      <w:pPr>
        <w:bidi/>
        <w:spacing w:before="100" w:beforeAutospacing="1" w:after="100" w:afterAutospacing="1"/>
        <w:jc w:val="lowKashida"/>
        <w:rPr>
          <w:sz w:val="10"/>
          <w:szCs w:val="10"/>
        </w:rPr>
      </w:pPr>
    </w:p>
    <w:sectPr w:rsidR="00407E9C" w:rsidRPr="00122E7D" w:rsidSect="00FF349D">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abir06 Normal">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3FD"/>
    <w:multiLevelType w:val="multilevel"/>
    <w:tmpl w:val="E166B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CA411C"/>
    <w:multiLevelType w:val="multilevel"/>
    <w:tmpl w:val="05A27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AC4A2A"/>
    <w:multiLevelType w:val="multilevel"/>
    <w:tmpl w:val="03BE0A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1759F"/>
    <w:multiLevelType w:val="multilevel"/>
    <w:tmpl w:val="3B1C1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57109B"/>
    <w:multiLevelType w:val="multilevel"/>
    <w:tmpl w:val="5C349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2FF2BE0"/>
    <w:multiLevelType w:val="multilevel"/>
    <w:tmpl w:val="EFD666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6231C83"/>
    <w:multiLevelType w:val="multilevel"/>
    <w:tmpl w:val="FCFA9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4DD0409"/>
    <w:multiLevelType w:val="multilevel"/>
    <w:tmpl w:val="17100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7251395"/>
    <w:multiLevelType w:val="multilevel"/>
    <w:tmpl w:val="D6CE2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B7764"/>
    <w:multiLevelType w:val="multilevel"/>
    <w:tmpl w:val="22902E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BA32A46"/>
    <w:multiLevelType w:val="multilevel"/>
    <w:tmpl w:val="ED9E5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F527743"/>
    <w:multiLevelType w:val="multilevel"/>
    <w:tmpl w:val="0D9C9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2ED4E66"/>
    <w:multiLevelType w:val="multilevel"/>
    <w:tmpl w:val="C51667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lvlOverride w:ilvl="3"/>
    <w:lvlOverride w:ilvl="4"/>
    <w:lvlOverride w:ilvl="5"/>
    <w:lvlOverride w:ilvl="6"/>
    <w:lvlOverride w:ilvl="7"/>
    <w:lvlOverride w:ilvl="8"/>
  </w:num>
  <w:num w:numId="8">
    <w:abstractNumId w:val="2"/>
    <w:lvlOverride w:ilvl="0"/>
    <w:lvlOverride w:ilvl="1">
      <w:startOverride w:val="1"/>
    </w:lvlOverride>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9D"/>
    <w:rsid w:val="00122E7D"/>
    <w:rsid w:val="003753A1"/>
    <w:rsid w:val="00407E9C"/>
    <w:rsid w:val="00FF34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9B980-2C9A-4D6C-9714-7B0DA83B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9D"/>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FF3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67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web.net/ver2/library/BooksCategory.php?idfrom=4081&amp;idto=4082&amp;bk_no=14&amp;ID=2675" TargetMode="External"/><Relationship Id="rId13" Type="http://schemas.openxmlformats.org/officeDocument/2006/relationships/hyperlink" Target="http://www.islamweb.net/ver2/library/showalam.php?ids=12" TargetMode="External"/><Relationship Id="rId18" Type="http://schemas.openxmlformats.org/officeDocument/2006/relationships/hyperlink" Target="http://www.islamweb.net/ver2/library/showalam.php?ids=1708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slamweb.net/ver2/library/showalam.php?ids=12070" TargetMode="External"/><Relationship Id="rId12" Type="http://schemas.openxmlformats.org/officeDocument/2006/relationships/hyperlink" Target="http://www.islamweb.net/ver2/library/showalam.php?ids=17191" TargetMode="External"/><Relationship Id="rId17" Type="http://schemas.openxmlformats.org/officeDocument/2006/relationships/hyperlink" Target="http://www.islamweb.net/ver2/library/BooksCategory.php?idfrom=4081&amp;idto=4082&amp;bk_no=14&amp;ID=2675" TargetMode="External"/><Relationship Id="rId2" Type="http://schemas.openxmlformats.org/officeDocument/2006/relationships/styles" Target="styles.xml"/><Relationship Id="rId16" Type="http://schemas.openxmlformats.org/officeDocument/2006/relationships/hyperlink" Target="http://www.islamweb.net/ver2/library/showalam.php?ids=25" TargetMode="External"/><Relationship Id="rId20" Type="http://schemas.openxmlformats.org/officeDocument/2006/relationships/hyperlink" Target="http://www.islamweb.net/ver2/library/showalam.php?ids=17080" TargetMode="External"/><Relationship Id="rId1" Type="http://schemas.openxmlformats.org/officeDocument/2006/relationships/numbering" Target="numbering.xml"/><Relationship Id="rId6" Type="http://schemas.openxmlformats.org/officeDocument/2006/relationships/hyperlink" Target="http://www.islamweb.net/ver2/library/showalam.php?ids=17080" TargetMode="External"/><Relationship Id="rId11" Type="http://schemas.openxmlformats.org/officeDocument/2006/relationships/hyperlink" Target="http://www.islamweb.net/ver2/library/showalam.php?ids=12070" TargetMode="External"/><Relationship Id="rId5" Type="http://schemas.openxmlformats.org/officeDocument/2006/relationships/hyperlink" Target="http://www.islamweb.net/ver2/library/showalam.php?ids=12070" TargetMode="External"/><Relationship Id="rId15" Type="http://schemas.openxmlformats.org/officeDocument/2006/relationships/hyperlink" Target="http://www.islamweb.net/ver2/library/showalam.php?ids=14269" TargetMode="External"/><Relationship Id="rId10" Type="http://schemas.openxmlformats.org/officeDocument/2006/relationships/hyperlink" Target="http://www.islamweb.net/ver2/library/BooksCategory.php?idfrom=4081&amp;idto=4082&amp;bk_no=14&amp;ID=2675" TargetMode="External"/><Relationship Id="rId19" Type="http://schemas.openxmlformats.org/officeDocument/2006/relationships/hyperlink" Target="http://www.islamweb.net/ver2/library/showalam.php?ids=12070" TargetMode="External"/><Relationship Id="rId4" Type="http://schemas.openxmlformats.org/officeDocument/2006/relationships/webSettings" Target="webSettings.xml"/><Relationship Id="rId9" Type="http://schemas.openxmlformats.org/officeDocument/2006/relationships/hyperlink" Target="http://www.islamweb.net/ver2/library/showalam.php?ids=17080" TargetMode="External"/><Relationship Id="rId14" Type="http://schemas.openxmlformats.org/officeDocument/2006/relationships/hyperlink" Target="http://www.islamweb.net/ver2/library/BooksCategory.php?idfrom=4081&amp;idto=4082&amp;bk_no=14&amp;ID=2675" TargetMode="External"/><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3354</Words>
  <Characters>19119</Characters>
  <Application>Microsoft Office Word</Application>
  <DocSecurity>0</DocSecurity>
  <Lines>159</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abuhamza alenizi</dc:creator>
  <cp:keywords/>
  <dc:description/>
  <cp:lastModifiedBy>abuhamza alenizi</cp:lastModifiedBy>
  <cp:revision>1</cp:revision>
  <dcterms:created xsi:type="dcterms:W3CDTF">2017-06-17T02:33:00Z</dcterms:created>
  <dcterms:modified xsi:type="dcterms:W3CDTF">2017-06-17T02:57:00Z</dcterms:modified>
</cp:coreProperties>
</file>