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874E" w14:textId="530DF33B" w:rsidR="003B577C" w:rsidRDefault="003B577C" w:rsidP="00997310">
      <w:pPr>
        <w:jc w:val="center"/>
        <w:rPr>
          <w:rFonts w:cs="Traditional Arabic"/>
          <w:b/>
          <w:bCs/>
          <w:sz w:val="36"/>
          <w:szCs w:val="36"/>
          <w:rtl/>
        </w:rPr>
      </w:pPr>
      <w:r w:rsidRPr="003B577C">
        <w:rPr>
          <w:rFonts w:cs="Traditional Arabic" w:hint="cs"/>
          <w:b/>
          <w:bCs/>
          <w:sz w:val="36"/>
          <w:szCs w:val="36"/>
          <w:rtl/>
        </w:rPr>
        <w:t xml:space="preserve">خطبة </w:t>
      </w:r>
      <w:r w:rsidR="00BC29BA">
        <w:rPr>
          <w:rFonts w:cs="Traditional Arabic" w:hint="cs"/>
          <w:b/>
          <w:bCs/>
          <w:sz w:val="36"/>
          <w:szCs w:val="36"/>
          <w:rtl/>
        </w:rPr>
        <w:t xml:space="preserve">: </w:t>
      </w:r>
      <w:r w:rsidR="00997310">
        <w:rPr>
          <w:rFonts w:cs="Traditional Arabic" w:hint="cs"/>
          <w:b/>
          <w:bCs/>
          <w:sz w:val="36"/>
          <w:szCs w:val="36"/>
          <w:rtl/>
        </w:rPr>
        <w:t xml:space="preserve">يوم المباهاة </w:t>
      </w:r>
      <w:r w:rsidR="00E32016">
        <w:rPr>
          <w:rFonts w:cs="Traditional Arabic" w:hint="cs"/>
          <w:b/>
          <w:bCs/>
          <w:sz w:val="36"/>
          <w:szCs w:val="36"/>
          <w:rtl/>
        </w:rPr>
        <w:t xml:space="preserve">1440هـ </w:t>
      </w:r>
    </w:p>
    <w:p w14:paraId="53C3463A" w14:textId="6D590E17" w:rsidR="008C23FD" w:rsidRDefault="00DC6A97" w:rsidP="00DC6A97">
      <w:pPr>
        <w:jc w:val="center"/>
        <w:rPr>
          <w:rFonts w:cs="Traditional Arabic"/>
          <w:b/>
          <w:bCs/>
          <w:sz w:val="36"/>
          <w:szCs w:val="36"/>
          <w:rtl/>
        </w:rPr>
      </w:pPr>
      <w:r>
        <w:rPr>
          <w:rFonts w:cs="Traditional Arabic" w:hint="cs"/>
          <w:b/>
          <w:bCs/>
          <w:sz w:val="36"/>
          <w:szCs w:val="36"/>
          <w:rtl/>
        </w:rPr>
        <w:t xml:space="preserve">جامع الأميرة موضي السديري </w:t>
      </w:r>
      <w:r w:rsidR="003B577C">
        <w:rPr>
          <w:rFonts w:cs="Traditional Arabic" w:hint="cs"/>
          <w:b/>
          <w:bCs/>
          <w:sz w:val="36"/>
          <w:szCs w:val="36"/>
          <w:rtl/>
        </w:rPr>
        <w:t>للشيخ محمد بن إبراهيم السبر</w:t>
      </w:r>
    </w:p>
    <w:p w14:paraId="7CFC5B9F" w14:textId="5E4720C9" w:rsidR="009A5856" w:rsidRDefault="008C23FD" w:rsidP="00997310">
      <w:pPr>
        <w:jc w:val="both"/>
        <w:rPr>
          <w:rFonts w:cs="Traditional Arabic"/>
          <w:b/>
          <w:sz w:val="36"/>
          <w:szCs w:val="36"/>
          <w:rtl/>
        </w:rPr>
      </w:pPr>
      <w:r w:rsidRPr="003C6863">
        <w:rPr>
          <w:rFonts w:cs="Traditional Arabic" w:hint="cs"/>
          <w:bCs/>
          <w:sz w:val="36"/>
          <w:szCs w:val="36"/>
          <w:rtl/>
        </w:rPr>
        <w:t>ال</w:t>
      </w:r>
      <w:r w:rsidRPr="003C6863">
        <w:rPr>
          <w:rFonts w:cs="Traditional Arabic" w:hint="eastAsia"/>
          <w:bCs/>
          <w:sz w:val="36"/>
          <w:szCs w:val="36"/>
          <w:rtl/>
        </w:rPr>
        <w:t>حمد</w:t>
      </w:r>
      <w:r w:rsidRPr="003C6863">
        <w:rPr>
          <w:rFonts w:cs="Traditional Arabic"/>
          <w:bCs/>
          <w:sz w:val="36"/>
          <w:szCs w:val="36"/>
          <w:rtl/>
        </w:rPr>
        <w:t xml:space="preserve"> لله </w:t>
      </w:r>
      <w:r w:rsidR="00E32016" w:rsidRPr="00E32016">
        <w:rPr>
          <w:rFonts w:cs="Traditional Arabic" w:hint="cs"/>
          <w:b/>
          <w:sz w:val="36"/>
          <w:szCs w:val="36"/>
          <w:rtl/>
        </w:rPr>
        <w:t xml:space="preserve">الذي أكمل لنا الدين، وأتم علينا النعمة ، أحمده سبحانه وأشكره هدانا دينا قيما ملة ابراهيم حنيفاً </w:t>
      </w:r>
      <w:proofErr w:type="spellStart"/>
      <w:r w:rsidR="00E32016" w:rsidRPr="00E32016">
        <w:rPr>
          <w:rFonts w:cs="Traditional Arabic" w:hint="cs"/>
          <w:b/>
          <w:sz w:val="36"/>
          <w:szCs w:val="36"/>
          <w:rtl/>
        </w:rPr>
        <w:t>وماكان</w:t>
      </w:r>
      <w:proofErr w:type="spellEnd"/>
      <w:r w:rsidR="00E32016" w:rsidRPr="00E32016">
        <w:rPr>
          <w:rFonts w:cs="Traditional Arabic" w:hint="cs"/>
          <w:b/>
          <w:sz w:val="36"/>
          <w:szCs w:val="36"/>
          <w:rtl/>
        </w:rPr>
        <w:t xml:space="preserve"> من المشركين وأشهد ألا إله إلا الله وحده </w:t>
      </w:r>
      <w:proofErr w:type="spellStart"/>
      <w:r w:rsidR="00E32016" w:rsidRPr="00E32016">
        <w:rPr>
          <w:rFonts w:cs="Traditional Arabic" w:hint="cs"/>
          <w:b/>
          <w:sz w:val="36"/>
          <w:szCs w:val="36"/>
          <w:rtl/>
        </w:rPr>
        <w:t>لاشريك</w:t>
      </w:r>
      <w:proofErr w:type="spellEnd"/>
      <w:r w:rsidR="00E32016" w:rsidRPr="00E32016">
        <w:rPr>
          <w:rFonts w:cs="Traditional Arabic" w:hint="cs"/>
          <w:b/>
          <w:sz w:val="36"/>
          <w:szCs w:val="36"/>
          <w:rtl/>
        </w:rPr>
        <w:t xml:space="preserve"> الملك الحق المبين ، وأشهد أن محمد عبده ورسوله بلغ البلاغ المبين صلى الله عليه وعلى </w:t>
      </w:r>
      <w:proofErr w:type="spellStart"/>
      <w:r w:rsidR="00E32016" w:rsidRPr="00E32016">
        <w:rPr>
          <w:rFonts w:cs="Traditional Arabic" w:hint="cs"/>
          <w:b/>
          <w:sz w:val="36"/>
          <w:szCs w:val="36"/>
          <w:rtl/>
        </w:rPr>
        <w:t>آله</w:t>
      </w:r>
      <w:proofErr w:type="spellEnd"/>
      <w:r w:rsidR="00E32016" w:rsidRPr="00E32016">
        <w:rPr>
          <w:rFonts w:cs="Traditional Arabic" w:hint="cs"/>
          <w:b/>
          <w:sz w:val="36"/>
          <w:szCs w:val="36"/>
          <w:rtl/>
        </w:rPr>
        <w:t xml:space="preserve"> وصحبه والتابعين ومن تبعهم بإحسان إلى يوم الدين أما بعد </w:t>
      </w:r>
      <w:r w:rsidR="007B1327" w:rsidRPr="00E32016">
        <w:rPr>
          <w:rFonts w:cs="Traditional Arabic" w:hint="cs"/>
          <w:b/>
          <w:sz w:val="36"/>
          <w:szCs w:val="36"/>
          <w:rtl/>
        </w:rPr>
        <w:t>..</w:t>
      </w:r>
    </w:p>
    <w:p w14:paraId="69C1A272" w14:textId="2DBD9230" w:rsidR="00E32016" w:rsidRPr="00E32016" w:rsidRDefault="00E32016" w:rsidP="00E32016">
      <w:pPr>
        <w:jc w:val="both"/>
        <w:rPr>
          <w:rFonts w:cs="Traditional Arabic" w:hint="cs"/>
          <w:b/>
          <w:sz w:val="36"/>
          <w:szCs w:val="36"/>
          <w:rtl/>
        </w:rPr>
      </w:pPr>
      <w:r w:rsidRPr="00E32016">
        <w:rPr>
          <w:rFonts w:cs="Traditional Arabic"/>
          <w:b/>
          <w:sz w:val="36"/>
          <w:szCs w:val="36"/>
          <w:rtl/>
        </w:rPr>
        <w:t xml:space="preserve">أما بعد: فأوصيكم -أيها الناس- ونفسي بتقوى الله -تعالى- ؛ فإن تقواه -جلّ وعلا- هي خير زاد </w:t>
      </w:r>
      <w:r w:rsidR="00215A6F">
        <w:rPr>
          <w:rFonts w:cs="Traditional Arabic" w:hint="cs"/>
          <w:b/>
          <w:sz w:val="36"/>
          <w:szCs w:val="36"/>
          <w:rtl/>
        </w:rPr>
        <w:t xml:space="preserve">، </w:t>
      </w:r>
      <w:bookmarkStart w:id="0" w:name="_GoBack"/>
      <w:bookmarkEnd w:id="0"/>
      <w:r w:rsidRPr="00E32016">
        <w:rPr>
          <w:rFonts w:cs="Traditional Arabic"/>
          <w:b/>
          <w:sz w:val="36"/>
          <w:szCs w:val="36"/>
          <w:rtl/>
        </w:rPr>
        <w:t>يقول الله -تعالى</w:t>
      </w:r>
      <w:r w:rsidR="0052508D">
        <w:rPr>
          <w:rFonts w:cs="Traditional Arabic" w:hint="cs"/>
          <w:b/>
          <w:sz w:val="36"/>
          <w:szCs w:val="36"/>
          <w:rtl/>
        </w:rPr>
        <w:t>: (</w:t>
      </w:r>
      <w:r w:rsidRPr="00E32016">
        <w:rPr>
          <w:rFonts w:cs="Traditional Arabic"/>
          <w:b/>
          <w:bCs/>
          <w:sz w:val="36"/>
          <w:szCs w:val="36"/>
          <w:rtl/>
        </w:rPr>
        <w:t>وَتَزَوَّدُوا فَإِنَّ خَيْرَ الزَّادِ التَّقْوَى وَاتَّقُونِ يَا أُولِي الْأَلْبَابِ</w:t>
      </w:r>
      <w:r w:rsidR="0052508D">
        <w:rPr>
          <w:rFonts w:cs="Traditional Arabic" w:hint="cs"/>
          <w:b/>
          <w:bCs/>
          <w:sz w:val="36"/>
          <w:szCs w:val="36"/>
          <w:rtl/>
        </w:rPr>
        <w:t xml:space="preserve">) </w:t>
      </w:r>
      <w:r w:rsidRPr="00E32016">
        <w:rPr>
          <w:rFonts w:cs="Traditional Arabic"/>
          <w:b/>
          <w:sz w:val="36"/>
          <w:szCs w:val="36"/>
          <w:rtl/>
        </w:rPr>
        <w:t>البقرة: 197</w:t>
      </w:r>
    </w:p>
    <w:p w14:paraId="7150AA76" w14:textId="0FBBC238" w:rsidR="00816DBA" w:rsidRDefault="00997310" w:rsidP="00430C7A">
      <w:pPr>
        <w:jc w:val="both"/>
        <w:rPr>
          <w:rFonts w:cs="Traditional Arabic"/>
          <w:sz w:val="36"/>
          <w:szCs w:val="36"/>
          <w:rtl/>
        </w:rPr>
      </w:pPr>
      <w:r w:rsidRPr="006416D1">
        <w:rPr>
          <w:rFonts w:cs="Traditional Arabic" w:hint="cs"/>
          <w:b/>
          <w:bCs/>
          <w:sz w:val="36"/>
          <w:szCs w:val="36"/>
          <w:rtl/>
        </w:rPr>
        <w:t xml:space="preserve">عباد الله: </w:t>
      </w:r>
      <w:r w:rsidR="00816DBA" w:rsidRPr="00816DBA">
        <w:rPr>
          <w:rFonts w:cs="Traditional Arabic"/>
          <w:sz w:val="36"/>
          <w:szCs w:val="36"/>
          <w:rtl/>
        </w:rPr>
        <w:t xml:space="preserve">إن الليالي والأيام، والشهور والأعوام، تمضي وتنقضي سريعا؛ </w:t>
      </w:r>
      <w:r w:rsidR="00DC6A97">
        <w:rPr>
          <w:rFonts w:cs="Traditional Arabic" w:hint="cs"/>
          <w:sz w:val="36"/>
          <w:szCs w:val="36"/>
          <w:rtl/>
        </w:rPr>
        <w:t>ف</w:t>
      </w:r>
      <w:r w:rsidR="00816DBA" w:rsidRPr="00816DBA">
        <w:rPr>
          <w:rFonts w:cs="Traditional Arabic"/>
          <w:sz w:val="36"/>
          <w:szCs w:val="36"/>
          <w:rtl/>
        </w:rPr>
        <w:t>هي محط الآجال؛ ومقادير الأعمال</w:t>
      </w:r>
      <w:r w:rsidR="00DC6A97">
        <w:rPr>
          <w:rFonts w:cs="Traditional Arabic" w:hint="cs"/>
          <w:sz w:val="36"/>
          <w:szCs w:val="36"/>
          <w:rtl/>
        </w:rPr>
        <w:t xml:space="preserve">، وقد </w:t>
      </w:r>
      <w:r w:rsidR="00816DBA" w:rsidRPr="00816DBA">
        <w:rPr>
          <w:rFonts w:cs="Traditional Arabic"/>
          <w:sz w:val="36"/>
          <w:szCs w:val="36"/>
          <w:rtl/>
        </w:rPr>
        <w:t>فاضل الله</w:t>
      </w:r>
      <w:r w:rsidR="00430C7A">
        <w:rPr>
          <w:rFonts w:cs="Traditional Arabic" w:hint="cs"/>
          <w:sz w:val="36"/>
          <w:szCs w:val="36"/>
          <w:rtl/>
        </w:rPr>
        <w:t xml:space="preserve"> بارك وتعالى</w:t>
      </w:r>
      <w:r w:rsidR="00816DBA" w:rsidRPr="00816DBA">
        <w:rPr>
          <w:rFonts w:cs="Traditional Arabic"/>
          <w:sz w:val="36"/>
          <w:szCs w:val="36"/>
          <w:rtl/>
        </w:rPr>
        <w:t xml:space="preserve"> بينها فجعل منها مواسم للخيرات، وأزمنة للطاعات، تزداد فيها الحسنات، وتكفر فيها السيئات، ومن تلك الأزمنة العظيمة القدر الكثيرة الأجر يوم عرفة </w:t>
      </w:r>
      <w:r w:rsidR="00897489">
        <w:rPr>
          <w:rFonts w:cs="Traditional Arabic" w:hint="cs"/>
          <w:sz w:val="36"/>
          <w:szCs w:val="36"/>
          <w:rtl/>
        </w:rPr>
        <w:t xml:space="preserve">وقد </w:t>
      </w:r>
      <w:r w:rsidR="00816DBA" w:rsidRPr="00816DBA">
        <w:rPr>
          <w:rFonts w:cs="Traditional Arabic"/>
          <w:sz w:val="36"/>
          <w:szCs w:val="36"/>
          <w:rtl/>
        </w:rPr>
        <w:t xml:space="preserve">تظافرت النصوص من الكتاب والسنة على فضله </w:t>
      </w:r>
      <w:r w:rsidR="00816DBA">
        <w:rPr>
          <w:rFonts w:cs="Traditional Arabic" w:hint="cs"/>
          <w:sz w:val="36"/>
          <w:szCs w:val="36"/>
          <w:rtl/>
        </w:rPr>
        <w:t xml:space="preserve">وبركته وعظيم أثره للحجاج خاصة ولأهل الأمصار عامة </w:t>
      </w:r>
      <w:r w:rsidR="00897489">
        <w:rPr>
          <w:rFonts w:cs="Traditional Arabic" w:hint="cs"/>
          <w:sz w:val="36"/>
          <w:szCs w:val="36"/>
          <w:rtl/>
        </w:rPr>
        <w:t>.</w:t>
      </w:r>
    </w:p>
    <w:p w14:paraId="387B0658" w14:textId="6ACF01A3" w:rsidR="00361E08" w:rsidRDefault="00026D1A" w:rsidP="00361E08">
      <w:pPr>
        <w:jc w:val="both"/>
        <w:rPr>
          <w:rFonts w:cs="Traditional Arabic"/>
          <w:sz w:val="36"/>
          <w:szCs w:val="36"/>
          <w:rtl/>
        </w:rPr>
      </w:pPr>
      <w:r>
        <w:rPr>
          <w:rFonts w:cs="Traditional Arabic" w:hint="cs"/>
          <w:sz w:val="36"/>
          <w:szCs w:val="36"/>
          <w:rtl/>
        </w:rPr>
        <w:t>يوم عرفة هو اليوم التاسع من ذي الحجة و</w:t>
      </w:r>
      <w:r w:rsidRPr="00997310">
        <w:rPr>
          <w:rFonts w:cs="Traditional Arabic"/>
          <w:sz w:val="36"/>
          <w:szCs w:val="36"/>
          <w:rtl/>
        </w:rPr>
        <w:t>فيه ركن الحج ال</w:t>
      </w:r>
      <w:r>
        <w:rPr>
          <w:rFonts w:cs="Traditional Arabic" w:hint="cs"/>
          <w:sz w:val="36"/>
          <w:szCs w:val="36"/>
          <w:rtl/>
        </w:rPr>
        <w:t xml:space="preserve">أعظم </w:t>
      </w:r>
      <w:r w:rsidRPr="00997310">
        <w:rPr>
          <w:rFonts w:cs="Traditional Arabic"/>
          <w:sz w:val="36"/>
          <w:szCs w:val="36"/>
          <w:rtl/>
        </w:rPr>
        <w:t>قال النبي صلى الله عليه وسلم: (</w:t>
      </w:r>
      <w:r w:rsidRPr="00812B0C">
        <w:rPr>
          <w:rFonts w:cs="Traditional Arabic"/>
          <w:b/>
          <w:bCs/>
          <w:sz w:val="36"/>
          <w:szCs w:val="36"/>
          <w:rtl/>
        </w:rPr>
        <w:t>الحج عرفة</w:t>
      </w:r>
      <w:r w:rsidRPr="00997310">
        <w:rPr>
          <w:rFonts w:cs="Traditional Arabic"/>
          <w:sz w:val="36"/>
          <w:szCs w:val="36"/>
          <w:rtl/>
        </w:rPr>
        <w:t>) متفق عليه</w:t>
      </w:r>
      <w:r w:rsidR="00812B0C">
        <w:rPr>
          <w:rFonts w:cs="Traditional Arabic" w:hint="cs"/>
          <w:sz w:val="36"/>
          <w:szCs w:val="36"/>
          <w:rtl/>
        </w:rPr>
        <w:t xml:space="preserve">، </w:t>
      </w:r>
      <w:r w:rsidR="00361E08">
        <w:rPr>
          <w:rFonts w:cs="Traditional Arabic" w:hint="cs"/>
          <w:sz w:val="36"/>
          <w:szCs w:val="36"/>
          <w:rtl/>
        </w:rPr>
        <w:t>فال</w:t>
      </w:r>
      <w:r w:rsidR="00361E08" w:rsidRPr="00222847">
        <w:rPr>
          <w:rFonts w:cs="Traditional Arabic"/>
          <w:sz w:val="36"/>
          <w:szCs w:val="36"/>
          <w:rtl/>
        </w:rPr>
        <w:t>وقوف بعرفة، هو أهمُّ وأعظم أعمال الحج على الإطلاق؛ ولم يجمع العلماء على أمرٍ يفوت الحج بفواته، سوى الوقوف بعرفة</w:t>
      </w:r>
      <w:r w:rsidR="00361E08" w:rsidRPr="00222847">
        <w:rPr>
          <w:rFonts w:cs="Traditional Arabic"/>
          <w:sz w:val="36"/>
          <w:szCs w:val="36"/>
        </w:rPr>
        <w:t>.</w:t>
      </w:r>
    </w:p>
    <w:p w14:paraId="60B77A23" w14:textId="29AEF85E" w:rsidR="00997310" w:rsidRDefault="00361E08" w:rsidP="00361E08">
      <w:pPr>
        <w:jc w:val="both"/>
        <w:rPr>
          <w:rFonts w:cs="Traditional Arabic"/>
          <w:sz w:val="36"/>
          <w:szCs w:val="36"/>
          <w:rtl/>
        </w:rPr>
      </w:pPr>
      <w:r>
        <w:rPr>
          <w:rFonts w:cs="Traditional Arabic" w:hint="cs"/>
          <w:sz w:val="36"/>
          <w:szCs w:val="36"/>
          <w:rtl/>
        </w:rPr>
        <w:t>ي</w:t>
      </w:r>
      <w:r w:rsidR="009A5856" w:rsidRPr="009A5856">
        <w:rPr>
          <w:rFonts w:cs="Traditional Arabic"/>
          <w:sz w:val="36"/>
          <w:szCs w:val="36"/>
          <w:rtl/>
        </w:rPr>
        <w:t xml:space="preserve">وم عرفة من الأيام الفاضلة والعظيمة؛ لأنه يوم مغفرة الذنوب والتجاوز عنها، وهو يوم عيد لأهل الموقف، ويستحب صيامه لأهل الأمصار. </w:t>
      </w:r>
    </w:p>
    <w:p w14:paraId="7B0F58D1" w14:textId="5A96A7FD" w:rsidR="009A5856" w:rsidRPr="009A5856" w:rsidRDefault="009A5856" w:rsidP="00997310">
      <w:pPr>
        <w:jc w:val="both"/>
        <w:rPr>
          <w:rFonts w:cs="Traditional Arabic"/>
          <w:sz w:val="36"/>
          <w:szCs w:val="36"/>
          <w:rtl/>
        </w:rPr>
      </w:pPr>
      <w:r w:rsidRPr="009A5856">
        <w:rPr>
          <w:rFonts w:cs="Traditional Arabic"/>
          <w:sz w:val="36"/>
          <w:szCs w:val="36"/>
          <w:rtl/>
        </w:rPr>
        <w:t>وهو يوم إكمال الدين وإتمام النعمة على هذه الأمة، فلا يحتاجون إلى دين غيره، ولهذا جعله الله تعالى خاتمة الأديان، لا يقبل من أحد دينًا سواه.</w:t>
      </w:r>
    </w:p>
    <w:p w14:paraId="2A7981A2" w14:textId="5C34CF11" w:rsidR="009A5856" w:rsidRPr="009A5856" w:rsidRDefault="009A5856" w:rsidP="0044441D">
      <w:pPr>
        <w:jc w:val="both"/>
        <w:rPr>
          <w:rFonts w:cs="Traditional Arabic"/>
          <w:sz w:val="36"/>
          <w:szCs w:val="36"/>
          <w:rtl/>
        </w:rPr>
      </w:pPr>
      <w:r w:rsidRPr="009A5856">
        <w:rPr>
          <w:rFonts w:cs="Traditional Arabic"/>
          <w:sz w:val="36"/>
          <w:szCs w:val="36"/>
          <w:rtl/>
        </w:rPr>
        <w:t xml:space="preserve">عن عمرَ رضي الله عنه أن رجلاً من اليهود قال: يا أميرَ المؤمنين، آيةٌ في كتابكم تقرؤونها لو علينا معشر اليهود نزلت لا تخذنا ذلك اليوم عيدًا، قال: أي آيةٍ؟ قال: </w:t>
      </w:r>
      <w:r w:rsidRPr="00812B0C">
        <w:rPr>
          <w:rFonts w:cs="Traditional Arabic"/>
          <w:b/>
          <w:bCs/>
          <w:sz w:val="36"/>
          <w:szCs w:val="36"/>
          <w:rtl/>
        </w:rPr>
        <w:t xml:space="preserve">(الْيَوْمَ أَكْمَلْتُ لَكُمْ دِينَكُمْ وَأَتْمَمْتُ عَلَيْكُمْ نِعْمَتِي وَرَضِيتُ لَكُمُ الإِسْلامَ دِينًا) </w:t>
      </w:r>
      <w:r w:rsidRPr="009A5856">
        <w:rPr>
          <w:rFonts w:cs="Traditional Arabic"/>
          <w:sz w:val="36"/>
          <w:szCs w:val="36"/>
          <w:rtl/>
        </w:rPr>
        <w:t xml:space="preserve">[المائدة: 3]. قال عمرُ: عرفنا ذلك اليوم والمكان الذي نزلت فيه على النبي </w:t>
      </w:r>
      <w:r w:rsidR="0044441D" w:rsidRPr="0044441D">
        <w:rPr>
          <w:rFonts w:cs="Traditional Arabic"/>
          <w:sz w:val="36"/>
          <w:szCs w:val="36"/>
          <w:rtl/>
        </w:rPr>
        <w:t>صلى الله عليه وسلم</w:t>
      </w:r>
      <w:r w:rsidR="0044441D">
        <w:rPr>
          <w:rFonts w:cs="Traditional Arabic" w:hint="cs"/>
          <w:sz w:val="36"/>
          <w:szCs w:val="36"/>
          <w:rtl/>
        </w:rPr>
        <w:t xml:space="preserve"> </w:t>
      </w:r>
      <w:r w:rsidRPr="009A5856">
        <w:rPr>
          <w:rFonts w:cs="Traditional Arabic"/>
          <w:sz w:val="36"/>
          <w:szCs w:val="36"/>
          <w:rtl/>
        </w:rPr>
        <w:t>وهو قائم بعرفة يوم الجمعة. رواه البخاري ومسلم.</w:t>
      </w:r>
    </w:p>
    <w:p w14:paraId="126EDFDF" w14:textId="77777777" w:rsidR="009A5856" w:rsidRPr="009A5856" w:rsidRDefault="009A5856" w:rsidP="00BE439A">
      <w:pPr>
        <w:jc w:val="both"/>
        <w:rPr>
          <w:rFonts w:cs="Traditional Arabic"/>
          <w:sz w:val="36"/>
          <w:szCs w:val="36"/>
          <w:rtl/>
        </w:rPr>
      </w:pPr>
      <w:r w:rsidRPr="009A5856">
        <w:rPr>
          <w:rFonts w:cs="Traditional Arabic"/>
          <w:sz w:val="36"/>
          <w:szCs w:val="36"/>
          <w:rtl/>
        </w:rPr>
        <w:t>وهذا الرجلُ الذي سأل عمر رضي الله عنه هو كعبُ الأحبار كما جاء في رواية الطبري، وفيها أيضًا: نزلت في يوم الجمعة ويوم عرفة، وكلاهما بحمد الله لنا عيد.</w:t>
      </w:r>
    </w:p>
    <w:p w14:paraId="0ADBC95E" w14:textId="213C7C5C" w:rsidR="009A5856" w:rsidRPr="009A5856" w:rsidRDefault="009A5856" w:rsidP="00DC11B9">
      <w:pPr>
        <w:jc w:val="both"/>
        <w:rPr>
          <w:rFonts w:cs="Traditional Arabic"/>
          <w:sz w:val="36"/>
          <w:szCs w:val="36"/>
          <w:rtl/>
        </w:rPr>
      </w:pPr>
      <w:r w:rsidRPr="009A5856">
        <w:rPr>
          <w:rFonts w:cs="Traditional Arabic"/>
          <w:sz w:val="36"/>
          <w:szCs w:val="36"/>
          <w:rtl/>
        </w:rPr>
        <w:lastRenderedPageBreak/>
        <w:t xml:space="preserve">وعن عائشة رضي الله عنها أن رسول الله </w:t>
      </w:r>
      <w:r w:rsidR="0044441D" w:rsidRPr="00997310">
        <w:rPr>
          <w:rFonts w:cs="Traditional Arabic"/>
          <w:sz w:val="36"/>
          <w:szCs w:val="36"/>
          <w:rtl/>
        </w:rPr>
        <w:t>صلى الله عليه وسلم</w:t>
      </w:r>
      <w:r w:rsidR="0044441D" w:rsidRPr="009A5856">
        <w:rPr>
          <w:rFonts w:cs="Traditional Arabic"/>
          <w:sz w:val="36"/>
          <w:szCs w:val="36"/>
          <w:rtl/>
        </w:rPr>
        <w:t xml:space="preserve"> </w:t>
      </w:r>
      <w:r w:rsidRPr="009A5856">
        <w:rPr>
          <w:rFonts w:cs="Traditional Arabic"/>
          <w:sz w:val="36"/>
          <w:szCs w:val="36"/>
          <w:rtl/>
        </w:rPr>
        <w:t>قال: "</w:t>
      </w:r>
      <w:r w:rsidRPr="00BC1B35">
        <w:rPr>
          <w:rFonts w:cs="Traditional Arabic"/>
          <w:b/>
          <w:bCs/>
          <w:sz w:val="36"/>
          <w:szCs w:val="36"/>
          <w:rtl/>
        </w:rPr>
        <w:t>ما من يوم أكثر من أن يعتق الله فيه عبدًا من النار من يوم عرفة، وإنه ليدنو ثم يباهي الملائكة فيقول: ما أراد هؤلاء</w:t>
      </w:r>
      <w:r w:rsidRPr="009A5856">
        <w:rPr>
          <w:rFonts w:cs="Traditional Arabic"/>
          <w:sz w:val="36"/>
          <w:szCs w:val="36"/>
          <w:rtl/>
        </w:rPr>
        <w:t>" رواه مسلم. قال ابنُ عبدُ البر: "وهذا يدلُ على أنهم مغفورٌ لهم لأنه لا يباهي بأهل الخطايا إلا بعد التوبة والغفران والله أعلم" اهـ.</w:t>
      </w:r>
    </w:p>
    <w:p w14:paraId="2D94CE58" w14:textId="541B1B74" w:rsidR="009A5856" w:rsidRPr="009A5856" w:rsidRDefault="009A5856" w:rsidP="0044441D">
      <w:pPr>
        <w:jc w:val="both"/>
        <w:rPr>
          <w:rFonts w:cs="Traditional Arabic"/>
          <w:sz w:val="36"/>
          <w:szCs w:val="36"/>
          <w:rtl/>
        </w:rPr>
      </w:pPr>
      <w:r w:rsidRPr="009A5856">
        <w:rPr>
          <w:rFonts w:cs="Traditional Arabic"/>
          <w:sz w:val="36"/>
          <w:szCs w:val="36"/>
          <w:rtl/>
        </w:rPr>
        <w:t xml:space="preserve">وفي الحديث الذي رواه أحمدُ وابنُ خزيمة </w:t>
      </w:r>
      <w:r w:rsidR="003C6863">
        <w:rPr>
          <w:rFonts w:cs="Traditional Arabic" w:hint="cs"/>
          <w:sz w:val="36"/>
          <w:szCs w:val="36"/>
          <w:rtl/>
        </w:rPr>
        <w:t>و</w:t>
      </w:r>
      <w:r w:rsidRPr="009A5856">
        <w:rPr>
          <w:rFonts w:cs="Traditional Arabic"/>
          <w:sz w:val="36"/>
          <w:szCs w:val="36"/>
          <w:rtl/>
        </w:rPr>
        <w:t>صححه الألباني عن أبي هريرة رضي الله عنه قال رسول الله</w:t>
      </w:r>
      <w:r w:rsidR="0044441D">
        <w:rPr>
          <w:rFonts w:cs="Traditional Arabic" w:hint="cs"/>
          <w:sz w:val="36"/>
          <w:szCs w:val="36"/>
          <w:rtl/>
        </w:rPr>
        <w:t xml:space="preserve"> </w:t>
      </w:r>
      <w:r w:rsidR="0044441D" w:rsidRPr="0044441D">
        <w:rPr>
          <w:rFonts w:cs="Traditional Arabic"/>
          <w:sz w:val="36"/>
          <w:szCs w:val="36"/>
          <w:rtl/>
        </w:rPr>
        <w:t>صلى الله عليه وسلم</w:t>
      </w:r>
      <w:r w:rsidR="0044441D">
        <w:rPr>
          <w:rFonts w:cs="Traditional Arabic" w:hint="cs"/>
          <w:sz w:val="36"/>
          <w:szCs w:val="36"/>
          <w:rtl/>
        </w:rPr>
        <w:t xml:space="preserve"> </w:t>
      </w:r>
      <w:r w:rsidRPr="009A5856">
        <w:rPr>
          <w:rFonts w:cs="Traditional Arabic"/>
          <w:sz w:val="36"/>
          <w:szCs w:val="36"/>
          <w:rtl/>
        </w:rPr>
        <w:t>: "</w:t>
      </w:r>
      <w:r w:rsidRPr="00BC1B35">
        <w:rPr>
          <w:rFonts w:cs="Traditional Arabic"/>
          <w:b/>
          <w:bCs/>
          <w:sz w:val="36"/>
          <w:szCs w:val="36"/>
          <w:rtl/>
        </w:rPr>
        <w:t>إن الله يباهي بأهل عرفات أهل السماء، فيقول لهم: انظروا إلى عبادي جاءوني شعثًا غبرًا</w:t>
      </w:r>
      <w:r w:rsidRPr="009A5856">
        <w:rPr>
          <w:rFonts w:cs="Traditional Arabic"/>
          <w:sz w:val="36"/>
          <w:szCs w:val="36"/>
          <w:rtl/>
        </w:rPr>
        <w:t>".</w:t>
      </w:r>
    </w:p>
    <w:p w14:paraId="257BE10F" w14:textId="3DDCF9DF" w:rsidR="009A5856" w:rsidRPr="009A5856" w:rsidRDefault="009A5856" w:rsidP="00DC11B9">
      <w:pPr>
        <w:jc w:val="both"/>
        <w:rPr>
          <w:rFonts w:cs="Traditional Arabic"/>
          <w:sz w:val="36"/>
          <w:szCs w:val="36"/>
          <w:rtl/>
        </w:rPr>
      </w:pPr>
      <w:r w:rsidRPr="009A5856">
        <w:rPr>
          <w:rFonts w:cs="Traditional Arabic"/>
          <w:sz w:val="36"/>
          <w:szCs w:val="36"/>
          <w:rtl/>
        </w:rPr>
        <w:t>فهذه الأحاديث تدلُ على فضل يوم عرفة وأنه من الأيام الفاضلة التي تجاب فيها الدعوات وتقال العثرات، فعلى المسلم أن يحرصَ على العمل الصالح لا سيما في هذا اليوم العظيم من ذكرٍ ودعاءٍ وقراءةٍ وصلاةٍ وصدقةٍ؛ لعله أن يحظى من الله تعالى بالمغفرة والعتق من النار، فقد ذكر ابنُ رجب رحمه الله في اللطائف أن العتقَ من النار عام لجميع المسلمين.</w:t>
      </w:r>
    </w:p>
    <w:p w14:paraId="6D016534" w14:textId="7AFBF40D" w:rsidR="009A5856" w:rsidRDefault="003C6863" w:rsidP="00DC11B9">
      <w:pPr>
        <w:jc w:val="both"/>
        <w:rPr>
          <w:rFonts w:cs="Traditional Arabic"/>
          <w:sz w:val="36"/>
          <w:szCs w:val="36"/>
          <w:rtl/>
        </w:rPr>
      </w:pPr>
      <w:r>
        <w:rPr>
          <w:rFonts w:cs="Traditional Arabic" w:hint="cs"/>
          <w:sz w:val="36"/>
          <w:szCs w:val="36"/>
          <w:rtl/>
        </w:rPr>
        <w:t xml:space="preserve">عباد الله، وينبغي الحرص على </w:t>
      </w:r>
      <w:r w:rsidR="009A5856" w:rsidRPr="009A5856">
        <w:rPr>
          <w:rFonts w:cs="Traditional Arabic"/>
          <w:sz w:val="36"/>
          <w:szCs w:val="36"/>
          <w:rtl/>
        </w:rPr>
        <w:t>صيام يوم عرفة، فقد خصه النبي بمزيد عناية</w:t>
      </w:r>
      <w:r>
        <w:rPr>
          <w:rFonts w:cs="Traditional Arabic" w:hint="cs"/>
          <w:sz w:val="36"/>
          <w:szCs w:val="36"/>
          <w:rtl/>
        </w:rPr>
        <w:t xml:space="preserve"> م</w:t>
      </w:r>
      <w:r w:rsidR="009A5856" w:rsidRPr="009A5856">
        <w:rPr>
          <w:rFonts w:cs="Traditional Arabic"/>
          <w:sz w:val="36"/>
          <w:szCs w:val="36"/>
          <w:rtl/>
        </w:rPr>
        <w:t>ن بين أيام العشر، وبيّن ما رُتب على صيامه من الفضل العظيم، فقد ورد عن أبي قتادةَ الأنصاري رضي الله عنه أنَ رسولَ الله</w:t>
      </w:r>
      <w:r w:rsidR="0044441D">
        <w:rPr>
          <w:rFonts w:cs="Traditional Arabic" w:hint="cs"/>
          <w:sz w:val="36"/>
          <w:szCs w:val="36"/>
          <w:rtl/>
        </w:rPr>
        <w:t xml:space="preserve"> </w:t>
      </w:r>
      <w:r w:rsidR="0044441D" w:rsidRPr="00997310">
        <w:rPr>
          <w:rFonts w:cs="Traditional Arabic"/>
          <w:sz w:val="36"/>
          <w:szCs w:val="36"/>
          <w:rtl/>
        </w:rPr>
        <w:t>صلى الله عليه وسل</w:t>
      </w:r>
      <w:r w:rsidR="0044441D">
        <w:rPr>
          <w:rFonts w:cs="Traditional Arabic" w:hint="cs"/>
          <w:sz w:val="36"/>
          <w:szCs w:val="36"/>
          <w:rtl/>
        </w:rPr>
        <w:t>م</w:t>
      </w:r>
      <w:r w:rsidR="009A5856" w:rsidRPr="009A5856">
        <w:rPr>
          <w:rFonts w:cs="Traditional Arabic"/>
          <w:sz w:val="36"/>
          <w:szCs w:val="36"/>
          <w:rtl/>
        </w:rPr>
        <w:t xml:space="preserve"> سُئلَ عن صوم يوم عرفة فقال: "</w:t>
      </w:r>
      <w:r w:rsidR="009A5856" w:rsidRPr="00BC1B35">
        <w:rPr>
          <w:rFonts w:cs="Traditional Arabic"/>
          <w:b/>
          <w:bCs/>
          <w:sz w:val="36"/>
          <w:szCs w:val="36"/>
          <w:rtl/>
        </w:rPr>
        <w:t>يكفر السنة الماضية والسنة القابلة</w:t>
      </w:r>
      <w:r w:rsidR="009A5856" w:rsidRPr="009A5856">
        <w:rPr>
          <w:rFonts w:cs="Traditional Arabic"/>
          <w:sz w:val="36"/>
          <w:szCs w:val="36"/>
          <w:rtl/>
        </w:rPr>
        <w:t>" رواه مسلم.</w:t>
      </w:r>
    </w:p>
    <w:p w14:paraId="1719C85A" w14:textId="6343248F" w:rsidR="009F5F24" w:rsidRDefault="009F5F24" w:rsidP="009F5F24">
      <w:pPr>
        <w:jc w:val="both"/>
        <w:rPr>
          <w:rFonts w:cs="Traditional Arabic"/>
          <w:sz w:val="36"/>
          <w:szCs w:val="36"/>
          <w:rtl/>
        </w:rPr>
      </w:pPr>
      <w:r>
        <w:rPr>
          <w:rFonts w:cs="Traditional Arabic" w:hint="cs"/>
          <w:sz w:val="36"/>
          <w:szCs w:val="36"/>
          <w:rtl/>
        </w:rPr>
        <w:t xml:space="preserve">وهذا يدل على </w:t>
      </w:r>
      <w:r w:rsidRPr="009F5F24">
        <w:rPr>
          <w:rFonts w:cs="Traditional Arabic"/>
          <w:sz w:val="36"/>
          <w:szCs w:val="36"/>
          <w:rtl/>
        </w:rPr>
        <w:t>أنّ صيامه يُكفِّر ذنوب سنة قبله وذنوب سنةٍ بعده، ويُقصد بذلك تكفير الصغائر من الأعمال السيئة دون الكبائر من الذنوب، وذلك التكفير مشروطٌ بترك الكبائر، قال تعالى: (</w:t>
      </w:r>
      <w:r w:rsidRPr="00BC1B35">
        <w:rPr>
          <w:rFonts w:cs="Traditional Arabic"/>
          <w:b/>
          <w:bCs/>
          <w:sz w:val="36"/>
          <w:szCs w:val="36"/>
          <w:rtl/>
        </w:rPr>
        <w:t>إِن تَجْتَنِبُوا كَبَائِرَ مَا تُنْهَوْنَ عَنْهُ نُكَفِّرْ عَنكُمْ سَيِّئَاتِكُمْ وَنُدْخِلْكُم مُّدْخَلًا كَرِيمًا</w:t>
      </w:r>
      <w:r w:rsidRPr="009F5F24">
        <w:rPr>
          <w:rFonts w:cs="Traditional Arabic"/>
          <w:sz w:val="36"/>
          <w:szCs w:val="36"/>
          <w:rtl/>
        </w:rPr>
        <w:t>) سورة النساء، آية: 31</w:t>
      </w:r>
      <w:r w:rsidRPr="009F5F24">
        <w:rPr>
          <w:rFonts w:cs="Traditional Arabic"/>
          <w:sz w:val="36"/>
          <w:szCs w:val="36"/>
        </w:rPr>
        <w:t>.</w:t>
      </w:r>
    </w:p>
    <w:p w14:paraId="34C961BA" w14:textId="43740F57" w:rsidR="00DC11B9" w:rsidRPr="009A5856" w:rsidRDefault="009A5856" w:rsidP="009F5F24">
      <w:pPr>
        <w:jc w:val="both"/>
        <w:rPr>
          <w:rFonts w:cs="Traditional Arabic"/>
          <w:sz w:val="36"/>
          <w:szCs w:val="36"/>
          <w:rtl/>
        </w:rPr>
      </w:pPr>
      <w:r w:rsidRPr="009A5856">
        <w:rPr>
          <w:rFonts w:cs="Traditional Arabic"/>
          <w:sz w:val="36"/>
          <w:szCs w:val="36"/>
          <w:rtl/>
        </w:rPr>
        <w:t>و</w:t>
      </w:r>
      <w:r w:rsidR="003C6863">
        <w:rPr>
          <w:rFonts w:cs="Traditional Arabic" w:hint="cs"/>
          <w:sz w:val="36"/>
          <w:szCs w:val="36"/>
          <w:rtl/>
        </w:rPr>
        <w:t xml:space="preserve">صيام عرفة </w:t>
      </w:r>
      <w:r w:rsidRPr="009A5856">
        <w:rPr>
          <w:rFonts w:cs="Traditional Arabic"/>
          <w:sz w:val="36"/>
          <w:szCs w:val="36"/>
          <w:rtl/>
        </w:rPr>
        <w:t xml:space="preserve">إنما يستحب لغير الحاج، وأما الحاج فلا يسن له صيام هذا اليوم، وفطره أفضل تأسيًا برسول الله </w:t>
      </w:r>
      <w:r w:rsidR="0044441D">
        <w:rPr>
          <w:rFonts w:cs="Traditional Arabic" w:hint="cs"/>
          <w:sz w:val="36"/>
          <w:szCs w:val="36"/>
          <w:rtl/>
        </w:rPr>
        <w:t xml:space="preserve"> </w:t>
      </w:r>
      <w:r w:rsidR="0044441D" w:rsidRPr="00997310">
        <w:rPr>
          <w:rFonts w:cs="Traditional Arabic"/>
          <w:sz w:val="36"/>
          <w:szCs w:val="36"/>
          <w:rtl/>
        </w:rPr>
        <w:t>صلى الله عليه وسلم</w:t>
      </w:r>
      <w:r w:rsidR="0044441D" w:rsidRPr="009A5856">
        <w:rPr>
          <w:rFonts w:cs="Traditional Arabic"/>
          <w:sz w:val="36"/>
          <w:szCs w:val="36"/>
          <w:rtl/>
        </w:rPr>
        <w:t xml:space="preserve"> </w:t>
      </w:r>
      <w:r w:rsidRPr="009A5856">
        <w:rPr>
          <w:rFonts w:cs="Traditional Arabic"/>
          <w:sz w:val="36"/>
          <w:szCs w:val="36"/>
          <w:rtl/>
        </w:rPr>
        <w:t xml:space="preserve">، فقد وقف بعرفة مفطرًا، فعن أم الفضل بنت الحارث رضي الله عنها أن ناسًا اختلفوا عندها يوم عرفة في رسول الله </w:t>
      </w:r>
      <w:r w:rsidR="0044441D" w:rsidRPr="00997310">
        <w:rPr>
          <w:rFonts w:cs="Traditional Arabic"/>
          <w:sz w:val="36"/>
          <w:szCs w:val="36"/>
          <w:rtl/>
        </w:rPr>
        <w:t>صلى الله عليه وسلم</w:t>
      </w:r>
      <w:r w:rsidR="0044441D" w:rsidRPr="009A5856">
        <w:rPr>
          <w:rFonts w:cs="Traditional Arabic"/>
          <w:sz w:val="36"/>
          <w:szCs w:val="36"/>
          <w:rtl/>
        </w:rPr>
        <w:t xml:space="preserve"> </w:t>
      </w:r>
      <w:r w:rsidRPr="009A5856">
        <w:rPr>
          <w:rFonts w:cs="Traditional Arabic"/>
          <w:sz w:val="36"/>
          <w:szCs w:val="36"/>
          <w:rtl/>
        </w:rPr>
        <w:t>، فقال بعضهم: هو صائم، وقال بعضهم: ليس بصائم، فأرسلت إليه بقدح من لبن وهو واقف على بعيره بعرفة فشربه. رواه البخاري ومسلم، ولأن المفطر أقوى على الدعاء من الصائم لا سيما في شدة الحر.</w:t>
      </w:r>
    </w:p>
    <w:p w14:paraId="0118A4AA" w14:textId="4E7DFB13" w:rsidR="009A5856" w:rsidRPr="009A5856" w:rsidRDefault="009A5856" w:rsidP="00BE439A">
      <w:pPr>
        <w:jc w:val="both"/>
        <w:rPr>
          <w:rFonts w:cs="Traditional Arabic"/>
          <w:sz w:val="36"/>
          <w:szCs w:val="36"/>
          <w:rtl/>
        </w:rPr>
      </w:pPr>
      <w:r w:rsidRPr="009A5856">
        <w:rPr>
          <w:rFonts w:cs="Traditional Arabic"/>
          <w:sz w:val="36"/>
          <w:szCs w:val="36"/>
          <w:rtl/>
        </w:rPr>
        <w:t>وللدعاء يوم عرفة مزية على غيره، فإن النبي قال</w:t>
      </w:r>
      <w:r w:rsidR="0044441D">
        <w:rPr>
          <w:rFonts w:cs="Traditional Arabic" w:hint="cs"/>
          <w:sz w:val="36"/>
          <w:szCs w:val="36"/>
          <w:rtl/>
        </w:rPr>
        <w:t xml:space="preserve"> </w:t>
      </w:r>
      <w:r w:rsidR="0044441D" w:rsidRPr="00997310">
        <w:rPr>
          <w:rFonts w:cs="Traditional Arabic"/>
          <w:sz w:val="36"/>
          <w:szCs w:val="36"/>
          <w:rtl/>
        </w:rPr>
        <w:t>صلى الله عليه وسلم</w:t>
      </w:r>
      <w:r w:rsidRPr="009A5856">
        <w:rPr>
          <w:rFonts w:cs="Traditional Arabic"/>
          <w:sz w:val="36"/>
          <w:szCs w:val="36"/>
          <w:rtl/>
        </w:rPr>
        <w:t>: "</w:t>
      </w:r>
      <w:r w:rsidRPr="00BC1B35">
        <w:rPr>
          <w:rFonts w:cs="Traditional Arabic"/>
          <w:b/>
          <w:bCs/>
          <w:sz w:val="36"/>
          <w:szCs w:val="36"/>
          <w:rtl/>
        </w:rPr>
        <w:t xml:space="preserve">خيرُ الدعاءِ دعاءُ يومِ عرفة، وخيرُ ما قلت أنا والنبيون من قبلي: لا إله إلا الله وحده لا شريك له </w:t>
      </w:r>
      <w:proofErr w:type="spellStart"/>
      <w:r w:rsidRPr="00BC1B35">
        <w:rPr>
          <w:rFonts w:cs="Traditional Arabic"/>
          <w:b/>
          <w:bCs/>
          <w:sz w:val="36"/>
          <w:szCs w:val="36"/>
          <w:rtl/>
        </w:rPr>
        <w:t>له</w:t>
      </w:r>
      <w:proofErr w:type="spellEnd"/>
      <w:r w:rsidRPr="00BC1B35">
        <w:rPr>
          <w:rFonts w:cs="Traditional Arabic"/>
          <w:b/>
          <w:bCs/>
          <w:sz w:val="36"/>
          <w:szCs w:val="36"/>
          <w:rtl/>
        </w:rPr>
        <w:t xml:space="preserve"> الملك وله الحمد وهو على كل شيء قدير</w:t>
      </w:r>
      <w:r w:rsidRPr="009A5856">
        <w:rPr>
          <w:rFonts w:cs="Traditional Arabic"/>
          <w:sz w:val="36"/>
          <w:szCs w:val="36"/>
          <w:rtl/>
        </w:rPr>
        <w:t>" رواه مالك والترمذي وانظر الصحيحة للألباني (4/39). قال ابنُ عبد البر: "وفيه من الفقه أن دعاء يوم عرفة أفضل من غيره، وفي ذلك دليل على فضل يوم عرفة على غيره... وفي الحديث أيضًا دليل على أن دعاء يوم عرفة مجاب في الأغلب، وفيه أيضًا أن أفضل الذكر: لا إله إلا الله" اهـ.</w:t>
      </w:r>
    </w:p>
    <w:p w14:paraId="0BB2F09D" w14:textId="4843B5A0" w:rsidR="009A5856" w:rsidRDefault="009A5856" w:rsidP="00026D1A">
      <w:pPr>
        <w:jc w:val="both"/>
        <w:rPr>
          <w:rFonts w:cs="Traditional Arabic"/>
          <w:sz w:val="36"/>
          <w:szCs w:val="36"/>
          <w:rtl/>
        </w:rPr>
      </w:pPr>
      <w:r w:rsidRPr="009A5856">
        <w:rPr>
          <w:rFonts w:cs="Traditional Arabic"/>
          <w:sz w:val="36"/>
          <w:szCs w:val="36"/>
          <w:rtl/>
        </w:rPr>
        <w:lastRenderedPageBreak/>
        <w:t>فليحرص</w:t>
      </w:r>
      <w:r w:rsidR="0055705E">
        <w:rPr>
          <w:rFonts w:cs="Traditional Arabic" w:hint="cs"/>
          <w:sz w:val="36"/>
          <w:szCs w:val="36"/>
          <w:rtl/>
        </w:rPr>
        <w:t xml:space="preserve"> </w:t>
      </w:r>
      <w:r w:rsidRPr="009A5856">
        <w:rPr>
          <w:rFonts w:cs="Traditional Arabic"/>
          <w:sz w:val="36"/>
          <w:szCs w:val="36"/>
          <w:rtl/>
        </w:rPr>
        <w:t xml:space="preserve">المسلم المقيم </w:t>
      </w:r>
      <w:r w:rsidR="003C6863">
        <w:rPr>
          <w:rFonts w:cs="Traditional Arabic" w:hint="cs"/>
          <w:sz w:val="36"/>
          <w:szCs w:val="36"/>
          <w:rtl/>
        </w:rPr>
        <w:t xml:space="preserve">والحاج </w:t>
      </w:r>
      <w:r w:rsidRPr="009A5856">
        <w:rPr>
          <w:rFonts w:cs="Traditional Arabic"/>
          <w:sz w:val="36"/>
          <w:szCs w:val="36"/>
          <w:rtl/>
        </w:rPr>
        <w:t xml:space="preserve">على الدعاء في هذا اليوم العظيم اغتنامًا لفضله ورجاء للإجابة والقبول، وليدع لنفسه ووالديه وأهله وللإسلام والمسلمين، وإذا صام </w:t>
      </w:r>
      <w:r w:rsidR="003C6863">
        <w:rPr>
          <w:rFonts w:cs="Traditional Arabic" w:hint="cs"/>
          <w:sz w:val="36"/>
          <w:szCs w:val="36"/>
          <w:rtl/>
        </w:rPr>
        <w:t xml:space="preserve">المقيم </w:t>
      </w:r>
      <w:r w:rsidRPr="009A5856">
        <w:rPr>
          <w:rFonts w:cs="Traditional Arabic"/>
          <w:sz w:val="36"/>
          <w:szCs w:val="36"/>
          <w:rtl/>
        </w:rPr>
        <w:t>هذا اليوم ودعا عند الإفطار فما أقرب الإجابة وما أحرى القبول! فإن دعاء الصائم مستجاب، وعلى المسلم أن يكثرَ من شهادة التوحيد بإخلاص وصدق، فإنها أصل دين الإسلام الذي اختاره الله لهذه الأمة وأكمله في هذا اليوم العظيم.</w:t>
      </w:r>
    </w:p>
    <w:p w14:paraId="0C30872D" w14:textId="05CAF5E4" w:rsidR="00B97CE0" w:rsidRDefault="0044441D" w:rsidP="00B97CE0">
      <w:pPr>
        <w:jc w:val="both"/>
        <w:rPr>
          <w:rFonts w:cs="Traditional Arabic"/>
          <w:sz w:val="36"/>
          <w:szCs w:val="36"/>
          <w:rtl/>
        </w:rPr>
      </w:pPr>
      <w:r>
        <w:rPr>
          <w:rFonts w:cs="Traditional Arabic" w:hint="cs"/>
          <w:sz w:val="36"/>
          <w:szCs w:val="36"/>
          <w:rtl/>
        </w:rPr>
        <w:t xml:space="preserve">عباد الله ، </w:t>
      </w:r>
      <w:r w:rsidR="00B97CE0">
        <w:rPr>
          <w:rFonts w:cs="Traditional Arabic" w:hint="cs"/>
          <w:sz w:val="36"/>
          <w:szCs w:val="36"/>
          <w:rtl/>
        </w:rPr>
        <w:t xml:space="preserve">ومما يشرع في صبيحة يوم عرفة عامة </w:t>
      </w:r>
      <w:r w:rsidR="00B97CE0" w:rsidRPr="00816DBA">
        <w:rPr>
          <w:rFonts w:cs="Traditional Arabic"/>
          <w:sz w:val="36"/>
          <w:szCs w:val="36"/>
          <w:rtl/>
        </w:rPr>
        <w:t>التكبير</w:t>
      </w:r>
      <w:r w:rsidR="00B97CE0">
        <w:rPr>
          <w:rFonts w:cs="Traditional Arabic" w:hint="cs"/>
          <w:sz w:val="36"/>
          <w:szCs w:val="36"/>
          <w:rtl/>
        </w:rPr>
        <w:t xml:space="preserve"> والتحميد والتهليل، و</w:t>
      </w:r>
      <w:r w:rsidR="00B97CE0" w:rsidRPr="00816DBA">
        <w:rPr>
          <w:rFonts w:cs="Traditional Arabic"/>
          <w:sz w:val="36"/>
          <w:szCs w:val="36"/>
          <w:rtl/>
        </w:rPr>
        <w:t>التكبير ينقسم إلى قسمين: التكبير المقيد الذي يكون عقب الصلوات المفروضة ويبدأ من فجر يوم عرفة قال ابن حجر –رحمه الله- : ولم يثبت في شيء من ذلك عن النبي صل</w:t>
      </w:r>
      <w:r w:rsidR="00B97CE0">
        <w:rPr>
          <w:rFonts w:cs="Traditional Arabic" w:hint="cs"/>
          <w:sz w:val="36"/>
          <w:szCs w:val="36"/>
          <w:rtl/>
        </w:rPr>
        <w:t>ى</w:t>
      </w:r>
      <w:r w:rsidR="00B97CE0" w:rsidRPr="00816DBA">
        <w:rPr>
          <w:rFonts w:cs="Traditional Arabic"/>
          <w:sz w:val="36"/>
          <w:szCs w:val="36"/>
          <w:rtl/>
        </w:rPr>
        <w:t xml:space="preserve"> الله عليه وسلم حديث وأصح ما ورد عن الصحابة قول علي وابن مسعود رضي الله عنهم</w:t>
      </w:r>
      <w:r w:rsidR="00B97CE0">
        <w:rPr>
          <w:rFonts w:cs="Traditional Arabic" w:hint="cs"/>
          <w:sz w:val="36"/>
          <w:szCs w:val="36"/>
          <w:rtl/>
        </w:rPr>
        <w:t xml:space="preserve"> </w:t>
      </w:r>
      <w:r w:rsidR="00B97CE0" w:rsidRPr="00816DBA">
        <w:rPr>
          <w:rFonts w:cs="Traditional Arabic"/>
          <w:sz w:val="36"/>
          <w:szCs w:val="36"/>
          <w:rtl/>
        </w:rPr>
        <w:t>أنه من صبح يوم عرفة إلى آخر أيام منى</w:t>
      </w:r>
      <w:r w:rsidR="00B97CE0">
        <w:rPr>
          <w:rFonts w:cs="Traditional Arabic" w:hint="cs"/>
          <w:sz w:val="36"/>
          <w:szCs w:val="36"/>
          <w:rtl/>
        </w:rPr>
        <w:t xml:space="preserve">. </w:t>
      </w:r>
    </w:p>
    <w:p w14:paraId="3CBE7568" w14:textId="77777777" w:rsidR="00B97CE0" w:rsidRDefault="00B97CE0" w:rsidP="00B97CE0">
      <w:pPr>
        <w:jc w:val="both"/>
        <w:rPr>
          <w:rFonts w:cs="Traditional Arabic"/>
          <w:sz w:val="36"/>
          <w:szCs w:val="36"/>
          <w:rtl/>
        </w:rPr>
      </w:pPr>
      <w:r>
        <w:rPr>
          <w:rFonts w:cs="Traditional Arabic" w:hint="cs"/>
          <w:sz w:val="36"/>
          <w:szCs w:val="36"/>
          <w:rtl/>
        </w:rPr>
        <w:t xml:space="preserve">أما الحاج فيبدأ من حين يرمي جمرة العقبة. </w:t>
      </w:r>
    </w:p>
    <w:p w14:paraId="71AAE920" w14:textId="279152CB" w:rsidR="00B97CE0" w:rsidRDefault="00B97CE0" w:rsidP="00B97CE0">
      <w:pPr>
        <w:jc w:val="both"/>
        <w:rPr>
          <w:rFonts w:cs="Traditional Arabic"/>
          <w:sz w:val="36"/>
          <w:szCs w:val="36"/>
          <w:rtl/>
        </w:rPr>
      </w:pPr>
      <w:r w:rsidRPr="00816DBA">
        <w:rPr>
          <w:rFonts w:cs="Traditional Arabic"/>
          <w:sz w:val="36"/>
          <w:szCs w:val="36"/>
          <w:rtl/>
        </w:rPr>
        <w:t xml:space="preserve">وأما التكبير المطلق فهو الذي يكون في عموم الأوقات ويبدأ من أول ذي الحجة </w:t>
      </w:r>
      <w:r>
        <w:rPr>
          <w:rFonts w:cs="Traditional Arabic" w:hint="cs"/>
          <w:sz w:val="36"/>
          <w:szCs w:val="36"/>
          <w:rtl/>
        </w:rPr>
        <w:t xml:space="preserve">إلى آخر أيام التشريق </w:t>
      </w:r>
      <w:r w:rsidRPr="00816DBA">
        <w:rPr>
          <w:rFonts w:cs="Traditional Arabic"/>
          <w:sz w:val="36"/>
          <w:szCs w:val="36"/>
          <w:rtl/>
        </w:rPr>
        <w:t xml:space="preserve">حيث كان </w:t>
      </w:r>
      <w:r>
        <w:rPr>
          <w:rFonts w:cs="Traditional Arabic" w:hint="cs"/>
          <w:sz w:val="36"/>
          <w:szCs w:val="36"/>
          <w:rtl/>
        </w:rPr>
        <w:t xml:space="preserve">الصحابيان الجليلان </w:t>
      </w:r>
      <w:r w:rsidRPr="00816DBA">
        <w:rPr>
          <w:rFonts w:cs="Traditional Arabic"/>
          <w:sz w:val="36"/>
          <w:szCs w:val="36"/>
          <w:rtl/>
        </w:rPr>
        <w:t>ابن عمر وأبو هريرة رضي الله عنه</w:t>
      </w:r>
      <w:r>
        <w:rPr>
          <w:rFonts w:cs="Traditional Arabic" w:hint="cs"/>
          <w:sz w:val="36"/>
          <w:szCs w:val="36"/>
          <w:rtl/>
        </w:rPr>
        <w:t>ا</w:t>
      </w:r>
      <w:r w:rsidRPr="00816DBA">
        <w:rPr>
          <w:rFonts w:cs="Traditional Arabic"/>
          <w:sz w:val="36"/>
          <w:szCs w:val="36"/>
          <w:rtl/>
        </w:rPr>
        <w:t xml:space="preserve"> يخرجون إلى السوق يكبرون ويكبر الناس بتكبيرهما</w:t>
      </w:r>
      <w:r>
        <w:rPr>
          <w:rFonts w:cs="Traditional Arabic" w:hint="cs"/>
          <w:sz w:val="36"/>
          <w:szCs w:val="36"/>
          <w:rtl/>
        </w:rPr>
        <w:t xml:space="preserve">.  </w:t>
      </w:r>
      <w:r w:rsidRPr="00816DBA">
        <w:rPr>
          <w:rFonts w:cs="Traditional Arabic"/>
          <w:sz w:val="36"/>
          <w:szCs w:val="36"/>
          <w:rtl/>
        </w:rPr>
        <w:t>والمقصود تذكير الناس ليكبروا فرادى لا جماعة</w:t>
      </w:r>
      <w:r>
        <w:rPr>
          <w:rFonts w:cs="Traditional Arabic" w:hint="cs"/>
          <w:sz w:val="36"/>
          <w:szCs w:val="36"/>
          <w:rtl/>
        </w:rPr>
        <w:t xml:space="preserve"> فالمسلم يكبر ويذكر غيره وينشر هذه السنة بين الناس في يوم عرفة </w:t>
      </w:r>
      <w:r w:rsidR="0044441D">
        <w:rPr>
          <w:rFonts w:cs="Traditional Arabic" w:hint="cs"/>
          <w:sz w:val="36"/>
          <w:szCs w:val="36"/>
          <w:rtl/>
        </w:rPr>
        <w:t xml:space="preserve">ويوم النحر </w:t>
      </w:r>
      <w:r>
        <w:rPr>
          <w:rFonts w:cs="Traditional Arabic" w:hint="cs"/>
          <w:sz w:val="36"/>
          <w:szCs w:val="36"/>
          <w:rtl/>
        </w:rPr>
        <w:t>و</w:t>
      </w:r>
      <w:r w:rsidR="0044441D">
        <w:rPr>
          <w:rFonts w:cs="Traditional Arabic" w:hint="cs"/>
          <w:sz w:val="36"/>
          <w:szCs w:val="36"/>
          <w:rtl/>
        </w:rPr>
        <w:t>سائر أ</w:t>
      </w:r>
      <w:r>
        <w:rPr>
          <w:rFonts w:cs="Traditional Arabic" w:hint="cs"/>
          <w:sz w:val="36"/>
          <w:szCs w:val="36"/>
          <w:rtl/>
        </w:rPr>
        <w:t>يام التشريق</w:t>
      </w:r>
    </w:p>
    <w:p w14:paraId="6B8FC720" w14:textId="35968751" w:rsidR="009A5856" w:rsidRPr="009A5856" w:rsidRDefault="009A5856" w:rsidP="00BE439A">
      <w:pPr>
        <w:jc w:val="both"/>
        <w:rPr>
          <w:rFonts w:cs="Traditional Arabic"/>
          <w:sz w:val="36"/>
          <w:szCs w:val="36"/>
          <w:rtl/>
        </w:rPr>
      </w:pPr>
      <w:r w:rsidRPr="009A5856">
        <w:rPr>
          <w:rFonts w:cs="Traditional Arabic"/>
          <w:sz w:val="36"/>
          <w:szCs w:val="36"/>
          <w:rtl/>
        </w:rPr>
        <w:t xml:space="preserve">فدونكم -عباد الله- هذه الفضائل والأعمال، فاغتنموها، وإياكم </w:t>
      </w:r>
      <w:proofErr w:type="spellStart"/>
      <w:r w:rsidRPr="009A5856">
        <w:rPr>
          <w:rFonts w:cs="Traditional Arabic"/>
          <w:sz w:val="36"/>
          <w:szCs w:val="36"/>
          <w:rtl/>
        </w:rPr>
        <w:t>والتواني</w:t>
      </w:r>
      <w:proofErr w:type="spellEnd"/>
      <w:r w:rsidRPr="009A5856">
        <w:rPr>
          <w:rFonts w:cs="Traditional Arabic"/>
          <w:sz w:val="36"/>
          <w:szCs w:val="36"/>
          <w:rtl/>
        </w:rPr>
        <w:t xml:space="preserve"> والكسل،</w:t>
      </w:r>
      <w:r w:rsidR="00BC1B35">
        <w:rPr>
          <w:rFonts w:cs="Traditional Arabic" w:hint="cs"/>
          <w:sz w:val="36"/>
          <w:szCs w:val="36"/>
          <w:rtl/>
        </w:rPr>
        <w:t xml:space="preserve"> وبادروا بالتوبة قبل حلول الأجل وعليكم بإحسان العمل فإ</w:t>
      </w:r>
      <w:r w:rsidRPr="009A5856">
        <w:rPr>
          <w:rFonts w:cs="Traditional Arabic"/>
          <w:sz w:val="36"/>
          <w:szCs w:val="36"/>
          <w:rtl/>
        </w:rPr>
        <w:t>ن لله جل وعلا نفحات في أيامه، فلنهتبل الفرصة ولنستكثر من الحسنات؛ عل الله جل وعلا أن يعفو عن زلاتنا وسيئاتنا.</w:t>
      </w:r>
    </w:p>
    <w:p w14:paraId="6F9B8AB1" w14:textId="04D7D6C8" w:rsidR="009F5F24" w:rsidRDefault="00DC6A97" w:rsidP="00BE439A">
      <w:pPr>
        <w:jc w:val="both"/>
        <w:rPr>
          <w:rFonts w:cs="Traditional Arabic"/>
          <w:sz w:val="36"/>
          <w:szCs w:val="36"/>
          <w:rtl/>
        </w:rPr>
      </w:pPr>
      <w:r>
        <w:rPr>
          <w:rFonts w:cs="Traditional Arabic" w:hint="cs"/>
          <w:sz w:val="36"/>
          <w:szCs w:val="36"/>
          <w:rtl/>
        </w:rPr>
        <w:t>بارك الله لي ولكم في القرآن ...</w:t>
      </w:r>
    </w:p>
    <w:p w14:paraId="05D7139C" w14:textId="562E302F" w:rsidR="009A5856" w:rsidRDefault="00026D1A" w:rsidP="00BE439A">
      <w:pPr>
        <w:jc w:val="both"/>
        <w:rPr>
          <w:rFonts w:cs="Traditional Arabic"/>
          <w:b/>
          <w:bCs/>
          <w:sz w:val="36"/>
          <w:szCs w:val="36"/>
          <w:rtl/>
        </w:rPr>
      </w:pPr>
      <w:r w:rsidRPr="00DC6A97">
        <w:rPr>
          <w:rFonts w:cs="Traditional Arabic" w:hint="cs"/>
          <w:b/>
          <w:bCs/>
          <w:sz w:val="36"/>
          <w:szCs w:val="36"/>
          <w:rtl/>
        </w:rPr>
        <w:t>الخطبة الثانية:</w:t>
      </w:r>
    </w:p>
    <w:p w14:paraId="1724FB61" w14:textId="6B2FB92B" w:rsidR="0052508D" w:rsidRPr="0052508D" w:rsidRDefault="0052508D" w:rsidP="0052508D">
      <w:pPr>
        <w:jc w:val="both"/>
        <w:rPr>
          <w:rFonts w:cs="Traditional Arabic"/>
          <w:sz w:val="36"/>
          <w:szCs w:val="36"/>
        </w:rPr>
      </w:pPr>
      <w:r w:rsidRPr="0052508D">
        <w:rPr>
          <w:rFonts w:cs="Traditional Arabic"/>
          <w:sz w:val="36"/>
          <w:szCs w:val="36"/>
          <w:rtl/>
        </w:rPr>
        <w:t>الحمد لله وكفى, وسمع الله لمن دعا, وبعد</w:t>
      </w:r>
      <w:r>
        <w:rPr>
          <w:rFonts w:cs="Traditional Arabic" w:hint="cs"/>
          <w:sz w:val="36"/>
          <w:szCs w:val="36"/>
          <w:rtl/>
        </w:rPr>
        <w:t xml:space="preserve"> </w:t>
      </w:r>
      <w:r w:rsidRPr="0052508D">
        <w:rPr>
          <w:rFonts w:cs="Traditional Arabic"/>
          <w:sz w:val="36"/>
          <w:szCs w:val="36"/>
          <w:rtl/>
        </w:rPr>
        <w:t>فاتقوا الله -عباد الله- حق التقوى</w:t>
      </w:r>
    </w:p>
    <w:p w14:paraId="53A5F40F" w14:textId="2CDB83A8" w:rsidR="0044441D" w:rsidRDefault="0052508D" w:rsidP="0044441D">
      <w:pPr>
        <w:jc w:val="both"/>
        <w:rPr>
          <w:rFonts w:cs="Traditional Arabic"/>
          <w:sz w:val="36"/>
          <w:szCs w:val="36"/>
          <w:rtl/>
        </w:rPr>
      </w:pPr>
      <w:r>
        <w:rPr>
          <w:rFonts w:cs="Traditional Arabic" w:hint="cs"/>
          <w:sz w:val="36"/>
          <w:szCs w:val="36"/>
          <w:rtl/>
        </w:rPr>
        <w:t xml:space="preserve">عباد الله ، وعلى </w:t>
      </w:r>
      <w:r w:rsidR="00B97CE0">
        <w:rPr>
          <w:rFonts w:cs="Traditional Arabic" w:hint="cs"/>
          <w:sz w:val="36"/>
          <w:szCs w:val="36"/>
          <w:rtl/>
        </w:rPr>
        <w:t xml:space="preserve">صعيد عرفات </w:t>
      </w:r>
      <w:r w:rsidR="00B97CE0" w:rsidRPr="00222847">
        <w:rPr>
          <w:rFonts w:cs="Traditional Arabic"/>
          <w:sz w:val="36"/>
          <w:szCs w:val="36"/>
          <w:rtl/>
        </w:rPr>
        <w:t>يحصل ذاك الاجتماع الكبير اجتماعٌ اختلفت فيه الألوان, وتعدَّدت الأجناس, وتنوَّعت الألسنة, ولكن توحَّدت فيه القلوب والمقاصد, فكلٌّ يرجو رحمة الله, ويطلب رضاه, ويسأله من فضله العظيم</w:t>
      </w:r>
      <w:r w:rsidR="00B97CE0" w:rsidRPr="00222847">
        <w:rPr>
          <w:rFonts w:cs="Traditional Arabic"/>
          <w:sz w:val="36"/>
          <w:szCs w:val="36"/>
        </w:rPr>
        <w:t>.</w:t>
      </w:r>
    </w:p>
    <w:p w14:paraId="2717FA40" w14:textId="12C611CF" w:rsidR="009A5856" w:rsidRPr="009A5856" w:rsidRDefault="009A5856" w:rsidP="0044441D">
      <w:pPr>
        <w:jc w:val="both"/>
        <w:rPr>
          <w:rFonts w:cs="Traditional Arabic"/>
          <w:sz w:val="36"/>
          <w:szCs w:val="36"/>
          <w:rtl/>
        </w:rPr>
      </w:pPr>
      <w:r w:rsidRPr="009A5856">
        <w:rPr>
          <w:rFonts w:cs="Traditional Arabic"/>
          <w:sz w:val="36"/>
          <w:szCs w:val="36"/>
          <w:rtl/>
        </w:rPr>
        <w:t>فبادر - أخي المسلم - إلى اغتنام هذه الأيام الفاضلة المباركة بالأعمال الصالحة وكثرة الاجتهاد، فإنه ليس لما بقي من عمرك ثمن، وتب إلى الله من تضييع الأوقات، واعلم أن الحرص على العمل الصالح في هذه الأيام المباركة هو في الحقيقة مسارعةٌ إلى الخير ودليل على التقوى، قال تعالى: (ذَلِكَ وَمَنْ يُعَظِّمْ شَعَائِرَ اللَّهِ فَإِنَّهَا مِنْ تَقْوَى الْقُلُوبِ) [الحج: 32].</w:t>
      </w:r>
    </w:p>
    <w:p w14:paraId="7EAED905" w14:textId="69E26407" w:rsidR="008D3C5E" w:rsidRPr="008D3C5E" w:rsidRDefault="008C23FD" w:rsidP="008D3C5E">
      <w:pPr>
        <w:jc w:val="both"/>
        <w:rPr>
          <w:rFonts w:cs="Traditional Arabic" w:hint="cs"/>
          <w:sz w:val="36"/>
          <w:szCs w:val="36"/>
          <w:rtl/>
        </w:rPr>
      </w:pPr>
      <w:r w:rsidRPr="008C23FD">
        <w:rPr>
          <w:rFonts w:cs="Traditional Arabic" w:hint="cs"/>
          <w:sz w:val="36"/>
          <w:szCs w:val="36"/>
          <w:rtl/>
        </w:rPr>
        <w:lastRenderedPageBreak/>
        <w:t>اللهم سلم الحجاج والمعتمرين، وأعنهم على أداء مناسكهم، واحفظهم من شر كل ذي شر، اللهم ردهم إلى ديارهم سالمين غانمين بالأجر والثواب موفورين</w:t>
      </w:r>
      <w:r w:rsidR="00026D1A">
        <w:rPr>
          <w:rFonts w:cs="Traditional Arabic" w:hint="cs"/>
          <w:sz w:val="36"/>
          <w:szCs w:val="36"/>
          <w:rtl/>
        </w:rPr>
        <w:t>.</w:t>
      </w:r>
    </w:p>
    <w:sectPr w:rsidR="008D3C5E" w:rsidRPr="008D3C5E" w:rsidSect="00DC6A97">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57C86" w14:textId="77777777" w:rsidR="006416D1" w:rsidRDefault="006416D1">
      <w:r>
        <w:separator/>
      </w:r>
    </w:p>
  </w:endnote>
  <w:endnote w:type="continuationSeparator" w:id="0">
    <w:p w14:paraId="0D2CCD05" w14:textId="77777777" w:rsidR="006416D1" w:rsidRDefault="0064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66094" w14:textId="77777777" w:rsidR="006416D1" w:rsidRDefault="006416D1">
      <w:r>
        <w:separator/>
      </w:r>
    </w:p>
  </w:footnote>
  <w:footnote w:type="continuationSeparator" w:id="0">
    <w:p w14:paraId="672A7684" w14:textId="77777777" w:rsidR="006416D1" w:rsidRDefault="0064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0"/>
    <w:rsid w:val="00000D37"/>
    <w:rsid w:val="00005EB2"/>
    <w:rsid w:val="000167CF"/>
    <w:rsid w:val="00026D1A"/>
    <w:rsid w:val="00037A54"/>
    <w:rsid w:val="00053FB2"/>
    <w:rsid w:val="000568CC"/>
    <w:rsid w:val="00062596"/>
    <w:rsid w:val="000658FB"/>
    <w:rsid w:val="0007432B"/>
    <w:rsid w:val="00074CDE"/>
    <w:rsid w:val="000752BD"/>
    <w:rsid w:val="00091142"/>
    <w:rsid w:val="000A24F2"/>
    <w:rsid w:val="000A319B"/>
    <w:rsid w:val="000A3D20"/>
    <w:rsid w:val="000B0805"/>
    <w:rsid w:val="000C5790"/>
    <w:rsid w:val="000D1494"/>
    <w:rsid w:val="000D38C5"/>
    <w:rsid w:val="000E767B"/>
    <w:rsid w:val="000F2301"/>
    <w:rsid w:val="001014F7"/>
    <w:rsid w:val="00117354"/>
    <w:rsid w:val="001439FB"/>
    <w:rsid w:val="00153226"/>
    <w:rsid w:val="00155B6F"/>
    <w:rsid w:val="001749F2"/>
    <w:rsid w:val="00184286"/>
    <w:rsid w:val="001863AB"/>
    <w:rsid w:val="00196F9D"/>
    <w:rsid w:val="001A2926"/>
    <w:rsid w:val="001B53C7"/>
    <w:rsid w:val="001C0B86"/>
    <w:rsid w:val="001E4E0C"/>
    <w:rsid w:val="001E6CA8"/>
    <w:rsid w:val="001F494D"/>
    <w:rsid w:val="001F67C2"/>
    <w:rsid w:val="00202505"/>
    <w:rsid w:val="00211796"/>
    <w:rsid w:val="00211E1B"/>
    <w:rsid w:val="0021246D"/>
    <w:rsid w:val="002126D5"/>
    <w:rsid w:val="00215A6F"/>
    <w:rsid w:val="002165E6"/>
    <w:rsid w:val="00222847"/>
    <w:rsid w:val="002453EA"/>
    <w:rsid w:val="00261169"/>
    <w:rsid w:val="00275EF1"/>
    <w:rsid w:val="002810B7"/>
    <w:rsid w:val="0029228B"/>
    <w:rsid w:val="002B0C83"/>
    <w:rsid w:val="002B51B7"/>
    <w:rsid w:val="002B52F0"/>
    <w:rsid w:val="002D475A"/>
    <w:rsid w:val="002D4B3D"/>
    <w:rsid w:val="002D5175"/>
    <w:rsid w:val="002E3AA1"/>
    <w:rsid w:val="00302836"/>
    <w:rsid w:val="00307284"/>
    <w:rsid w:val="003278CB"/>
    <w:rsid w:val="00361E08"/>
    <w:rsid w:val="00362B45"/>
    <w:rsid w:val="003643EF"/>
    <w:rsid w:val="00372424"/>
    <w:rsid w:val="00390A36"/>
    <w:rsid w:val="00392D29"/>
    <w:rsid w:val="003933D1"/>
    <w:rsid w:val="003A6B90"/>
    <w:rsid w:val="003B577C"/>
    <w:rsid w:val="003B64DB"/>
    <w:rsid w:val="003C549F"/>
    <w:rsid w:val="003C6863"/>
    <w:rsid w:val="003D096F"/>
    <w:rsid w:val="003D61C7"/>
    <w:rsid w:val="00410685"/>
    <w:rsid w:val="0041470A"/>
    <w:rsid w:val="00424BCD"/>
    <w:rsid w:val="004250F7"/>
    <w:rsid w:val="00430C7A"/>
    <w:rsid w:val="00437580"/>
    <w:rsid w:val="00442510"/>
    <w:rsid w:val="0044441D"/>
    <w:rsid w:val="004575C7"/>
    <w:rsid w:val="00462366"/>
    <w:rsid w:val="0047175E"/>
    <w:rsid w:val="00477151"/>
    <w:rsid w:val="004859D9"/>
    <w:rsid w:val="00497DB4"/>
    <w:rsid w:val="004A4397"/>
    <w:rsid w:val="004A631E"/>
    <w:rsid w:val="004B04C4"/>
    <w:rsid w:val="004B4D09"/>
    <w:rsid w:val="004B5019"/>
    <w:rsid w:val="004D3B86"/>
    <w:rsid w:val="004F5E3F"/>
    <w:rsid w:val="00516EDC"/>
    <w:rsid w:val="0052508D"/>
    <w:rsid w:val="00534DFA"/>
    <w:rsid w:val="0055705E"/>
    <w:rsid w:val="00582257"/>
    <w:rsid w:val="005A3E31"/>
    <w:rsid w:val="005A56BB"/>
    <w:rsid w:val="005A6154"/>
    <w:rsid w:val="005B01EB"/>
    <w:rsid w:val="005B0E94"/>
    <w:rsid w:val="005B1F22"/>
    <w:rsid w:val="005B297A"/>
    <w:rsid w:val="005B4A8B"/>
    <w:rsid w:val="005C30DC"/>
    <w:rsid w:val="005E3BC1"/>
    <w:rsid w:val="005F23EC"/>
    <w:rsid w:val="005F7424"/>
    <w:rsid w:val="00615D70"/>
    <w:rsid w:val="00620E34"/>
    <w:rsid w:val="00623FC2"/>
    <w:rsid w:val="00634ED2"/>
    <w:rsid w:val="006416D1"/>
    <w:rsid w:val="00656230"/>
    <w:rsid w:val="00661A6E"/>
    <w:rsid w:val="006659B6"/>
    <w:rsid w:val="00670CB5"/>
    <w:rsid w:val="006815BE"/>
    <w:rsid w:val="00693137"/>
    <w:rsid w:val="00693D57"/>
    <w:rsid w:val="00694664"/>
    <w:rsid w:val="006B2F2B"/>
    <w:rsid w:val="006B3EA2"/>
    <w:rsid w:val="006B754F"/>
    <w:rsid w:val="006D69A3"/>
    <w:rsid w:val="006E4C23"/>
    <w:rsid w:val="00712DAC"/>
    <w:rsid w:val="00714586"/>
    <w:rsid w:val="007306F8"/>
    <w:rsid w:val="00743501"/>
    <w:rsid w:val="0075390F"/>
    <w:rsid w:val="00754813"/>
    <w:rsid w:val="00776867"/>
    <w:rsid w:val="00777F58"/>
    <w:rsid w:val="00782DAD"/>
    <w:rsid w:val="00785B5B"/>
    <w:rsid w:val="007944EA"/>
    <w:rsid w:val="00794A8F"/>
    <w:rsid w:val="00797E6F"/>
    <w:rsid w:val="007B1327"/>
    <w:rsid w:val="007C06BC"/>
    <w:rsid w:val="007D6AA6"/>
    <w:rsid w:val="007F550C"/>
    <w:rsid w:val="00805988"/>
    <w:rsid w:val="00812B0C"/>
    <w:rsid w:val="00816DBA"/>
    <w:rsid w:val="00822596"/>
    <w:rsid w:val="00825A19"/>
    <w:rsid w:val="00830D94"/>
    <w:rsid w:val="008350BB"/>
    <w:rsid w:val="00841BA1"/>
    <w:rsid w:val="00880930"/>
    <w:rsid w:val="0089306C"/>
    <w:rsid w:val="00897489"/>
    <w:rsid w:val="008A0027"/>
    <w:rsid w:val="008A06A6"/>
    <w:rsid w:val="008A66B4"/>
    <w:rsid w:val="008B2EFC"/>
    <w:rsid w:val="008B640E"/>
    <w:rsid w:val="008B7A56"/>
    <w:rsid w:val="008C23FD"/>
    <w:rsid w:val="008D22B1"/>
    <w:rsid w:val="008D3C5E"/>
    <w:rsid w:val="008F10B6"/>
    <w:rsid w:val="008F5F69"/>
    <w:rsid w:val="0090161D"/>
    <w:rsid w:val="00921A7D"/>
    <w:rsid w:val="00930747"/>
    <w:rsid w:val="00943918"/>
    <w:rsid w:val="00947EA3"/>
    <w:rsid w:val="00964B45"/>
    <w:rsid w:val="00982CBC"/>
    <w:rsid w:val="00997310"/>
    <w:rsid w:val="009A2379"/>
    <w:rsid w:val="009A5770"/>
    <w:rsid w:val="009A5856"/>
    <w:rsid w:val="009C717A"/>
    <w:rsid w:val="009E548F"/>
    <w:rsid w:val="009F5F24"/>
    <w:rsid w:val="009F6DD7"/>
    <w:rsid w:val="00A00E9E"/>
    <w:rsid w:val="00A1059C"/>
    <w:rsid w:val="00A31787"/>
    <w:rsid w:val="00A34037"/>
    <w:rsid w:val="00A46AF6"/>
    <w:rsid w:val="00A60EC1"/>
    <w:rsid w:val="00A63982"/>
    <w:rsid w:val="00A67882"/>
    <w:rsid w:val="00A71E04"/>
    <w:rsid w:val="00A9391F"/>
    <w:rsid w:val="00AA6D42"/>
    <w:rsid w:val="00AB14A2"/>
    <w:rsid w:val="00AB1CCF"/>
    <w:rsid w:val="00AD5552"/>
    <w:rsid w:val="00AE1FE9"/>
    <w:rsid w:val="00AE3415"/>
    <w:rsid w:val="00AE3DCE"/>
    <w:rsid w:val="00AE6EBA"/>
    <w:rsid w:val="00B2130D"/>
    <w:rsid w:val="00B25B46"/>
    <w:rsid w:val="00B432E2"/>
    <w:rsid w:val="00B54DF8"/>
    <w:rsid w:val="00B80F77"/>
    <w:rsid w:val="00B97CE0"/>
    <w:rsid w:val="00BB0E4E"/>
    <w:rsid w:val="00BC1B35"/>
    <w:rsid w:val="00BC29BA"/>
    <w:rsid w:val="00BD5D45"/>
    <w:rsid w:val="00BE2FAC"/>
    <w:rsid w:val="00BE34F4"/>
    <w:rsid w:val="00BE439A"/>
    <w:rsid w:val="00BE6358"/>
    <w:rsid w:val="00BE6678"/>
    <w:rsid w:val="00BF3716"/>
    <w:rsid w:val="00C00B68"/>
    <w:rsid w:val="00C02334"/>
    <w:rsid w:val="00C05B6D"/>
    <w:rsid w:val="00C116F8"/>
    <w:rsid w:val="00C11F65"/>
    <w:rsid w:val="00C24781"/>
    <w:rsid w:val="00C247B1"/>
    <w:rsid w:val="00C26792"/>
    <w:rsid w:val="00C34B30"/>
    <w:rsid w:val="00C54961"/>
    <w:rsid w:val="00C56018"/>
    <w:rsid w:val="00C94335"/>
    <w:rsid w:val="00C96560"/>
    <w:rsid w:val="00CA1B4D"/>
    <w:rsid w:val="00CA6BDF"/>
    <w:rsid w:val="00CB0340"/>
    <w:rsid w:val="00CC5E9E"/>
    <w:rsid w:val="00D04680"/>
    <w:rsid w:val="00D57F29"/>
    <w:rsid w:val="00D703DD"/>
    <w:rsid w:val="00D7445F"/>
    <w:rsid w:val="00D74A35"/>
    <w:rsid w:val="00D83C64"/>
    <w:rsid w:val="00DB761D"/>
    <w:rsid w:val="00DC11B9"/>
    <w:rsid w:val="00DC5AC5"/>
    <w:rsid w:val="00DC6A97"/>
    <w:rsid w:val="00DC77E3"/>
    <w:rsid w:val="00DF0C23"/>
    <w:rsid w:val="00E13E2F"/>
    <w:rsid w:val="00E17F71"/>
    <w:rsid w:val="00E243C8"/>
    <w:rsid w:val="00E32016"/>
    <w:rsid w:val="00E37E89"/>
    <w:rsid w:val="00E645C5"/>
    <w:rsid w:val="00E67845"/>
    <w:rsid w:val="00E7276A"/>
    <w:rsid w:val="00E7795A"/>
    <w:rsid w:val="00E81F2F"/>
    <w:rsid w:val="00E92A65"/>
    <w:rsid w:val="00EA27D4"/>
    <w:rsid w:val="00EA3B85"/>
    <w:rsid w:val="00EC127B"/>
    <w:rsid w:val="00EC2660"/>
    <w:rsid w:val="00ED12B1"/>
    <w:rsid w:val="00EF02AA"/>
    <w:rsid w:val="00EF1DC1"/>
    <w:rsid w:val="00EF3FB3"/>
    <w:rsid w:val="00F26F73"/>
    <w:rsid w:val="00F37AC9"/>
    <w:rsid w:val="00F37F30"/>
    <w:rsid w:val="00F60E26"/>
    <w:rsid w:val="00F825CC"/>
    <w:rsid w:val="00F849D0"/>
    <w:rsid w:val="00F85A48"/>
    <w:rsid w:val="00F93197"/>
    <w:rsid w:val="00FA4B25"/>
    <w:rsid w:val="00FC3D26"/>
    <w:rsid w:val="00FD30E5"/>
    <w:rsid w:val="00FD65FA"/>
    <w:rsid w:val="00FE27DE"/>
    <w:rsid w:val="00FF6792"/>
    <w:rsid w:val="00FF6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0F170D"/>
  <w15:docId w15:val="{685ED6EA-6ACE-43E0-8DFE-6E07EA50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BDF"/>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character" w:styleId="Hyperlink">
    <w:name w:val="Hyperlink"/>
    <w:basedOn w:val="a0"/>
    <w:unhideWhenUsed/>
    <w:rsid w:val="009F5F24"/>
    <w:rPr>
      <w:color w:val="0000FF" w:themeColor="hyperlink"/>
      <w:u w:val="single"/>
    </w:rPr>
  </w:style>
  <w:style w:type="character" w:styleId="a4">
    <w:name w:val="Unresolved Mention"/>
    <w:basedOn w:val="a0"/>
    <w:uiPriority w:val="99"/>
    <w:semiHidden/>
    <w:unhideWhenUsed/>
    <w:rsid w:val="009F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15884685">
      <w:bodyDiv w:val="1"/>
      <w:marLeft w:val="0"/>
      <w:marRight w:val="0"/>
      <w:marTop w:val="0"/>
      <w:marBottom w:val="0"/>
      <w:divBdr>
        <w:top w:val="none" w:sz="0" w:space="0" w:color="auto"/>
        <w:left w:val="none" w:sz="0" w:space="0" w:color="auto"/>
        <w:bottom w:val="none" w:sz="0" w:space="0" w:color="auto"/>
        <w:right w:val="none" w:sz="0" w:space="0" w:color="auto"/>
      </w:divBdr>
    </w:div>
    <w:div w:id="348143319">
      <w:bodyDiv w:val="1"/>
      <w:marLeft w:val="0"/>
      <w:marRight w:val="0"/>
      <w:marTop w:val="0"/>
      <w:marBottom w:val="0"/>
      <w:divBdr>
        <w:top w:val="none" w:sz="0" w:space="0" w:color="auto"/>
        <w:left w:val="none" w:sz="0" w:space="0" w:color="auto"/>
        <w:bottom w:val="none" w:sz="0" w:space="0" w:color="auto"/>
        <w:right w:val="none" w:sz="0" w:space="0" w:color="auto"/>
      </w:divBdr>
    </w:div>
    <w:div w:id="395399542">
      <w:bodyDiv w:val="1"/>
      <w:marLeft w:val="0"/>
      <w:marRight w:val="0"/>
      <w:marTop w:val="0"/>
      <w:marBottom w:val="0"/>
      <w:divBdr>
        <w:top w:val="none" w:sz="0" w:space="0" w:color="auto"/>
        <w:left w:val="none" w:sz="0" w:space="0" w:color="auto"/>
        <w:bottom w:val="none" w:sz="0" w:space="0" w:color="auto"/>
        <w:right w:val="none" w:sz="0" w:space="0" w:color="auto"/>
      </w:divBdr>
    </w:div>
    <w:div w:id="443884683">
      <w:bodyDiv w:val="1"/>
      <w:marLeft w:val="0"/>
      <w:marRight w:val="0"/>
      <w:marTop w:val="0"/>
      <w:marBottom w:val="0"/>
      <w:divBdr>
        <w:top w:val="none" w:sz="0" w:space="0" w:color="auto"/>
        <w:left w:val="none" w:sz="0" w:space="0" w:color="auto"/>
        <w:bottom w:val="none" w:sz="0" w:space="0" w:color="auto"/>
        <w:right w:val="none" w:sz="0" w:space="0" w:color="auto"/>
      </w:divBdr>
    </w:div>
    <w:div w:id="493693038">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52887841">
      <w:bodyDiv w:val="1"/>
      <w:marLeft w:val="0"/>
      <w:marRight w:val="0"/>
      <w:marTop w:val="0"/>
      <w:marBottom w:val="0"/>
      <w:divBdr>
        <w:top w:val="none" w:sz="0" w:space="0" w:color="auto"/>
        <w:left w:val="none" w:sz="0" w:space="0" w:color="auto"/>
        <w:bottom w:val="none" w:sz="0" w:space="0" w:color="auto"/>
        <w:right w:val="none" w:sz="0" w:space="0" w:color="auto"/>
      </w:divBdr>
    </w:div>
    <w:div w:id="594629322">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7947548">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792135143">
      <w:bodyDiv w:val="1"/>
      <w:marLeft w:val="0"/>
      <w:marRight w:val="0"/>
      <w:marTop w:val="0"/>
      <w:marBottom w:val="0"/>
      <w:divBdr>
        <w:top w:val="none" w:sz="0" w:space="0" w:color="auto"/>
        <w:left w:val="none" w:sz="0" w:space="0" w:color="auto"/>
        <w:bottom w:val="none" w:sz="0" w:space="0" w:color="auto"/>
        <w:right w:val="none" w:sz="0" w:space="0" w:color="auto"/>
      </w:divBdr>
    </w:div>
    <w:div w:id="862784757">
      <w:bodyDiv w:val="1"/>
      <w:marLeft w:val="0"/>
      <w:marRight w:val="0"/>
      <w:marTop w:val="0"/>
      <w:marBottom w:val="0"/>
      <w:divBdr>
        <w:top w:val="none" w:sz="0" w:space="0" w:color="auto"/>
        <w:left w:val="none" w:sz="0" w:space="0" w:color="auto"/>
        <w:bottom w:val="none" w:sz="0" w:space="0" w:color="auto"/>
        <w:right w:val="none" w:sz="0" w:space="0" w:color="auto"/>
      </w:divBdr>
    </w:div>
    <w:div w:id="92839172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47736356">
      <w:bodyDiv w:val="1"/>
      <w:marLeft w:val="0"/>
      <w:marRight w:val="0"/>
      <w:marTop w:val="0"/>
      <w:marBottom w:val="0"/>
      <w:divBdr>
        <w:top w:val="none" w:sz="0" w:space="0" w:color="auto"/>
        <w:left w:val="none" w:sz="0" w:space="0" w:color="auto"/>
        <w:bottom w:val="none" w:sz="0" w:space="0" w:color="auto"/>
        <w:right w:val="none" w:sz="0" w:space="0" w:color="auto"/>
      </w:divBdr>
    </w:div>
    <w:div w:id="950478199">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81226847">
      <w:bodyDiv w:val="1"/>
      <w:marLeft w:val="0"/>
      <w:marRight w:val="0"/>
      <w:marTop w:val="0"/>
      <w:marBottom w:val="0"/>
      <w:divBdr>
        <w:top w:val="none" w:sz="0" w:space="0" w:color="auto"/>
        <w:left w:val="none" w:sz="0" w:space="0" w:color="auto"/>
        <w:bottom w:val="none" w:sz="0" w:space="0" w:color="auto"/>
        <w:right w:val="none" w:sz="0" w:space="0" w:color="auto"/>
      </w:divBdr>
    </w:div>
    <w:div w:id="1005207522">
      <w:bodyDiv w:val="1"/>
      <w:marLeft w:val="0"/>
      <w:marRight w:val="0"/>
      <w:marTop w:val="0"/>
      <w:marBottom w:val="0"/>
      <w:divBdr>
        <w:top w:val="none" w:sz="0" w:space="0" w:color="auto"/>
        <w:left w:val="none" w:sz="0" w:space="0" w:color="auto"/>
        <w:bottom w:val="none" w:sz="0" w:space="0" w:color="auto"/>
        <w:right w:val="none" w:sz="0" w:space="0" w:color="auto"/>
      </w:divBdr>
    </w:div>
    <w:div w:id="1101267190">
      <w:bodyDiv w:val="1"/>
      <w:marLeft w:val="0"/>
      <w:marRight w:val="0"/>
      <w:marTop w:val="0"/>
      <w:marBottom w:val="0"/>
      <w:divBdr>
        <w:top w:val="none" w:sz="0" w:space="0" w:color="auto"/>
        <w:left w:val="none" w:sz="0" w:space="0" w:color="auto"/>
        <w:bottom w:val="none" w:sz="0" w:space="0" w:color="auto"/>
        <w:right w:val="none" w:sz="0" w:space="0" w:color="auto"/>
      </w:divBdr>
    </w:div>
    <w:div w:id="119296195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198853483">
      <w:bodyDiv w:val="1"/>
      <w:marLeft w:val="0"/>
      <w:marRight w:val="0"/>
      <w:marTop w:val="0"/>
      <w:marBottom w:val="0"/>
      <w:divBdr>
        <w:top w:val="none" w:sz="0" w:space="0" w:color="auto"/>
        <w:left w:val="none" w:sz="0" w:space="0" w:color="auto"/>
        <w:bottom w:val="none" w:sz="0" w:space="0" w:color="auto"/>
        <w:right w:val="none" w:sz="0" w:space="0" w:color="auto"/>
      </w:divBdr>
    </w:div>
    <w:div w:id="1213231926">
      <w:bodyDiv w:val="1"/>
      <w:marLeft w:val="0"/>
      <w:marRight w:val="0"/>
      <w:marTop w:val="0"/>
      <w:marBottom w:val="0"/>
      <w:divBdr>
        <w:top w:val="none" w:sz="0" w:space="0" w:color="auto"/>
        <w:left w:val="none" w:sz="0" w:space="0" w:color="auto"/>
        <w:bottom w:val="none" w:sz="0" w:space="0" w:color="auto"/>
        <w:right w:val="none" w:sz="0" w:space="0" w:color="auto"/>
      </w:divBdr>
    </w:div>
    <w:div w:id="1226188873">
      <w:bodyDiv w:val="1"/>
      <w:marLeft w:val="0"/>
      <w:marRight w:val="0"/>
      <w:marTop w:val="0"/>
      <w:marBottom w:val="0"/>
      <w:divBdr>
        <w:top w:val="none" w:sz="0" w:space="0" w:color="auto"/>
        <w:left w:val="none" w:sz="0" w:space="0" w:color="auto"/>
        <w:bottom w:val="none" w:sz="0" w:space="0" w:color="auto"/>
        <w:right w:val="none" w:sz="0" w:space="0" w:color="auto"/>
      </w:divBdr>
    </w:div>
    <w:div w:id="1272317381">
      <w:bodyDiv w:val="1"/>
      <w:marLeft w:val="0"/>
      <w:marRight w:val="0"/>
      <w:marTop w:val="0"/>
      <w:marBottom w:val="0"/>
      <w:divBdr>
        <w:top w:val="none" w:sz="0" w:space="0" w:color="auto"/>
        <w:left w:val="none" w:sz="0" w:space="0" w:color="auto"/>
        <w:bottom w:val="none" w:sz="0" w:space="0" w:color="auto"/>
        <w:right w:val="none" w:sz="0" w:space="0" w:color="auto"/>
      </w:divBdr>
    </w:div>
    <w:div w:id="1299335652">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46639580">
      <w:bodyDiv w:val="1"/>
      <w:marLeft w:val="0"/>
      <w:marRight w:val="0"/>
      <w:marTop w:val="0"/>
      <w:marBottom w:val="0"/>
      <w:divBdr>
        <w:top w:val="none" w:sz="0" w:space="0" w:color="auto"/>
        <w:left w:val="none" w:sz="0" w:space="0" w:color="auto"/>
        <w:bottom w:val="none" w:sz="0" w:space="0" w:color="auto"/>
        <w:right w:val="none" w:sz="0" w:space="0" w:color="auto"/>
      </w:divBdr>
    </w:div>
    <w:div w:id="1412893698">
      <w:bodyDiv w:val="1"/>
      <w:marLeft w:val="0"/>
      <w:marRight w:val="0"/>
      <w:marTop w:val="0"/>
      <w:marBottom w:val="0"/>
      <w:divBdr>
        <w:top w:val="none" w:sz="0" w:space="0" w:color="auto"/>
        <w:left w:val="none" w:sz="0" w:space="0" w:color="auto"/>
        <w:bottom w:val="none" w:sz="0" w:space="0" w:color="auto"/>
        <w:right w:val="none" w:sz="0" w:space="0" w:color="auto"/>
      </w:divBdr>
    </w:div>
    <w:div w:id="1420176647">
      <w:bodyDiv w:val="1"/>
      <w:marLeft w:val="0"/>
      <w:marRight w:val="0"/>
      <w:marTop w:val="0"/>
      <w:marBottom w:val="0"/>
      <w:divBdr>
        <w:top w:val="none" w:sz="0" w:space="0" w:color="auto"/>
        <w:left w:val="none" w:sz="0" w:space="0" w:color="auto"/>
        <w:bottom w:val="none" w:sz="0" w:space="0" w:color="auto"/>
        <w:right w:val="none" w:sz="0" w:space="0" w:color="auto"/>
      </w:divBdr>
    </w:div>
    <w:div w:id="1528446212">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12281614">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91576340">
      <w:bodyDiv w:val="1"/>
      <w:marLeft w:val="0"/>
      <w:marRight w:val="0"/>
      <w:marTop w:val="0"/>
      <w:marBottom w:val="0"/>
      <w:divBdr>
        <w:top w:val="none" w:sz="0" w:space="0" w:color="auto"/>
        <w:left w:val="none" w:sz="0" w:space="0" w:color="auto"/>
        <w:bottom w:val="none" w:sz="0" w:space="0" w:color="auto"/>
        <w:right w:val="none" w:sz="0" w:space="0" w:color="auto"/>
      </w:divBdr>
    </w:div>
    <w:div w:id="1954708542">
      <w:bodyDiv w:val="1"/>
      <w:marLeft w:val="0"/>
      <w:marRight w:val="0"/>
      <w:marTop w:val="0"/>
      <w:marBottom w:val="0"/>
      <w:divBdr>
        <w:top w:val="none" w:sz="0" w:space="0" w:color="auto"/>
        <w:left w:val="none" w:sz="0" w:space="0" w:color="auto"/>
        <w:bottom w:val="none" w:sz="0" w:space="0" w:color="auto"/>
        <w:right w:val="none" w:sz="0" w:space="0" w:color="auto"/>
      </w:divBdr>
    </w:div>
    <w:div w:id="1957910896">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1996951553">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76315322">
      <w:bodyDiv w:val="1"/>
      <w:marLeft w:val="0"/>
      <w:marRight w:val="0"/>
      <w:marTop w:val="0"/>
      <w:marBottom w:val="0"/>
      <w:divBdr>
        <w:top w:val="none" w:sz="0" w:space="0" w:color="auto"/>
        <w:left w:val="none" w:sz="0" w:space="0" w:color="auto"/>
        <w:bottom w:val="none" w:sz="0" w:space="0" w:color="auto"/>
        <w:right w:val="none" w:sz="0" w:space="0" w:color="auto"/>
      </w:divBdr>
    </w:div>
    <w:div w:id="2103182020">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4144</TotalTime>
  <Pages>4</Pages>
  <Words>1162</Words>
  <Characters>5337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الأيام الفاضلة</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الأيام الفاضلة</dc:title>
  <dc:subject>الأيام الفاضلة</dc:subject>
  <dc:creator>الشيخ/ محمد إبراهيم السبر</dc:creator>
  <cp:keywords>الأيام الفاضلة</cp:keywords>
  <dc:description/>
  <cp:lastModifiedBy>moammad alsaber</cp:lastModifiedBy>
  <cp:revision>4</cp:revision>
  <dcterms:created xsi:type="dcterms:W3CDTF">2019-08-02T16:24:00Z</dcterms:created>
  <dcterms:modified xsi:type="dcterms:W3CDTF">2019-08-06T14:55:00Z</dcterms:modified>
  <cp:category>الأيام الفاضلة</cp:category>
  <cp:contentStatus>الأيام الفاضلة</cp:contentStatus>
</cp:coreProperties>
</file>