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7D" w:rsidRDefault="008C7D7D" w:rsidP="00C246A8">
      <w:pPr>
        <w:ind w:firstLine="397"/>
        <w:jc w:val="center"/>
        <w:rPr>
          <w:rFonts w:cs="Traditional Arabic"/>
          <w:b/>
          <w:bCs/>
          <w:sz w:val="32"/>
          <w:szCs w:val="32"/>
          <w:rtl/>
        </w:rPr>
      </w:pPr>
      <w:r w:rsidRPr="00AB38E1">
        <w:rPr>
          <w:rFonts w:cs="Traditional Arabic" w:hint="cs"/>
          <w:b/>
          <w:bCs/>
          <w:sz w:val="32"/>
          <w:szCs w:val="32"/>
          <w:rtl/>
        </w:rPr>
        <w:t xml:space="preserve">خطبة : </w:t>
      </w:r>
      <w:r w:rsidR="00C246A8">
        <w:rPr>
          <w:rFonts w:cs="Traditional Arabic" w:hint="cs"/>
          <w:b/>
          <w:bCs/>
          <w:sz w:val="32"/>
          <w:szCs w:val="32"/>
          <w:rtl/>
        </w:rPr>
        <w:t>مجي</w:t>
      </w:r>
      <w:r w:rsidRPr="00AB38E1">
        <w:rPr>
          <w:rFonts w:cs="Traditional Arabic" w:hint="cs"/>
          <w:b/>
          <w:bCs/>
          <w:sz w:val="32"/>
          <w:szCs w:val="32"/>
          <w:rtl/>
        </w:rPr>
        <w:t>ء النار يوم القيامة</w:t>
      </w:r>
      <w:r w:rsidR="00754F01" w:rsidRPr="00AB38E1">
        <w:rPr>
          <w:rFonts w:cs="Traditional Arabic" w:hint="cs"/>
          <w:b/>
          <w:bCs/>
          <w:sz w:val="32"/>
          <w:szCs w:val="32"/>
          <w:rtl/>
        </w:rPr>
        <w:t xml:space="preserve"> وخزنتها وأبوابها </w:t>
      </w:r>
    </w:p>
    <w:p w:rsidR="00511482" w:rsidRPr="00AB38E1" w:rsidRDefault="00511482" w:rsidP="00AB38E1">
      <w:pPr>
        <w:ind w:firstLine="397"/>
        <w:jc w:val="center"/>
        <w:rPr>
          <w:rFonts w:cs="Traditional Arabic"/>
          <w:b/>
          <w:bCs/>
          <w:sz w:val="32"/>
          <w:szCs w:val="32"/>
          <w:rtl/>
        </w:rPr>
      </w:pPr>
      <w:r>
        <w:rPr>
          <w:rFonts w:cs="Traditional Arabic" w:hint="cs"/>
          <w:b/>
          <w:bCs/>
          <w:sz w:val="32"/>
          <w:szCs w:val="32"/>
          <w:rtl/>
        </w:rPr>
        <w:t xml:space="preserve">ألقيت بتاريخ 24/6 /1440هـ الشيخ محمد السبر جامع </w:t>
      </w:r>
      <w:proofErr w:type="spellStart"/>
      <w:r>
        <w:rPr>
          <w:rFonts w:cs="Traditional Arabic" w:hint="cs"/>
          <w:b/>
          <w:bCs/>
          <w:sz w:val="32"/>
          <w:szCs w:val="32"/>
          <w:rtl/>
        </w:rPr>
        <w:t>موضي</w:t>
      </w:r>
      <w:proofErr w:type="spellEnd"/>
      <w:r>
        <w:rPr>
          <w:rFonts w:cs="Traditional Arabic" w:hint="cs"/>
          <w:b/>
          <w:bCs/>
          <w:sz w:val="32"/>
          <w:szCs w:val="32"/>
          <w:rtl/>
        </w:rPr>
        <w:t xml:space="preserve"> السديري الرياض </w:t>
      </w:r>
    </w:p>
    <w:p w:rsidR="00511482" w:rsidRDefault="008C7D7D" w:rsidP="00511482">
      <w:pPr>
        <w:ind w:firstLine="397"/>
        <w:jc w:val="both"/>
        <w:rPr>
          <w:rFonts w:cs="Traditional Arabic"/>
          <w:sz w:val="32"/>
          <w:szCs w:val="32"/>
          <w:rtl/>
        </w:rPr>
      </w:pPr>
      <w:r w:rsidRPr="00AB38E1">
        <w:rPr>
          <w:rFonts w:cs="Traditional Arabic" w:hint="cs"/>
          <w:b/>
          <w:bCs/>
          <w:sz w:val="32"/>
          <w:szCs w:val="32"/>
          <w:rtl/>
        </w:rPr>
        <w:t>عباد الله،</w:t>
      </w:r>
      <w:r w:rsidRPr="00AB38E1">
        <w:rPr>
          <w:rFonts w:cs="Traditional Arabic" w:hint="cs"/>
          <w:sz w:val="32"/>
          <w:szCs w:val="32"/>
          <w:rtl/>
        </w:rPr>
        <w:t xml:space="preserve"> ل</w:t>
      </w:r>
      <w:r w:rsidRPr="00AB38E1">
        <w:rPr>
          <w:rFonts w:cs="Traditional Arabic"/>
          <w:sz w:val="32"/>
          <w:szCs w:val="32"/>
          <w:rtl/>
        </w:rPr>
        <w:t xml:space="preserve">قد خلق الله </w:t>
      </w:r>
      <w:r w:rsidR="00944E55" w:rsidRPr="00AB38E1">
        <w:rPr>
          <w:rFonts w:cs="Traditional Arabic" w:hint="cs"/>
          <w:sz w:val="32"/>
          <w:szCs w:val="32"/>
          <w:rtl/>
        </w:rPr>
        <w:t xml:space="preserve">تبارك وتعالى </w:t>
      </w:r>
      <w:r w:rsidRPr="00AB38E1">
        <w:rPr>
          <w:rFonts w:cs="Traditional Arabic"/>
          <w:sz w:val="32"/>
          <w:szCs w:val="32"/>
          <w:rtl/>
        </w:rPr>
        <w:t>الجن والإنس ليعبدوه ويوحدوه ويطيعوه، ووعد من أطاعه بالجنة فضلاً منه، وتوعد من عصاه بالنار عدلاً منه</w:t>
      </w:r>
      <w:r w:rsidRPr="00AB38E1">
        <w:rPr>
          <w:rFonts w:cs="Traditional Arabic" w:hint="cs"/>
          <w:sz w:val="32"/>
          <w:szCs w:val="32"/>
          <w:rtl/>
        </w:rPr>
        <w:t xml:space="preserve">، </w:t>
      </w:r>
      <w:r w:rsidRPr="00AB38E1">
        <w:rPr>
          <w:rFonts w:cs="Traditional Arabic"/>
          <w:sz w:val="32"/>
          <w:szCs w:val="32"/>
          <w:rtl/>
        </w:rPr>
        <w:t>والجنة والنار مخلوقتان</w:t>
      </w:r>
      <w:r w:rsidR="00944E55" w:rsidRPr="00AB38E1">
        <w:rPr>
          <w:rFonts w:cs="Traditional Arabic" w:hint="cs"/>
          <w:sz w:val="32"/>
          <w:szCs w:val="32"/>
          <w:rtl/>
        </w:rPr>
        <w:t xml:space="preserve"> </w:t>
      </w:r>
      <w:proofErr w:type="spellStart"/>
      <w:r w:rsidR="00944E55" w:rsidRPr="00AB38E1">
        <w:rPr>
          <w:rFonts w:cs="Traditional Arabic" w:hint="cs"/>
          <w:sz w:val="32"/>
          <w:szCs w:val="32"/>
          <w:rtl/>
        </w:rPr>
        <w:t>لاتفنيان</w:t>
      </w:r>
      <w:proofErr w:type="spellEnd"/>
      <w:r w:rsidRPr="00AB38E1">
        <w:rPr>
          <w:rFonts w:cs="Traditional Arabic"/>
          <w:sz w:val="32"/>
          <w:szCs w:val="32"/>
          <w:rtl/>
        </w:rPr>
        <w:t>، قال تعالى في الجنة</w:t>
      </w:r>
      <w:r w:rsidRPr="00AB38E1">
        <w:rPr>
          <w:rFonts w:cs="Traditional Arabic" w:hint="cs"/>
          <w:sz w:val="32"/>
          <w:szCs w:val="32"/>
          <w:rtl/>
        </w:rPr>
        <w:t xml:space="preserve">: </w:t>
      </w:r>
      <w:r w:rsidRPr="00AB38E1">
        <w:rPr>
          <w:rFonts w:cs="Traditional Arabic"/>
          <w:sz w:val="32"/>
          <w:szCs w:val="32"/>
          <w:rtl/>
        </w:rPr>
        <w:t>﴿ </w:t>
      </w:r>
      <w:r w:rsidRPr="00AB38E1">
        <w:rPr>
          <w:rFonts w:cs="Traditional Arabic"/>
          <w:b/>
          <w:bCs/>
          <w:sz w:val="32"/>
          <w:szCs w:val="32"/>
          <w:rtl/>
        </w:rPr>
        <w:t>أُعِدَّتْ لِلْمُتَّقِينَ</w:t>
      </w:r>
      <w:r w:rsidRPr="00AB38E1">
        <w:rPr>
          <w:rFonts w:cs="Traditional Arabic"/>
          <w:sz w:val="32"/>
          <w:szCs w:val="32"/>
          <w:rtl/>
        </w:rPr>
        <w:t> ﴾</w:t>
      </w:r>
      <w:r w:rsidRPr="00AB38E1">
        <w:rPr>
          <w:rFonts w:cs="Traditional Arabic" w:hint="cs"/>
          <w:sz w:val="32"/>
          <w:szCs w:val="32"/>
          <w:rtl/>
        </w:rPr>
        <w:t xml:space="preserve"> </w:t>
      </w:r>
      <w:r w:rsidRPr="00AB38E1">
        <w:rPr>
          <w:rFonts w:cs="Traditional Arabic"/>
          <w:sz w:val="32"/>
          <w:szCs w:val="32"/>
          <w:rtl/>
        </w:rPr>
        <w:t>وقال في النار</w:t>
      </w:r>
      <w:r w:rsidRPr="00AB38E1">
        <w:rPr>
          <w:rFonts w:cs="Traditional Arabic" w:hint="cs"/>
          <w:sz w:val="32"/>
          <w:szCs w:val="32"/>
          <w:rtl/>
        </w:rPr>
        <w:t>:</w:t>
      </w:r>
      <w:r w:rsidRPr="00AB38E1">
        <w:rPr>
          <w:rFonts w:cs="Traditional Arabic"/>
          <w:sz w:val="32"/>
          <w:szCs w:val="32"/>
          <w:rtl/>
        </w:rPr>
        <w:t>﴿ </w:t>
      </w:r>
      <w:r w:rsidRPr="00AB38E1">
        <w:rPr>
          <w:rFonts w:cs="Traditional Arabic"/>
          <w:b/>
          <w:bCs/>
          <w:sz w:val="32"/>
          <w:szCs w:val="32"/>
          <w:rtl/>
        </w:rPr>
        <w:t>أُعِدَّتْ لِلْكَافِرِينَ</w:t>
      </w:r>
      <w:r w:rsidRPr="00AB38E1">
        <w:rPr>
          <w:rFonts w:cs="Traditional Arabic"/>
          <w:sz w:val="32"/>
          <w:szCs w:val="32"/>
          <w:rtl/>
        </w:rPr>
        <w:t xml:space="preserve">﴾ </w:t>
      </w:r>
      <w:r w:rsidR="00944E55" w:rsidRPr="00AB38E1">
        <w:rPr>
          <w:rFonts w:cs="Traditional Arabic" w:hint="cs"/>
          <w:sz w:val="32"/>
          <w:szCs w:val="32"/>
          <w:rtl/>
        </w:rPr>
        <w:t xml:space="preserve">. </w:t>
      </w:r>
    </w:p>
    <w:p w:rsidR="008C7D7D" w:rsidRPr="00AB38E1" w:rsidRDefault="00944E55" w:rsidP="00511482">
      <w:pPr>
        <w:ind w:firstLine="397"/>
        <w:jc w:val="both"/>
        <w:rPr>
          <w:rFonts w:cs="Traditional Arabic"/>
          <w:sz w:val="32"/>
          <w:szCs w:val="32"/>
          <w:rtl/>
        </w:rPr>
      </w:pPr>
      <w:r w:rsidRPr="00AB38E1">
        <w:rPr>
          <w:rFonts w:cs="Traditional Arabic" w:hint="cs"/>
          <w:sz w:val="32"/>
          <w:szCs w:val="32"/>
          <w:rtl/>
        </w:rPr>
        <w:t>و</w:t>
      </w:r>
      <w:r w:rsidR="008C7D7D" w:rsidRPr="00AB38E1">
        <w:rPr>
          <w:rFonts w:cs="Traditional Arabic"/>
          <w:sz w:val="32"/>
          <w:szCs w:val="32"/>
          <w:rtl/>
        </w:rPr>
        <w:t>روى مسلم في صحيحه من حديث عائشة أم المؤمنين رضي الله عنهما أن النب</w:t>
      </w:r>
      <w:r w:rsidR="008C7D7D" w:rsidRPr="00AB38E1">
        <w:rPr>
          <w:rFonts w:cs="Traditional Arabic" w:hint="cs"/>
          <w:sz w:val="32"/>
          <w:szCs w:val="32"/>
          <w:rtl/>
        </w:rPr>
        <w:t xml:space="preserve">ي </w:t>
      </w:r>
      <w:r w:rsidR="008C7D7D" w:rsidRPr="00AB38E1">
        <w:rPr>
          <w:rFonts w:cs="Traditional Arabic"/>
          <w:sz w:val="32"/>
          <w:szCs w:val="32"/>
          <w:rtl/>
        </w:rPr>
        <w:t>صلى الله عليه وسلم</w:t>
      </w:r>
      <w:r w:rsidR="008C7D7D" w:rsidRPr="00AB38E1">
        <w:rPr>
          <w:rFonts w:cs="Traditional Arabic" w:hint="cs"/>
          <w:sz w:val="32"/>
          <w:szCs w:val="32"/>
          <w:rtl/>
        </w:rPr>
        <w:t xml:space="preserve"> قال</w:t>
      </w:r>
      <w:r w:rsidRPr="00AB38E1">
        <w:rPr>
          <w:rFonts w:cs="Traditional Arabic" w:hint="cs"/>
          <w:sz w:val="32"/>
          <w:szCs w:val="32"/>
          <w:rtl/>
        </w:rPr>
        <w:t>: "</w:t>
      </w:r>
      <w:r w:rsidR="008C7D7D" w:rsidRPr="00AB38E1">
        <w:rPr>
          <w:rFonts w:cs="Traditional Arabic" w:hint="cs"/>
          <w:sz w:val="32"/>
          <w:szCs w:val="32"/>
          <w:rtl/>
        </w:rPr>
        <w:t xml:space="preserve"> </w:t>
      </w:r>
      <w:r w:rsidR="008C7D7D" w:rsidRPr="00AB38E1">
        <w:rPr>
          <w:rFonts w:cs="Traditional Arabic"/>
          <w:b/>
          <w:bCs/>
          <w:sz w:val="32"/>
          <w:szCs w:val="32"/>
          <w:rtl/>
        </w:rPr>
        <w:t>إِنَّ اللَّهَ خَلَقَ لِلْجَنَّةِ أَهْلًا خَلَقَهُمْ لَهَا وَهُمْ فِي أَصْلَابِ آبَائِهِمْ، وَخَلَقَ لِلنَّارِ أَهْلًا، خَلَقَهُمْ لَهَا وَهُمْ فِي أَصْلَابِ آبَائِهِمْ</w:t>
      </w:r>
      <w:r w:rsidRPr="00AB38E1">
        <w:rPr>
          <w:rFonts w:cs="Traditional Arabic" w:hint="cs"/>
          <w:sz w:val="32"/>
          <w:szCs w:val="32"/>
          <w:rtl/>
        </w:rPr>
        <w:t xml:space="preserve">" . </w:t>
      </w:r>
    </w:p>
    <w:p w:rsidR="008C7D7D" w:rsidRPr="00AB38E1" w:rsidRDefault="008C7D7D" w:rsidP="008C7D7D">
      <w:pPr>
        <w:ind w:firstLine="397"/>
        <w:jc w:val="both"/>
        <w:rPr>
          <w:rFonts w:cs="Traditional Arabic"/>
          <w:sz w:val="32"/>
          <w:szCs w:val="32"/>
        </w:rPr>
      </w:pPr>
      <w:r w:rsidRPr="00AB38E1">
        <w:rPr>
          <w:rFonts w:cs="Traditional Arabic"/>
          <w:sz w:val="32"/>
          <w:szCs w:val="32"/>
          <w:rtl/>
        </w:rPr>
        <w:t>فالجنة ثواب أولياء الله المطيعين له ولرسله، والنار عقاب أعداء الله العاصين له ولرسله، ولا يظلم ربك أحداً</w:t>
      </w:r>
      <w:r w:rsidRPr="00AB38E1">
        <w:rPr>
          <w:rFonts w:cs="Traditional Arabic" w:hint="cs"/>
          <w:sz w:val="32"/>
          <w:szCs w:val="32"/>
          <w:rtl/>
        </w:rPr>
        <w:t xml:space="preserve"> .</w:t>
      </w:r>
      <w:r w:rsidRPr="00AB38E1">
        <w:rPr>
          <w:rFonts w:cs="Traditional Arabic"/>
          <w:sz w:val="32"/>
          <w:szCs w:val="32"/>
          <w:rtl/>
        </w:rPr>
        <w:t xml:space="preserve"> </w:t>
      </w:r>
    </w:p>
    <w:p w:rsidR="008C7D7D" w:rsidRPr="00AB38E1" w:rsidRDefault="00511482" w:rsidP="00944E55">
      <w:pPr>
        <w:ind w:firstLine="397"/>
        <w:jc w:val="both"/>
        <w:rPr>
          <w:rFonts w:cs="Traditional Arabic"/>
          <w:sz w:val="32"/>
          <w:szCs w:val="32"/>
          <w:rtl/>
        </w:rPr>
      </w:pPr>
      <w:r>
        <w:rPr>
          <w:rFonts w:cs="Traditional Arabic" w:hint="cs"/>
          <w:sz w:val="32"/>
          <w:szCs w:val="32"/>
          <w:rtl/>
        </w:rPr>
        <w:t xml:space="preserve">عباد الله، </w:t>
      </w:r>
      <w:r w:rsidR="008C7D7D" w:rsidRPr="00AB38E1">
        <w:rPr>
          <w:rFonts w:cs="Traditional Arabic" w:hint="cs"/>
          <w:sz w:val="32"/>
          <w:szCs w:val="32"/>
          <w:rtl/>
        </w:rPr>
        <w:t xml:space="preserve">في ذلك </w:t>
      </w:r>
      <w:r w:rsidR="008C7D7D" w:rsidRPr="00AB38E1">
        <w:rPr>
          <w:rFonts w:cs="Traditional Arabic"/>
          <w:sz w:val="32"/>
          <w:szCs w:val="32"/>
          <w:rtl/>
        </w:rPr>
        <w:t xml:space="preserve">اليوم الرهيب، والموقف العصيب، </w:t>
      </w:r>
      <w:r w:rsidR="008C7D7D" w:rsidRPr="00AB38E1">
        <w:rPr>
          <w:rFonts w:cs="Traditional Arabic" w:hint="cs"/>
          <w:sz w:val="32"/>
          <w:szCs w:val="32"/>
          <w:rtl/>
        </w:rPr>
        <w:t xml:space="preserve">أخبرنا ربنا تبارك وتعالى </w:t>
      </w:r>
      <w:r w:rsidR="008C7D7D" w:rsidRPr="00AB38E1">
        <w:rPr>
          <w:rFonts w:cs="Traditional Arabic"/>
          <w:sz w:val="32"/>
          <w:szCs w:val="32"/>
          <w:rtl/>
        </w:rPr>
        <w:t>عن ذلك المجيء الرهيب</w:t>
      </w:r>
      <w:r w:rsidR="008C7D7D" w:rsidRPr="00AB38E1">
        <w:rPr>
          <w:rFonts w:cs="Traditional Arabic" w:hint="cs"/>
          <w:sz w:val="32"/>
          <w:szCs w:val="32"/>
          <w:rtl/>
        </w:rPr>
        <w:t xml:space="preserve"> فقال</w:t>
      </w:r>
      <w:r w:rsidR="008C7D7D" w:rsidRPr="00AB38E1">
        <w:rPr>
          <w:rFonts w:cs="Traditional Arabic"/>
          <w:sz w:val="32"/>
          <w:szCs w:val="32"/>
          <w:rtl/>
        </w:rPr>
        <w:t xml:space="preserve"> تعالى</w:t>
      </w:r>
      <w:r w:rsidR="00944E55" w:rsidRPr="00AB38E1">
        <w:rPr>
          <w:rFonts w:cs="Traditional Arabic" w:hint="cs"/>
          <w:sz w:val="32"/>
          <w:szCs w:val="32"/>
          <w:rtl/>
        </w:rPr>
        <w:t xml:space="preserve">: " </w:t>
      </w:r>
      <w:r w:rsidR="008C7D7D" w:rsidRPr="00AB38E1">
        <w:rPr>
          <w:rFonts w:cs="Traditional Arabic"/>
          <w:sz w:val="32"/>
          <w:szCs w:val="32"/>
          <w:rtl/>
        </w:rPr>
        <w:t>﴿ </w:t>
      </w:r>
      <w:r w:rsidR="008C7D7D" w:rsidRPr="00AB38E1">
        <w:rPr>
          <w:rFonts w:cs="Traditional Arabic"/>
          <w:b/>
          <w:bCs/>
          <w:sz w:val="32"/>
          <w:szCs w:val="32"/>
          <w:rtl/>
        </w:rPr>
        <w:t>وَجِيءَ يَوْمَئِذٍ بِجَهَنَّمَ يَوْمَئِذٍ يَتَذَكَّرُ الْإِنْسَانُ وَأَنَّى لَهُ الذِّكْرَى</w:t>
      </w:r>
      <w:r w:rsidR="008C7D7D" w:rsidRPr="00AB38E1">
        <w:rPr>
          <w:rFonts w:cs="Traditional Arabic"/>
          <w:sz w:val="32"/>
          <w:szCs w:val="32"/>
          <w:rtl/>
        </w:rPr>
        <w:t> ﴾.</w:t>
      </w:r>
    </w:p>
    <w:p w:rsidR="00754F01" w:rsidRPr="00AB38E1" w:rsidRDefault="00442CE3" w:rsidP="002A2260">
      <w:pPr>
        <w:ind w:firstLine="397"/>
        <w:jc w:val="both"/>
        <w:rPr>
          <w:rFonts w:cs="Traditional Arabic"/>
          <w:sz w:val="32"/>
          <w:szCs w:val="32"/>
        </w:rPr>
      </w:pPr>
      <w:r w:rsidRPr="00AB38E1">
        <w:rPr>
          <w:rFonts w:cs="Traditional Arabic"/>
          <w:sz w:val="32"/>
          <w:szCs w:val="32"/>
          <w:rtl/>
        </w:rPr>
        <w:t>وجهنم عظيمة مخيفة، روى مسلم في صحيحه من حديث عبد الله بن مسعود أن النبي</w:t>
      </w:r>
      <w:r w:rsidR="00944E55" w:rsidRPr="00AB38E1">
        <w:rPr>
          <w:rFonts w:cs="Traditional Arabic" w:hint="cs"/>
          <w:sz w:val="32"/>
          <w:szCs w:val="32"/>
          <w:rtl/>
        </w:rPr>
        <w:t xml:space="preserve"> </w:t>
      </w:r>
      <w:r w:rsidRPr="00AB38E1">
        <w:rPr>
          <w:rFonts w:cs="Traditional Arabic"/>
          <w:sz w:val="32"/>
          <w:szCs w:val="32"/>
          <w:rtl/>
        </w:rPr>
        <w:t>صلى الله عليه وسلم</w:t>
      </w:r>
      <w:r w:rsidR="00944E55" w:rsidRPr="00AB38E1">
        <w:rPr>
          <w:rFonts w:cs="Traditional Arabic" w:hint="cs"/>
          <w:sz w:val="32"/>
          <w:szCs w:val="32"/>
          <w:rtl/>
        </w:rPr>
        <w:t xml:space="preserve"> </w:t>
      </w:r>
      <w:r w:rsidRPr="00AB38E1">
        <w:rPr>
          <w:rFonts w:cs="Traditional Arabic"/>
          <w:sz w:val="32"/>
          <w:szCs w:val="32"/>
          <w:rtl/>
        </w:rPr>
        <w:t>قال: "</w:t>
      </w:r>
      <w:r w:rsidRPr="00AB38E1">
        <w:rPr>
          <w:rFonts w:cs="Traditional Arabic"/>
          <w:b/>
          <w:bCs/>
          <w:sz w:val="32"/>
          <w:szCs w:val="32"/>
          <w:rtl/>
        </w:rPr>
        <w:t>يُؤْتَى بِجَهَنَّمَ يَوْمَئِذٍ لَهَا سَبْعُونَ أَلْفَ زِمَامٍ مَعَ كُلِّ زِمَامٍ سَبْعُونَ أَلْفَ مَلَكٍ يَجُرُّونَهَا</w:t>
      </w:r>
      <w:r w:rsidRPr="00AB38E1">
        <w:rPr>
          <w:rFonts w:cs="Traditional Arabic" w:hint="cs"/>
          <w:sz w:val="32"/>
          <w:szCs w:val="32"/>
          <w:rtl/>
        </w:rPr>
        <w:t>".</w:t>
      </w:r>
      <w:r w:rsidR="00754F01" w:rsidRPr="00AB38E1">
        <w:rPr>
          <w:rFonts w:cs="Traditional Arabic"/>
          <w:sz w:val="32"/>
          <w:szCs w:val="32"/>
        </w:rPr>
        <w:t xml:space="preserve"> </w:t>
      </w:r>
      <w:r w:rsidR="008C7D7D" w:rsidRPr="00AB38E1">
        <w:rPr>
          <w:rFonts w:cs="Traditional Arabic" w:hint="cs"/>
          <w:sz w:val="32"/>
          <w:szCs w:val="32"/>
          <w:rtl/>
        </w:rPr>
        <w:t>ف</w:t>
      </w:r>
      <w:r w:rsidR="008C7D7D" w:rsidRPr="00AB38E1">
        <w:rPr>
          <w:rFonts w:cs="Traditional Arabic"/>
          <w:sz w:val="32"/>
          <w:szCs w:val="32"/>
          <w:rtl/>
        </w:rPr>
        <w:t>يؤتى بجهنم</w:t>
      </w:r>
      <w:r w:rsidR="008C7D7D" w:rsidRPr="00AB38E1">
        <w:rPr>
          <w:rFonts w:cs="Traditional Arabic"/>
          <w:sz w:val="32"/>
          <w:szCs w:val="32"/>
        </w:rPr>
        <w:t> </w:t>
      </w:r>
      <w:r w:rsidR="008C7D7D" w:rsidRPr="00AB38E1">
        <w:rPr>
          <w:rFonts w:cs="Traditional Arabic"/>
          <w:sz w:val="32"/>
          <w:szCs w:val="32"/>
          <w:rtl/>
        </w:rPr>
        <w:t>من المكان الذي خلقها الله فيه، إلى أرض المحشر،</w:t>
      </w:r>
      <w:r w:rsidR="008C7D7D" w:rsidRPr="00AB38E1">
        <w:rPr>
          <w:rFonts w:cs="Traditional Arabic" w:hint="cs"/>
          <w:sz w:val="32"/>
          <w:szCs w:val="32"/>
          <w:rtl/>
        </w:rPr>
        <w:t xml:space="preserve"> تسحبها الملائكة </w:t>
      </w:r>
      <w:r w:rsidR="008C7D7D" w:rsidRPr="00AB38E1">
        <w:rPr>
          <w:rFonts w:cs="Traditional Arabic"/>
          <w:sz w:val="32"/>
          <w:szCs w:val="32"/>
          <w:rtl/>
        </w:rPr>
        <w:t>فيؤتى بها في الموقف ليراه</w:t>
      </w:r>
      <w:r w:rsidR="008C7D7D" w:rsidRPr="00AB38E1">
        <w:rPr>
          <w:rFonts w:cs="Traditional Arabic" w:hint="cs"/>
          <w:sz w:val="32"/>
          <w:szCs w:val="32"/>
          <w:rtl/>
        </w:rPr>
        <w:t>ا</w:t>
      </w:r>
      <w:r w:rsidR="008C7D7D" w:rsidRPr="00AB38E1">
        <w:rPr>
          <w:rFonts w:cs="Traditional Arabic"/>
          <w:sz w:val="32"/>
          <w:szCs w:val="32"/>
          <w:rtl/>
        </w:rPr>
        <w:t xml:space="preserve"> الناس، ترهيبًا لهم</w:t>
      </w:r>
      <w:r w:rsidR="008C7D7D" w:rsidRPr="00AB38E1">
        <w:rPr>
          <w:rFonts w:cs="Traditional Arabic" w:hint="cs"/>
          <w:sz w:val="32"/>
          <w:szCs w:val="32"/>
          <w:rtl/>
        </w:rPr>
        <w:t>.</w:t>
      </w:r>
      <w:r w:rsidR="00754F01" w:rsidRPr="00AB38E1">
        <w:rPr>
          <w:rFonts w:cs="Traditional Arabic" w:hint="cs"/>
          <w:sz w:val="32"/>
          <w:szCs w:val="32"/>
          <w:rtl/>
        </w:rPr>
        <w:t xml:space="preserve"> </w:t>
      </w:r>
      <w:r w:rsidR="00286D62" w:rsidRPr="00AB38E1">
        <w:rPr>
          <w:rFonts w:cs="Traditional Arabic" w:hint="cs"/>
          <w:sz w:val="32"/>
          <w:szCs w:val="32"/>
          <w:rtl/>
        </w:rPr>
        <w:t xml:space="preserve">قال تعالى: </w:t>
      </w:r>
      <w:r w:rsidR="00511482">
        <w:rPr>
          <w:rFonts w:cs="Traditional Arabic" w:hint="cs"/>
          <w:b/>
          <w:bCs/>
          <w:sz w:val="32"/>
          <w:szCs w:val="32"/>
          <w:rtl/>
        </w:rPr>
        <w:t>(</w:t>
      </w:r>
      <w:r w:rsidR="00754F01" w:rsidRPr="00AB38E1">
        <w:rPr>
          <w:rFonts w:cs="Traditional Arabic"/>
          <w:b/>
          <w:bCs/>
          <w:sz w:val="32"/>
          <w:szCs w:val="32"/>
          <w:rtl/>
        </w:rPr>
        <w:t>وَبُرِّزَتِ الْجَحِيمُ لِلْغَاوِينَ</w:t>
      </w:r>
      <w:r w:rsidR="00511482">
        <w:rPr>
          <w:rFonts w:cs="Traditional Arabic" w:hint="cs"/>
          <w:b/>
          <w:bCs/>
          <w:sz w:val="32"/>
          <w:szCs w:val="32"/>
          <w:rtl/>
        </w:rPr>
        <w:t xml:space="preserve"> )</w:t>
      </w:r>
      <w:r w:rsidR="00754F01" w:rsidRPr="00AB38E1">
        <w:rPr>
          <w:rFonts w:cs="Traditional Arabic" w:hint="cs"/>
          <w:b/>
          <w:bCs/>
          <w:sz w:val="32"/>
          <w:szCs w:val="32"/>
          <w:rtl/>
        </w:rPr>
        <w:t xml:space="preserve"> </w:t>
      </w:r>
      <w:r w:rsidR="00754F01" w:rsidRPr="00AB38E1">
        <w:rPr>
          <w:rFonts w:cs="Traditional Arabic"/>
          <w:sz w:val="32"/>
          <w:szCs w:val="32"/>
          <w:rtl/>
        </w:rPr>
        <w:t>أي أظهرت وكشف عنها</w:t>
      </w:r>
      <w:r w:rsidR="00286D62" w:rsidRPr="00AB38E1">
        <w:rPr>
          <w:rFonts w:cs="Traditional Arabic" w:hint="cs"/>
          <w:sz w:val="32"/>
          <w:szCs w:val="32"/>
          <w:rtl/>
        </w:rPr>
        <w:t>، و</w:t>
      </w:r>
      <w:r w:rsidR="00754F01" w:rsidRPr="00AB38E1">
        <w:rPr>
          <w:rFonts w:cs="Traditional Arabic"/>
          <w:sz w:val="32"/>
          <w:szCs w:val="32"/>
          <w:rtl/>
        </w:rPr>
        <w:t xml:space="preserve">برزت واستعدت بجميع ما فيها من العذاب </w:t>
      </w:r>
      <w:r w:rsidR="00511482">
        <w:rPr>
          <w:rFonts w:cs="Traditional Arabic" w:hint="cs"/>
          <w:sz w:val="32"/>
          <w:szCs w:val="32"/>
          <w:rtl/>
        </w:rPr>
        <w:t xml:space="preserve">( </w:t>
      </w:r>
      <w:r w:rsidR="00754F01" w:rsidRPr="00AB38E1">
        <w:rPr>
          <w:rFonts w:cs="Traditional Arabic"/>
          <w:b/>
          <w:bCs/>
          <w:sz w:val="32"/>
          <w:szCs w:val="32"/>
          <w:rtl/>
        </w:rPr>
        <w:t>لِلْغَاوِينَ</w:t>
      </w:r>
      <w:r w:rsidR="00944E55" w:rsidRPr="00AB38E1">
        <w:rPr>
          <w:rFonts w:cs="Traditional Arabic" w:hint="cs"/>
          <w:b/>
          <w:bCs/>
          <w:sz w:val="32"/>
          <w:szCs w:val="32"/>
          <w:rtl/>
        </w:rPr>
        <w:t xml:space="preserve"> </w:t>
      </w:r>
      <w:r w:rsidR="00511482">
        <w:rPr>
          <w:rFonts w:cs="Traditional Arabic" w:hint="cs"/>
          <w:b/>
          <w:bCs/>
          <w:sz w:val="32"/>
          <w:szCs w:val="32"/>
          <w:rtl/>
        </w:rPr>
        <w:t>)</w:t>
      </w:r>
      <w:r w:rsidR="00754F01" w:rsidRPr="00AB38E1">
        <w:rPr>
          <w:rFonts w:cs="Traditional Arabic"/>
          <w:sz w:val="32"/>
          <w:szCs w:val="32"/>
          <w:rtl/>
        </w:rPr>
        <w:t xml:space="preserve"> الذين أوضعوا في معاصي الله وتجرأوا على محارمه وكذبوا رسله وردوا ما جاءوهم به من الحق</w:t>
      </w:r>
      <w:r w:rsidR="002A2260">
        <w:rPr>
          <w:rFonts w:cs="Traditional Arabic" w:hint="cs"/>
          <w:sz w:val="32"/>
          <w:szCs w:val="32"/>
          <w:rtl/>
        </w:rPr>
        <w:t>.</w:t>
      </w:r>
    </w:p>
    <w:p w:rsidR="00944E55" w:rsidRDefault="008C7D7D" w:rsidP="006942BF">
      <w:pPr>
        <w:ind w:firstLine="397"/>
        <w:jc w:val="both"/>
        <w:rPr>
          <w:rFonts w:cs="Traditional Arabic"/>
          <w:sz w:val="32"/>
          <w:szCs w:val="32"/>
          <w:rtl/>
        </w:rPr>
      </w:pPr>
      <w:r w:rsidRPr="00AB38E1">
        <w:rPr>
          <w:rFonts w:cs="Traditional Arabic"/>
          <w:sz w:val="32"/>
          <w:szCs w:val="32"/>
          <w:rtl/>
        </w:rPr>
        <w:t>ومن أوصاف إتيانها: أنها تأتي أهلها بغتة، فتبهتهم وترعبهم وتفزعهم، كما قال تعالى</w:t>
      </w:r>
      <w:r w:rsidRPr="00AB38E1">
        <w:rPr>
          <w:rFonts w:cs="Traditional Arabic" w:hint="cs"/>
          <w:sz w:val="32"/>
          <w:szCs w:val="32"/>
          <w:rtl/>
        </w:rPr>
        <w:t xml:space="preserve">: ( </w:t>
      </w:r>
      <w:r w:rsidRPr="00AB38E1">
        <w:rPr>
          <w:rFonts w:cs="Traditional Arabic"/>
          <w:b/>
          <w:bCs/>
          <w:sz w:val="32"/>
          <w:szCs w:val="32"/>
          <w:rtl/>
        </w:rPr>
        <w:t>لَوْ يَعْلَمُ الَّذِينَ كَفَرُوا حِينَ لَا يَكُفُّونَ عَن وُجُوهِهِمُ النَّارَ وَلَا عَن ظُهُورِهِمْ وَلَا هُمْ يُنصَرُونَ * بَلْ تَأْتِيهِم بَغْتَةً فَتَبْهَتُهُمْ فَلَا يَسْتَطِيعُونَ رَدَّهَا وَلَا هُمْ يُنظَرُونَ</w:t>
      </w:r>
      <w:r w:rsidRPr="00AB38E1">
        <w:rPr>
          <w:rFonts w:cs="Traditional Arabic" w:hint="cs"/>
          <w:sz w:val="32"/>
          <w:szCs w:val="32"/>
          <w:rtl/>
        </w:rPr>
        <w:t>).</w:t>
      </w:r>
      <w:r w:rsidR="00754F01" w:rsidRPr="00AB38E1">
        <w:rPr>
          <w:rFonts w:cs="Traditional Arabic" w:hint="cs"/>
          <w:sz w:val="32"/>
          <w:szCs w:val="32"/>
          <w:rtl/>
        </w:rPr>
        <w:t xml:space="preserve"> </w:t>
      </w:r>
      <w:r w:rsidRPr="00AB38E1">
        <w:rPr>
          <w:rFonts w:cs="Traditional Arabic"/>
          <w:sz w:val="32"/>
          <w:szCs w:val="32"/>
          <w:rtl/>
        </w:rPr>
        <w:t xml:space="preserve"> قال ابن كثير رحمه الله</w:t>
      </w:r>
      <w:r w:rsidRPr="00AB38E1">
        <w:rPr>
          <w:rFonts w:cs="Traditional Arabic" w:hint="cs"/>
          <w:sz w:val="32"/>
          <w:szCs w:val="32"/>
          <w:rtl/>
        </w:rPr>
        <w:t xml:space="preserve">" </w:t>
      </w:r>
      <w:r w:rsidRPr="00AB38E1">
        <w:rPr>
          <w:rFonts w:cs="Traditional Arabic"/>
          <w:b/>
          <w:bCs/>
          <w:sz w:val="32"/>
          <w:szCs w:val="32"/>
          <w:rtl/>
        </w:rPr>
        <w:t>بَلْ تَأْتِيهِم بَغْتَةً</w:t>
      </w:r>
      <w:r w:rsidR="00511482">
        <w:rPr>
          <w:rFonts w:cs="Traditional Arabic" w:hint="cs"/>
          <w:b/>
          <w:bCs/>
          <w:sz w:val="32"/>
          <w:szCs w:val="32"/>
          <w:rtl/>
        </w:rPr>
        <w:t xml:space="preserve">" </w:t>
      </w:r>
      <w:r w:rsidRPr="00511482">
        <w:rPr>
          <w:rFonts w:cs="Traditional Arabic"/>
          <w:sz w:val="32"/>
          <w:szCs w:val="32"/>
          <w:rtl/>
        </w:rPr>
        <w:t> أي</w:t>
      </w:r>
      <w:r w:rsidR="00511482" w:rsidRPr="00511482">
        <w:rPr>
          <w:rFonts w:cs="Traditional Arabic" w:hint="cs"/>
          <w:sz w:val="32"/>
          <w:szCs w:val="32"/>
          <w:rtl/>
        </w:rPr>
        <w:t xml:space="preserve"> : </w:t>
      </w:r>
      <w:r w:rsidRPr="00511482">
        <w:rPr>
          <w:rFonts w:cs="Traditional Arabic"/>
          <w:sz w:val="32"/>
          <w:szCs w:val="32"/>
          <w:rtl/>
        </w:rPr>
        <w:t xml:space="preserve">تأتيهم النار </w:t>
      </w:r>
      <w:r w:rsidR="00511482">
        <w:rPr>
          <w:rFonts w:cs="Traditional Arabic" w:hint="cs"/>
          <w:sz w:val="32"/>
          <w:szCs w:val="32"/>
          <w:rtl/>
        </w:rPr>
        <w:t xml:space="preserve">( </w:t>
      </w:r>
      <w:r w:rsidR="00511482" w:rsidRPr="00511482">
        <w:rPr>
          <w:rFonts w:cs="Traditional Arabic" w:hint="cs"/>
          <w:b/>
          <w:bCs/>
          <w:sz w:val="32"/>
          <w:szCs w:val="32"/>
          <w:rtl/>
        </w:rPr>
        <w:t>بغتة</w:t>
      </w:r>
      <w:r w:rsidR="00511482">
        <w:rPr>
          <w:rFonts w:cs="Traditional Arabic" w:hint="cs"/>
          <w:sz w:val="32"/>
          <w:szCs w:val="32"/>
          <w:rtl/>
        </w:rPr>
        <w:t xml:space="preserve">) </w:t>
      </w:r>
      <w:r w:rsidRPr="00511482">
        <w:rPr>
          <w:rFonts w:cs="Traditional Arabic"/>
          <w:sz w:val="32"/>
          <w:szCs w:val="32"/>
          <w:rtl/>
        </w:rPr>
        <w:t>فجأة</w:t>
      </w:r>
      <w:r w:rsidRPr="00AB38E1">
        <w:rPr>
          <w:rFonts w:cs="Traditional Arabic" w:hint="cs"/>
          <w:sz w:val="32"/>
          <w:szCs w:val="32"/>
          <w:rtl/>
        </w:rPr>
        <w:t xml:space="preserve"> </w:t>
      </w:r>
      <w:r w:rsidR="00511482">
        <w:rPr>
          <w:rFonts w:cs="Traditional Arabic" w:hint="cs"/>
          <w:sz w:val="32"/>
          <w:szCs w:val="32"/>
          <w:rtl/>
        </w:rPr>
        <w:t xml:space="preserve">( </w:t>
      </w:r>
      <w:r w:rsidRPr="00511482">
        <w:rPr>
          <w:rFonts w:cs="Traditional Arabic"/>
          <w:b/>
          <w:bCs/>
          <w:sz w:val="32"/>
          <w:szCs w:val="32"/>
          <w:rtl/>
        </w:rPr>
        <w:t>فَتَبْهَتُهُمْ</w:t>
      </w:r>
      <w:r w:rsidR="00511482">
        <w:rPr>
          <w:rFonts w:cs="Traditional Arabic" w:hint="cs"/>
          <w:sz w:val="32"/>
          <w:szCs w:val="32"/>
          <w:rtl/>
        </w:rPr>
        <w:t xml:space="preserve"> )</w:t>
      </w:r>
      <w:r w:rsidR="00511482">
        <w:rPr>
          <w:rFonts w:cs="Traditional Arabic"/>
          <w:sz w:val="32"/>
          <w:szCs w:val="32"/>
          <w:rtl/>
        </w:rPr>
        <w:t> </w:t>
      </w:r>
      <w:r w:rsidRPr="00AB38E1">
        <w:rPr>
          <w:rFonts w:cs="Traditional Arabic"/>
          <w:sz w:val="32"/>
          <w:szCs w:val="32"/>
          <w:rtl/>
        </w:rPr>
        <w:t xml:space="preserve">تذعرهم فيستسلمون لها حائرين، لا يدرون ما يصنعون: </w:t>
      </w:r>
      <w:r w:rsidR="00511482">
        <w:rPr>
          <w:rFonts w:cs="Traditional Arabic" w:hint="cs"/>
          <w:sz w:val="32"/>
          <w:szCs w:val="32"/>
          <w:rtl/>
        </w:rPr>
        <w:t>(</w:t>
      </w:r>
      <w:r w:rsidRPr="00AB38E1">
        <w:rPr>
          <w:rFonts w:cs="Traditional Arabic"/>
          <w:b/>
          <w:bCs/>
          <w:sz w:val="32"/>
          <w:szCs w:val="32"/>
          <w:rtl/>
        </w:rPr>
        <w:t>فَلَا يَسْتَطِيعُونَ رَدَّهَا</w:t>
      </w:r>
      <w:r w:rsidR="00511482">
        <w:rPr>
          <w:rFonts w:cs="Traditional Arabic" w:hint="cs"/>
          <w:sz w:val="32"/>
          <w:szCs w:val="32"/>
          <w:rtl/>
        </w:rPr>
        <w:t xml:space="preserve"> ) </w:t>
      </w:r>
      <w:r w:rsidRPr="00AB38E1">
        <w:rPr>
          <w:rFonts w:cs="Traditional Arabic"/>
          <w:sz w:val="32"/>
          <w:szCs w:val="32"/>
          <w:rtl/>
        </w:rPr>
        <w:t>ليس لهم حيلة في ذلك</w:t>
      </w:r>
      <w:r w:rsidR="00511482">
        <w:rPr>
          <w:rFonts w:cs="Traditional Arabic" w:hint="cs"/>
          <w:sz w:val="32"/>
          <w:szCs w:val="32"/>
          <w:rtl/>
        </w:rPr>
        <w:t xml:space="preserve"> (</w:t>
      </w:r>
      <w:r w:rsidRPr="00511482">
        <w:rPr>
          <w:rFonts w:cs="Traditional Arabic"/>
          <w:b/>
          <w:bCs/>
          <w:sz w:val="32"/>
          <w:szCs w:val="32"/>
          <w:rtl/>
        </w:rPr>
        <w:t>وَلَا هُمْ يُنظَرُونَ</w:t>
      </w:r>
      <w:r w:rsidR="00511482">
        <w:rPr>
          <w:rFonts w:cs="Traditional Arabic" w:hint="cs"/>
          <w:sz w:val="32"/>
          <w:szCs w:val="32"/>
          <w:rtl/>
        </w:rPr>
        <w:t>)</w:t>
      </w:r>
      <w:r w:rsidRPr="00AB38E1">
        <w:rPr>
          <w:rFonts w:cs="Traditional Arabic"/>
          <w:sz w:val="32"/>
          <w:szCs w:val="32"/>
          <w:rtl/>
        </w:rPr>
        <w:t> </w:t>
      </w:r>
      <w:r w:rsidR="00511482">
        <w:rPr>
          <w:rFonts w:cs="Traditional Arabic" w:hint="cs"/>
          <w:sz w:val="32"/>
          <w:szCs w:val="32"/>
          <w:rtl/>
        </w:rPr>
        <w:t>و</w:t>
      </w:r>
      <w:r w:rsidRPr="00AB38E1">
        <w:rPr>
          <w:rFonts w:cs="Traditional Arabic"/>
          <w:sz w:val="32"/>
          <w:szCs w:val="32"/>
          <w:rtl/>
        </w:rPr>
        <w:t>لا يؤخر عنهم ذلك ساعة واحدة</w:t>
      </w:r>
      <w:r w:rsidR="00944E55" w:rsidRPr="00AB38E1">
        <w:rPr>
          <w:rFonts w:cs="Traditional Arabic" w:hint="cs"/>
          <w:sz w:val="32"/>
          <w:szCs w:val="32"/>
          <w:rtl/>
        </w:rPr>
        <w:t xml:space="preserve"> " </w:t>
      </w:r>
      <w:r w:rsidRPr="00AB38E1">
        <w:rPr>
          <w:rFonts w:cs="Traditional Arabic"/>
          <w:sz w:val="32"/>
          <w:szCs w:val="32"/>
          <w:rtl/>
        </w:rPr>
        <w:t>5/343</w:t>
      </w:r>
    </w:p>
    <w:p w:rsidR="00944E55" w:rsidRPr="00511482" w:rsidRDefault="00442CE3" w:rsidP="002A2260">
      <w:pPr>
        <w:ind w:firstLine="397"/>
        <w:jc w:val="both"/>
        <w:rPr>
          <w:rFonts w:cs="Traditional Arabic"/>
          <w:sz w:val="32"/>
          <w:szCs w:val="32"/>
          <w:rtl/>
        </w:rPr>
      </w:pPr>
      <w:r w:rsidRPr="00AB38E1">
        <w:rPr>
          <w:rFonts w:cs="Traditional Arabic" w:hint="cs"/>
          <w:sz w:val="32"/>
          <w:szCs w:val="32"/>
          <w:rtl/>
        </w:rPr>
        <w:t xml:space="preserve">فإذا جيء بجهنم </w:t>
      </w:r>
      <w:r w:rsidR="008C7D7D" w:rsidRPr="00AB38E1">
        <w:rPr>
          <w:rFonts w:cs="Traditional Arabic"/>
          <w:sz w:val="32"/>
          <w:szCs w:val="32"/>
          <w:rtl/>
        </w:rPr>
        <w:t>يتذكر الإنسان</w:t>
      </w:r>
      <w:r w:rsidRPr="00AB38E1">
        <w:rPr>
          <w:rFonts w:cs="Traditional Arabic" w:hint="cs"/>
          <w:sz w:val="32"/>
          <w:szCs w:val="32"/>
          <w:rtl/>
        </w:rPr>
        <w:t xml:space="preserve"> ف</w:t>
      </w:r>
      <w:r w:rsidR="008C7D7D" w:rsidRPr="00AB38E1">
        <w:rPr>
          <w:rFonts w:cs="Traditional Arabic"/>
          <w:sz w:val="32"/>
          <w:szCs w:val="32"/>
          <w:rtl/>
        </w:rPr>
        <w:t xml:space="preserve">يتعظ ويتوب </w:t>
      </w:r>
      <w:r w:rsidRPr="00AB38E1">
        <w:rPr>
          <w:rFonts w:cs="Traditional Arabic" w:hint="cs"/>
          <w:sz w:val="32"/>
          <w:szCs w:val="32"/>
          <w:rtl/>
        </w:rPr>
        <w:t xml:space="preserve">وهو </w:t>
      </w:r>
      <w:r w:rsidR="008C7D7D" w:rsidRPr="00AB38E1">
        <w:rPr>
          <w:rFonts w:cs="Traditional Arabic"/>
          <w:sz w:val="32"/>
          <w:szCs w:val="32"/>
          <w:rtl/>
        </w:rPr>
        <w:t>الكافر</w:t>
      </w:r>
      <w:r w:rsidR="008C7D7D" w:rsidRPr="00AB38E1">
        <w:rPr>
          <w:rFonts w:cs="Traditional Arabic"/>
          <w:sz w:val="32"/>
          <w:szCs w:val="32"/>
        </w:rPr>
        <w:t xml:space="preserve"> </w:t>
      </w:r>
      <w:r w:rsidR="00944E55" w:rsidRPr="00AB38E1">
        <w:rPr>
          <w:rFonts w:cs="Traditional Arabic" w:hint="cs"/>
          <w:b/>
          <w:bCs/>
          <w:sz w:val="32"/>
          <w:szCs w:val="32"/>
          <w:rtl/>
        </w:rPr>
        <w:t>(</w:t>
      </w:r>
      <w:r w:rsidR="008C7D7D" w:rsidRPr="00AB38E1">
        <w:rPr>
          <w:rFonts w:cs="Traditional Arabic"/>
          <w:b/>
          <w:bCs/>
          <w:sz w:val="32"/>
          <w:szCs w:val="32"/>
          <w:rtl/>
        </w:rPr>
        <w:t>وأنى له الذكرى</w:t>
      </w:r>
      <w:r w:rsidR="002A2260">
        <w:rPr>
          <w:rFonts w:cs="Traditional Arabic" w:hint="cs"/>
          <w:b/>
          <w:bCs/>
          <w:sz w:val="32"/>
          <w:szCs w:val="32"/>
          <w:rtl/>
        </w:rPr>
        <w:t xml:space="preserve"> </w:t>
      </w:r>
      <w:r w:rsidR="00944E55" w:rsidRPr="00AB38E1">
        <w:rPr>
          <w:rFonts w:cs="Traditional Arabic" w:hint="cs"/>
          <w:b/>
          <w:bCs/>
          <w:sz w:val="32"/>
          <w:szCs w:val="32"/>
          <w:rtl/>
        </w:rPr>
        <w:t>)</w:t>
      </w:r>
      <w:r w:rsidRPr="00AB38E1">
        <w:rPr>
          <w:rFonts w:cs="Traditional Arabic" w:hint="cs"/>
          <w:b/>
          <w:bCs/>
          <w:sz w:val="32"/>
          <w:szCs w:val="32"/>
          <w:rtl/>
        </w:rPr>
        <w:t xml:space="preserve"> </w:t>
      </w:r>
      <w:r w:rsidR="008C7D7D" w:rsidRPr="00AB38E1">
        <w:rPr>
          <w:rFonts w:cs="Traditional Arabic"/>
          <w:sz w:val="32"/>
          <w:szCs w:val="32"/>
          <w:rtl/>
        </w:rPr>
        <w:t>قال الزجاج</w:t>
      </w:r>
      <w:r w:rsidR="002A2260">
        <w:rPr>
          <w:rFonts w:cs="Traditional Arabic" w:hint="cs"/>
          <w:sz w:val="32"/>
          <w:szCs w:val="32"/>
          <w:rtl/>
        </w:rPr>
        <w:t xml:space="preserve"> </w:t>
      </w:r>
      <w:r w:rsidR="008C7D7D" w:rsidRPr="00AB38E1">
        <w:rPr>
          <w:rFonts w:cs="Traditional Arabic"/>
          <w:sz w:val="32"/>
          <w:szCs w:val="32"/>
          <w:rtl/>
        </w:rPr>
        <w:t>:</w:t>
      </w:r>
      <w:r w:rsidR="002A2260">
        <w:rPr>
          <w:rFonts w:cs="Traditional Arabic" w:hint="cs"/>
          <w:sz w:val="32"/>
          <w:szCs w:val="32"/>
          <w:rtl/>
        </w:rPr>
        <w:t xml:space="preserve"> </w:t>
      </w:r>
      <w:r w:rsidR="008C7D7D" w:rsidRPr="00AB38E1">
        <w:rPr>
          <w:rFonts w:cs="Traditional Arabic"/>
          <w:sz w:val="32"/>
          <w:szCs w:val="32"/>
          <w:rtl/>
        </w:rPr>
        <w:t>يظهر التوبة ومن أين له التوبة ؟</w:t>
      </w:r>
      <w:r w:rsidR="00754F01" w:rsidRPr="00AB38E1">
        <w:rPr>
          <w:rFonts w:cs="Traditional Arabic" w:hint="cs"/>
          <w:sz w:val="32"/>
          <w:szCs w:val="32"/>
          <w:rtl/>
        </w:rPr>
        <w:t xml:space="preserve"> </w:t>
      </w:r>
      <w:r w:rsidR="008C7D7D" w:rsidRPr="00AB38E1">
        <w:rPr>
          <w:rFonts w:cs="Traditional Arabic"/>
          <w:sz w:val="32"/>
          <w:szCs w:val="32"/>
          <w:rtl/>
        </w:rPr>
        <w:t xml:space="preserve">وأنى له الذكرى أي ومن أين له الاتعاظ </w:t>
      </w:r>
      <w:r w:rsidR="00AB38E1">
        <w:rPr>
          <w:rFonts w:cs="Traditional Arabic" w:hint="cs"/>
          <w:sz w:val="32"/>
          <w:szCs w:val="32"/>
          <w:rtl/>
        </w:rPr>
        <w:t xml:space="preserve">والانتفاع </w:t>
      </w:r>
      <w:r w:rsidR="008C7D7D" w:rsidRPr="00AB38E1">
        <w:rPr>
          <w:rFonts w:cs="Traditional Arabic"/>
          <w:sz w:val="32"/>
          <w:szCs w:val="32"/>
          <w:rtl/>
        </w:rPr>
        <w:t>والتوبة وقد فرط فيها في الدنيا</w:t>
      </w:r>
      <w:r w:rsidR="002A2260">
        <w:rPr>
          <w:rFonts w:cs="Traditional Arabic" w:hint="cs"/>
          <w:sz w:val="32"/>
          <w:szCs w:val="32"/>
          <w:rtl/>
        </w:rPr>
        <w:t xml:space="preserve"> </w:t>
      </w:r>
      <w:r w:rsidR="00944E55" w:rsidRPr="00AB38E1">
        <w:rPr>
          <w:rFonts w:cs="Traditional Arabic"/>
          <w:sz w:val="32"/>
          <w:szCs w:val="32"/>
          <w:rtl/>
        </w:rPr>
        <w:t>فقد فات أوانها، وذهب زمانها</w:t>
      </w:r>
      <w:r w:rsidR="00944E55" w:rsidRPr="00AB38E1">
        <w:rPr>
          <w:rFonts w:cs="Traditional Arabic"/>
          <w:sz w:val="32"/>
          <w:szCs w:val="32"/>
        </w:rPr>
        <w:t>.</w:t>
      </w:r>
    </w:p>
    <w:p w:rsidR="003A41D0" w:rsidRPr="00AB38E1" w:rsidRDefault="00852C3F" w:rsidP="002A2260">
      <w:pPr>
        <w:ind w:firstLine="397"/>
        <w:jc w:val="both"/>
        <w:rPr>
          <w:rFonts w:cs="Traditional Arabic"/>
          <w:sz w:val="32"/>
          <w:szCs w:val="32"/>
          <w:rtl/>
        </w:rPr>
      </w:pPr>
      <w:r w:rsidRPr="00AB38E1">
        <w:rPr>
          <w:rFonts w:cs="Traditional Arabic"/>
          <w:sz w:val="32"/>
          <w:szCs w:val="32"/>
          <w:rtl/>
        </w:rPr>
        <w:t>يقوم على النار ملائكة، خلقهم عظيم، وبأسهم شديد، لا يعصون الله الذي خلقهم، ويفعلون ما يؤمرون، كما قال تعالى: </w:t>
      </w:r>
      <w:r w:rsidR="003A41D0" w:rsidRPr="00AB38E1">
        <w:rPr>
          <w:rFonts w:cs="Traditional Arabic" w:hint="cs"/>
          <w:b/>
          <w:bCs/>
          <w:sz w:val="32"/>
          <w:szCs w:val="32"/>
          <w:rtl/>
        </w:rPr>
        <w:t>(</w:t>
      </w:r>
      <w:r w:rsidRPr="00AB38E1">
        <w:rPr>
          <w:rFonts w:cs="Traditional Arabic"/>
          <w:b/>
          <w:bCs/>
          <w:sz w:val="32"/>
          <w:szCs w:val="32"/>
          <w:rtl/>
        </w:rPr>
        <w:t>يَا أَيُّهَا الَّذِينَ آمَنُوا قُوا أَنفُسَكُمْ وَأَهْلِيكُمْ نَارًا وَقُودُهَا النَّاسُ وَالْحِجَارَةُ عَلَيْهَا مَلائِكَةٌ غِلاظٌ شِدَادٌ لا يَعْصُونَ اللَّهَ مَا أَمَرَهُمْ وَيَفْعَلُونَ مَا يُؤْمَرُونَ</w:t>
      </w:r>
      <w:r w:rsidRPr="00AB38E1">
        <w:rPr>
          <w:rFonts w:cs="Traditional Arabic" w:hint="cs"/>
          <w:sz w:val="32"/>
          <w:szCs w:val="32"/>
          <w:rtl/>
        </w:rPr>
        <w:t xml:space="preserve">) </w:t>
      </w:r>
      <w:r w:rsidRPr="00AB38E1">
        <w:rPr>
          <w:rFonts w:cs="Traditional Arabic"/>
          <w:sz w:val="32"/>
          <w:szCs w:val="32"/>
          <w:rtl/>
        </w:rPr>
        <w:t>وعدتهم تسعة عشر ملكاً، كما قال تعالى: </w:t>
      </w:r>
      <w:r w:rsidRPr="00AB38E1">
        <w:rPr>
          <w:rFonts w:cs="Traditional Arabic" w:hint="cs"/>
          <w:sz w:val="32"/>
          <w:szCs w:val="32"/>
          <w:rtl/>
        </w:rPr>
        <w:t xml:space="preserve">( </w:t>
      </w:r>
      <w:r w:rsidRPr="00AB38E1">
        <w:rPr>
          <w:rFonts w:cs="Traditional Arabic"/>
          <w:b/>
          <w:bCs/>
          <w:sz w:val="32"/>
          <w:szCs w:val="32"/>
          <w:rtl/>
        </w:rPr>
        <w:t>سَأُصْلِيهِ سَقَرَ وَمَا أَدْرَاكَ مَا سَقَرُ لا تُبْقِي وَلا تَذَرُ لَوَّاحَةٌ لِّلْبَشَرِ عَلَيْهَا تِسْعَةَ عَشَرَ</w:t>
      </w:r>
      <w:r w:rsidRPr="00AB38E1">
        <w:rPr>
          <w:rFonts w:cs="Traditional Arabic" w:hint="cs"/>
          <w:sz w:val="32"/>
          <w:szCs w:val="32"/>
          <w:rtl/>
        </w:rPr>
        <w:t xml:space="preserve">) </w:t>
      </w:r>
      <w:r w:rsidRPr="00AB38E1">
        <w:rPr>
          <w:rFonts w:cs="Traditional Arabic"/>
          <w:sz w:val="32"/>
          <w:szCs w:val="32"/>
          <w:rtl/>
        </w:rPr>
        <w:t>وقد فتن الكفار بهذا العدد، فقد ظنوا أنه يمكن التغلب على هذا العدد القليل، وغاب عنهم أن الواحد من هؤلاء يملك من القوة ما يواجه به البشر جميعاً، </w:t>
      </w:r>
      <w:r w:rsidR="00701BD7" w:rsidRPr="00AB38E1">
        <w:rPr>
          <w:rFonts w:cs="Traditional Arabic" w:hint="cs"/>
          <w:sz w:val="32"/>
          <w:szCs w:val="32"/>
          <w:rtl/>
        </w:rPr>
        <w:t xml:space="preserve">( </w:t>
      </w:r>
      <w:r w:rsidRPr="00AB38E1">
        <w:rPr>
          <w:rFonts w:cs="Traditional Arabic"/>
          <w:b/>
          <w:bCs/>
          <w:sz w:val="32"/>
          <w:szCs w:val="32"/>
          <w:rtl/>
        </w:rPr>
        <w:t>وَمَا جَعَلْنَا أَصْحَابَ النَّارِ إِلاَّ مَلائِكَةً وَمَا جَعَلْنَا عِدَّتَهُمْ إِلاَّ فِتْنَةً لِّلَّذِينَ كَفَرُوا</w:t>
      </w:r>
      <w:r w:rsidR="00115924" w:rsidRPr="00AB38E1">
        <w:rPr>
          <w:rFonts w:cs="Traditional Arabic" w:hint="cs"/>
          <w:sz w:val="32"/>
          <w:szCs w:val="32"/>
          <w:rtl/>
        </w:rPr>
        <w:t>)</w:t>
      </w:r>
      <w:r w:rsidRPr="00AB38E1">
        <w:rPr>
          <w:rFonts w:cs="Traditional Arabic"/>
          <w:sz w:val="32"/>
          <w:szCs w:val="32"/>
          <w:rtl/>
        </w:rPr>
        <w:t>. قال ابن رجب:</w:t>
      </w:r>
      <w:r w:rsidR="002A2260">
        <w:rPr>
          <w:rFonts w:cs="Traditional Arabic" w:hint="cs"/>
          <w:sz w:val="32"/>
          <w:szCs w:val="32"/>
          <w:rtl/>
        </w:rPr>
        <w:t xml:space="preserve"> </w:t>
      </w:r>
      <w:r w:rsidRPr="00AB38E1">
        <w:rPr>
          <w:rFonts w:cs="Traditional Arabic"/>
          <w:sz w:val="32"/>
          <w:szCs w:val="32"/>
          <w:rtl/>
        </w:rPr>
        <w:t xml:space="preserve">والمشهور بين السلف والخلف أن الفتنة إنما جاءت من حيث ذكر عدد الملائكة الذين اغتر الكفار بقلتهم، وظنوا أنهم يمكنهم </w:t>
      </w:r>
      <w:proofErr w:type="spellStart"/>
      <w:r w:rsidRPr="00AB38E1">
        <w:rPr>
          <w:rFonts w:cs="Traditional Arabic"/>
          <w:sz w:val="32"/>
          <w:szCs w:val="32"/>
          <w:rtl/>
        </w:rPr>
        <w:t>مدافعتهم</w:t>
      </w:r>
      <w:proofErr w:type="spellEnd"/>
      <w:r w:rsidRPr="00AB38E1">
        <w:rPr>
          <w:rFonts w:cs="Traditional Arabic"/>
          <w:sz w:val="32"/>
          <w:szCs w:val="32"/>
          <w:rtl/>
        </w:rPr>
        <w:t xml:space="preserve"> وممانعتهم، ولم يعلموا أن كل واحد </w:t>
      </w:r>
      <w:r w:rsidRPr="00AB38E1">
        <w:rPr>
          <w:rFonts w:cs="Traditional Arabic"/>
          <w:sz w:val="32"/>
          <w:szCs w:val="32"/>
          <w:rtl/>
        </w:rPr>
        <w:lastRenderedPageBreak/>
        <w:t>من الملائكة لا يمكن البشر كلهم مقاومته. وهؤلاء الملائكة هم الذين سماهم الله بخزنة جهنم في قوله: </w:t>
      </w:r>
      <w:r w:rsidR="00701BD7" w:rsidRPr="00AB38E1">
        <w:rPr>
          <w:rFonts w:cs="Traditional Arabic" w:hint="cs"/>
          <w:b/>
          <w:bCs/>
          <w:sz w:val="32"/>
          <w:szCs w:val="32"/>
          <w:rtl/>
        </w:rPr>
        <w:t>(</w:t>
      </w:r>
      <w:r w:rsidRPr="00AB38E1">
        <w:rPr>
          <w:rFonts w:cs="Traditional Arabic"/>
          <w:b/>
          <w:bCs/>
          <w:sz w:val="32"/>
          <w:szCs w:val="32"/>
          <w:rtl/>
        </w:rPr>
        <w:t>وَقَالَ الَّذِينَ فِي النَّارِ لِخَزَنَةِ جَهَنَّمَ ادْعُوا رَبَّكُمْ يُخَفِّفْ عَنَّا يَوْمًا مِّنَ الْعَذَابِ</w:t>
      </w:r>
      <w:r w:rsidR="00CC701E" w:rsidRPr="00AB38E1">
        <w:rPr>
          <w:rFonts w:cs="Traditional Arabic" w:hint="cs"/>
          <w:sz w:val="32"/>
          <w:szCs w:val="32"/>
          <w:rtl/>
        </w:rPr>
        <w:t>).</w:t>
      </w:r>
      <w:r w:rsidR="003A41D0" w:rsidRPr="00AB38E1">
        <w:rPr>
          <w:rFonts w:cs="Traditional Arabic" w:hint="cs"/>
          <w:sz w:val="32"/>
          <w:szCs w:val="32"/>
          <w:rtl/>
        </w:rPr>
        <w:t xml:space="preserve"> </w:t>
      </w:r>
    </w:p>
    <w:p w:rsidR="003A41D0" w:rsidRPr="00AB38E1" w:rsidRDefault="003A41D0" w:rsidP="003A41D0">
      <w:pPr>
        <w:jc w:val="both"/>
        <w:rPr>
          <w:rFonts w:cs="Traditional Arabic"/>
          <w:sz w:val="32"/>
          <w:szCs w:val="32"/>
          <w:rtl/>
        </w:rPr>
      </w:pPr>
      <w:r w:rsidRPr="00AB38E1">
        <w:rPr>
          <w:rFonts w:cs="Traditional Arabic"/>
          <w:sz w:val="32"/>
          <w:szCs w:val="32"/>
          <w:rtl/>
        </w:rPr>
        <w:t>ومالك خازن النار، كما قال سبحانه</w:t>
      </w:r>
      <w:bookmarkStart w:id="0" w:name=""/>
      <w:r w:rsidR="00AB38E1">
        <w:rPr>
          <w:rFonts w:cs="Traditional Arabic" w:hint="cs"/>
          <w:sz w:val="32"/>
          <w:szCs w:val="32"/>
          <w:rtl/>
        </w:rPr>
        <w:t xml:space="preserve"> وتعالى : </w:t>
      </w:r>
      <w:r w:rsidRPr="00AB38E1">
        <w:rPr>
          <w:rFonts w:cs="Traditional Arabic" w:hint="cs"/>
          <w:sz w:val="32"/>
          <w:szCs w:val="32"/>
          <w:rtl/>
        </w:rPr>
        <w:t>(</w:t>
      </w:r>
      <w:r w:rsidRPr="00AB38E1">
        <w:rPr>
          <w:rFonts w:cs="Traditional Arabic"/>
          <w:b/>
          <w:bCs/>
          <w:sz w:val="32"/>
          <w:szCs w:val="32"/>
          <w:rtl/>
        </w:rPr>
        <w:t xml:space="preserve">وَنَادَوْا </w:t>
      </w:r>
      <w:proofErr w:type="spellStart"/>
      <w:r w:rsidRPr="00AB38E1">
        <w:rPr>
          <w:rFonts w:cs="Traditional Arabic"/>
          <w:b/>
          <w:bCs/>
          <w:sz w:val="32"/>
          <w:szCs w:val="32"/>
          <w:rtl/>
        </w:rPr>
        <w:t>يَامَالِكُ</w:t>
      </w:r>
      <w:proofErr w:type="spellEnd"/>
      <w:r w:rsidRPr="00AB38E1">
        <w:rPr>
          <w:rFonts w:cs="Traditional Arabic"/>
          <w:b/>
          <w:bCs/>
          <w:sz w:val="32"/>
          <w:szCs w:val="32"/>
          <w:rtl/>
        </w:rPr>
        <w:t xml:space="preserve"> لِيَقْضِ عَلَيْنَا رَبُّكَ قَالَ إِنَّكُمْ مَاكِثُونَ</w:t>
      </w:r>
      <w:r w:rsidRPr="00AB38E1">
        <w:rPr>
          <w:rFonts w:cs="Traditional Arabic" w:hint="cs"/>
          <w:b/>
          <w:bCs/>
          <w:sz w:val="32"/>
          <w:szCs w:val="32"/>
          <w:rtl/>
        </w:rPr>
        <w:t xml:space="preserve"> )</w:t>
      </w:r>
      <w:bookmarkEnd w:id="0"/>
      <w:r w:rsidRPr="00AB38E1">
        <w:rPr>
          <w:rFonts w:cs="Traditional Arabic" w:hint="cs"/>
          <w:sz w:val="32"/>
          <w:szCs w:val="32"/>
          <w:rtl/>
        </w:rPr>
        <w:t xml:space="preserve">. </w:t>
      </w:r>
    </w:p>
    <w:p w:rsidR="00754F01" w:rsidRPr="00AB38E1" w:rsidRDefault="007F0FB9" w:rsidP="00AB38E1">
      <w:pPr>
        <w:jc w:val="both"/>
        <w:rPr>
          <w:rFonts w:cs="Traditional Arabic"/>
          <w:sz w:val="32"/>
          <w:szCs w:val="32"/>
        </w:rPr>
      </w:pPr>
      <w:r w:rsidRPr="00AB38E1">
        <w:rPr>
          <w:rFonts w:cs="Traditional Arabic"/>
          <w:sz w:val="32"/>
          <w:szCs w:val="32"/>
          <w:rtl/>
        </w:rPr>
        <w:t>أما قعرها وعمقها</w:t>
      </w:r>
      <w:r w:rsidR="00754F01" w:rsidRPr="00AB38E1">
        <w:rPr>
          <w:rFonts w:cs="Traditional Arabic" w:hint="cs"/>
          <w:sz w:val="32"/>
          <w:szCs w:val="32"/>
          <w:rtl/>
        </w:rPr>
        <w:t xml:space="preserve"> ف</w:t>
      </w:r>
      <w:r w:rsidR="00754F01" w:rsidRPr="00AB38E1">
        <w:rPr>
          <w:rFonts w:cs="Traditional Arabic"/>
          <w:sz w:val="32"/>
          <w:szCs w:val="32"/>
          <w:rtl/>
        </w:rPr>
        <w:t>جهنم قعرها بعيد، روى مسلم في صحيحه من حديث أبي هريرة</w:t>
      </w:r>
      <w:r w:rsidR="003A41D0" w:rsidRPr="00AB38E1">
        <w:rPr>
          <w:rFonts w:cs="Traditional Arabic" w:hint="cs"/>
          <w:sz w:val="32"/>
          <w:szCs w:val="32"/>
          <w:rtl/>
        </w:rPr>
        <w:t xml:space="preserve"> </w:t>
      </w:r>
      <w:r w:rsidR="00754F01" w:rsidRPr="00AB38E1">
        <w:rPr>
          <w:rFonts w:cs="Traditional Arabic"/>
          <w:sz w:val="32"/>
          <w:szCs w:val="32"/>
          <w:rtl/>
        </w:rPr>
        <w:t>رضي الله عنه قال: كُنَّا مَعَ رَسُولِ الله</w:t>
      </w:r>
      <w:r w:rsidR="00AB38E1">
        <w:rPr>
          <w:rFonts w:cs="Traditional Arabic" w:hint="cs"/>
          <w:sz w:val="32"/>
          <w:szCs w:val="32"/>
          <w:rtl/>
        </w:rPr>
        <w:t xml:space="preserve"> </w:t>
      </w:r>
      <w:r w:rsidR="00754F01" w:rsidRPr="00AB38E1">
        <w:rPr>
          <w:rFonts w:cs="Traditional Arabic"/>
          <w:sz w:val="32"/>
          <w:szCs w:val="32"/>
          <w:rtl/>
        </w:rPr>
        <w:t>صلى الله عليه وسلم</w:t>
      </w:r>
      <w:r w:rsidR="00754F01" w:rsidRPr="00AB38E1">
        <w:rPr>
          <w:rFonts w:cs="Traditional Arabic"/>
          <w:sz w:val="32"/>
          <w:szCs w:val="32"/>
        </w:rPr>
        <w:t> </w:t>
      </w:r>
      <w:r w:rsidR="00754F01" w:rsidRPr="00AB38E1">
        <w:rPr>
          <w:rFonts w:cs="Traditional Arabic"/>
          <w:sz w:val="32"/>
          <w:szCs w:val="32"/>
          <w:rtl/>
        </w:rPr>
        <w:t>إِذْ سَمِعَ وَجْبَةً فَقَالَ</w:t>
      </w:r>
      <w:r w:rsidR="00754F01" w:rsidRPr="00AB38E1">
        <w:rPr>
          <w:rFonts w:cs="Traditional Arabic" w:hint="cs"/>
          <w:sz w:val="32"/>
          <w:szCs w:val="32"/>
          <w:rtl/>
        </w:rPr>
        <w:t xml:space="preserve">: " </w:t>
      </w:r>
      <w:r w:rsidR="00754F01" w:rsidRPr="00AB38E1">
        <w:rPr>
          <w:rFonts w:cs="Traditional Arabic"/>
          <w:b/>
          <w:bCs/>
          <w:sz w:val="32"/>
          <w:szCs w:val="32"/>
          <w:rtl/>
        </w:rPr>
        <w:t>تَدْرُونَ مَا هَذَا؟" قَالَ: قُلْنَا: اللَّهُ وَرَسُولُهُ أَعْلَمُ. قَالَ: "هَذَا حَجَرٌ رُمِيَ بِهِ فِي النَّارِ مُنْذُ سَبْعِينَ خَرِيفًا فَهُوَ يَهْوِي فِي النَّارِ الْآنَ حَتَّى انْتَهَى إِلَى قَعْرِهَا</w:t>
      </w:r>
      <w:r w:rsidR="00754F01" w:rsidRPr="00AB38E1">
        <w:rPr>
          <w:rFonts w:cs="Traditional Arabic" w:hint="cs"/>
          <w:sz w:val="32"/>
          <w:szCs w:val="32"/>
          <w:rtl/>
        </w:rPr>
        <w:t xml:space="preserve">" . </w:t>
      </w:r>
    </w:p>
    <w:p w:rsidR="00482FAF" w:rsidRPr="00AB38E1" w:rsidRDefault="007F0FB9" w:rsidP="002A2260">
      <w:pPr>
        <w:ind w:firstLine="397"/>
        <w:jc w:val="both"/>
        <w:rPr>
          <w:rFonts w:cs="Traditional Arabic"/>
          <w:sz w:val="32"/>
          <w:szCs w:val="32"/>
          <w:rtl/>
        </w:rPr>
      </w:pPr>
      <w:r w:rsidRPr="00AB38E1">
        <w:rPr>
          <w:rFonts w:cs="Traditional Arabic"/>
          <w:sz w:val="32"/>
          <w:szCs w:val="32"/>
          <w:rtl/>
        </w:rPr>
        <w:t xml:space="preserve"> </w:t>
      </w:r>
      <w:r w:rsidR="00754F01" w:rsidRPr="00AB38E1">
        <w:rPr>
          <w:rFonts w:cs="Traditional Arabic" w:hint="cs"/>
          <w:sz w:val="32"/>
          <w:szCs w:val="32"/>
          <w:rtl/>
        </w:rPr>
        <w:t>و</w:t>
      </w:r>
      <w:r w:rsidR="00482FAF" w:rsidRPr="00AB38E1">
        <w:rPr>
          <w:rFonts w:cs="Traditional Arabic" w:hint="cs"/>
          <w:sz w:val="32"/>
          <w:szCs w:val="32"/>
          <w:rtl/>
        </w:rPr>
        <w:t xml:space="preserve">قد </w:t>
      </w:r>
      <w:r w:rsidRPr="00AB38E1">
        <w:rPr>
          <w:rFonts w:cs="Traditional Arabic"/>
          <w:sz w:val="32"/>
          <w:szCs w:val="32"/>
          <w:rtl/>
        </w:rPr>
        <w:t xml:space="preserve">خطب عتبة بن غزوان فقال: </w:t>
      </w:r>
      <w:r w:rsidR="00482FAF" w:rsidRPr="00AB38E1">
        <w:rPr>
          <w:rFonts w:cs="Traditional Arabic" w:hint="cs"/>
          <w:sz w:val="32"/>
          <w:szCs w:val="32"/>
          <w:rtl/>
        </w:rPr>
        <w:t xml:space="preserve">" </w:t>
      </w:r>
      <w:r w:rsidRPr="00AB38E1">
        <w:rPr>
          <w:rFonts w:cs="Traditional Arabic"/>
          <w:b/>
          <w:bCs/>
          <w:sz w:val="32"/>
          <w:szCs w:val="32"/>
          <w:rtl/>
        </w:rPr>
        <w:t xml:space="preserve">إنه ذكر لنا أن الحجر يلقى من شفير جهنم فيهوي فيها سبعين عاماً لا يدرك لها قعراً </w:t>
      </w:r>
      <w:r w:rsidR="00482FAF" w:rsidRPr="00AB38E1">
        <w:rPr>
          <w:rFonts w:cs="Traditional Arabic" w:hint="cs"/>
          <w:sz w:val="32"/>
          <w:szCs w:val="32"/>
          <w:rtl/>
        </w:rPr>
        <w:t xml:space="preserve">". </w:t>
      </w:r>
      <w:r w:rsidRPr="00AB38E1">
        <w:rPr>
          <w:rFonts w:cs="Traditional Arabic"/>
          <w:sz w:val="32"/>
          <w:szCs w:val="32"/>
          <w:rtl/>
        </w:rPr>
        <w:t>رواه مسلم.</w:t>
      </w:r>
      <w:r w:rsidR="00482FAF" w:rsidRPr="00AB38E1">
        <w:rPr>
          <w:rFonts w:cs="Traditional Arabic" w:hint="cs"/>
          <w:sz w:val="32"/>
          <w:szCs w:val="32"/>
          <w:rtl/>
        </w:rPr>
        <w:t xml:space="preserve"> </w:t>
      </w:r>
    </w:p>
    <w:p w:rsidR="00754F01" w:rsidRPr="00AB38E1" w:rsidRDefault="007F0FB9" w:rsidP="006942BF">
      <w:pPr>
        <w:ind w:firstLine="397"/>
        <w:jc w:val="both"/>
        <w:rPr>
          <w:rFonts w:cs="Traditional Arabic"/>
          <w:b/>
          <w:bCs/>
          <w:sz w:val="32"/>
          <w:szCs w:val="32"/>
          <w:rtl/>
        </w:rPr>
      </w:pPr>
      <w:r w:rsidRPr="00AB38E1">
        <w:rPr>
          <w:rFonts w:cs="Traditional Arabic"/>
          <w:sz w:val="32"/>
          <w:szCs w:val="32"/>
          <w:rtl/>
        </w:rPr>
        <w:t>وفي الصحيحين عن أبي هريرة رضي الله قال: قال النبي صلى الله عليه وسلم: </w:t>
      </w:r>
      <w:r w:rsidR="00482FAF" w:rsidRPr="00AB38E1">
        <w:rPr>
          <w:rFonts w:cs="Traditional Arabic" w:hint="cs"/>
          <w:sz w:val="32"/>
          <w:szCs w:val="32"/>
          <w:rtl/>
        </w:rPr>
        <w:t xml:space="preserve">" </w:t>
      </w:r>
      <w:r w:rsidRPr="00AB38E1">
        <w:rPr>
          <w:rFonts w:cs="Traditional Arabic"/>
          <w:b/>
          <w:bCs/>
          <w:sz w:val="32"/>
          <w:szCs w:val="32"/>
          <w:rtl/>
        </w:rPr>
        <w:t>إن العبد ليتكلم بالكلمة ما يتبين ما فيها يهوي بها في النار</w:t>
      </w:r>
      <w:r w:rsidR="00482FAF" w:rsidRPr="00AB38E1">
        <w:rPr>
          <w:rFonts w:cs="Traditional Arabic" w:hint="cs"/>
          <w:b/>
          <w:bCs/>
          <w:sz w:val="32"/>
          <w:szCs w:val="32"/>
          <w:rtl/>
        </w:rPr>
        <w:t>"</w:t>
      </w:r>
      <w:r w:rsidRPr="00AB38E1">
        <w:rPr>
          <w:rFonts w:cs="Traditional Arabic"/>
          <w:b/>
          <w:bCs/>
          <w:sz w:val="32"/>
          <w:szCs w:val="32"/>
          <w:rtl/>
        </w:rPr>
        <w:t> </w:t>
      </w:r>
      <w:r w:rsidR="006942BF">
        <w:rPr>
          <w:rFonts w:cs="Traditional Arabic" w:hint="cs"/>
          <w:sz w:val="32"/>
          <w:szCs w:val="32"/>
          <w:rtl/>
        </w:rPr>
        <w:t>و</w:t>
      </w:r>
      <w:r w:rsidRPr="00AB38E1">
        <w:rPr>
          <w:rFonts w:cs="Traditional Arabic"/>
          <w:sz w:val="32"/>
          <w:szCs w:val="32"/>
          <w:rtl/>
        </w:rPr>
        <w:t>في لفظ </w:t>
      </w:r>
      <w:r w:rsidR="00482FAF" w:rsidRPr="00AB38E1">
        <w:rPr>
          <w:rFonts w:cs="Traditional Arabic" w:hint="cs"/>
          <w:sz w:val="32"/>
          <w:szCs w:val="32"/>
          <w:rtl/>
        </w:rPr>
        <w:t>:</w:t>
      </w:r>
      <w:r w:rsidR="00482FAF" w:rsidRPr="00AB38E1">
        <w:rPr>
          <w:rFonts w:cs="Traditional Arabic" w:hint="cs"/>
          <w:b/>
          <w:bCs/>
          <w:sz w:val="32"/>
          <w:szCs w:val="32"/>
          <w:rtl/>
        </w:rPr>
        <w:t>"</w:t>
      </w:r>
      <w:r w:rsidRPr="00AB38E1">
        <w:rPr>
          <w:rFonts w:cs="Traditional Arabic"/>
          <w:b/>
          <w:bCs/>
          <w:sz w:val="32"/>
          <w:szCs w:val="32"/>
          <w:rtl/>
        </w:rPr>
        <w:t>يزل بها في النار أبعد ما بين المشرق والمغرب</w:t>
      </w:r>
      <w:r w:rsidR="00482FAF" w:rsidRPr="00AB38E1">
        <w:rPr>
          <w:rFonts w:cs="Traditional Arabic" w:hint="cs"/>
          <w:sz w:val="32"/>
          <w:szCs w:val="32"/>
          <w:rtl/>
        </w:rPr>
        <w:t>"</w:t>
      </w:r>
      <w:r w:rsidRPr="00AB38E1">
        <w:rPr>
          <w:rFonts w:cs="Traditional Arabic"/>
          <w:sz w:val="32"/>
          <w:szCs w:val="32"/>
          <w:rtl/>
        </w:rPr>
        <w:t>.</w:t>
      </w:r>
      <w:r w:rsidR="003A41D0" w:rsidRPr="00AB38E1">
        <w:rPr>
          <w:rFonts w:cs="Traditional Arabic" w:hint="cs"/>
          <w:sz w:val="32"/>
          <w:szCs w:val="32"/>
          <w:rtl/>
        </w:rPr>
        <w:t xml:space="preserve"> </w:t>
      </w:r>
      <w:r w:rsidRPr="00AB38E1">
        <w:rPr>
          <w:rFonts w:cs="Traditional Arabic"/>
          <w:sz w:val="32"/>
          <w:szCs w:val="32"/>
          <w:rtl/>
        </w:rPr>
        <w:t>وأخرج الإمام أحمد والترمذي عنه أن رسول الله صلى الله عليه وسلم قال: </w:t>
      </w:r>
      <w:r w:rsidR="00482FAF" w:rsidRPr="00AB38E1">
        <w:rPr>
          <w:rFonts w:cs="Traditional Arabic" w:hint="cs"/>
          <w:sz w:val="32"/>
          <w:szCs w:val="32"/>
          <w:rtl/>
        </w:rPr>
        <w:t xml:space="preserve">" </w:t>
      </w:r>
      <w:r w:rsidRPr="00AB38E1">
        <w:rPr>
          <w:rFonts w:cs="Traditional Arabic"/>
          <w:b/>
          <w:bCs/>
          <w:sz w:val="32"/>
          <w:szCs w:val="32"/>
          <w:rtl/>
        </w:rPr>
        <w:t>إن الرجل ليتكلم بالكلمة لا يرى بها بأساً يهوي بها في النار سبعين خريفاً</w:t>
      </w:r>
      <w:r w:rsidR="00482FAF" w:rsidRPr="00AB38E1">
        <w:rPr>
          <w:rFonts w:cs="Traditional Arabic" w:hint="cs"/>
          <w:sz w:val="32"/>
          <w:szCs w:val="32"/>
          <w:rtl/>
        </w:rPr>
        <w:t>"</w:t>
      </w:r>
      <w:r w:rsidRPr="00AB38E1">
        <w:rPr>
          <w:rFonts w:cs="Traditional Arabic"/>
          <w:sz w:val="32"/>
          <w:szCs w:val="32"/>
          <w:rtl/>
        </w:rPr>
        <w:t>.</w:t>
      </w:r>
      <w:r w:rsidR="00AB38E1">
        <w:rPr>
          <w:rFonts w:cs="Traditional Arabic" w:hint="cs"/>
          <w:sz w:val="32"/>
          <w:szCs w:val="32"/>
          <w:rtl/>
        </w:rPr>
        <w:t xml:space="preserve"> </w:t>
      </w:r>
      <w:r w:rsidR="00754F01" w:rsidRPr="00AB38E1">
        <w:rPr>
          <w:rFonts w:cs="Traditional Arabic"/>
          <w:sz w:val="32"/>
          <w:szCs w:val="32"/>
          <w:rtl/>
        </w:rPr>
        <w:t xml:space="preserve">وكان عمر رضي الله عنه يقول: </w:t>
      </w:r>
      <w:r w:rsidR="00754F01" w:rsidRPr="00AB38E1">
        <w:rPr>
          <w:rFonts w:cs="Traditional Arabic" w:hint="cs"/>
          <w:sz w:val="32"/>
          <w:szCs w:val="32"/>
          <w:rtl/>
        </w:rPr>
        <w:t xml:space="preserve">" </w:t>
      </w:r>
      <w:r w:rsidR="00754F01" w:rsidRPr="00AB38E1">
        <w:rPr>
          <w:rFonts w:cs="Traditional Arabic"/>
          <w:sz w:val="32"/>
          <w:szCs w:val="32"/>
          <w:rtl/>
        </w:rPr>
        <w:t>أكثروا ذكر النار</w:t>
      </w:r>
      <w:r w:rsidR="00754F01" w:rsidRPr="00AB38E1">
        <w:rPr>
          <w:rFonts w:cs="Traditional Arabic" w:hint="cs"/>
          <w:sz w:val="32"/>
          <w:szCs w:val="32"/>
          <w:rtl/>
        </w:rPr>
        <w:t>،</w:t>
      </w:r>
      <w:r w:rsidR="00754F01" w:rsidRPr="00AB38E1">
        <w:rPr>
          <w:rFonts w:cs="Traditional Arabic"/>
          <w:sz w:val="32"/>
          <w:szCs w:val="32"/>
          <w:rtl/>
        </w:rPr>
        <w:t xml:space="preserve"> فإن حرها شديد</w:t>
      </w:r>
      <w:r w:rsidR="00754F01" w:rsidRPr="00AB38E1">
        <w:rPr>
          <w:rFonts w:cs="Traditional Arabic" w:hint="cs"/>
          <w:sz w:val="32"/>
          <w:szCs w:val="32"/>
          <w:rtl/>
        </w:rPr>
        <w:t xml:space="preserve"> ،</w:t>
      </w:r>
      <w:r w:rsidR="00754F01" w:rsidRPr="00AB38E1">
        <w:rPr>
          <w:rFonts w:cs="Traditional Arabic"/>
          <w:sz w:val="32"/>
          <w:szCs w:val="32"/>
          <w:rtl/>
        </w:rPr>
        <w:t xml:space="preserve"> وإن قعرها بعيد</w:t>
      </w:r>
      <w:r w:rsidR="00754F01" w:rsidRPr="00AB38E1">
        <w:rPr>
          <w:rFonts w:cs="Traditional Arabic" w:hint="cs"/>
          <w:sz w:val="32"/>
          <w:szCs w:val="32"/>
          <w:rtl/>
        </w:rPr>
        <w:t xml:space="preserve"> ،</w:t>
      </w:r>
      <w:r w:rsidR="00754F01" w:rsidRPr="00AB38E1">
        <w:rPr>
          <w:rFonts w:cs="Traditional Arabic"/>
          <w:sz w:val="32"/>
          <w:szCs w:val="32"/>
          <w:rtl/>
        </w:rPr>
        <w:t xml:space="preserve"> وإن مقامعها من حديد</w:t>
      </w:r>
      <w:r w:rsidR="00754F01" w:rsidRPr="00AB38E1">
        <w:rPr>
          <w:rFonts w:cs="Traditional Arabic" w:hint="cs"/>
          <w:sz w:val="32"/>
          <w:szCs w:val="32"/>
          <w:rtl/>
        </w:rPr>
        <w:t xml:space="preserve"> "</w:t>
      </w:r>
      <w:r w:rsidR="00754F01" w:rsidRPr="00AB38E1">
        <w:rPr>
          <w:rFonts w:cs="Traditional Arabic"/>
          <w:sz w:val="32"/>
          <w:szCs w:val="32"/>
          <w:rtl/>
        </w:rPr>
        <w:t>.</w:t>
      </w:r>
    </w:p>
    <w:p w:rsidR="00A64FE2" w:rsidRPr="00AB38E1" w:rsidRDefault="00A64FE2" w:rsidP="00A64FE2">
      <w:pPr>
        <w:ind w:firstLine="397"/>
        <w:jc w:val="both"/>
        <w:rPr>
          <w:rFonts w:cs="Traditional Arabic"/>
          <w:sz w:val="32"/>
          <w:szCs w:val="32"/>
          <w:rtl/>
        </w:rPr>
      </w:pPr>
      <w:r w:rsidRPr="00AB38E1">
        <w:rPr>
          <w:rFonts w:cs="Traditional Arabic" w:hint="cs"/>
          <w:sz w:val="32"/>
          <w:szCs w:val="32"/>
          <w:rtl/>
        </w:rPr>
        <w:t>و</w:t>
      </w:r>
      <w:r w:rsidR="00F9256B" w:rsidRPr="00AB38E1">
        <w:rPr>
          <w:rFonts w:cs="Traditional Arabic"/>
          <w:sz w:val="32"/>
          <w:szCs w:val="32"/>
          <w:rtl/>
        </w:rPr>
        <w:t xml:space="preserve">النار </w:t>
      </w:r>
      <w:r w:rsidR="00482FAF" w:rsidRPr="00AB38E1">
        <w:rPr>
          <w:rFonts w:cs="Traditional Arabic" w:hint="cs"/>
          <w:sz w:val="32"/>
          <w:szCs w:val="32"/>
          <w:rtl/>
        </w:rPr>
        <w:t xml:space="preserve">دركات </w:t>
      </w:r>
      <w:r w:rsidR="00F9256B" w:rsidRPr="00AB38E1">
        <w:rPr>
          <w:rFonts w:cs="Traditional Arabic"/>
          <w:sz w:val="32"/>
          <w:szCs w:val="32"/>
          <w:rtl/>
        </w:rPr>
        <w:t>متفاوتة في شدة حرها، وما أعده الله من العذاب لأهلها، فليست درجة واحدة، وقد قال تبارك وتعالى: </w:t>
      </w:r>
      <w:r w:rsidR="005B68B9" w:rsidRPr="00AB38E1">
        <w:rPr>
          <w:rFonts w:cs="Traditional Arabic" w:hint="cs"/>
          <w:b/>
          <w:bCs/>
          <w:sz w:val="32"/>
          <w:szCs w:val="32"/>
          <w:rtl/>
        </w:rPr>
        <w:t>(</w:t>
      </w:r>
      <w:r w:rsidR="00F9256B" w:rsidRPr="00AB38E1">
        <w:rPr>
          <w:rFonts w:cs="Traditional Arabic"/>
          <w:b/>
          <w:bCs/>
          <w:sz w:val="32"/>
          <w:szCs w:val="32"/>
          <w:rtl/>
        </w:rPr>
        <w:t>إِنَّ الْمُنَافِقِينَ فِي الدَّرْكِ الأَسْفَلِ مِنَ النَّارِ</w:t>
      </w:r>
      <w:r w:rsidR="005B68B9" w:rsidRPr="00AB38E1">
        <w:rPr>
          <w:rFonts w:cs="Traditional Arabic" w:hint="cs"/>
          <w:sz w:val="32"/>
          <w:szCs w:val="32"/>
          <w:rtl/>
        </w:rPr>
        <w:t>).</w:t>
      </w:r>
      <w:r w:rsidRPr="00AB38E1">
        <w:rPr>
          <w:rFonts w:cs="Traditional Arabic" w:hint="cs"/>
          <w:sz w:val="32"/>
          <w:szCs w:val="32"/>
          <w:rtl/>
        </w:rPr>
        <w:t xml:space="preserve"> ف</w:t>
      </w:r>
      <w:r w:rsidRPr="00AB38E1">
        <w:rPr>
          <w:rFonts w:cs="Traditional Arabic"/>
          <w:sz w:val="32"/>
          <w:szCs w:val="32"/>
          <w:rtl/>
        </w:rPr>
        <w:t>المنافقون لهم النصيب الأوفر من العذاب،</w:t>
      </w:r>
      <w:r w:rsidR="00F9256B" w:rsidRPr="00AB38E1">
        <w:rPr>
          <w:rFonts w:cs="Traditional Arabic"/>
          <w:sz w:val="32"/>
          <w:szCs w:val="32"/>
          <w:rtl/>
        </w:rPr>
        <w:t xml:space="preserve"> </w:t>
      </w:r>
      <w:r w:rsidRPr="00AB38E1">
        <w:rPr>
          <w:rFonts w:cs="Traditional Arabic"/>
          <w:sz w:val="32"/>
          <w:szCs w:val="32"/>
          <w:rtl/>
        </w:rPr>
        <w:t>لغلظ كفرهم، وتمكنهم من أذى المؤمنين</w:t>
      </w:r>
      <w:r w:rsidRPr="00AB38E1">
        <w:rPr>
          <w:rFonts w:cs="Traditional Arabic" w:hint="cs"/>
          <w:sz w:val="32"/>
          <w:szCs w:val="32"/>
          <w:rtl/>
        </w:rPr>
        <w:t xml:space="preserve">. </w:t>
      </w:r>
    </w:p>
    <w:p w:rsidR="00A64FE2" w:rsidRPr="00AB38E1" w:rsidRDefault="006942BF" w:rsidP="006942BF">
      <w:pPr>
        <w:ind w:firstLine="397"/>
        <w:jc w:val="both"/>
        <w:rPr>
          <w:rFonts w:cs="Traditional Arabic"/>
          <w:sz w:val="32"/>
          <w:szCs w:val="32"/>
        </w:rPr>
      </w:pPr>
      <w:r>
        <w:rPr>
          <w:rFonts w:cs="Traditional Arabic" w:hint="cs"/>
          <w:sz w:val="32"/>
          <w:szCs w:val="32"/>
          <w:rtl/>
        </w:rPr>
        <w:t>ف</w:t>
      </w:r>
      <w:r w:rsidR="00A64FE2" w:rsidRPr="00AB38E1">
        <w:rPr>
          <w:rFonts w:cs="Traditional Arabic"/>
          <w:sz w:val="32"/>
          <w:szCs w:val="32"/>
          <w:rtl/>
        </w:rPr>
        <w:t xml:space="preserve">النار دركات بعضها أسفل من بعض، </w:t>
      </w:r>
      <w:r w:rsidR="00511482">
        <w:rPr>
          <w:rFonts w:cs="Traditional Arabic" w:hint="cs"/>
          <w:sz w:val="32"/>
          <w:szCs w:val="32"/>
          <w:rtl/>
        </w:rPr>
        <w:t>و</w:t>
      </w:r>
      <w:r w:rsidR="00F9256B" w:rsidRPr="00AB38E1">
        <w:rPr>
          <w:rFonts w:cs="Traditional Arabic"/>
          <w:sz w:val="32"/>
          <w:szCs w:val="32"/>
          <w:rtl/>
        </w:rPr>
        <w:t>عذاب</w:t>
      </w:r>
      <w:r w:rsidR="00511482">
        <w:rPr>
          <w:rFonts w:cs="Traditional Arabic" w:hint="cs"/>
          <w:sz w:val="32"/>
          <w:szCs w:val="32"/>
          <w:rtl/>
        </w:rPr>
        <w:t xml:space="preserve">ها </w:t>
      </w:r>
      <w:r w:rsidR="00F9256B" w:rsidRPr="00AB38E1">
        <w:rPr>
          <w:rFonts w:cs="Traditional Arabic"/>
          <w:sz w:val="32"/>
          <w:szCs w:val="32"/>
          <w:rtl/>
        </w:rPr>
        <w:t xml:space="preserve"> متفاوت بعضه أشد من بعض، وعلى هذا فمنازل أ</w:t>
      </w:r>
      <w:r w:rsidR="00A64FE2" w:rsidRPr="00AB38E1">
        <w:rPr>
          <w:rFonts w:cs="Traditional Arabic"/>
          <w:sz w:val="32"/>
          <w:szCs w:val="32"/>
          <w:rtl/>
        </w:rPr>
        <w:t>هل النار متفاوتة بتفاوت دركاتها</w:t>
      </w:r>
      <w:r>
        <w:rPr>
          <w:rFonts w:cs="Traditional Arabic" w:hint="cs"/>
          <w:sz w:val="32"/>
          <w:szCs w:val="32"/>
          <w:rtl/>
        </w:rPr>
        <w:t xml:space="preserve"> </w:t>
      </w:r>
      <w:r w:rsidR="00A64FE2" w:rsidRPr="00AB38E1">
        <w:rPr>
          <w:rFonts w:cs="Traditional Arabic"/>
          <w:sz w:val="32"/>
          <w:szCs w:val="32"/>
          <w:rtl/>
        </w:rPr>
        <w:t>روى مسلم في صحيحه من حديث سمرة بن جندب رضي الله عنه أن النبي</w:t>
      </w:r>
      <w:r w:rsidR="00A64FE2" w:rsidRPr="00AB38E1">
        <w:rPr>
          <w:rFonts w:cs="Traditional Arabic" w:hint="cs"/>
          <w:sz w:val="32"/>
          <w:szCs w:val="32"/>
          <w:rtl/>
        </w:rPr>
        <w:t xml:space="preserve"> </w:t>
      </w:r>
      <w:r w:rsidR="00A64FE2" w:rsidRPr="00AB38E1">
        <w:rPr>
          <w:rFonts w:cs="Traditional Arabic"/>
          <w:sz w:val="32"/>
          <w:szCs w:val="32"/>
          <w:rtl/>
        </w:rPr>
        <w:t>صلى الله عليه وسلم</w:t>
      </w:r>
      <w:r w:rsidR="00A64FE2" w:rsidRPr="00AB38E1">
        <w:rPr>
          <w:rFonts w:cs="Traditional Arabic"/>
          <w:sz w:val="32"/>
          <w:szCs w:val="32"/>
        </w:rPr>
        <w:t> </w:t>
      </w:r>
      <w:r w:rsidR="00A64FE2" w:rsidRPr="00AB38E1">
        <w:rPr>
          <w:rFonts w:cs="Traditional Arabic"/>
          <w:sz w:val="32"/>
          <w:szCs w:val="32"/>
          <w:rtl/>
        </w:rPr>
        <w:t>قال عن النار</w:t>
      </w:r>
      <w:r w:rsidR="00A64FE2" w:rsidRPr="00AB38E1">
        <w:rPr>
          <w:rFonts w:cs="Traditional Arabic" w:hint="cs"/>
          <w:sz w:val="32"/>
          <w:szCs w:val="32"/>
          <w:rtl/>
        </w:rPr>
        <w:t xml:space="preserve">: " </w:t>
      </w:r>
      <w:r w:rsidR="00A64FE2" w:rsidRPr="00AB38E1">
        <w:rPr>
          <w:rFonts w:cs="Traditional Arabic"/>
          <w:b/>
          <w:bCs/>
          <w:sz w:val="32"/>
          <w:szCs w:val="32"/>
          <w:rtl/>
        </w:rPr>
        <w:t>مِنْهُمْ مَنْ تَأْخُذُهُ النَّارُ إِلَى كَعْبَيْهِ، وَمِنْهُمْ مَنْ تَأْخُذُهُ إِلَى رُكْبَتَيهِ، وَمِنْهُمْ مَنْ تَأْخُذُهُ إِلَى حُجْزَتِهِ</w:t>
      </w:r>
      <w:r w:rsidR="00A64FE2" w:rsidRPr="00AB38E1">
        <w:rPr>
          <w:rFonts w:cs="Traditional Arabic" w:hint="cs"/>
          <w:b/>
          <w:bCs/>
          <w:sz w:val="32"/>
          <w:szCs w:val="32"/>
          <w:rtl/>
        </w:rPr>
        <w:t xml:space="preserve"> </w:t>
      </w:r>
      <w:r w:rsidR="00A64FE2" w:rsidRPr="00AB38E1">
        <w:rPr>
          <w:rFonts w:cs="Traditional Arabic"/>
          <w:b/>
          <w:bCs/>
          <w:sz w:val="32"/>
          <w:szCs w:val="32"/>
          <w:rtl/>
        </w:rPr>
        <w:t>، وَمِنْهُمْ مَنْ تَأْخُذُهُ إِلَى تُرْقُوَتِه</w:t>
      </w:r>
      <w:r w:rsidR="00A64FE2" w:rsidRPr="00AB38E1">
        <w:rPr>
          <w:rFonts w:cs="Traditional Arabic" w:hint="cs"/>
          <w:sz w:val="32"/>
          <w:szCs w:val="32"/>
          <w:rtl/>
        </w:rPr>
        <w:t xml:space="preserve">" </w:t>
      </w:r>
      <w:r w:rsidR="00A64FE2" w:rsidRPr="00AB38E1">
        <w:rPr>
          <w:rFonts w:cs="Traditional Arabic"/>
          <w:sz w:val="32"/>
          <w:szCs w:val="32"/>
          <w:rtl/>
        </w:rPr>
        <w:t>والحجزة مقعد الإزار</w:t>
      </w:r>
      <w:r w:rsidR="00A64FE2" w:rsidRPr="00AB38E1">
        <w:rPr>
          <w:rFonts w:cs="Traditional Arabic"/>
          <w:sz w:val="32"/>
          <w:szCs w:val="32"/>
        </w:rPr>
        <w:t>.</w:t>
      </w:r>
    </w:p>
    <w:p w:rsidR="00482FAF" w:rsidRPr="00AB38E1" w:rsidRDefault="00F9256B" w:rsidP="006942BF">
      <w:pPr>
        <w:ind w:firstLine="397"/>
        <w:jc w:val="both"/>
        <w:rPr>
          <w:rFonts w:cs="Traditional Arabic"/>
          <w:sz w:val="32"/>
          <w:szCs w:val="32"/>
          <w:rtl/>
        </w:rPr>
      </w:pPr>
      <w:r w:rsidRPr="00AB38E1">
        <w:rPr>
          <w:rFonts w:cs="Traditional Arabic"/>
          <w:sz w:val="32"/>
          <w:szCs w:val="32"/>
          <w:rtl/>
        </w:rPr>
        <w:t>وأخبر صلى الله عليه وسلم عن أهون أهل النار عذاباً فقال: </w:t>
      </w:r>
      <w:r w:rsidR="006942BF">
        <w:rPr>
          <w:rFonts w:cs="Traditional Arabic" w:hint="cs"/>
          <w:sz w:val="32"/>
          <w:szCs w:val="32"/>
          <w:rtl/>
        </w:rPr>
        <w:t>"</w:t>
      </w:r>
      <w:r w:rsidR="006942BF">
        <w:rPr>
          <w:rFonts w:cs="Traditional Arabic" w:hint="cs"/>
          <w:b/>
          <w:bCs/>
          <w:sz w:val="32"/>
          <w:szCs w:val="32"/>
          <w:rtl/>
        </w:rPr>
        <w:t xml:space="preserve"> </w:t>
      </w:r>
      <w:r w:rsidRPr="00AB38E1">
        <w:rPr>
          <w:rFonts w:cs="Traditional Arabic"/>
          <w:b/>
          <w:bCs/>
          <w:sz w:val="32"/>
          <w:szCs w:val="32"/>
          <w:rtl/>
        </w:rPr>
        <w:t>إن أهون أهل النار عذاباً يوم القيامة لرجل توضع في أخمص قدميه جمرة يغلي منها دماغه</w:t>
      </w:r>
      <w:r w:rsidR="006942BF">
        <w:rPr>
          <w:rFonts w:cs="Traditional Arabic" w:hint="cs"/>
          <w:b/>
          <w:bCs/>
          <w:sz w:val="32"/>
          <w:szCs w:val="32"/>
          <w:rtl/>
        </w:rPr>
        <w:t>"</w:t>
      </w:r>
      <w:r w:rsidRPr="00AB38E1">
        <w:rPr>
          <w:rFonts w:cs="Traditional Arabic"/>
          <w:sz w:val="32"/>
          <w:szCs w:val="32"/>
          <w:rtl/>
        </w:rPr>
        <w:t> . وصرح صلى الله عليه وسلم أنه أبو طالب فقال: </w:t>
      </w:r>
      <w:r w:rsidR="00E111D8" w:rsidRPr="00AB38E1">
        <w:rPr>
          <w:rFonts w:cs="Traditional Arabic" w:hint="cs"/>
          <w:sz w:val="32"/>
          <w:szCs w:val="32"/>
          <w:rtl/>
        </w:rPr>
        <w:t xml:space="preserve">" </w:t>
      </w:r>
      <w:r w:rsidRPr="00AB38E1">
        <w:rPr>
          <w:rFonts w:cs="Traditional Arabic"/>
          <w:b/>
          <w:bCs/>
          <w:sz w:val="32"/>
          <w:szCs w:val="32"/>
          <w:rtl/>
        </w:rPr>
        <w:t>أهون أهل النار عذاباً أبو طالب، وهو متنعل بنعلين يغلي منهما دماغه</w:t>
      </w:r>
      <w:r w:rsidR="00E111D8" w:rsidRPr="00AB38E1">
        <w:rPr>
          <w:rFonts w:cs="Traditional Arabic" w:hint="cs"/>
          <w:sz w:val="32"/>
          <w:szCs w:val="32"/>
          <w:rtl/>
        </w:rPr>
        <w:t xml:space="preserve"> "</w:t>
      </w:r>
      <w:r w:rsidRPr="00AB38E1">
        <w:rPr>
          <w:rFonts w:cs="Traditional Arabic"/>
          <w:sz w:val="32"/>
          <w:szCs w:val="32"/>
          <w:rtl/>
        </w:rPr>
        <w:t> .</w:t>
      </w:r>
      <w:r w:rsidR="00754F01" w:rsidRPr="00AB38E1">
        <w:rPr>
          <w:rFonts w:cs="Traditional Arabic" w:hint="cs"/>
          <w:sz w:val="32"/>
          <w:szCs w:val="32"/>
          <w:rtl/>
        </w:rPr>
        <w:t xml:space="preserve"> رواه مسلم </w:t>
      </w:r>
      <w:r w:rsidR="003A41D0" w:rsidRPr="00AB38E1">
        <w:rPr>
          <w:rFonts w:cs="Traditional Arabic"/>
          <w:sz w:val="32"/>
          <w:szCs w:val="32"/>
          <w:rtl/>
        </w:rPr>
        <w:t>في صحيحه من حديث العباس رضي الله عنه</w:t>
      </w:r>
      <w:r w:rsidR="003A41D0" w:rsidRPr="00AB38E1">
        <w:rPr>
          <w:rFonts w:cs="Traditional Arabic" w:hint="cs"/>
          <w:sz w:val="32"/>
          <w:szCs w:val="32"/>
          <w:rtl/>
        </w:rPr>
        <w:t xml:space="preserve"> </w:t>
      </w:r>
      <w:r w:rsidR="00754F01" w:rsidRPr="00AB38E1">
        <w:rPr>
          <w:rFonts w:cs="Traditional Arabic" w:hint="cs"/>
          <w:sz w:val="32"/>
          <w:szCs w:val="32"/>
          <w:rtl/>
        </w:rPr>
        <w:t xml:space="preserve">. </w:t>
      </w:r>
    </w:p>
    <w:p w:rsidR="00383E64" w:rsidRPr="00AB38E1" w:rsidRDefault="00F9256B" w:rsidP="00511482">
      <w:pPr>
        <w:ind w:firstLine="397"/>
        <w:jc w:val="both"/>
        <w:rPr>
          <w:rFonts w:cs="Traditional Arabic"/>
          <w:sz w:val="32"/>
          <w:szCs w:val="32"/>
          <w:rtl/>
        </w:rPr>
      </w:pPr>
      <w:r w:rsidRPr="00AB38E1">
        <w:rPr>
          <w:rFonts w:cs="Traditional Arabic"/>
          <w:sz w:val="32"/>
          <w:szCs w:val="32"/>
          <w:rtl/>
        </w:rPr>
        <w:t>و</w:t>
      </w:r>
      <w:r w:rsidR="003A41D0" w:rsidRPr="00AB38E1">
        <w:rPr>
          <w:rFonts w:cs="Traditional Arabic" w:hint="cs"/>
          <w:sz w:val="32"/>
          <w:szCs w:val="32"/>
          <w:rtl/>
        </w:rPr>
        <w:t xml:space="preserve">أما </w:t>
      </w:r>
      <w:r w:rsidRPr="00AB38E1">
        <w:rPr>
          <w:rFonts w:cs="Traditional Arabic"/>
          <w:sz w:val="32"/>
          <w:szCs w:val="32"/>
          <w:rtl/>
        </w:rPr>
        <w:t>عصاة المؤمنين الذين يدخلون النار فيعذبون فيها على قدر أعمالهم ثم يخرجون منها</w:t>
      </w:r>
      <w:r w:rsidR="00511482">
        <w:rPr>
          <w:rFonts w:cs="Traditional Arabic" w:hint="cs"/>
          <w:sz w:val="32"/>
          <w:szCs w:val="32"/>
          <w:rtl/>
        </w:rPr>
        <w:t xml:space="preserve">؛ </w:t>
      </w:r>
      <w:r w:rsidRPr="00AB38E1">
        <w:rPr>
          <w:rFonts w:cs="Traditional Arabic"/>
          <w:sz w:val="32"/>
          <w:szCs w:val="32"/>
          <w:rtl/>
        </w:rPr>
        <w:t>لأن عذابهم فيها مؤقت، أما بقية أهل النار من الكفار والمنافقين فكما قال الله عز وجل فيهم: </w:t>
      </w:r>
      <w:r w:rsidR="00511482" w:rsidRPr="00511482">
        <w:rPr>
          <w:rFonts w:cs="Traditional Arabic" w:hint="cs"/>
          <w:sz w:val="32"/>
          <w:szCs w:val="32"/>
          <w:rtl/>
        </w:rPr>
        <w:t xml:space="preserve">( </w:t>
      </w:r>
      <w:r w:rsidRPr="00511482">
        <w:rPr>
          <w:rFonts w:cs="Traditional Arabic"/>
          <w:b/>
          <w:bCs/>
          <w:sz w:val="32"/>
          <w:szCs w:val="32"/>
          <w:rtl/>
        </w:rPr>
        <w:t>لا يُقْضَى عَلَيْهِمْ فَيَمُوتُوا وَلا يُخَفَّفُ عَنْهُم مِّنْ عَذَابِهَا</w:t>
      </w:r>
      <w:r w:rsidR="005B68B9" w:rsidRPr="00AB38E1">
        <w:rPr>
          <w:rFonts w:cs="Traditional Arabic" w:hint="cs"/>
          <w:sz w:val="32"/>
          <w:szCs w:val="32"/>
          <w:rtl/>
        </w:rPr>
        <w:t>)</w:t>
      </w:r>
      <w:r w:rsidRPr="00AB38E1">
        <w:rPr>
          <w:rFonts w:cs="Traditional Arabic"/>
          <w:sz w:val="32"/>
          <w:szCs w:val="32"/>
          <w:rtl/>
        </w:rPr>
        <w:t>.</w:t>
      </w:r>
      <w:r w:rsidR="00383E64" w:rsidRPr="00AB38E1">
        <w:rPr>
          <w:rFonts w:cs="Traditional Arabic" w:hint="cs"/>
          <w:sz w:val="32"/>
          <w:szCs w:val="32"/>
          <w:rtl/>
        </w:rPr>
        <w:t xml:space="preserve"> </w:t>
      </w:r>
    </w:p>
    <w:p w:rsidR="00383E64" w:rsidRPr="00AB38E1" w:rsidRDefault="002B5AC8" w:rsidP="006942BF">
      <w:pPr>
        <w:ind w:firstLine="397"/>
        <w:jc w:val="both"/>
        <w:rPr>
          <w:rFonts w:cs="Traditional Arabic"/>
          <w:sz w:val="32"/>
          <w:szCs w:val="32"/>
          <w:rtl/>
        </w:rPr>
      </w:pPr>
      <w:r w:rsidRPr="00AB38E1">
        <w:rPr>
          <w:rFonts w:cs="Traditional Arabic"/>
          <w:sz w:val="32"/>
          <w:szCs w:val="32"/>
          <w:rtl/>
        </w:rPr>
        <w:t>للنار سبعة أبواب كما قال تعالى: </w:t>
      </w:r>
      <w:r w:rsidR="00383E64" w:rsidRPr="00AB38E1">
        <w:rPr>
          <w:rFonts w:cs="Traditional Arabic" w:hint="cs"/>
          <w:sz w:val="32"/>
          <w:szCs w:val="32"/>
          <w:rtl/>
        </w:rPr>
        <w:t xml:space="preserve">( </w:t>
      </w:r>
      <w:r w:rsidRPr="00AB38E1">
        <w:rPr>
          <w:rFonts w:cs="Traditional Arabic"/>
          <w:b/>
          <w:bCs/>
          <w:sz w:val="32"/>
          <w:szCs w:val="32"/>
          <w:rtl/>
        </w:rPr>
        <w:t>وَإِنَّ جَهَنَّمَ لَمَوْعِدُهُمْ أَجْمَعِينَ لَهَا سَبْعَةُ أَبْوَابٍ لِّكُلِّ بَابٍ مِّنْهُمْ جُزْءٌ مَّقْسُومٌ</w:t>
      </w:r>
      <w:r w:rsidR="00383E64" w:rsidRPr="00AB38E1">
        <w:rPr>
          <w:rFonts w:cs="Traditional Arabic" w:hint="cs"/>
          <w:b/>
          <w:bCs/>
          <w:sz w:val="32"/>
          <w:szCs w:val="32"/>
          <w:rtl/>
        </w:rPr>
        <w:t>)</w:t>
      </w:r>
      <w:r w:rsidRPr="00AB38E1">
        <w:rPr>
          <w:rFonts w:cs="Traditional Arabic"/>
          <w:sz w:val="32"/>
          <w:szCs w:val="32"/>
          <w:rtl/>
        </w:rPr>
        <w:t>.</w:t>
      </w:r>
      <w:r w:rsidR="00383E64" w:rsidRPr="00AB38E1">
        <w:rPr>
          <w:rFonts w:cs="Traditional Arabic" w:hint="cs"/>
          <w:sz w:val="32"/>
          <w:szCs w:val="32"/>
          <w:rtl/>
        </w:rPr>
        <w:t xml:space="preserve"> </w:t>
      </w:r>
      <w:r w:rsidRPr="00AB38E1">
        <w:rPr>
          <w:rFonts w:cs="Traditional Arabic"/>
          <w:sz w:val="32"/>
          <w:szCs w:val="32"/>
          <w:rtl/>
        </w:rPr>
        <w:t>قال ابن كثير في تفسير الآية: أي قد كتب لكل باب منها جزء من أتباع إبليس يدخلونه لا محيد لهم عنه، أجارنا الله منها، وكل يدخل من باب بحسب عمله، ويستقر في درك بحسب عمله</w:t>
      </w:r>
      <w:r w:rsidR="002C459F" w:rsidRPr="00AB38E1">
        <w:rPr>
          <w:rFonts w:cs="Traditional Arabic" w:hint="cs"/>
          <w:sz w:val="32"/>
          <w:szCs w:val="32"/>
          <w:rtl/>
        </w:rPr>
        <w:t xml:space="preserve"> .</w:t>
      </w:r>
      <w:r w:rsidRPr="00AB38E1">
        <w:rPr>
          <w:rFonts w:cs="Traditional Arabic"/>
          <w:sz w:val="32"/>
          <w:szCs w:val="32"/>
          <w:rtl/>
        </w:rPr>
        <w:t xml:space="preserve"> </w:t>
      </w:r>
    </w:p>
    <w:p w:rsidR="006877D8" w:rsidRPr="00AB38E1" w:rsidRDefault="002B5AC8" w:rsidP="00511482">
      <w:pPr>
        <w:ind w:firstLine="397"/>
        <w:jc w:val="both"/>
        <w:rPr>
          <w:rFonts w:cs="Traditional Arabic"/>
          <w:sz w:val="32"/>
          <w:szCs w:val="32"/>
          <w:rtl/>
        </w:rPr>
      </w:pPr>
      <w:r w:rsidRPr="00AB38E1">
        <w:rPr>
          <w:rFonts w:cs="Traditional Arabic"/>
          <w:sz w:val="32"/>
          <w:szCs w:val="32"/>
          <w:rtl/>
        </w:rPr>
        <w:lastRenderedPageBreak/>
        <w:t>وعندما يردُ الكفار النار تفتح أبوابها، ثم يدخلونها خالدين </w:t>
      </w:r>
      <w:r w:rsidR="002C459F" w:rsidRPr="00AB38E1">
        <w:rPr>
          <w:rFonts w:cs="Traditional Arabic" w:hint="cs"/>
          <w:sz w:val="32"/>
          <w:szCs w:val="32"/>
          <w:rtl/>
        </w:rPr>
        <w:t xml:space="preserve">: </w:t>
      </w:r>
      <w:r w:rsidR="00383E64" w:rsidRPr="00AB38E1">
        <w:rPr>
          <w:rFonts w:cs="Traditional Arabic" w:hint="cs"/>
          <w:sz w:val="32"/>
          <w:szCs w:val="32"/>
          <w:rtl/>
        </w:rPr>
        <w:t xml:space="preserve">( </w:t>
      </w:r>
      <w:r w:rsidRPr="00AB38E1">
        <w:rPr>
          <w:rFonts w:cs="Traditional Arabic"/>
          <w:b/>
          <w:bCs/>
          <w:sz w:val="32"/>
          <w:szCs w:val="32"/>
          <w:rtl/>
        </w:rPr>
        <w:t>وَسِيقَ الَّذِينَ كَفَرُوا إِلَى جَهَنَّمَ زُمَرًا حَتَّى إِذَا جَاؤُوهَا فُتِحَتْ أَبْوَابُهَا وَقَالَ لَهُمْ خَزَنَتُهَا أَلَمْ يَأْتِكُمْ رُسُلٌ مِّنكُمْ يَتْلُونَ عَلَيْكُمْ آيَاتِ رَبِّكُمْ وَيُنذِرُونَكُمْ لِقَاء يَوْمِكُمْ هَذَا قَالُوا بَلَى وَلَكِنْ حَقَّتْ كَلِمَةُ الْعَذَابِ عَلَى الْكَافِرِينَ</w:t>
      </w:r>
      <w:r w:rsidR="002C459F" w:rsidRPr="00AB38E1">
        <w:rPr>
          <w:rFonts w:cs="Traditional Arabic" w:hint="cs"/>
          <w:b/>
          <w:bCs/>
          <w:sz w:val="32"/>
          <w:szCs w:val="32"/>
          <w:rtl/>
        </w:rPr>
        <w:t xml:space="preserve"> )</w:t>
      </w:r>
      <w:r w:rsidRPr="00AB38E1">
        <w:rPr>
          <w:rFonts w:cs="Traditional Arabic"/>
          <w:b/>
          <w:bCs/>
          <w:sz w:val="32"/>
          <w:szCs w:val="32"/>
          <w:rtl/>
        </w:rPr>
        <w:t> </w:t>
      </w:r>
      <w:r w:rsidRPr="00AB38E1">
        <w:rPr>
          <w:rFonts w:cs="Traditional Arabic"/>
          <w:sz w:val="32"/>
          <w:szCs w:val="32"/>
          <w:rtl/>
        </w:rPr>
        <w:t>، وبعد هذا الإقرار يقال لهم: </w:t>
      </w:r>
      <w:r w:rsidR="00383E64" w:rsidRPr="00AB38E1">
        <w:rPr>
          <w:rFonts w:cs="Traditional Arabic" w:hint="cs"/>
          <w:b/>
          <w:bCs/>
          <w:sz w:val="32"/>
          <w:szCs w:val="32"/>
          <w:rtl/>
        </w:rPr>
        <w:t xml:space="preserve">( </w:t>
      </w:r>
      <w:r w:rsidRPr="00AB38E1">
        <w:rPr>
          <w:rFonts w:cs="Traditional Arabic"/>
          <w:b/>
          <w:bCs/>
          <w:sz w:val="32"/>
          <w:szCs w:val="32"/>
          <w:rtl/>
        </w:rPr>
        <w:t>ادْخُلُوا أَبْوَابَ جَهَنَّمَ خَالِدِينَ فِيهَا فَبِئْسَ مَثْوَى الْمُتَكَبِّرِينَ</w:t>
      </w:r>
      <w:r w:rsidRPr="00AB38E1">
        <w:rPr>
          <w:rFonts w:cs="Traditional Arabic"/>
          <w:sz w:val="32"/>
          <w:szCs w:val="32"/>
          <w:rtl/>
        </w:rPr>
        <w:t> </w:t>
      </w:r>
      <w:r w:rsidR="00383E64" w:rsidRPr="00AB38E1">
        <w:rPr>
          <w:rFonts w:cs="Traditional Arabic" w:hint="cs"/>
          <w:sz w:val="32"/>
          <w:szCs w:val="32"/>
          <w:rtl/>
        </w:rPr>
        <w:t xml:space="preserve">) </w:t>
      </w:r>
      <w:r w:rsidRPr="00AB38E1">
        <w:rPr>
          <w:rFonts w:cs="Traditional Arabic"/>
          <w:sz w:val="32"/>
          <w:szCs w:val="32"/>
          <w:rtl/>
        </w:rPr>
        <w:t xml:space="preserve">، وهذه الأبواب تغلق على </w:t>
      </w:r>
      <w:r w:rsidR="00A64FE2" w:rsidRPr="00AB38E1">
        <w:rPr>
          <w:rFonts w:cs="Traditional Arabic" w:hint="cs"/>
          <w:sz w:val="32"/>
          <w:szCs w:val="32"/>
          <w:rtl/>
        </w:rPr>
        <w:t>الكافرين و</w:t>
      </w:r>
      <w:r w:rsidRPr="00AB38E1">
        <w:rPr>
          <w:rFonts w:cs="Traditional Arabic"/>
          <w:sz w:val="32"/>
          <w:szCs w:val="32"/>
          <w:rtl/>
        </w:rPr>
        <w:t>المجرمين، فلا مطمع لهم في الخروج منها بعد ذلك، كما قال تعالى: </w:t>
      </w:r>
      <w:r w:rsidR="00383E64" w:rsidRPr="00AB38E1">
        <w:rPr>
          <w:rFonts w:cs="Traditional Arabic" w:hint="cs"/>
          <w:sz w:val="32"/>
          <w:szCs w:val="32"/>
          <w:rtl/>
        </w:rPr>
        <w:t xml:space="preserve">( </w:t>
      </w:r>
      <w:r w:rsidRPr="00AB38E1">
        <w:rPr>
          <w:rFonts w:cs="Traditional Arabic"/>
          <w:b/>
          <w:bCs/>
          <w:sz w:val="32"/>
          <w:szCs w:val="32"/>
          <w:rtl/>
        </w:rPr>
        <w:t>وَالَّذِينَ كَفَرُوا بِآيَاتِنَا هُمْ أَصْحَابُ الْمَشْأَمَةِ عَلَيْهِمْ نَارٌ مُّؤْصَدَةٌ</w:t>
      </w:r>
      <w:r w:rsidR="006877D8" w:rsidRPr="00AB38E1">
        <w:rPr>
          <w:rFonts w:cs="Traditional Arabic" w:hint="cs"/>
          <w:sz w:val="32"/>
          <w:szCs w:val="32"/>
          <w:rtl/>
        </w:rPr>
        <w:t xml:space="preserve">) </w:t>
      </w:r>
      <w:r w:rsidRPr="00AB38E1">
        <w:rPr>
          <w:rFonts w:cs="Traditional Arabic"/>
          <w:sz w:val="32"/>
          <w:szCs w:val="32"/>
          <w:rtl/>
        </w:rPr>
        <w:t xml:space="preserve">. قال ابن عباس: مُّؤْصَدَةٌ مغلقة الأبواب، وقال </w:t>
      </w:r>
      <w:r w:rsidR="00383E64" w:rsidRPr="00AB38E1">
        <w:rPr>
          <w:rFonts w:cs="Traditional Arabic" w:hint="cs"/>
          <w:sz w:val="32"/>
          <w:szCs w:val="32"/>
          <w:rtl/>
        </w:rPr>
        <w:t xml:space="preserve">تعالى </w:t>
      </w:r>
      <w:r w:rsidRPr="00AB38E1">
        <w:rPr>
          <w:rFonts w:cs="Traditional Arabic"/>
          <w:sz w:val="32"/>
          <w:szCs w:val="32"/>
          <w:rtl/>
        </w:rPr>
        <w:t>في سورة الهمزة: </w:t>
      </w:r>
      <w:r w:rsidR="00383E64" w:rsidRPr="00AB38E1">
        <w:rPr>
          <w:rFonts w:cs="Traditional Arabic" w:hint="cs"/>
          <w:sz w:val="32"/>
          <w:szCs w:val="32"/>
          <w:rtl/>
        </w:rPr>
        <w:t>(</w:t>
      </w:r>
      <w:r w:rsidR="002C459F" w:rsidRPr="00AB38E1">
        <w:rPr>
          <w:rFonts w:cs="Traditional Arabic" w:hint="cs"/>
          <w:b/>
          <w:bCs/>
          <w:sz w:val="32"/>
          <w:szCs w:val="32"/>
          <w:rtl/>
        </w:rPr>
        <w:t xml:space="preserve"> </w:t>
      </w:r>
      <w:r w:rsidRPr="00AB38E1">
        <w:rPr>
          <w:rFonts w:cs="Traditional Arabic"/>
          <w:b/>
          <w:bCs/>
          <w:sz w:val="32"/>
          <w:szCs w:val="32"/>
          <w:rtl/>
        </w:rPr>
        <w:t>إِنَّهَا عَلَيْهِم مُّؤْصَدَةٌ فِي عَمَدٍ مُّمَدَّدَةٍ</w:t>
      </w:r>
      <w:r w:rsidR="00383E64" w:rsidRPr="00AB38E1">
        <w:rPr>
          <w:rFonts w:cs="Traditional Arabic" w:hint="cs"/>
          <w:b/>
          <w:bCs/>
          <w:sz w:val="32"/>
          <w:szCs w:val="32"/>
          <w:rtl/>
        </w:rPr>
        <w:t xml:space="preserve"> )</w:t>
      </w:r>
      <w:r w:rsidRPr="00AB38E1">
        <w:rPr>
          <w:rFonts w:cs="Traditional Arabic"/>
          <w:sz w:val="32"/>
          <w:szCs w:val="32"/>
          <w:rtl/>
        </w:rPr>
        <w:t xml:space="preserve">. </w:t>
      </w:r>
    </w:p>
    <w:p w:rsidR="002B5AC8" w:rsidRPr="00AB38E1" w:rsidRDefault="002B5AC8" w:rsidP="00AB38E1">
      <w:pPr>
        <w:ind w:firstLine="397"/>
        <w:jc w:val="both"/>
        <w:rPr>
          <w:rFonts w:cs="Traditional Arabic"/>
          <w:sz w:val="32"/>
          <w:szCs w:val="32"/>
          <w:rtl/>
        </w:rPr>
      </w:pPr>
      <w:r w:rsidRPr="00AB38E1">
        <w:rPr>
          <w:rFonts w:cs="Traditional Arabic"/>
          <w:sz w:val="32"/>
          <w:szCs w:val="32"/>
          <w:rtl/>
        </w:rPr>
        <w:t xml:space="preserve">وقد تفتح أبواب النار وتغلق قبل يوم القيامة، فقد </w:t>
      </w:r>
      <w:r w:rsidR="00115924" w:rsidRPr="00AB38E1">
        <w:rPr>
          <w:rFonts w:cs="Traditional Arabic" w:hint="cs"/>
          <w:sz w:val="32"/>
          <w:szCs w:val="32"/>
          <w:rtl/>
        </w:rPr>
        <w:t xml:space="preserve">جاء في الخبر </w:t>
      </w:r>
      <w:r w:rsidRPr="00AB38E1">
        <w:rPr>
          <w:rFonts w:cs="Traditional Arabic"/>
          <w:sz w:val="32"/>
          <w:szCs w:val="32"/>
          <w:rtl/>
        </w:rPr>
        <w:t>أن أبواب النار تغلق في شهر رمضان، فعن أبي هريرة، ع</w:t>
      </w:r>
      <w:r w:rsidR="00E97FD7">
        <w:rPr>
          <w:rFonts w:cs="Traditional Arabic"/>
          <w:sz w:val="32"/>
          <w:szCs w:val="32"/>
          <w:rtl/>
        </w:rPr>
        <w:t>ن النبي صلى الله عليه وسلم قال:</w:t>
      </w:r>
      <w:r w:rsidR="00115924" w:rsidRPr="00AB38E1">
        <w:rPr>
          <w:rFonts w:cs="Traditional Arabic" w:hint="cs"/>
          <w:sz w:val="32"/>
          <w:szCs w:val="32"/>
          <w:rtl/>
        </w:rPr>
        <w:t>"</w:t>
      </w:r>
      <w:bookmarkStart w:id="1" w:name="_GoBack"/>
      <w:bookmarkEnd w:id="1"/>
      <w:r w:rsidR="00115924" w:rsidRPr="00AB38E1">
        <w:rPr>
          <w:rFonts w:cs="Traditional Arabic" w:hint="cs"/>
          <w:sz w:val="32"/>
          <w:szCs w:val="32"/>
          <w:rtl/>
        </w:rPr>
        <w:t xml:space="preserve"> </w:t>
      </w:r>
      <w:r w:rsidRPr="00AB38E1">
        <w:rPr>
          <w:rFonts w:cs="Traditional Arabic"/>
          <w:b/>
          <w:bCs/>
          <w:sz w:val="32"/>
          <w:szCs w:val="32"/>
          <w:rtl/>
        </w:rPr>
        <w:t>إذا جاء رمضان فتحت أبواب الجنة، وغلقت أبواب النار، وصفدت الشياطين ومردة الجن</w:t>
      </w:r>
      <w:r w:rsidR="00115924" w:rsidRPr="00AB38E1">
        <w:rPr>
          <w:rFonts w:cs="Traditional Arabic" w:hint="cs"/>
          <w:sz w:val="32"/>
          <w:szCs w:val="32"/>
          <w:rtl/>
        </w:rPr>
        <w:t xml:space="preserve">" </w:t>
      </w:r>
      <w:r w:rsidRPr="00AB38E1">
        <w:rPr>
          <w:rFonts w:cs="Traditional Arabic"/>
          <w:sz w:val="32"/>
          <w:szCs w:val="32"/>
          <w:rtl/>
        </w:rPr>
        <w:t xml:space="preserve">. </w:t>
      </w:r>
    </w:p>
    <w:p w:rsidR="00E111D8" w:rsidRDefault="00E111D8" w:rsidP="00672A90">
      <w:pPr>
        <w:ind w:firstLine="397"/>
        <w:jc w:val="both"/>
        <w:rPr>
          <w:rFonts w:cs="Traditional Arabic"/>
          <w:sz w:val="32"/>
          <w:szCs w:val="32"/>
          <w:rtl/>
        </w:rPr>
      </w:pPr>
      <w:r w:rsidRPr="00AB38E1">
        <w:rPr>
          <w:rFonts w:cs="Traditional Arabic"/>
          <w:sz w:val="32"/>
          <w:szCs w:val="32"/>
          <w:rtl/>
        </w:rPr>
        <w:t>وقود النار الأحجار والفجرة الكفار، كما قال الحق: </w:t>
      </w:r>
      <w:r w:rsidRPr="00AB38E1">
        <w:rPr>
          <w:rFonts w:cs="Traditional Arabic" w:hint="cs"/>
          <w:b/>
          <w:bCs/>
          <w:sz w:val="32"/>
          <w:szCs w:val="32"/>
          <w:rtl/>
        </w:rPr>
        <w:t>(</w:t>
      </w:r>
      <w:r w:rsidRPr="00AB38E1">
        <w:rPr>
          <w:rFonts w:cs="Traditional Arabic"/>
          <w:b/>
          <w:bCs/>
          <w:sz w:val="32"/>
          <w:szCs w:val="32"/>
          <w:rtl/>
        </w:rPr>
        <w:t>يَا أَيُّهَا الَّذِينَ آمَنُوا قُ</w:t>
      </w:r>
      <w:r w:rsidR="001B62B4">
        <w:rPr>
          <w:rFonts w:cs="Traditional Arabic" w:hint="cs"/>
          <w:b/>
          <w:bCs/>
          <w:sz w:val="32"/>
          <w:szCs w:val="32"/>
          <w:rtl/>
        </w:rPr>
        <w:t>و</w:t>
      </w:r>
      <w:r w:rsidRPr="00AB38E1">
        <w:rPr>
          <w:rFonts w:cs="Traditional Arabic"/>
          <w:b/>
          <w:bCs/>
          <w:sz w:val="32"/>
          <w:szCs w:val="32"/>
          <w:rtl/>
        </w:rPr>
        <w:t>وا أَنفُسَكُمْ وَأَهْلِيكُمْ نَارًا وَقُودُهَا النَّاسُ وَالْحِجَارَةُ</w:t>
      </w:r>
      <w:r w:rsidRPr="00AB38E1">
        <w:rPr>
          <w:rFonts w:cs="Traditional Arabic" w:hint="cs"/>
          <w:sz w:val="32"/>
          <w:szCs w:val="32"/>
          <w:rtl/>
        </w:rPr>
        <w:t>)</w:t>
      </w:r>
      <w:r w:rsidRPr="00AB38E1">
        <w:rPr>
          <w:rFonts w:cs="Traditional Arabic"/>
          <w:sz w:val="32"/>
          <w:szCs w:val="32"/>
          <w:rtl/>
        </w:rPr>
        <w:t>، وقال: </w:t>
      </w:r>
      <w:r w:rsidRPr="00AB38E1">
        <w:rPr>
          <w:rFonts w:cs="Traditional Arabic" w:hint="cs"/>
          <w:b/>
          <w:bCs/>
          <w:sz w:val="32"/>
          <w:szCs w:val="32"/>
          <w:rtl/>
        </w:rPr>
        <w:t xml:space="preserve">( </w:t>
      </w:r>
      <w:r w:rsidRPr="00AB38E1">
        <w:rPr>
          <w:rFonts w:cs="Traditional Arabic"/>
          <w:b/>
          <w:bCs/>
          <w:sz w:val="32"/>
          <w:szCs w:val="32"/>
          <w:rtl/>
        </w:rPr>
        <w:t>فَاتَّقُواْ النَّارَ الَّتِي وَقُودُهَا النَّاسُ وَالْحِجَارَةُ أُعِدَّتْ لِلْكَافِرِينَ</w:t>
      </w:r>
      <w:r w:rsidRPr="00AB38E1">
        <w:rPr>
          <w:rFonts w:cs="Traditional Arabic" w:hint="cs"/>
          <w:b/>
          <w:bCs/>
          <w:sz w:val="32"/>
          <w:szCs w:val="32"/>
          <w:rtl/>
        </w:rPr>
        <w:t xml:space="preserve"> )</w:t>
      </w:r>
      <w:r w:rsidRPr="00AB38E1">
        <w:rPr>
          <w:rFonts w:cs="Traditional Arabic" w:hint="cs"/>
          <w:sz w:val="32"/>
          <w:szCs w:val="32"/>
          <w:rtl/>
        </w:rPr>
        <w:t xml:space="preserve">. </w:t>
      </w:r>
      <w:r w:rsidRPr="00AB38E1">
        <w:rPr>
          <w:rFonts w:cs="Traditional Arabic"/>
          <w:sz w:val="32"/>
          <w:szCs w:val="32"/>
          <w:rtl/>
        </w:rPr>
        <w:t>والمراد بالناس الذين توقد النار بهم الكفرة المشركون، وأما نوع الحجارة التي تكون للنار وقوداً فالله أعلم بحقيقتها، وقد ذهب بعض السلف إلى أن هذه الحجارة من كبريت، ونحن نجزم أن ما في الآخرة مغاير لما في الدنيا. ومما توقد به النار الآلهة التي كانت تعبد من دون الله </w:t>
      </w:r>
      <w:r w:rsidR="00115924" w:rsidRPr="00AB38E1">
        <w:rPr>
          <w:rFonts w:cs="Traditional Arabic" w:hint="cs"/>
          <w:sz w:val="32"/>
          <w:szCs w:val="32"/>
          <w:rtl/>
        </w:rPr>
        <w:t xml:space="preserve">: </w:t>
      </w:r>
      <w:r w:rsidRPr="00AB38E1">
        <w:rPr>
          <w:rFonts w:cs="Traditional Arabic" w:hint="cs"/>
          <w:b/>
          <w:bCs/>
          <w:sz w:val="32"/>
          <w:szCs w:val="32"/>
          <w:rtl/>
        </w:rPr>
        <w:t xml:space="preserve">( </w:t>
      </w:r>
      <w:r w:rsidRPr="00AB38E1">
        <w:rPr>
          <w:rFonts w:cs="Traditional Arabic"/>
          <w:b/>
          <w:bCs/>
          <w:sz w:val="32"/>
          <w:szCs w:val="32"/>
          <w:rtl/>
        </w:rPr>
        <w:t>إِنَّكُمْ وَمَا تَعْبُدُونَ مِن دُونِ اللَّهِ حَصَبُ جَهَنَّمَ أَنتُمْ لَهَا وَارِدُونَ لَوْ كَانَ هَؤُلاء آلِهَةً مَّا وَرَدُوهَا وَكُلٌّ فِيهَا خَالِدُونَ</w:t>
      </w:r>
      <w:r w:rsidRPr="00AB38E1">
        <w:rPr>
          <w:rFonts w:cs="Traditional Arabic" w:hint="cs"/>
          <w:b/>
          <w:bCs/>
          <w:sz w:val="32"/>
          <w:szCs w:val="32"/>
          <w:rtl/>
        </w:rPr>
        <w:t xml:space="preserve"> ) </w:t>
      </w:r>
      <w:r w:rsidRPr="00AB38E1">
        <w:rPr>
          <w:rFonts w:cs="Traditional Arabic"/>
          <w:sz w:val="32"/>
          <w:szCs w:val="32"/>
          <w:rtl/>
        </w:rPr>
        <w:t>وحصبها: وقودها وحطبها، وقال الجوهري:  كل ما أوقدت به النار أو هيجتها فقد حصبتها، وقال أبو عبيدة:  كل ما قذفته في النار فقد حصبتها به</w:t>
      </w:r>
      <w:r w:rsidRPr="00AB38E1">
        <w:rPr>
          <w:rFonts w:cs="Traditional Arabic" w:hint="cs"/>
          <w:sz w:val="32"/>
          <w:szCs w:val="32"/>
          <w:rtl/>
        </w:rPr>
        <w:t>.</w:t>
      </w:r>
    </w:p>
    <w:p w:rsidR="00AB38E1" w:rsidRPr="00AB38E1" w:rsidRDefault="00AB38E1" w:rsidP="00CC701E">
      <w:pPr>
        <w:ind w:firstLine="397"/>
        <w:jc w:val="both"/>
        <w:rPr>
          <w:rFonts w:cs="Traditional Arabic"/>
          <w:sz w:val="32"/>
          <w:szCs w:val="32"/>
          <w:rtl/>
        </w:rPr>
      </w:pPr>
      <w:r>
        <w:rPr>
          <w:rFonts w:cs="Traditional Arabic" w:hint="cs"/>
          <w:sz w:val="32"/>
          <w:szCs w:val="32"/>
          <w:rtl/>
        </w:rPr>
        <w:t xml:space="preserve">بارك الله لي ولكم في القرآن العظيم .. </w:t>
      </w:r>
    </w:p>
    <w:p w:rsidR="00115924" w:rsidRPr="00AB38E1" w:rsidRDefault="00115924" w:rsidP="007967F3">
      <w:pPr>
        <w:ind w:firstLine="397"/>
        <w:jc w:val="both"/>
        <w:rPr>
          <w:rFonts w:cs="Traditional Arabic"/>
          <w:b/>
          <w:bCs/>
          <w:sz w:val="32"/>
          <w:szCs w:val="32"/>
          <w:rtl/>
        </w:rPr>
      </w:pPr>
      <w:r w:rsidRPr="00AB38E1">
        <w:rPr>
          <w:rFonts w:cs="Traditional Arabic" w:hint="cs"/>
          <w:b/>
          <w:bCs/>
          <w:sz w:val="32"/>
          <w:szCs w:val="32"/>
          <w:rtl/>
        </w:rPr>
        <w:t xml:space="preserve">الخطبة الثانية : </w:t>
      </w:r>
    </w:p>
    <w:p w:rsidR="00CC585B" w:rsidRDefault="00CC585B" w:rsidP="00DB5E86">
      <w:pPr>
        <w:ind w:firstLine="397"/>
        <w:jc w:val="both"/>
        <w:rPr>
          <w:rFonts w:cs="Traditional Arabic" w:hint="cs"/>
          <w:sz w:val="32"/>
          <w:szCs w:val="32"/>
          <w:rtl/>
        </w:rPr>
      </w:pPr>
      <w:r w:rsidRPr="001A3409">
        <w:rPr>
          <w:rFonts w:cs="Traditional Arabic" w:hint="cs"/>
          <w:b/>
          <w:bCs/>
          <w:sz w:val="32"/>
          <w:szCs w:val="32"/>
          <w:rtl/>
        </w:rPr>
        <w:t>الحمد لله</w:t>
      </w:r>
      <w:r>
        <w:rPr>
          <w:rFonts w:cs="Traditional Arabic" w:hint="cs"/>
          <w:sz w:val="32"/>
          <w:szCs w:val="32"/>
          <w:rtl/>
        </w:rPr>
        <w:t xml:space="preserve"> وكفى وسمع الله لمن دعا، و</w:t>
      </w:r>
      <w:r w:rsidR="00541420" w:rsidRPr="00AB38E1">
        <w:rPr>
          <w:rFonts w:cs="Traditional Arabic"/>
          <w:sz w:val="32"/>
          <w:szCs w:val="32"/>
          <w:rtl/>
        </w:rPr>
        <w:t>بعد</w:t>
      </w:r>
      <w:r w:rsidR="00DB5E86">
        <w:rPr>
          <w:rFonts w:cs="Traditional Arabic" w:hint="cs"/>
          <w:sz w:val="32"/>
          <w:szCs w:val="32"/>
          <w:rtl/>
        </w:rPr>
        <w:t xml:space="preserve"> ، </w:t>
      </w:r>
      <w:r w:rsidR="00541420" w:rsidRPr="00AB38E1">
        <w:rPr>
          <w:rFonts w:cs="Traditional Arabic"/>
          <w:sz w:val="32"/>
          <w:szCs w:val="32"/>
          <w:rtl/>
        </w:rPr>
        <w:t>ف</w:t>
      </w:r>
      <w:r w:rsidR="00DB5E86">
        <w:rPr>
          <w:rFonts w:cs="Traditional Arabic" w:hint="cs"/>
          <w:sz w:val="32"/>
          <w:szCs w:val="32"/>
          <w:rtl/>
        </w:rPr>
        <w:t xml:space="preserve">اتقوا الله عباد الله حق التقوى ، </w:t>
      </w:r>
      <w:r w:rsidR="00541420" w:rsidRPr="00AB38E1">
        <w:rPr>
          <w:rFonts w:cs="Traditional Arabic"/>
          <w:sz w:val="32"/>
          <w:szCs w:val="32"/>
          <w:rtl/>
        </w:rPr>
        <w:t>اتَّقوا يومًا تُرجعون فيه إلى الله، اتَّقوا يومًا الوقوف فيه طويل، والحساب فيه ثقيل</w:t>
      </w:r>
      <w:r>
        <w:rPr>
          <w:rFonts w:cs="Traditional Arabic" w:hint="cs"/>
          <w:sz w:val="32"/>
          <w:szCs w:val="32"/>
          <w:rtl/>
        </w:rPr>
        <w:t xml:space="preserve">؛ </w:t>
      </w:r>
      <w:r w:rsidR="00AB38E1">
        <w:rPr>
          <w:rFonts w:cs="Traditional Arabic" w:hint="cs"/>
          <w:sz w:val="32"/>
          <w:szCs w:val="32"/>
          <w:rtl/>
        </w:rPr>
        <w:t xml:space="preserve">واعلموا عباد الله أنه </w:t>
      </w:r>
      <w:r w:rsidR="00541420" w:rsidRPr="00AB38E1">
        <w:rPr>
          <w:rFonts w:cs="Traditional Arabic"/>
          <w:sz w:val="32"/>
          <w:szCs w:val="32"/>
          <w:rtl/>
        </w:rPr>
        <w:t>لن يدخل الجنَّة إلاَّ مَن يرجوها، ولن يسلم من النَّار إلا مَن يَخافُها، مَن خاف أدْلج ومَن أدْلج بلغ المنزِل، أَلا إنَّ سِلعة الله غالية، أَلا إنَّ سلعة الله الجنَّة</w:t>
      </w:r>
      <w:r w:rsidR="00541420" w:rsidRPr="00AB38E1">
        <w:rPr>
          <w:rFonts w:cs="Traditional Arabic"/>
          <w:sz w:val="32"/>
          <w:szCs w:val="32"/>
        </w:rPr>
        <w:t>.</w:t>
      </w:r>
      <w:r w:rsidR="00541420" w:rsidRPr="00AB38E1">
        <w:rPr>
          <w:rFonts w:cs="Traditional Arabic" w:hint="cs"/>
          <w:sz w:val="32"/>
          <w:szCs w:val="32"/>
          <w:rtl/>
        </w:rPr>
        <w:t xml:space="preserve"> </w:t>
      </w:r>
    </w:p>
    <w:p w:rsidR="00325B08" w:rsidRPr="00AB38E1" w:rsidRDefault="00325B08" w:rsidP="00325B08">
      <w:pPr>
        <w:ind w:firstLine="397"/>
        <w:jc w:val="both"/>
        <w:rPr>
          <w:rFonts w:cs="Traditional Arabic"/>
          <w:sz w:val="32"/>
          <w:szCs w:val="32"/>
          <w:rtl/>
        </w:rPr>
      </w:pPr>
      <w:r w:rsidRPr="00AB38E1">
        <w:rPr>
          <w:rFonts w:cs="Traditional Arabic" w:hint="cs"/>
          <w:sz w:val="32"/>
          <w:szCs w:val="32"/>
          <w:rtl/>
        </w:rPr>
        <w:t>قال الحسن</w:t>
      </w:r>
      <w:r>
        <w:rPr>
          <w:rFonts w:cs="Traditional Arabic" w:hint="cs"/>
          <w:sz w:val="32"/>
          <w:szCs w:val="32"/>
          <w:rtl/>
        </w:rPr>
        <w:t xml:space="preserve"> عن النار</w:t>
      </w:r>
      <w:r w:rsidRPr="00AB38E1">
        <w:rPr>
          <w:rFonts w:cs="Traditional Arabic" w:hint="cs"/>
          <w:sz w:val="32"/>
          <w:szCs w:val="32"/>
          <w:rtl/>
        </w:rPr>
        <w:t xml:space="preserve"> : </w:t>
      </w:r>
      <w:r w:rsidRPr="00AB38E1">
        <w:rPr>
          <w:rFonts w:cs="Traditional Arabic" w:hint="cs"/>
          <w:b/>
          <w:bCs/>
          <w:sz w:val="32"/>
          <w:szCs w:val="32"/>
          <w:rtl/>
        </w:rPr>
        <w:t xml:space="preserve">" </w:t>
      </w:r>
      <w:r w:rsidRPr="00AB38E1">
        <w:rPr>
          <w:rFonts w:cs="Traditional Arabic"/>
          <w:sz w:val="32"/>
          <w:szCs w:val="32"/>
          <w:rtl/>
        </w:rPr>
        <w:t>واللهِ، ما أنذر العباد بشيءٍ أدْهى من</w:t>
      </w:r>
      <w:r>
        <w:rPr>
          <w:rFonts w:cs="Traditional Arabic" w:hint="cs"/>
          <w:sz w:val="32"/>
          <w:szCs w:val="32"/>
          <w:rtl/>
        </w:rPr>
        <w:t xml:space="preserve">ها </w:t>
      </w:r>
      <w:r w:rsidRPr="00AB38E1">
        <w:rPr>
          <w:rFonts w:cs="Traditional Arabic" w:hint="cs"/>
          <w:sz w:val="32"/>
          <w:szCs w:val="32"/>
          <w:rtl/>
        </w:rPr>
        <w:t xml:space="preserve">" </w:t>
      </w:r>
      <w:r>
        <w:rPr>
          <w:rFonts w:cs="Traditional Arabic" w:hint="cs"/>
          <w:sz w:val="32"/>
          <w:szCs w:val="32"/>
          <w:rtl/>
        </w:rPr>
        <w:t>.</w:t>
      </w:r>
    </w:p>
    <w:p w:rsidR="00541420" w:rsidRPr="00AB38E1" w:rsidRDefault="00541420" w:rsidP="001A3409">
      <w:pPr>
        <w:ind w:firstLine="397"/>
        <w:jc w:val="both"/>
        <w:rPr>
          <w:rFonts w:cs="Traditional Arabic"/>
          <w:sz w:val="32"/>
          <w:szCs w:val="32"/>
          <w:rtl/>
        </w:rPr>
      </w:pPr>
      <w:r w:rsidRPr="00AB38E1">
        <w:rPr>
          <w:rFonts w:cs="Traditional Arabic"/>
          <w:b/>
          <w:bCs/>
          <w:sz w:val="32"/>
          <w:szCs w:val="32"/>
          <w:rtl/>
        </w:rPr>
        <w:t>عباد الله،</w:t>
      </w:r>
      <w:r w:rsidRPr="00AB38E1">
        <w:rPr>
          <w:rFonts w:cs="Traditional Arabic"/>
          <w:sz w:val="32"/>
          <w:szCs w:val="32"/>
          <w:rtl/>
        </w:rPr>
        <w:t xml:space="preserve"> تِلكم النَّار و</w:t>
      </w:r>
      <w:r w:rsidR="00AB38E1">
        <w:rPr>
          <w:rFonts w:cs="Traditional Arabic" w:hint="cs"/>
          <w:sz w:val="32"/>
          <w:szCs w:val="32"/>
          <w:rtl/>
        </w:rPr>
        <w:t xml:space="preserve">هذه صفة مجيئها وخزنتها وأبوابها </w:t>
      </w:r>
      <w:r w:rsidRPr="00AB38E1">
        <w:rPr>
          <w:rFonts w:cs="Traditional Arabic"/>
          <w:sz w:val="32"/>
          <w:szCs w:val="32"/>
          <w:rtl/>
        </w:rPr>
        <w:t>، فيا ترى</w:t>
      </w:r>
      <w:r w:rsidRPr="00AB38E1">
        <w:rPr>
          <w:rFonts w:cs="Traditional Arabic" w:hint="cs"/>
          <w:sz w:val="32"/>
          <w:szCs w:val="32"/>
          <w:rtl/>
        </w:rPr>
        <w:t xml:space="preserve"> </w:t>
      </w:r>
      <w:r w:rsidRPr="00AB38E1">
        <w:rPr>
          <w:rFonts w:cs="Traditional Arabic"/>
          <w:sz w:val="32"/>
          <w:szCs w:val="32"/>
          <w:rtl/>
        </w:rPr>
        <w:t>من يطيق زفرة من زفراتها</w:t>
      </w:r>
      <w:r w:rsidR="00AB38E1">
        <w:rPr>
          <w:rFonts w:cs="Traditional Arabic" w:hint="cs"/>
          <w:sz w:val="32"/>
          <w:szCs w:val="32"/>
          <w:rtl/>
        </w:rPr>
        <w:t xml:space="preserve"> و</w:t>
      </w:r>
      <w:r w:rsidRPr="00AB38E1">
        <w:rPr>
          <w:rFonts w:cs="Traditional Arabic"/>
          <w:sz w:val="32"/>
          <w:szCs w:val="32"/>
          <w:rtl/>
        </w:rPr>
        <w:t>من يتحمل لحظة من أيام</w:t>
      </w:r>
      <w:r w:rsidR="00672A90">
        <w:rPr>
          <w:rFonts w:cs="Traditional Arabic" w:hint="cs"/>
          <w:sz w:val="32"/>
          <w:szCs w:val="32"/>
          <w:rtl/>
        </w:rPr>
        <w:t xml:space="preserve"> عذابها</w:t>
      </w:r>
      <w:r w:rsidR="00AB38E1">
        <w:rPr>
          <w:rFonts w:cs="Traditional Arabic" w:hint="cs"/>
          <w:sz w:val="32"/>
          <w:szCs w:val="32"/>
          <w:rtl/>
        </w:rPr>
        <w:t xml:space="preserve"> و</w:t>
      </w:r>
      <w:r w:rsidRPr="00AB38E1">
        <w:rPr>
          <w:rFonts w:cs="Traditional Arabic"/>
          <w:sz w:val="32"/>
          <w:szCs w:val="32"/>
          <w:rtl/>
        </w:rPr>
        <w:t xml:space="preserve">من يصبر </w:t>
      </w:r>
      <w:r w:rsidR="001A3409">
        <w:rPr>
          <w:rFonts w:cs="Traditional Arabic" w:hint="cs"/>
          <w:sz w:val="32"/>
          <w:szCs w:val="32"/>
          <w:rtl/>
        </w:rPr>
        <w:t xml:space="preserve">أو يقوى </w:t>
      </w:r>
      <w:r w:rsidRPr="00AB38E1">
        <w:rPr>
          <w:rFonts w:cs="Traditional Arabic"/>
          <w:sz w:val="32"/>
          <w:szCs w:val="32"/>
          <w:rtl/>
        </w:rPr>
        <w:t>على لقمة من زقُّومها</w:t>
      </w:r>
      <w:r w:rsidR="00AB38E1">
        <w:rPr>
          <w:rFonts w:cs="Traditional Arabic" w:hint="cs"/>
          <w:sz w:val="32"/>
          <w:szCs w:val="32"/>
          <w:rtl/>
        </w:rPr>
        <w:t xml:space="preserve"> و</w:t>
      </w:r>
      <w:r w:rsidRPr="00AB38E1">
        <w:rPr>
          <w:rFonts w:cs="Traditional Arabic"/>
          <w:sz w:val="32"/>
          <w:szCs w:val="32"/>
          <w:rtl/>
        </w:rPr>
        <w:t>شربة من حميمها</w:t>
      </w:r>
      <w:r w:rsidR="00AB38E1">
        <w:rPr>
          <w:rFonts w:cs="Traditional Arabic" w:hint="cs"/>
          <w:sz w:val="32"/>
          <w:szCs w:val="32"/>
          <w:rtl/>
        </w:rPr>
        <w:t>.</w:t>
      </w:r>
    </w:p>
    <w:p w:rsidR="00541420" w:rsidRPr="00AB38E1" w:rsidRDefault="00541420" w:rsidP="00672A90">
      <w:pPr>
        <w:ind w:firstLine="397"/>
        <w:jc w:val="both"/>
        <w:rPr>
          <w:rFonts w:cs="Traditional Arabic" w:hint="cs"/>
          <w:sz w:val="32"/>
          <w:szCs w:val="32"/>
          <w:rtl/>
        </w:rPr>
      </w:pPr>
      <w:r w:rsidRPr="00AB38E1">
        <w:rPr>
          <w:rFonts w:cs="Traditional Arabic"/>
          <w:sz w:val="32"/>
          <w:szCs w:val="32"/>
          <w:rtl/>
        </w:rPr>
        <w:t xml:space="preserve">ألا أين </w:t>
      </w:r>
      <w:r w:rsidR="00672A90">
        <w:rPr>
          <w:rFonts w:cs="Traditional Arabic" w:hint="cs"/>
          <w:sz w:val="32"/>
          <w:szCs w:val="32"/>
          <w:rtl/>
        </w:rPr>
        <w:t xml:space="preserve">العباد </w:t>
      </w:r>
      <w:r w:rsidRPr="00AB38E1">
        <w:rPr>
          <w:rFonts w:cs="Traditional Arabic"/>
          <w:sz w:val="32"/>
          <w:szCs w:val="32"/>
          <w:rtl/>
        </w:rPr>
        <w:t>جميعًا عن هذه الدركات، وتلك المنازل المبْكيات</w:t>
      </w:r>
      <w:r w:rsidR="00672A90">
        <w:rPr>
          <w:rFonts w:cs="Traditional Arabic" w:hint="cs"/>
          <w:sz w:val="32"/>
          <w:szCs w:val="32"/>
          <w:rtl/>
        </w:rPr>
        <w:t>؟!</w:t>
      </w:r>
      <w:r w:rsidRPr="00AB38E1">
        <w:rPr>
          <w:rFonts w:cs="Traditional Arabic"/>
          <w:sz w:val="32"/>
          <w:szCs w:val="32"/>
          <w:rtl/>
        </w:rPr>
        <w:t xml:space="preserve"> أليْس فينا </w:t>
      </w:r>
      <w:r w:rsidR="00325B08">
        <w:rPr>
          <w:rFonts w:cs="Traditional Arabic" w:hint="cs"/>
          <w:sz w:val="32"/>
          <w:szCs w:val="32"/>
          <w:rtl/>
        </w:rPr>
        <w:t>متذكر و</w:t>
      </w:r>
      <w:r w:rsidRPr="00AB38E1">
        <w:rPr>
          <w:rFonts w:cs="Traditional Arabic"/>
          <w:sz w:val="32"/>
          <w:szCs w:val="32"/>
          <w:rtl/>
        </w:rPr>
        <w:t xml:space="preserve">متَّعظ، وهل فينا من مدَّكر قبل أن يحلَّ بنا </w:t>
      </w:r>
      <w:proofErr w:type="spellStart"/>
      <w:r w:rsidRPr="00AB38E1">
        <w:rPr>
          <w:rFonts w:cs="Traditional Arabic"/>
          <w:sz w:val="32"/>
          <w:szCs w:val="32"/>
          <w:rtl/>
        </w:rPr>
        <w:t>هاذِم</w:t>
      </w:r>
      <w:proofErr w:type="spellEnd"/>
      <w:r w:rsidRPr="00AB38E1">
        <w:rPr>
          <w:rFonts w:cs="Traditional Arabic"/>
          <w:sz w:val="32"/>
          <w:szCs w:val="32"/>
          <w:rtl/>
        </w:rPr>
        <w:t xml:space="preserve"> اللذَّات ومفرق الجماعات؟</w:t>
      </w:r>
      <w:r w:rsidR="001A3409">
        <w:rPr>
          <w:rFonts w:cs="Traditional Arabic"/>
          <w:sz w:val="32"/>
          <w:szCs w:val="32"/>
        </w:rPr>
        <w:t xml:space="preserve"> </w:t>
      </w:r>
      <w:r w:rsidRPr="00AB38E1">
        <w:rPr>
          <w:rFonts w:cs="Traditional Arabic"/>
          <w:sz w:val="32"/>
          <w:szCs w:val="32"/>
        </w:rPr>
        <w:t>!</w:t>
      </w:r>
    </w:p>
    <w:p w:rsidR="00541420" w:rsidRPr="00AB38E1" w:rsidRDefault="00541420" w:rsidP="00541420">
      <w:pPr>
        <w:ind w:firstLine="397"/>
        <w:jc w:val="both"/>
        <w:rPr>
          <w:rFonts w:cs="Traditional Arabic"/>
          <w:sz w:val="32"/>
          <w:szCs w:val="32"/>
        </w:rPr>
      </w:pPr>
      <w:r w:rsidRPr="00AB38E1">
        <w:rPr>
          <w:rFonts w:cs="Traditional Arabic"/>
          <w:sz w:val="32"/>
          <w:szCs w:val="32"/>
        </w:rPr>
        <w:t> </w:t>
      </w:r>
      <w:r w:rsidRPr="00AB38E1">
        <w:rPr>
          <w:rFonts w:cs="Traditional Arabic"/>
          <w:sz w:val="32"/>
          <w:szCs w:val="32"/>
          <w:rtl/>
        </w:rPr>
        <w:t>اللهُمَّ</w:t>
      </w:r>
      <w:r w:rsidRPr="00AB38E1">
        <w:rPr>
          <w:rFonts w:cs="Traditional Arabic"/>
          <w:sz w:val="32"/>
          <w:szCs w:val="32"/>
        </w:rPr>
        <w:t> </w:t>
      </w:r>
      <w:r w:rsidRPr="00AB38E1">
        <w:rPr>
          <w:rFonts w:cs="Traditional Arabic"/>
          <w:sz w:val="32"/>
          <w:szCs w:val="32"/>
          <w:rtl/>
        </w:rPr>
        <w:t>إنَّا نعوذ بك من النَّار وما قرَّب إليها من قول وعمل</w:t>
      </w:r>
      <w:r w:rsidRPr="00AB38E1">
        <w:rPr>
          <w:rFonts w:cs="Traditional Arabic"/>
          <w:sz w:val="32"/>
          <w:szCs w:val="32"/>
        </w:rPr>
        <w:t>.</w:t>
      </w:r>
    </w:p>
    <w:p w:rsidR="00541420" w:rsidRPr="00AB38E1" w:rsidRDefault="00541420" w:rsidP="00AB38E1">
      <w:pPr>
        <w:ind w:firstLine="397"/>
        <w:jc w:val="both"/>
        <w:rPr>
          <w:rFonts w:cs="Traditional Arabic"/>
          <w:sz w:val="32"/>
          <w:szCs w:val="32"/>
        </w:rPr>
      </w:pPr>
      <w:r w:rsidRPr="00AB38E1">
        <w:rPr>
          <w:rFonts w:cs="Traditional Arabic"/>
          <w:sz w:val="32"/>
          <w:szCs w:val="32"/>
          <w:rtl/>
        </w:rPr>
        <w:t>اللهُمَّ</w:t>
      </w:r>
      <w:r w:rsidRPr="00AB38E1">
        <w:rPr>
          <w:rFonts w:cs="Traditional Arabic"/>
          <w:sz w:val="32"/>
          <w:szCs w:val="32"/>
        </w:rPr>
        <w:t> </w:t>
      </w:r>
      <w:r w:rsidRPr="00AB38E1">
        <w:rPr>
          <w:rFonts w:cs="Traditional Arabic"/>
          <w:sz w:val="32"/>
          <w:szCs w:val="32"/>
          <w:rtl/>
        </w:rPr>
        <w:t xml:space="preserve">يا حيّ يا قيّوم، يا </w:t>
      </w:r>
      <w:r w:rsidR="00AB38E1">
        <w:rPr>
          <w:rFonts w:cs="Traditional Arabic" w:hint="cs"/>
          <w:sz w:val="32"/>
          <w:szCs w:val="32"/>
          <w:rtl/>
        </w:rPr>
        <w:t xml:space="preserve">أحد </w:t>
      </w:r>
      <w:r w:rsidRPr="00AB38E1">
        <w:rPr>
          <w:rFonts w:cs="Traditional Arabic"/>
          <w:sz w:val="32"/>
          <w:szCs w:val="32"/>
          <w:rtl/>
        </w:rPr>
        <w:t>يا صمَد، يا ذا الجلال والإكرام، أكرِمْنا في هذا اليوم المبارك بعتْق رقابِنا من النَّار</w:t>
      </w:r>
      <w:r w:rsidRPr="00AB38E1">
        <w:rPr>
          <w:rFonts w:cs="Traditional Arabic"/>
          <w:sz w:val="32"/>
          <w:szCs w:val="32"/>
        </w:rPr>
        <w:t>.</w:t>
      </w:r>
    </w:p>
    <w:p w:rsidR="00541420" w:rsidRPr="00AB38E1" w:rsidRDefault="00541420" w:rsidP="00541420">
      <w:pPr>
        <w:ind w:firstLine="397"/>
        <w:jc w:val="both"/>
        <w:rPr>
          <w:rFonts w:cs="Traditional Arabic"/>
          <w:sz w:val="32"/>
          <w:szCs w:val="32"/>
        </w:rPr>
      </w:pPr>
      <w:r w:rsidRPr="00AB38E1">
        <w:rPr>
          <w:rFonts w:cs="Traditional Arabic"/>
          <w:sz w:val="32"/>
          <w:szCs w:val="32"/>
          <w:rtl/>
        </w:rPr>
        <w:t>اللهُمَّ</w:t>
      </w:r>
      <w:r w:rsidRPr="00AB38E1">
        <w:rPr>
          <w:rFonts w:cs="Traditional Arabic"/>
          <w:sz w:val="32"/>
          <w:szCs w:val="32"/>
        </w:rPr>
        <w:t> </w:t>
      </w:r>
      <w:r w:rsidRPr="00AB38E1">
        <w:rPr>
          <w:rFonts w:cs="Traditional Arabic"/>
          <w:sz w:val="32"/>
          <w:szCs w:val="32"/>
          <w:rtl/>
        </w:rPr>
        <w:t>إنَّا نعوذ بك من عذاب جهنَّم ومن عذاب القبر، ومن فتنة المحْيا والممات، ومن فِتْنة المسيح الدجال</w:t>
      </w:r>
      <w:r w:rsidRPr="00AB38E1">
        <w:rPr>
          <w:rFonts w:cs="Traditional Arabic"/>
          <w:sz w:val="32"/>
          <w:szCs w:val="32"/>
        </w:rPr>
        <w:t>.</w:t>
      </w:r>
    </w:p>
    <w:p w:rsidR="003676E3" w:rsidRPr="001A3409" w:rsidRDefault="00541420" w:rsidP="001A3409">
      <w:pPr>
        <w:ind w:firstLine="397"/>
        <w:jc w:val="both"/>
        <w:rPr>
          <w:rFonts w:cs="Traditional Arabic"/>
          <w:b/>
          <w:bCs/>
          <w:sz w:val="32"/>
          <w:szCs w:val="32"/>
          <w:rtl/>
        </w:rPr>
      </w:pPr>
      <w:r w:rsidRPr="00AB38E1">
        <w:rPr>
          <w:rFonts w:cs="Traditional Arabic"/>
          <w:sz w:val="32"/>
          <w:szCs w:val="32"/>
        </w:rPr>
        <w:t> </w:t>
      </w:r>
      <w:r w:rsidRPr="00AB38E1">
        <w:rPr>
          <w:rFonts w:cs="Traditional Arabic"/>
          <w:sz w:val="32"/>
          <w:szCs w:val="32"/>
          <w:rtl/>
        </w:rPr>
        <w:t>سبحان ربِّنا ربِّ العزَّة عمَّا يصفون</w:t>
      </w:r>
      <w:r w:rsidRPr="00AB38E1">
        <w:rPr>
          <w:rFonts w:cs="Traditional Arabic"/>
          <w:sz w:val="32"/>
          <w:szCs w:val="32"/>
        </w:rPr>
        <w:t>.</w:t>
      </w:r>
    </w:p>
    <w:sectPr w:rsidR="003676E3" w:rsidRPr="001A3409"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4D" w:rsidRDefault="0048784D">
      <w:r>
        <w:separator/>
      </w:r>
    </w:p>
  </w:endnote>
  <w:endnote w:type="continuationSeparator" w:id="0">
    <w:p w:rsidR="0048784D" w:rsidRDefault="0048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4D" w:rsidRDefault="0048784D">
      <w:r>
        <w:separator/>
      </w:r>
    </w:p>
  </w:footnote>
  <w:footnote w:type="continuationSeparator" w:id="0">
    <w:p w:rsidR="0048784D" w:rsidRDefault="00487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0582"/>
    <w:rsid w:val="000139D5"/>
    <w:rsid w:val="000318E0"/>
    <w:rsid w:val="000428F8"/>
    <w:rsid w:val="00051222"/>
    <w:rsid w:val="000D1592"/>
    <w:rsid w:val="000E58DC"/>
    <w:rsid w:val="00115924"/>
    <w:rsid w:val="00195193"/>
    <w:rsid w:val="001A3409"/>
    <w:rsid w:val="001B62B4"/>
    <w:rsid w:val="001D11CF"/>
    <w:rsid w:val="00286D62"/>
    <w:rsid w:val="002A2260"/>
    <w:rsid w:val="002B5AC8"/>
    <w:rsid w:val="002C459F"/>
    <w:rsid w:val="002D427A"/>
    <w:rsid w:val="00325B08"/>
    <w:rsid w:val="00364D1B"/>
    <w:rsid w:val="00366FC6"/>
    <w:rsid w:val="003676E3"/>
    <w:rsid w:val="00376258"/>
    <w:rsid w:val="00383E64"/>
    <w:rsid w:val="003845E1"/>
    <w:rsid w:val="003A41D0"/>
    <w:rsid w:val="003A5405"/>
    <w:rsid w:val="00416195"/>
    <w:rsid w:val="00440E96"/>
    <w:rsid w:val="00442CE3"/>
    <w:rsid w:val="00482FAF"/>
    <w:rsid w:val="0048784D"/>
    <w:rsid w:val="0050089C"/>
    <w:rsid w:val="00502DB9"/>
    <w:rsid w:val="00511482"/>
    <w:rsid w:val="00516389"/>
    <w:rsid w:val="00526449"/>
    <w:rsid w:val="0053130A"/>
    <w:rsid w:val="00531910"/>
    <w:rsid w:val="00541420"/>
    <w:rsid w:val="00544DA5"/>
    <w:rsid w:val="00561296"/>
    <w:rsid w:val="00562252"/>
    <w:rsid w:val="005B68B9"/>
    <w:rsid w:val="005C4B4B"/>
    <w:rsid w:val="005D2250"/>
    <w:rsid w:val="0066263B"/>
    <w:rsid w:val="006677BE"/>
    <w:rsid w:val="00672A90"/>
    <w:rsid w:val="00682E73"/>
    <w:rsid w:val="006877D8"/>
    <w:rsid w:val="006942BF"/>
    <w:rsid w:val="006B2916"/>
    <w:rsid w:val="006F329E"/>
    <w:rsid w:val="00701BD7"/>
    <w:rsid w:val="00754F01"/>
    <w:rsid w:val="007607C7"/>
    <w:rsid w:val="00775CC8"/>
    <w:rsid w:val="007967F3"/>
    <w:rsid w:val="007F0FB9"/>
    <w:rsid w:val="00806179"/>
    <w:rsid w:val="008248BD"/>
    <w:rsid w:val="0084139F"/>
    <w:rsid w:val="00852C3F"/>
    <w:rsid w:val="00875A21"/>
    <w:rsid w:val="00876368"/>
    <w:rsid w:val="00880B6E"/>
    <w:rsid w:val="008A5E31"/>
    <w:rsid w:val="008C01DC"/>
    <w:rsid w:val="008C1AE1"/>
    <w:rsid w:val="008C3ACA"/>
    <w:rsid w:val="008C7D7D"/>
    <w:rsid w:val="008E14E8"/>
    <w:rsid w:val="009243B1"/>
    <w:rsid w:val="00944E55"/>
    <w:rsid w:val="00952496"/>
    <w:rsid w:val="0097128A"/>
    <w:rsid w:val="00977BE9"/>
    <w:rsid w:val="00993B58"/>
    <w:rsid w:val="009B419B"/>
    <w:rsid w:val="009D51C0"/>
    <w:rsid w:val="009E3105"/>
    <w:rsid w:val="009F6F1C"/>
    <w:rsid w:val="00A23F32"/>
    <w:rsid w:val="00A3171B"/>
    <w:rsid w:val="00A40450"/>
    <w:rsid w:val="00A46B70"/>
    <w:rsid w:val="00A51ADB"/>
    <w:rsid w:val="00A57008"/>
    <w:rsid w:val="00A57A3A"/>
    <w:rsid w:val="00A64FE2"/>
    <w:rsid w:val="00A854C4"/>
    <w:rsid w:val="00A945D8"/>
    <w:rsid w:val="00AA4499"/>
    <w:rsid w:val="00AA6BE9"/>
    <w:rsid w:val="00AB38E1"/>
    <w:rsid w:val="00AF4FE6"/>
    <w:rsid w:val="00B068B2"/>
    <w:rsid w:val="00B42327"/>
    <w:rsid w:val="00B44382"/>
    <w:rsid w:val="00B52021"/>
    <w:rsid w:val="00BA014D"/>
    <w:rsid w:val="00BA7DEC"/>
    <w:rsid w:val="00BB22C2"/>
    <w:rsid w:val="00BF6C3E"/>
    <w:rsid w:val="00C045E8"/>
    <w:rsid w:val="00C1746E"/>
    <w:rsid w:val="00C246A8"/>
    <w:rsid w:val="00C369B4"/>
    <w:rsid w:val="00C63EAD"/>
    <w:rsid w:val="00C86E02"/>
    <w:rsid w:val="00CB39D5"/>
    <w:rsid w:val="00CC585B"/>
    <w:rsid w:val="00CC701E"/>
    <w:rsid w:val="00CD2841"/>
    <w:rsid w:val="00CF35B9"/>
    <w:rsid w:val="00D03F75"/>
    <w:rsid w:val="00D65C96"/>
    <w:rsid w:val="00D72030"/>
    <w:rsid w:val="00DB5E86"/>
    <w:rsid w:val="00DB64AA"/>
    <w:rsid w:val="00E111D8"/>
    <w:rsid w:val="00E27551"/>
    <w:rsid w:val="00E51957"/>
    <w:rsid w:val="00E81433"/>
    <w:rsid w:val="00E945B9"/>
    <w:rsid w:val="00E97FD7"/>
    <w:rsid w:val="00EB3958"/>
    <w:rsid w:val="00F00FE0"/>
    <w:rsid w:val="00F27B63"/>
    <w:rsid w:val="00F53478"/>
    <w:rsid w:val="00F575D4"/>
    <w:rsid w:val="00F65B93"/>
    <w:rsid w:val="00F9256B"/>
    <w:rsid w:val="00F96A48"/>
    <w:rsid w:val="00FA548E"/>
    <w:rsid w:val="00FE7C0A"/>
    <w:rsid w:val="00FF1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semiHidden/>
    <w:unhideWhenUsed/>
    <w:rsid w:val="00B42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semiHidden/>
    <w:unhideWhenUsed/>
    <w:rsid w:val="00B4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5442360">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4320874">
      <w:bodyDiv w:val="1"/>
      <w:marLeft w:val="0"/>
      <w:marRight w:val="0"/>
      <w:marTop w:val="0"/>
      <w:marBottom w:val="0"/>
      <w:divBdr>
        <w:top w:val="none" w:sz="0" w:space="0" w:color="auto"/>
        <w:left w:val="none" w:sz="0" w:space="0" w:color="auto"/>
        <w:bottom w:val="none" w:sz="0" w:space="0" w:color="auto"/>
        <w:right w:val="none" w:sz="0" w:space="0" w:color="auto"/>
      </w:divBdr>
    </w:div>
    <w:div w:id="17342667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30391015">
      <w:bodyDiv w:val="1"/>
      <w:marLeft w:val="0"/>
      <w:marRight w:val="0"/>
      <w:marTop w:val="0"/>
      <w:marBottom w:val="0"/>
      <w:divBdr>
        <w:top w:val="none" w:sz="0" w:space="0" w:color="auto"/>
        <w:left w:val="none" w:sz="0" w:space="0" w:color="auto"/>
        <w:bottom w:val="none" w:sz="0" w:space="0" w:color="auto"/>
        <w:right w:val="none" w:sz="0" w:space="0" w:color="auto"/>
      </w:divBdr>
    </w:div>
    <w:div w:id="4717534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81337560">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9248707">
      <w:bodyDiv w:val="1"/>
      <w:marLeft w:val="0"/>
      <w:marRight w:val="0"/>
      <w:marTop w:val="0"/>
      <w:marBottom w:val="0"/>
      <w:divBdr>
        <w:top w:val="none" w:sz="0" w:space="0" w:color="auto"/>
        <w:left w:val="none" w:sz="0" w:space="0" w:color="auto"/>
        <w:bottom w:val="none" w:sz="0" w:space="0" w:color="auto"/>
        <w:right w:val="none" w:sz="0" w:space="0" w:color="auto"/>
      </w:divBdr>
    </w:div>
    <w:div w:id="914171124">
      <w:bodyDiv w:val="1"/>
      <w:marLeft w:val="0"/>
      <w:marRight w:val="0"/>
      <w:marTop w:val="0"/>
      <w:marBottom w:val="0"/>
      <w:divBdr>
        <w:top w:val="none" w:sz="0" w:space="0" w:color="auto"/>
        <w:left w:val="none" w:sz="0" w:space="0" w:color="auto"/>
        <w:bottom w:val="none" w:sz="0" w:space="0" w:color="auto"/>
        <w:right w:val="none" w:sz="0" w:space="0" w:color="auto"/>
      </w:divBdr>
    </w:div>
    <w:div w:id="922374321">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23035795">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3005763">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1151960">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B1D0-1E86-40DD-8594-272F22D2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5710</TotalTime>
  <Pages>3</Pages>
  <Words>1345</Words>
  <Characters>7672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24</cp:revision>
  <cp:lastPrinted>2008-01-03T17:17:00Z</cp:lastPrinted>
  <dcterms:created xsi:type="dcterms:W3CDTF">2019-02-27T17:23:00Z</dcterms:created>
  <dcterms:modified xsi:type="dcterms:W3CDTF">2019-03-04T15:30:00Z</dcterms:modified>
</cp:coreProperties>
</file>